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0090F" w14:textId="00049AE4" w:rsidR="00AC2C31" w:rsidRDefault="00AC2C31" w:rsidP="00E82FF9">
      <w:pPr>
        <w:spacing w:line="276" w:lineRule="auto"/>
        <w:jc w:val="center"/>
        <w:rPr>
          <w:rFonts w:cs="Times New Roman"/>
          <w:b/>
          <w:bCs/>
          <w:sz w:val="28"/>
          <w:szCs w:val="28"/>
          <w:lang w:val="id-ID"/>
        </w:rPr>
      </w:pPr>
      <w:r w:rsidRPr="00D27002">
        <w:rPr>
          <w:rFonts w:cs="Times New Roman"/>
          <w:b/>
          <w:bCs/>
          <w:sz w:val="28"/>
          <w:szCs w:val="28"/>
        </w:rPr>
        <w:t xml:space="preserve">LAPORAN </w:t>
      </w:r>
      <w:r>
        <w:rPr>
          <w:rFonts w:cs="Times New Roman"/>
          <w:b/>
          <w:bCs/>
          <w:sz w:val="28"/>
          <w:szCs w:val="28"/>
          <w:lang w:val="id-ID"/>
        </w:rPr>
        <w:t>TUGAS AKHIR</w:t>
      </w:r>
      <w:r w:rsidR="00E82FF9">
        <w:rPr>
          <w:rFonts w:cs="Times New Roman"/>
          <w:b/>
          <w:bCs/>
          <w:sz w:val="28"/>
          <w:szCs w:val="28"/>
          <w:lang w:val="id-ID"/>
        </w:rPr>
        <w:br/>
      </w:r>
      <w:r>
        <w:rPr>
          <w:rFonts w:cs="Times New Roman"/>
          <w:b/>
          <w:bCs/>
          <w:sz w:val="28"/>
          <w:szCs w:val="28"/>
          <w:lang w:val="id-ID"/>
        </w:rPr>
        <w:t>MACHINE LEARNING</w:t>
      </w:r>
    </w:p>
    <w:p w14:paraId="291ED528" w14:textId="1461A3E2" w:rsidR="00AC2C31" w:rsidRPr="00AC2C31" w:rsidRDefault="00E82FF9" w:rsidP="00AC2C31">
      <w:pPr>
        <w:spacing w:line="276" w:lineRule="auto"/>
        <w:jc w:val="center"/>
        <w:rPr>
          <w:rFonts w:cs="Times New Roman"/>
          <w:b/>
          <w:bCs/>
          <w:sz w:val="28"/>
          <w:szCs w:val="28"/>
          <w:lang w:val="id-ID"/>
        </w:rPr>
      </w:pPr>
      <w:r>
        <w:rPr>
          <w:rFonts w:cs="Times New Roman"/>
          <w:b/>
          <w:bCs/>
          <w:sz w:val="28"/>
          <w:szCs w:val="28"/>
          <w:lang w:val="id-ID"/>
        </w:rPr>
        <w:t xml:space="preserve">KLASIFIKASI </w:t>
      </w:r>
      <w:r w:rsidR="003B7BF6">
        <w:rPr>
          <w:rFonts w:cs="Times New Roman"/>
          <w:b/>
          <w:bCs/>
          <w:sz w:val="28"/>
          <w:szCs w:val="28"/>
          <w:lang w:val="id-ID"/>
        </w:rPr>
        <w:t>KANKER PARU-PARU</w:t>
      </w:r>
      <w:r>
        <w:rPr>
          <w:rFonts w:cs="Times New Roman"/>
          <w:b/>
          <w:bCs/>
          <w:sz w:val="28"/>
          <w:szCs w:val="28"/>
          <w:lang w:val="id-ID"/>
        </w:rPr>
        <w:t xml:space="preserve"> MENGGUNAKAN</w:t>
      </w:r>
      <w:r>
        <w:rPr>
          <w:rFonts w:cs="Times New Roman"/>
          <w:b/>
          <w:bCs/>
          <w:sz w:val="28"/>
          <w:szCs w:val="28"/>
          <w:lang w:val="id-ID"/>
        </w:rPr>
        <w:br/>
      </w:r>
      <w:r w:rsidR="00AC2C31" w:rsidRPr="00AC2C31">
        <w:rPr>
          <w:rFonts w:cs="Times New Roman"/>
          <w:b/>
          <w:bCs/>
          <w:sz w:val="28"/>
          <w:szCs w:val="28"/>
          <w:lang w:val="id-ID"/>
        </w:rPr>
        <w:t>R</w:t>
      </w:r>
      <w:r w:rsidR="00AC2C31">
        <w:rPr>
          <w:rFonts w:cs="Times New Roman"/>
          <w:b/>
          <w:bCs/>
          <w:sz w:val="28"/>
          <w:szCs w:val="28"/>
          <w:lang w:val="id-ID"/>
        </w:rPr>
        <w:t>EGRESI</w:t>
      </w:r>
      <w:r w:rsidR="00AC2C31" w:rsidRPr="00AC2C31">
        <w:rPr>
          <w:rFonts w:cs="Times New Roman"/>
          <w:b/>
          <w:bCs/>
          <w:sz w:val="28"/>
          <w:szCs w:val="28"/>
          <w:lang w:val="id-ID"/>
        </w:rPr>
        <w:t xml:space="preserve"> (S</w:t>
      </w:r>
      <w:r w:rsidR="00AC2C31">
        <w:rPr>
          <w:rFonts w:cs="Times New Roman"/>
          <w:b/>
          <w:bCs/>
          <w:sz w:val="28"/>
          <w:szCs w:val="28"/>
          <w:lang w:val="id-ID"/>
        </w:rPr>
        <w:t>TOCHASTIC</w:t>
      </w:r>
      <w:r w:rsidR="00AC2C31" w:rsidRPr="00AC2C31">
        <w:rPr>
          <w:rFonts w:cs="Times New Roman"/>
          <w:b/>
          <w:bCs/>
          <w:sz w:val="28"/>
          <w:szCs w:val="28"/>
          <w:lang w:val="id-ID"/>
        </w:rPr>
        <w:t xml:space="preserve"> G</w:t>
      </w:r>
      <w:r w:rsidR="00AC2C31">
        <w:rPr>
          <w:rFonts w:cs="Times New Roman"/>
          <w:b/>
          <w:bCs/>
          <w:sz w:val="28"/>
          <w:szCs w:val="28"/>
          <w:lang w:val="id-ID"/>
        </w:rPr>
        <w:t>RADIENT</w:t>
      </w:r>
      <w:r w:rsidR="00AC2C31" w:rsidRPr="00AC2C31">
        <w:rPr>
          <w:rFonts w:cs="Times New Roman"/>
          <w:b/>
          <w:bCs/>
          <w:sz w:val="28"/>
          <w:szCs w:val="28"/>
          <w:lang w:val="id-ID"/>
        </w:rPr>
        <w:t xml:space="preserve"> D</w:t>
      </w:r>
      <w:r w:rsidR="00AC2C31">
        <w:rPr>
          <w:rFonts w:cs="Times New Roman"/>
          <w:b/>
          <w:bCs/>
          <w:sz w:val="28"/>
          <w:szCs w:val="28"/>
          <w:lang w:val="id-ID"/>
        </w:rPr>
        <w:t>ESCENT)</w:t>
      </w:r>
    </w:p>
    <w:p w14:paraId="1EE41B2D" w14:textId="77777777" w:rsidR="00AC2C31" w:rsidRPr="000474F5" w:rsidRDefault="00AC2C31" w:rsidP="00AC2C31">
      <w:pPr>
        <w:spacing w:line="276" w:lineRule="auto"/>
        <w:jc w:val="center"/>
        <w:rPr>
          <w:rFonts w:cs="Times New Roman"/>
          <w:b/>
          <w:bCs/>
          <w:sz w:val="28"/>
          <w:szCs w:val="28"/>
          <w:lang w:val="id-ID"/>
        </w:rPr>
      </w:pPr>
    </w:p>
    <w:p w14:paraId="2FF3574E" w14:textId="77777777" w:rsidR="00AC2C31" w:rsidRDefault="00AC2C31" w:rsidP="00AC2C31">
      <w:pPr>
        <w:spacing w:line="276" w:lineRule="auto"/>
        <w:jc w:val="center"/>
        <w:rPr>
          <w:rFonts w:cs="Times New Roman"/>
          <w:b/>
          <w:bCs/>
          <w:sz w:val="28"/>
          <w:szCs w:val="28"/>
        </w:rPr>
      </w:pPr>
    </w:p>
    <w:p w14:paraId="25690987" w14:textId="77777777" w:rsidR="00AC2C31" w:rsidRDefault="00AC2C31" w:rsidP="00AC2C31">
      <w:pPr>
        <w:spacing w:line="276" w:lineRule="auto"/>
        <w:jc w:val="center"/>
        <w:rPr>
          <w:lang w:val="id-ID"/>
        </w:rPr>
      </w:pPr>
      <w:r>
        <w:rPr>
          <w:b/>
          <w:noProof/>
          <w:color w:val="000000"/>
          <w:bdr w:val="none" w:sz="0" w:space="0" w:color="auto" w:frame="1"/>
          <w:lang w:val="id-ID" w:eastAsia="id-ID"/>
        </w:rPr>
        <w:drawing>
          <wp:inline distT="0" distB="0" distL="0" distR="0" wp14:anchorId="7631F3FE" wp14:editId="756A5034">
            <wp:extent cx="2091055" cy="2062480"/>
            <wp:effectExtent l="0" t="0" r="4445" b="0"/>
            <wp:docPr id="956999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1055" cy="2062480"/>
                    </a:xfrm>
                    <a:prstGeom prst="rect">
                      <a:avLst/>
                    </a:prstGeom>
                    <a:noFill/>
                    <a:ln>
                      <a:noFill/>
                    </a:ln>
                  </pic:spPr>
                </pic:pic>
              </a:graphicData>
            </a:graphic>
          </wp:inline>
        </w:drawing>
      </w:r>
    </w:p>
    <w:p w14:paraId="499F50BE" w14:textId="77777777" w:rsidR="00AC2C31" w:rsidRDefault="00AC2C31" w:rsidP="00AC2C31">
      <w:pPr>
        <w:spacing w:line="276" w:lineRule="auto"/>
        <w:jc w:val="center"/>
        <w:rPr>
          <w:rFonts w:cs="Times New Roman"/>
          <w:b/>
          <w:bCs/>
          <w:szCs w:val="24"/>
        </w:rPr>
      </w:pPr>
    </w:p>
    <w:p w14:paraId="7FE9548C" w14:textId="77777777" w:rsidR="00AC2C31" w:rsidRDefault="00AC2C31" w:rsidP="00AC2C31">
      <w:pPr>
        <w:spacing w:line="276" w:lineRule="auto"/>
        <w:jc w:val="center"/>
        <w:rPr>
          <w:rFonts w:cs="Times New Roman"/>
          <w:b/>
          <w:bCs/>
          <w:szCs w:val="24"/>
        </w:rPr>
      </w:pPr>
    </w:p>
    <w:p w14:paraId="355D82A9" w14:textId="77777777" w:rsidR="00AC2C31" w:rsidRDefault="00AC2C31" w:rsidP="00AC2C31">
      <w:pPr>
        <w:spacing w:line="276" w:lineRule="auto"/>
        <w:jc w:val="center"/>
        <w:rPr>
          <w:rFonts w:cs="Times New Roman"/>
          <w:b/>
          <w:bCs/>
          <w:szCs w:val="24"/>
        </w:rPr>
      </w:pPr>
    </w:p>
    <w:p w14:paraId="5F6A545A" w14:textId="77777777" w:rsidR="00AC2C31" w:rsidRDefault="00AC2C31" w:rsidP="00AC2C31">
      <w:pPr>
        <w:spacing w:line="276" w:lineRule="auto"/>
        <w:jc w:val="center"/>
        <w:rPr>
          <w:rFonts w:cs="Times New Roman"/>
          <w:b/>
          <w:bCs/>
          <w:szCs w:val="24"/>
          <w:lang w:val="id-ID"/>
        </w:rPr>
      </w:pPr>
      <w:proofErr w:type="spellStart"/>
      <w:r>
        <w:rPr>
          <w:rFonts w:cs="Times New Roman"/>
          <w:b/>
          <w:bCs/>
          <w:szCs w:val="24"/>
        </w:rPr>
        <w:t>Disusun</w:t>
      </w:r>
      <w:proofErr w:type="spellEnd"/>
      <w:r>
        <w:rPr>
          <w:rFonts w:cs="Times New Roman"/>
          <w:b/>
          <w:bCs/>
          <w:szCs w:val="24"/>
        </w:rPr>
        <w:t xml:space="preserve"> </w:t>
      </w:r>
      <w:proofErr w:type="gramStart"/>
      <w:r>
        <w:rPr>
          <w:rFonts w:cs="Times New Roman"/>
          <w:b/>
          <w:bCs/>
          <w:szCs w:val="24"/>
        </w:rPr>
        <w:t>Oleh :</w:t>
      </w:r>
      <w:proofErr w:type="gramEnd"/>
    </w:p>
    <w:p w14:paraId="0D32DB10" w14:textId="177E018F" w:rsidR="00AC2C31" w:rsidRDefault="0070327A" w:rsidP="00AC2C31">
      <w:pPr>
        <w:spacing w:line="276" w:lineRule="auto"/>
        <w:jc w:val="center"/>
        <w:rPr>
          <w:rFonts w:cs="Times New Roman"/>
          <w:szCs w:val="24"/>
          <w:lang w:val="id-ID"/>
        </w:rPr>
      </w:pPr>
      <w:r>
        <w:rPr>
          <w:rFonts w:cs="Times New Roman"/>
          <w:szCs w:val="24"/>
          <w:lang w:val="id-ID"/>
        </w:rPr>
        <w:t>Andre</w:t>
      </w:r>
      <w:r>
        <w:rPr>
          <w:rFonts w:cs="Times New Roman"/>
          <w:szCs w:val="24"/>
          <w:lang w:val="id-ID"/>
        </w:rPr>
        <w:tab/>
      </w:r>
      <w:r>
        <w:rPr>
          <w:rFonts w:cs="Times New Roman"/>
          <w:szCs w:val="24"/>
          <w:lang w:val="id-ID"/>
        </w:rPr>
        <w:tab/>
      </w:r>
      <w:r w:rsidR="00AC2C31" w:rsidRPr="00AC2C31">
        <w:rPr>
          <w:rFonts w:cs="Times New Roman"/>
          <w:szCs w:val="24"/>
          <w:lang w:val="id-ID"/>
        </w:rPr>
        <w:tab/>
      </w:r>
      <w:r w:rsidR="00AC2C31" w:rsidRPr="00AC2C31">
        <w:rPr>
          <w:rFonts w:cs="Times New Roman"/>
          <w:szCs w:val="24"/>
          <w:lang w:val="id-ID"/>
        </w:rPr>
        <w:tab/>
      </w:r>
      <w:r w:rsidR="00AC2C31" w:rsidRPr="00AC2C31">
        <w:rPr>
          <w:rFonts w:cs="Times New Roman"/>
          <w:szCs w:val="24"/>
          <w:lang w:val="id-ID"/>
        </w:rPr>
        <w:tab/>
      </w:r>
      <w:r w:rsidR="00AC2C31" w:rsidRPr="00AC2C31">
        <w:rPr>
          <w:rFonts w:cs="Times New Roman"/>
          <w:szCs w:val="24"/>
          <w:lang w:val="id-ID"/>
        </w:rPr>
        <w:tab/>
        <w:t>220411100</w:t>
      </w:r>
      <w:r w:rsidR="008844BD">
        <w:rPr>
          <w:rFonts w:cs="Times New Roman"/>
          <w:szCs w:val="24"/>
          <w:lang w:val="id-ID"/>
        </w:rPr>
        <w:t>028</w:t>
      </w:r>
    </w:p>
    <w:p w14:paraId="23790CAD" w14:textId="6CE6EFB4" w:rsidR="00AC2C31" w:rsidRPr="00AC2C31" w:rsidRDefault="00AC2C31" w:rsidP="00AC2C31">
      <w:pPr>
        <w:spacing w:line="276" w:lineRule="auto"/>
        <w:jc w:val="center"/>
        <w:rPr>
          <w:rFonts w:cs="Times New Roman"/>
          <w:szCs w:val="24"/>
          <w:lang w:val="id-ID"/>
        </w:rPr>
      </w:pPr>
      <w:r w:rsidRPr="00AC2C31">
        <w:rPr>
          <w:rFonts w:cs="Times New Roman"/>
          <w:szCs w:val="24"/>
          <w:lang w:val="id-ID"/>
        </w:rPr>
        <w:t>Nico Dwi Putra</w:t>
      </w:r>
      <w:r w:rsidRPr="00AC2C31">
        <w:rPr>
          <w:rFonts w:cs="Times New Roman"/>
          <w:szCs w:val="24"/>
          <w:lang w:val="id-ID"/>
        </w:rPr>
        <w:tab/>
      </w:r>
      <w:r w:rsidRPr="00AC2C31">
        <w:rPr>
          <w:rFonts w:cs="Times New Roman"/>
          <w:szCs w:val="24"/>
          <w:lang w:val="id-ID"/>
        </w:rPr>
        <w:tab/>
      </w:r>
      <w:r w:rsidRPr="00AC2C31">
        <w:rPr>
          <w:rFonts w:cs="Times New Roman"/>
          <w:szCs w:val="24"/>
          <w:lang w:val="id-ID"/>
        </w:rPr>
        <w:tab/>
      </w:r>
      <w:r w:rsidRPr="00AC2C31">
        <w:rPr>
          <w:rFonts w:cs="Times New Roman"/>
          <w:szCs w:val="24"/>
          <w:lang w:val="id-ID"/>
        </w:rPr>
        <w:tab/>
        <w:t>220411100101</w:t>
      </w:r>
    </w:p>
    <w:p w14:paraId="730AAA89" w14:textId="77777777" w:rsidR="00AC2C31" w:rsidRPr="00AC2C31" w:rsidRDefault="00AC2C31" w:rsidP="00AC2C31">
      <w:pPr>
        <w:spacing w:line="276" w:lineRule="auto"/>
        <w:jc w:val="center"/>
        <w:rPr>
          <w:rFonts w:cs="Times New Roman"/>
          <w:szCs w:val="24"/>
          <w:lang w:val="id-ID"/>
        </w:rPr>
      </w:pPr>
      <w:r w:rsidRPr="00AC2C31">
        <w:rPr>
          <w:rFonts w:cs="Times New Roman"/>
          <w:szCs w:val="24"/>
          <w:lang w:val="id-ID"/>
        </w:rPr>
        <w:t>Tofan Adi Nugroho</w:t>
      </w:r>
      <w:r w:rsidRPr="00B66631">
        <w:rPr>
          <w:rFonts w:cs="Times New Roman"/>
          <w:szCs w:val="24"/>
          <w:lang w:val="sv-SE"/>
        </w:rPr>
        <w:tab/>
      </w:r>
      <w:r w:rsidRPr="00AC2C31">
        <w:rPr>
          <w:rFonts w:cs="Times New Roman"/>
          <w:szCs w:val="24"/>
          <w:lang w:val="id-ID"/>
        </w:rPr>
        <w:tab/>
      </w:r>
      <w:r w:rsidRPr="00AC2C31">
        <w:rPr>
          <w:rFonts w:cs="Times New Roman"/>
          <w:szCs w:val="24"/>
          <w:lang w:val="id-ID"/>
        </w:rPr>
        <w:tab/>
      </w:r>
      <w:r w:rsidRPr="00AC2C31">
        <w:rPr>
          <w:rFonts w:cs="Times New Roman"/>
          <w:szCs w:val="24"/>
          <w:lang w:val="id-ID"/>
        </w:rPr>
        <w:tab/>
      </w:r>
      <w:r w:rsidRPr="00B66631">
        <w:rPr>
          <w:rFonts w:cs="Times New Roman"/>
          <w:szCs w:val="24"/>
          <w:lang w:val="sv-SE"/>
        </w:rPr>
        <w:t>220411100</w:t>
      </w:r>
      <w:r w:rsidRPr="00AC2C31">
        <w:rPr>
          <w:rFonts w:cs="Times New Roman"/>
          <w:szCs w:val="24"/>
          <w:lang w:val="id-ID"/>
        </w:rPr>
        <w:t>131</w:t>
      </w:r>
    </w:p>
    <w:p w14:paraId="3AD99621" w14:textId="028DA320" w:rsidR="00AC2C31" w:rsidRPr="00AC2C31" w:rsidRDefault="00AC2C31" w:rsidP="00AC2C31">
      <w:pPr>
        <w:spacing w:line="276" w:lineRule="auto"/>
        <w:jc w:val="center"/>
        <w:rPr>
          <w:rFonts w:cs="Times New Roman"/>
          <w:szCs w:val="24"/>
          <w:lang w:val="id-ID"/>
        </w:rPr>
      </w:pPr>
      <w:r w:rsidRPr="00AC2C31">
        <w:rPr>
          <w:rFonts w:cs="Times New Roman"/>
          <w:szCs w:val="24"/>
          <w:lang w:val="id-ID"/>
        </w:rPr>
        <w:t>Surya Eka Santoso</w:t>
      </w:r>
      <w:r w:rsidRPr="00AC2C31">
        <w:rPr>
          <w:rFonts w:cs="Times New Roman"/>
          <w:szCs w:val="24"/>
          <w:lang w:val="id-ID"/>
        </w:rPr>
        <w:tab/>
      </w:r>
      <w:r w:rsidRPr="00B66631">
        <w:rPr>
          <w:rFonts w:cs="Times New Roman"/>
          <w:szCs w:val="24"/>
          <w:lang w:val="sv-SE"/>
        </w:rPr>
        <w:tab/>
      </w:r>
      <w:r w:rsidRPr="00B66631">
        <w:rPr>
          <w:rFonts w:cs="Times New Roman"/>
          <w:szCs w:val="24"/>
          <w:lang w:val="sv-SE"/>
        </w:rPr>
        <w:tab/>
      </w:r>
      <w:r w:rsidRPr="00AC2C31">
        <w:rPr>
          <w:rFonts w:cs="Times New Roman"/>
          <w:szCs w:val="24"/>
          <w:lang w:val="id-ID"/>
        </w:rPr>
        <w:tab/>
      </w:r>
      <w:r w:rsidRPr="00B66631">
        <w:rPr>
          <w:rFonts w:cs="Times New Roman"/>
          <w:szCs w:val="24"/>
          <w:lang w:val="sv-SE"/>
        </w:rPr>
        <w:t>2204111001</w:t>
      </w:r>
      <w:r w:rsidRPr="00AC2C31">
        <w:rPr>
          <w:rFonts w:cs="Times New Roman"/>
          <w:szCs w:val="24"/>
          <w:lang w:val="id-ID"/>
        </w:rPr>
        <w:t>49</w:t>
      </w:r>
    </w:p>
    <w:p w14:paraId="48613A8B" w14:textId="77777777" w:rsidR="00AC2C31" w:rsidRPr="00B66631" w:rsidRDefault="00AC2C31" w:rsidP="00AC2C31">
      <w:pPr>
        <w:spacing w:line="276" w:lineRule="auto"/>
        <w:jc w:val="center"/>
        <w:rPr>
          <w:rFonts w:cs="Times New Roman"/>
          <w:b/>
          <w:bCs/>
          <w:szCs w:val="24"/>
          <w:lang w:val="sv-SE"/>
        </w:rPr>
      </w:pPr>
    </w:p>
    <w:p w14:paraId="3721C373" w14:textId="77777777" w:rsidR="00AC2C31" w:rsidRPr="00B66631" w:rsidRDefault="00AC2C31" w:rsidP="00AC2C31">
      <w:pPr>
        <w:spacing w:line="276" w:lineRule="auto"/>
        <w:jc w:val="center"/>
        <w:rPr>
          <w:rFonts w:cs="Times New Roman"/>
          <w:b/>
          <w:bCs/>
          <w:szCs w:val="24"/>
          <w:lang w:val="sv-SE"/>
        </w:rPr>
      </w:pPr>
    </w:p>
    <w:p w14:paraId="550FB612" w14:textId="77777777" w:rsidR="00AC2C31" w:rsidRPr="00B66631" w:rsidRDefault="00AC2C31" w:rsidP="00AC2C31">
      <w:pPr>
        <w:spacing w:line="276" w:lineRule="auto"/>
        <w:rPr>
          <w:rFonts w:cs="Times New Roman"/>
          <w:b/>
          <w:bCs/>
          <w:szCs w:val="24"/>
          <w:lang w:val="sv-SE"/>
        </w:rPr>
      </w:pPr>
    </w:p>
    <w:p w14:paraId="6AAD6360" w14:textId="77777777" w:rsidR="00AC2C31" w:rsidRDefault="00AC2C31" w:rsidP="00AC2C31">
      <w:pPr>
        <w:spacing w:line="276" w:lineRule="auto"/>
        <w:rPr>
          <w:rFonts w:cs="Times New Roman"/>
          <w:szCs w:val="24"/>
          <w:lang w:val="id-ID"/>
        </w:rPr>
      </w:pPr>
    </w:p>
    <w:p w14:paraId="611E5246" w14:textId="77777777" w:rsidR="00AC2C31" w:rsidRDefault="00AC2C31" w:rsidP="00AC2C31">
      <w:pPr>
        <w:spacing w:line="276" w:lineRule="auto"/>
        <w:jc w:val="center"/>
        <w:rPr>
          <w:rFonts w:cs="Times New Roman"/>
          <w:b/>
          <w:bCs/>
          <w:sz w:val="28"/>
          <w:szCs w:val="28"/>
          <w:lang w:val="id-ID"/>
        </w:rPr>
      </w:pPr>
      <w:r w:rsidRPr="00BB7DFD">
        <w:rPr>
          <w:rFonts w:cs="Times New Roman"/>
          <w:b/>
          <w:bCs/>
          <w:sz w:val="28"/>
          <w:szCs w:val="28"/>
          <w:lang w:val="id-ID"/>
        </w:rPr>
        <w:t>PRO</w:t>
      </w:r>
      <w:r>
        <w:rPr>
          <w:rFonts w:cs="Times New Roman"/>
          <w:b/>
          <w:bCs/>
          <w:sz w:val="28"/>
          <w:szCs w:val="28"/>
          <w:lang w:val="id-ID"/>
        </w:rPr>
        <w:t>GRAM STU</w:t>
      </w:r>
      <w:r w:rsidRPr="00BB7DFD">
        <w:rPr>
          <w:rFonts w:cs="Times New Roman"/>
          <w:b/>
          <w:bCs/>
          <w:sz w:val="28"/>
          <w:szCs w:val="28"/>
          <w:lang w:val="id-ID"/>
        </w:rPr>
        <w:t>DI TEKNIK INFORMATIKA</w:t>
      </w:r>
    </w:p>
    <w:p w14:paraId="1D12AD56" w14:textId="77777777" w:rsidR="00AC2C31" w:rsidRPr="00B66631" w:rsidRDefault="00AC2C31" w:rsidP="00AC2C31">
      <w:pPr>
        <w:spacing w:line="276" w:lineRule="auto"/>
        <w:jc w:val="center"/>
        <w:rPr>
          <w:rFonts w:cs="Times New Roman"/>
          <w:b/>
          <w:bCs/>
          <w:sz w:val="28"/>
          <w:szCs w:val="28"/>
          <w:lang w:val="sv-SE"/>
        </w:rPr>
      </w:pPr>
      <w:r w:rsidRPr="00B66631">
        <w:rPr>
          <w:rFonts w:cs="Times New Roman"/>
          <w:b/>
          <w:bCs/>
          <w:sz w:val="28"/>
          <w:szCs w:val="28"/>
          <w:lang w:val="sv-SE"/>
        </w:rPr>
        <w:t>FAKULTAS TEKNIK</w:t>
      </w:r>
    </w:p>
    <w:p w14:paraId="421F50C7" w14:textId="77777777" w:rsidR="00AC2C31" w:rsidRDefault="00AC2C31" w:rsidP="00AC2C31">
      <w:pPr>
        <w:spacing w:line="276" w:lineRule="auto"/>
        <w:jc w:val="center"/>
        <w:rPr>
          <w:rFonts w:cs="Times New Roman"/>
          <w:b/>
          <w:bCs/>
          <w:sz w:val="28"/>
          <w:szCs w:val="28"/>
          <w:lang w:val="id-ID"/>
        </w:rPr>
      </w:pPr>
      <w:r w:rsidRPr="00B66631">
        <w:rPr>
          <w:rFonts w:cs="Times New Roman"/>
          <w:b/>
          <w:bCs/>
          <w:sz w:val="28"/>
          <w:szCs w:val="28"/>
          <w:lang w:val="sv-SE"/>
        </w:rPr>
        <w:t>UNIVERSITAS TRUNOJOYO MADURA</w:t>
      </w:r>
    </w:p>
    <w:p w14:paraId="5FADBE56" w14:textId="77777777" w:rsidR="003D52B9" w:rsidRDefault="00AC2C31" w:rsidP="00E80BA3">
      <w:pPr>
        <w:spacing w:line="276" w:lineRule="auto"/>
        <w:jc w:val="center"/>
        <w:rPr>
          <w:lang w:val="sv-SE"/>
        </w:rPr>
        <w:sectPr w:rsidR="003D52B9" w:rsidSect="00E80BA3">
          <w:footerReference w:type="default" r:id="rId9"/>
          <w:pgSz w:w="11906" w:h="16838" w:code="9"/>
          <w:pgMar w:top="1440" w:right="1440" w:bottom="1440" w:left="1440" w:header="720" w:footer="720" w:gutter="0"/>
          <w:pgNumType w:start="1"/>
          <w:cols w:space="720"/>
          <w:docGrid w:linePitch="360"/>
        </w:sectPr>
      </w:pPr>
      <w:r w:rsidRPr="00B66631">
        <w:rPr>
          <w:rFonts w:cs="Times New Roman"/>
          <w:b/>
          <w:bCs/>
          <w:sz w:val="28"/>
          <w:szCs w:val="28"/>
          <w:lang w:val="sv-SE"/>
        </w:rPr>
        <w:t>202</w:t>
      </w:r>
      <w:r>
        <w:rPr>
          <w:rFonts w:cs="Times New Roman"/>
          <w:b/>
          <w:bCs/>
          <w:sz w:val="28"/>
          <w:szCs w:val="28"/>
          <w:lang w:val="id-ID"/>
        </w:rPr>
        <w:t>4</w:t>
      </w:r>
      <w:r w:rsidR="00A95B6D" w:rsidRPr="008B7EEB">
        <w:rPr>
          <w:lang w:val="sv-SE"/>
        </w:rPr>
        <w:br w:type="page"/>
      </w:r>
      <w:bookmarkStart w:id="0" w:name="_Toc185619574"/>
    </w:p>
    <w:p w14:paraId="176F721C" w14:textId="24EE35A5" w:rsidR="00E80BA3" w:rsidRPr="00E80BA3" w:rsidRDefault="00A95B6D" w:rsidP="00E80BA3">
      <w:pPr>
        <w:spacing w:line="276" w:lineRule="auto"/>
        <w:jc w:val="center"/>
        <w:rPr>
          <w:rFonts w:cs="Times New Roman"/>
          <w:b/>
          <w:bCs/>
          <w:sz w:val="28"/>
          <w:szCs w:val="28"/>
          <w:lang w:val="id-ID"/>
        </w:rPr>
      </w:pPr>
      <w:r w:rsidRPr="00875E6B">
        <w:rPr>
          <w:rStyle w:val="Heading1Char"/>
          <w:lang w:val="sv-SE"/>
        </w:rPr>
        <w:lastRenderedPageBreak/>
        <w:t>DAFTAR ISI</w:t>
      </w:r>
      <w:bookmarkEnd w:id="0"/>
    </w:p>
    <w:sdt>
      <w:sdtPr>
        <w:rPr>
          <w:rFonts w:ascii="Times New Roman" w:eastAsiaTheme="minorHAnsi" w:hAnsi="Times New Roman" w:cstheme="minorBidi"/>
          <w:color w:val="auto"/>
          <w:kern w:val="2"/>
          <w:sz w:val="24"/>
          <w:szCs w:val="22"/>
          <w:lang w:val="en-ID"/>
          <w14:ligatures w14:val="standardContextual"/>
        </w:rPr>
        <w:id w:val="-767698048"/>
        <w:docPartObj>
          <w:docPartGallery w:val="Table of Contents"/>
          <w:docPartUnique/>
        </w:docPartObj>
      </w:sdtPr>
      <w:sdtEndPr>
        <w:rPr>
          <w:b/>
          <w:bCs/>
          <w:noProof/>
        </w:rPr>
      </w:sdtEndPr>
      <w:sdtContent>
        <w:p w14:paraId="00C7F610" w14:textId="74697401" w:rsidR="00A95B6D" w:rsidRPr="00A95B6D" w:rsidRDefault="00A95B6D">
          <w:pPr>
            <w:pStyle w:val="TOCHeading"/>
            <w:rPr>
              <w:sz w:val="10"/>
              <w:szCs w:val="10"/>
            </w:rPr>
          </w:pPr>
        </w:p>
        <w:p w14:paraId="625E06A9" w14:textId="5A5EE93B" w:rsidR="00F42491" w:rsidRDefault="00A95B6D">
          <w:pPr>
            <w:pStyle w:val="TOC1"/>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85619574" w:history="1">
            <w:r w:rsidR="00F42491" w:rsidRPr="008A1536">
              <w:rPr>
                <w:rStyle w:val="Hyperlink"/>
                <w:noProof/>
              </w:rPr>
              <w:t>DAFTAR ISI</w:t>
            </w:r>
            <w:r w:rsidR="00F42491">
              <w:rPr>
                <w:noProof/>
                <w:webHidden/>
              </w:rPr>
              <w:tab/>
            </w:r>
            <w:r w:rsidR="00F42491">
              <w:rPr>
                <w:noProof/>
                <w:webHidden/>
              </w:rPr>
              <w:fldChar w:fldCharType="begin"/>
            </w:r>
            <w:r w:rsidR="00F42491">
              <w:rPr>
                <w:noProof/>
                <w:webHidden/>
              </w:rPr>
              <w:instrText xml:space="preserve"> PAGEREF _Toc185619574 \h </w:instrText>
            </w:r>
            <w:r w:rsidR="00F42491">
              <w:rPr>
                <w:noProof/>
                <w:webHidden/>
              </w:rPr>
            </w:r>
            <w:r w:rsidR="00F42491">
              <w:rPr>
                <w:noProof/>
                <w:webHidden/>
              </w:rPr>
              <w:fldChar w:fldCharType="separate"/>
            </w:r>
            <w:r w:rsidR="003D52B9">
              <w:rPr>
                <w:noProof/>
                <w:webHidden/>
              </w:rPr>
              <w:t>1</w:t>
            </w:r>
            <w:r w:rsidR="00F42491">
              <w:rPr>
                <w:noProof/>
                <w:webHidden/>
              </w:rPr>
              <w:fldChar w:fldCharType="end"/>
            </w:r>
          </w:hyperlink>
        </w:p>
        <w:p w14:paraId="4C325A1C" w14:textId="0697CE0D" w:rsidR="00F42491" w:rsidRDefault="00F42491">
          <w:pPr>
            <w:pStyle w:val="TOC1"/>
            <w:tabs>
              <w:tab w:val="right" w:leader="dot" w:pos="9016"/>
            </w:tabs>
            <w:rPr>
              <w:rFonts w:asciiTheme="minorHAnsi" w:eastAsiaTheme="minorEastAsia" w:hAnsiTheme="minorHAnsi"/>
              <w:noProof/>
              <w:sz w:val="22"/>
              <w:lang w:val="en-US"/>
            </w:rPr>
          </w:pPr>
          <w:hyperlink w:anchor="_Toc185619575" w:history="1">
            <w:r w:rsidRPr="008A1536">
              <w:rPr>
                <w:rStyle w:val="Hyperlink"/>
                <w:noProof/>
              </w:rPr>
              <w:t>BAB I PENDAHULUAN</w:t>
            </w:r>
            <w:r>
              <w:rPr>
                <w:noProof/>
                <w:webHidden/>
              </w:rPr>
              <w:tab/>
            </w:r>
            <w:r>
              <w:rPr>
                <w:noProof/>
                <w:webHidden/>
              </w:rPr>
              <w:fldChar w:fldCharType="begin"/>
            </w:r>
            <w:r>
              <w:rPr>
                <w:noProof/>
                <w:webHidden/>
              </w:rPr>
              <w:instrText xml:space="preserve"> PAGEREF _Toc185619575 \h </w:instrText>
            </w:r>
            <w:r>
              <w:rPr>
                <w:noProof/>
                <w:webHidden/>
              </w:rPr>
            </w:r>
            <w:r>
              <w:rPr>
                <w:noProof/>
                <w:webHidden/>
              </w:rPr>
              <w:fldChar w:fldCharType="separate"/>
            </w:r>
            <w:r w:rsidR="003D52B9">
              <w:rPr>
                <w:noProof/>
                <w:webHidden/>
              </w:rPr>
              <w:t>3</w:t>
            </w:r>
            <w:r>
              <w:rPr>
                <w:noProof/>
                <w:webHidden/>
              </w:rPr>
              <w:fldChar w:fldCharType="end"/>
            </w:r>
          </w:hyperlink>
        </w:p>
        <w:p w14:paraId="42B7C069" w14:textId="424CB6D8" w:rsidR="00F42491" w:rsidRDefault="00F42491">
          <w:pPr>
            <w:pStyle w:val="TOC2"/>
            <w:tabs>
              <w:tab w:val="left" w:pos="880"/>
              <w:tab w:val="right" w:leader="dot" w:pos="9016"/>
            </w:tabs>
            <w:rPr>
              <w:rFonts w:asciiTheme="minorHAnsi" w:eastAsiaTheme="minorEastAsia" w:hAnsiTheme="minorHAnsi"/>
              <w:noProof/>
              <w:sz w:val="22"/>
              <w:lang w:val="en-US"/>
            </w:rPr>
          </w:pPr>
          <w:hyperlink w:anchor="_Toc185619576" w:history="1">
            <w:r w:rsidRPr="008A1536">
              <w:rPr>
                <w:rStyle w:val="Hyperlink"/>
                <w:noProof/>
              </w:rPr>
              <w:t>1.1</w:t>
            </w:r>
            <w:r>
              <w:rPr>
                <w:rFonts w:asciiTheme="minorHAnsi" w:eastAsiaTheme="minorEastAsia" w:hAnsiTheme="minorHAnsi"/>
                <w:noProof/>
                <w:sz w:val="22"/>
                <w:lang w:val="en-US"/>
              </w:rPr>
              <w:tab/>
            </w:r>
            <w:r w:rsidRPr="008A1536">
              <w:rPr>
                <w:rStyle w:val="Hyperlink"/>
                <w:noProof/>
              </w:rPr>
              <w:t>Latar Belakang</w:t>
            </w:r>
            <w:r>
              <w:rPr>
                <w:noProof/>
                <w:webHidden/>
              </w:rPr>
              <w:tab/>
            </w:r>
            <w:r>
              <w:rPr>
                <w:noProof/>
                <w:webHidden/>
              </w:rPr>
              <w:fldChar w:fldCharType="begin"/>
            </w:r>
            <w:r>
              <w:rPr>
                <w:noProof/>
                <w:webHidden/>
              </w:rPr>
              <w:instrText xml:space="preserve"> PAGEREF _Toc185619576 \h </w:instrText>
            </w:r>
            <w:r>
              <w:rPr>
                <w:noProof/>
                <w:webHidden/>
              </w:rPr>
            </w:r>
            <w:r>
              <w:rPr>
                <w:noProof/>
                <w:webHidden/>
              </w:rPr>
              <w:fldChar w:fldCharType="separate"/>
            </w:r>
            <w:r w:rsidR="003D52B9">
              <w:rPr>
                <w:noProof/>
                <w:webHidden/>
              </w:rPr>
              <w:t>3</w:t>
            </w:r>
            <w:r>
              <w:rPr>
                <w:noProof/>
                <w:webHidden/>
              </w:rPr>
              <w:fldChar w:fldCharType="end"/>
            </w:r>
          </w:hyperlink>
        </w:p>
        <w:p w14:paraId="1E5D46A0" w14:textId="786F515A" w:rsidR="00F42491" w:rsidRDefault="00F42491">
          <w:pPr>
            <w:pStyle w:val="TOC2"/>
            <w:tabs>
              <w:tab w:val="left" w:pos="880"/>
              <w:tab w:val="right" w:leader="dot" w:pos="9016"/>
            </w:tabs>
            <w:rPr>
              <w:rFonts w:asciiTheme="minorHAnsi" w:eastAsiaTheme="minorEastAsia" w:hAnsiTheme="minorHAnsi"/>
              <w:noProof/>
              <w:sz w:val="22"/>
              <w:lang w:val="en-US"/>
            </w:rPr>
          </w:pPr>
          <w:hyperlink w:anchor="_Toc185619577" w:history="1">
            <w:r w:rsidRPr="008A1536">
              <w:rPr>
                <w:rStyle w:val="Hyperlink"/>
                <w:noProof/>
              </w:rPr>
              <w:t>1.2</w:t>
            </w:r>
            <w:r>
              <w:rPr>
                <w:rFonts w:asciiTheme="minorHAnsi" w:eastAsiaTheme="minorEastAsia" w:hAnsiTheme="minorHAnsi"/>
                <w:noProof/>
                <w:sz w:val="22"/>
                <w:lang w:val="en-US"/>
              </w:rPr>
              <w:tab/>
            </w:r>
            <w:r w:rsidRPr="008A1536">
              <w:rPr>
                <w:rStyle w:val="Hyperlink"/>
                <w:noProof/>
              </w:rPr>
              <w:t>Rumusan Masalah</w:t>
            </w:r>
            <w:r>
              <w:rPr>
                <w:noProof/>
                <w:webHidden/>
              </w:rPr>
              <w:tab/>
            </w:r>
            <w:r>
              <w:rPr>
                <w:noProof/>
                <w:webHidden/>
              </w:rPr>
              <w:fldChar w:fldCharType="begin"/>
            </w:r>
            <w:r>
              <w:rPr>
                <w:noProof/>
                <w:webHidden/>
              </w:rPr>
              <w:instrText xml:space="preserve"> PAGEREF _Toc185619577 \h </w:instrText>
            </w:r>
            <w:r>
              <w:rPr>
                <w:noProof/>
                <w:webHidden/>
              </w:rPr>
            </w:r>
            <w:r>
              <w:rPr>
                <w:noProof/>
                <w:webHidden/>
              </w:rPr>
              <w:fldChar w:fldCharType="separate"/>
            </w:r>
            <w:r w:rsidR="003D52B9">
              <w:rPr>
                <w:noProof/>
                <w:webHidden/>
              </w:rPr>
              <w:t>4</w:t>
            </w:r>
            <w:r>
              <w:rPr>
                <w:noProof/>
                <w:webHidden/>
              </w:rPr>
              <w:fldChar w:fldCharType="end"/>
            </w:r>
          </w:hyperlink>
        </w:p>
        <w:p w14:paraId="7B6B30BA" w14:textId="3974486E" w:rsidR="00F42491" w:rsidRDefault="00F42491">
          <w:pPr>
            <w:pStyle w:val="TOC2"/>
            <w:tabs>
              <w:tab w:val="left" w:pos="880"/>
              <w:tab w:val="right" w:leader="dot" w:pos="9016"/>
            </w:tabs>
            <w:rPr>
              <w:rFonts w:asciiTheme="minorHAnsi" w:eastAsiaTheme="minorEastAsia" w:hAnsiTheme="minorHAnsi"/>
              <w:noProof/>
              <w:sz w:val="22"/>
              <w:lang w:val="en-US"/>
            </w:rPr>
          </w:pPr>
          <w:hyperlink w:anchor="_Toc185619578" w:history="1">
            <w:r w:rsidRPr="008A1536">
              <w:rPr>
                <w:rStyle w:val="Hyperlink"/>
                <w:noProof/>
              </w:rPr>
              <w:t>1.3</w:t>
            </w:r>
            <w:r>
              <w:rPr>
                <w:rFonts w:asciiTheme="minorHAnsi" w:eastAsiaTheme="minorEastAsia" w:hAnsiTheme="minorHAnsi"/>
                <w:noProof/>
                <w:sz w:val="22"/>
                <w:lang w:val="en-US"/>
              </w:rPr>
              <w:tab/>
            </w:r>
            <w:r w:rsidRPr="008A1536">
              <w:rPr>
                <w:rStyle w:val="Hyperlink"/>
                <w:noProof/>
              </w:rPr>
              <w:t>Tujuan Penelitian</w:t>
            </w:r>
            <w:r>
              <w:rPr>
                <w:noProof/>
                <w:webHidden/>
              </w:rPr>
              <w:tab/>
            </w:r>
            <w:r>
              <w:rPr>
                <w:noProof/>
                <w:webHidden/>
              </w:rPr>
              <w:fldChar w:fldCharType="begin"/>
            </w:r>
            <w:r>
              <w:rPr>
                <w:noProof/>
                <w:webHidden/>
              </w:rPr>
              <w:instrText xml:space="preserve"> PAGEREF _Toc185619578 \h </w:instrText>
            </w:r>
            <w:r>
              <w:rPr>
                <w:noProof/>
                <w:webHidden/>
              </w:rPr>
            </w:r>
            <w:r>
              <w:rPr>
                <w:noProof/>
                <w:webHidden/>
              </w:rPr>
              <w:fldChar w:fldCharType="separate"/>
            </w:r>
            <w:r w:rsidR="003D52B9">
              <w:rPr>
                <w:noProof/>
                <w:webHidden/>
              </w:rPr>
              <w:t>4</w:t>
            </w:r>
            <w:r>
              <w:rPr>
                <w:noProof/>
                <w:webHidden/>
              </w:rPr>
              <w:fldChar w:fldCharType="end"/>
            </w:r>
          </w:hyperlink>
        </w:p>
        <w:p w14:paraId="5A395025" w14:textId="1D98CE32" w:rsidR="00F42491" w:rsidRDefault="00F42491">
          <w:pPr>
            <w:pStyle w:val="TOC2"/>
            <w:tabs>
              <w:tab w:val="left" w:pos="880"/>
              <w:tab w:val="right" w:leader="dot" w:pos="9016"/>
            </w:tabs>
            <w:rPr>
              <w:rFonts w:asciiTheme="minorHAnsi" w:eastAsiaTheme="minorEastAsia" w:hAnsiTheme="minorHAnsi"/>
              <w:noProof/>
              <w:sz w:val="22"/>
              <w:lang w:val="en-US"/>
            </w:rPr>
          </w:pPr>
          <w:hyperlink w:anchor="_Toc185619579" w:history="1">
            <w:r w:rsidRPr="008A1536">
              <w:rPr>
                <w:rStyle w:val="Hyperlink"/>
                <w:noProof/>
              </w:rPr>
              <w:t>1.4</w:t>
            </w:r>
            <w:r>
              <w:rPr>
                <w:rFonts w:asciiTheme="minorHAnsi" w:eastAsiaTheme="minorEastAsia" w:hAnsiTheme="minorHAnsi"/>
                <w:noProof/>
                <w:sz w:val="22"/>
                <w:lang w:val="en-US"/>
              </w:rPr>
              <w:tab/>
            </w:r>
            <w:r w:rsidRPr="008A1536">
              <w:rPr>
                <w:rStyle w:val="Hyperlink"/>
                <w:noProof/>
              </w:rPr>
              <w:t>Manfaat Penelitian</w:t>
            </w:r>
            <w:r>
              <w:rPr>
                <w:noProof/>
                <w:webHidden/>
              </w:rPr>
              <w:tab/>
            </w:r>
            <w:r>
              <w:rPr>
                <w:noProof/>
                <w:webHidden/>
              </w:rPr>
              <w:fldChar w:fldCharType="begin"/>
            </w:r>
            <w:r>
              <w:rPr>
                <w:noProof/>
                <w:webHidden/>
              </w:rPr>
              <w:instrText xml:space="preserve"> PAGEREF _Toc185619579 \h </w:instrText>
            </w:r>
            <w:r>
              <w:rPr>
                <w:noProof/>
                <w:webHidden/>
              </w:rPr>
            </w:r>
            <w:r>
              <w:rPr>
                <w:noProof/>
                <w:webHidden/>
              </w:rPr>
              <w:fldChar w:fldCharType="separate"/>
            </w:r>
            <w:r w:rsidR="003D52B9">
              <w:rPr>
                <w:noProof/>
                <w:webHidden/>
              </w:rPr>
              <w:t>4</w:t>
            </w:r>
            <w:r>
              <w:rPr>
                <w:noProof/>
                <w:webHidden/>
              </w:rPr>
              <w:fldChar w:fldCharType="end"/>
            </w:r>
          </w:hyperlink>
        </w:p>
        <w:p w14:paraId="63C48FF4" w14:textId="476FF409" w:rsidR="00F42491" w:rsidRDefault="00F42491">
          <w:pPr>
            <w:pStyle w:val="TOC1"/>
            <w:tabs>
              <w:tab w:val="right" w:leader="dot" w:pos="9016"/>
            </w:tabs>
            <w:rPr>
              <w:rFonts w:asciiTheme="minorHAnsi" w:eastAsiaTheme="minorEastAsia" w:hAnsiTheme="minorHAnsi"/>
              <w:noProof/>
              <w:sz w:val="22"/>
              <w:lang w:val="en-US"/>
            </w:rPr>
          </w:pPr>
          <w:hyperlink w:anchor="_Toc185619580" w:history="1">
            <w:r w:rsidRPr="008A1536">
              <w:rPr>
                <w:rStyle w:val="Hyperlink"/>
                <w:noProof/>
              </w:rPr>
              <w:t>BAB II LANDASAN TEORI</w:t>
            </w:r>
            <w:r>
              <w:rPr>
                <w:noProof/>
                <w:webHidden/>
              </w:rPr>
              <w:tab/>
            </w:r>
            <w:r>
              <w:rPr>
                <w:noProof/>
                <w:webHidden/>
              </w:rPr>
              <w:fldChar w:fldCharType="begin"/>
            </w:r>
            <w:r>
              <w:rPr>
                <w:noProof/>
                <w:webHidden/>
              </w:rPr>
              <w:instrText xml:space="preserve"> PAGEREF _Toc185619580 \h </w:instrText>
            </w:r>
            <w:r>
              <w:rPr>
                <w:noProof/>
                <w:webHidden/>
              </w:rPr>
            </w:r>
            <w:r>
              <w:rPr>
                <w:noProof/>
                <w:webHidden/>
              </w:rPr>
              <w:fldChar w:fldCharType="separate"/>
            </w:r>
            <w:r w:rsidR="003D52B9">
              <w:rPr>
                <w:noProof/>
                <w:webHidden/>
              </w:rPr>
              <w:t>5</w:t>
            </w:r>
            <w:r>
              <w:rPr>
                <w:noProof/>
                <w:webHidden/>
              </w:rPr>
              <w:fldChar w:fldCharType="end"/>
            </w:r>
          </w:hyperlink>
        </w:p>
        <w:p w14:paraId="06D36ECB" w14:textId="467FD803" w:rsidR="00F42491" w:rsidRDefault="00F42491">
          <w:pPr>
            <w:pStyle w:val="TOC2"/>
            <w:tabs>
              <w:tab w:val="left" w:pos="880"/>
              <w:tab w:val="right" w:leader="dot" w:pos="9016"/>
            </w:tabs>
            <w:rPr>
              <w:rFonts w:asciiTheme="minorHAnsi" w:eastAsiaTheme="minorEastAsia" w:hAnsiTheme="minorHAnsi"/>
              <w:noProof/>
              <w:sz w:val="22"/>
              <w:lang w:val="en-US"/>
            </w:rPr>
          </w:pPr>
          <w:hyperlink w:anchor="_Toc185619581" w:history="1">
            <w:r w:rsidRPr="008A1536">
              <w:rPr>
                <w:rStyle w:val="Hyperlink"/>
                <w:noProof/>
              </w:rPr>
              <w:t>2.1</w:t>
            </w:r>
            <w:r>
              <w:rPr>
                <w:rFonts w:asciiTheme="minorHAnsi" w:eastAsiaTheme="minorEastAsia" w:hAnsiTheme="minorHAnsi"/>
                <w:noProof/>
                <w:sz w:val="22"/>
                <w:lang w:val="en-US"/>
              </w:rPr>
              <w:tab/>
            </w:r>
            <w:r w:rsidRPr="008A1536">
              <w:rPr>
                <w:rStyle w:val="Hyperlink"/>
                <w:noProof/>
              </w:rPr>
              <w:t>Dataset</w:t>
            </w:r>
            <w:r>
              <w:rPr>
                <w:noProof/>
                <w:webHidden/>
              </w:rPr>
              <w:tab/>
            </w:r>
            <w:r>
              <w:rPr>
                <w:noProof/>
                <w:webHidden/>
              </w:rPr>
              <w:fldChar w:fldCharType="begin"/>
            </w:r>
            <w:r>
              <w:rPr>
                <w:noProof/>
                <w:webHidden/>
              </w:rPr>
              <w:instrText xml:space="preserve"> PAGEREF _Toc185619581 \h </w:instrText>
            </w:r>
            <w:r>
              <w:rPr>
                <w:noProof/>
                <w:webHidden/>
              </w:rPr>
            </w:r>
            <w:r>
              <w:rPr>
                <w:noProof/>
                <w:webHidden/>
              </w:rPr>
              <w:fldChar w:fldCharType="separate"/>
            </w:r>
            <w:r w:rsidR="003D52B9">
              <w:rPr>
                <w:noProof/>
                <w:webHidden/>
              </w:rPr>
              <w:t>5</w:t>
            </w:r>
            <w:r>
              <w:rPr>
                <w:noProof/>
                <w:webHidden/>
              </w:rPr>
              <w:fldChar w:fldCharType="end"/>
            </w:r>
          </w:hyperlink>
        </w:p>
        <w:p w14:paraId="784E0B7A" w14:textId="1E57188C" w:rsidR="00F42491" w:rsidRDefault="00F42491">
          <w:pPr>
            <w:pStyle w:val="TOC2"/>
            <w:tabs>
              <w:tab w:val="left" w:pos="880"/>
              <w:tab w:val="right" w:leader="dot" w:pos="9016"/>
            </w:tabs>
            <w:rPr>
              <w:rFonts w:asciiTheme="minorHAnsi" w:eastAsiaTheme="minorEastAsia" w:hAnsiTheme="minorHAnsi"/>
              <w:noProof/>
              <w:sz w:val="22"/>
              <w:lang w:val="en-US"/>
            </w:rPr>
          </w:pPr>
          <w:hyperlink w:anchor="_Toc185619582" w:history="1">
            <w:r w:rsidRPr="008A1536">
              <w:rPr>
                <w:rStyle w:val="Hyperlink"/>
                <w:noProof/>
              </w:rPr>
              <w:t>2.2</w:t>
            </w:r>
            <w:r>
              <w:rPr>
                <w:rFonts w:asciiTheme="minorHAnsi" w:eastAsiaTheme="minorEastAsia" w:hAnsiTheme="minorHAnsi"/>
                <w:noProof/>
                <w:sz w:val="22"/>
                <w:lang w:val="en-US"/>
              </w:rPr>
              <w:tab/>
            </w:r>
            <w:r w:rsidRPr="008A1536">
              <w:rPr>
                <w:rStyle w:val="Hyperlink"/>
                <w:noProof/>
              </w:rPr>
              <w:t>Preprocessing</w:t>
            </w:r>
            <w:r>
              <w:rPr>
                <w:noProof/>
                <w:webHidden/>
              </w:rPr>
              <w:tab/>
            </w:r>
            <w:r>
              <w:rPr>
                <w:noProof/>
                <w:webHidden/>
              </w:rPr>
              <w:fldChar w:fldCharType="begin"/>
            </w:r>
            <w:r>
              <w:rPr>
                <w:noProof/>
                <w:webHidden/>
              </w:rPr>
              <w:instrText xml:space="preserve"> PAGEREF _Toc185619582 \h </w:instrText>
            </w:r>
            <w:r>
              <w:rPr>
                <w:noProof/>
                <w:webHidden/>
              </w:rPr>
            </w:r>
            <w:r>
              <w:rPr>
                <w:noProof/>
                <w:webHidden/>
              </w:rPr>
              <w:fldChar w:fldCharType="separate"/>
            </w:r>
            <w:r w:rsidR="003D52B9">
              <w:rPr>
                <w:noProof/>
                <w:webHidden/>
              </w:rPr>
              <w:t>5</w:t>
            </w:r>
            <w:r>
              <w:rPr>
                <w:noProof/>
                <w:webHidden/>
              </w:rPr>
              <w:fldChar w:fldCharType="end"/>
            </w:r>
          </w:hyperlink>
        </w:p>
        <w:p w14:paraId="651B4E30" w14:textId="0A61B02B" w:rsidR="00F42491" w:rsidRDefault="00F42491">
          <w:pPr>
            <w:pStyle w:val="TOC3"/>
            <w:tabs>
              <w:tab w:val="left" w:pos="1320"/>
              <w:tab w:val="right" w:leader="dot" w:pos="9016"/>
            </w:tabs>
            <w:rPr>
              <w:rFonts w:asciiTheme="minorHAnsi" w:eastAsiaTheme="minorEastAsia" w:hAnsiTheme="minorHAnsi"/>
              <w:noProof/>
              <w:sz w:val="22"/>
              <w:lang w:val="en-US"/>
            </w:rPr>
          </w:pPr>
          <w:hyperlink w:anchor="_Toc185619583" w:history="1">
            <w:r w:rsidRPr="008A1536">
              <w:rPr>
                <w:rStyle w:val="Hyperlink"/>
                <w:noProof/>
              </w:rPr>
              <w:t>2.2.1</w:t>
            </w:r>
            <w:r>
              <w:rPr>
                <w:rFonts w:asciiTheme="minorHAnsi" w:eastAsiaTheme="minorEastAsia" w:hAnsiTheme="minorHAnsi"/>
                <w:noProof/>
                <w:sz w:val="22"/>
                <w:lang w:val="en-US"/>
              </w:rPr>
              <w:tab/>
            </w:r>
            <w:r w:rsidRPr="008A1536">
              <w:rPr>
                <w:rStyle w:val="Hyperlink"/>
                <w:noProof/>
              </w:rPr>
              <w:t>Missing Value</w:t>
            </w:r>
            <w:r>
              <w:rPr>
                <w:noProof/>
                <w:webHidden/>
              </w:rPr>
              <w:tab/>
            </w:r>
            <w:r>
              <w:rPr>
                <w:noProof/>
                <w:webHidden/>
              </w:rPr>
              <w:fldChar w:fldCharType="begin"/>
            </w:r>
            <w:r>
              <w:rPr>
                <w:noProof/>
                <w:webHidden/>
              </w:rPr>
              <w:instrText xml:space="preserve"> PAGEREF _Toc185619583 \h </w:instrText>
            </w:r>
            <w:r>
              <w:rPr>
                <w:noProof/>
                <w:webHidden/>
              </w:rPr>
            </w:r>
            <w:r>
              <w:rPr>
                <w:noProof/>
                <w:webHidden/>
              </w:rPr>
              <w:fldChar w:fldCharType="separate"/>
            </w:r>
            <w:r w:rsidR="003D52B9">
              <w:rPr>
                <w:noProof/>
                <w:webHidden/>
              </w:rPr>
              <w:t>5</w:t>
            </w:r>
            <w:r>
              <w:rPr>
                <w:noProof/>
                <w:webHidden/>
              </w:rPr>
              <w:fldChar w:fldCharType="end"/>
            </w:r>
          </w:hyperlink>
        </w:p>
        <w:p w14:paraId="639385D7" w14:textId="05D4AF8B" w:rsidR="00F42491" w:rsidRDefault="00F42491">
          <w:pPr>
            <w:pStyle w:val="TOC3"/>
            <w:tabs>
              <w:tab w:val="left" w:pos="1320"/>
              <w:tab w:val="right" w:leader="dot" w:pos="9016"/>
            </w:tabs>
            <w:rPr>
              <w:rFonts w:asciiTheme="minorHAnsi" w:eastAsiaTheme="minorEastAsia" w:hAnsiTheme="minorHAnsi"/>
              <w:noProof/>
              <w:sz w:val="22"/>
              <w:lang w:val="en-US"/>
            </w:rPr>
          </w:pPr>
          <w:hyperlink w:anchor="_Toc185619584" w:history="1">
            <w:r w:rsidRPr="008A1536">
              <w:rPr>
                <w:rStyle w:val="Hyperlink"/>
                <w:noProof/>
              </w:rPr>
              <w:t>2.2.2</w:t>
            </w:r>
            <w:r>
              <w:rPr>
                <w:rFonts w:asciiTheme="minorHAnsi" w:eastAsiaTheme="minorEastAsia" w:hAnsiTheme="minorHAnsi"/>
                <w:noProof/>
                <w:sz w:val="22"/>
                <w:lang w:val="en-US"/>
              </w:rPr>
              <w:tab/>
            </w:r>
            <w:r w:rsidRPr="008A1536">
              <w:rPr>
                <w:rStyle w:val="Hyperlink"/>
                <w:noProof/>
              </w:rPr>
              <w:t>Normalisasi</w:t>
            </w:r>
            <w:r>
              <w:rPr>
                <w:noProof/>
                <w:webHidden/>
              </w:rPr>
              <w:tab/>
            </w:r>
            <w:r>
              <w:rPr>
                <w:noProof/>
                <w:webHidden/>
              </w:rPr>
              <w:fldChar w:fldCharType="begin"/>
            </w:r>
            <w:r>
              <w:rPr>
                <w:noProof/>
                <w:webHidden/>
              </w:rPr>
              <w:instrText xml:space="preserve"> PAGEREF _Toc185619584 \h </w:instrText>
            </w:r>
            <w:r>
              <w:rPr>
                <w:noProof/>
                <w:webHidden/>
              </w:rPr>
            </w:r>
            <w:r>
              <w:rPr>
                <w:noProof/>
                <w:webHidden/>
              </w:rPr>
              <w:fldChar w:fldCharType="separate"/>
            </w:r>
            <w:r w:rsidR="003D52B9">
              <w:rPr>
                <w:noProof/>
                <w:webHidden/>
              </w:rPr>
              <w:t>5</w:t>
            </w:r>
            <w:r>
              <w:rPr>
                <w:noProof/>
                <w:webHidden/>
              </w:rPr>
              <w:fldChar w:fldCharType="end"/>
            </w:r>
          </w:hyperlink>
        </w:p>
        <w:p w14:paraId="2D82735B" w14:textId="5AF71775" w:rsidR="00F42491" w:rsidRDefault="00F42491">
          <w:pPr>
            <w:pStyle w:val="TOC3"/>
            <w:tabs>
              <w:tab w:val="left" w:pos="1320"/>
              <w:tab w:val="right" w:leader="dot" w:pos="9016"/>
            </w:tabs>
            <w:rPr>
              <w:rFonts w:asciiTheme="minorHAnsi" w:eastAsiaTheme="minorEastAsia" w:hAnsiTheme="minorHAnsi"/>
              <w:noProof/>
              <w:sz w:val="22"/>
              <w:lang w:val="en-US"/>
            </w:rPr>
          </w:pPr>
          <w:hyperlink w:anchor="_Toc185619585" w:history="1">
            <w:r w:rsidRPr="008A1536">
              <w:rPr>
                <w:rStyle w:val="Hyperlink"/>
                <w:noProof/>
              </w:rPr>
              <w:t>2.2.3</w:t>
            </w:r>
            <w:r>
              <w:rPr>
                <w:rFonts w:asciiTheme="minorHAnsi" w:eastAsiaTheme="minorEastAsia" w:hAnsiTheme="minorHAnsi"/>
                <w:noProof/>
                <w:sz w:val="22"/>
                <w:lang w:val="en-US"/>
              </w:rPr>
              <w:tab/>
            </w:r>
            <w:r w:rsidRPr="008A1536">
              <w:rPr>
                <w:rStyle w:val="Hyperlink"/>
                <w:noProof/>
              </w:rPr>
              <w:t>Transformasi</w:t>
            </w:r>
            <w:r>
              <w:rPr>
                <w:noProof/>
                <w:webHidden/>
              </w:rPr>
              <w:tab/>
            </w:r>
            <w:r>
              <w:rPr>
                <w:noProof/>
                <w:webHidden/>
              </w:rPr>
              <w:fldChar w:fldCharType="begin"/>
            </w:r>
            <w:r>
              <w:rPr>
                <w:noProof/>
                <w:webHidden/>
              </w:rPr>
              <w:instrText xml:space="preserve"> PAGEREF _Toc185619585 \h </w:instrText>
            </w:r>
            <w:r>
              <w:rPr>
                <w:noProof/>
                <w:webHidden/>
              </w:rPr>
            </w:r>
            <w:r>
              <w:rPr>
                <w:noProof/>
                <w:webHidden/>
              </w:rPr>
              <w:fldChar w:fldCharType="separate"/>
            </w:r>
            <w:r w:rsidR="003D52B9">
              <w:rPr>
                <w:noProof/>
                <w:webHidden/>
              </w:rPr>
              <w:t>6</w:t>
            </w:r>
            <w:r>
              <w:rPr>
                <w:noProof/>
                <w:webHidden/>
              </w:rPr>
              <w:fldChar w:fldCharType="end"/>
            </w:r>
          </w:hyperlink>
        </w:p>
        <w:p w14:paraId="00903345" w14:textId="2D51D2D6" w:rsidR="00F42491" w:rsidRDefault="00F42491">
          <w:pPr>
            <w:pStyle w:val="TOC3"/>
            <w:tabs>
              <w:tab w:val="left" w:pos="1320"/>
              <w:tab w:val="right" w:leader="dot" w:pos="9016"/>
            </w:tabs>
            <w:rPr>
              <w:rFonts w:asciiTheme="minorHAnsi" w:eastAsiaTheme="minorEastAsia" w:hAnsiTheme="minorHAnsi"/>
              <w:noProof/>
              <w:sz w:val="22"/>
              <w:lang w:val="en-US"/>
            </w:rPr>
          </w:pPr>
          <w:hyperlink w:anchor="_Toc185619586" w:history="1">
            <w:r w:rsidRPr="008A1536">
              <w:rPr>
                <w:rStyle w:val="Hyperlink"/>
                <w:noProof/>
              </w:rPr>
              <w:t>2.2.4</w:t>
            </w:r>
            <w:r>
              <w:rPr>
                <w:rFonts w:asciiTheme="minorHAnsi" w:eastAsiaTheme="minorEastAsia" w:hAnsiTheme="minorHAnsi"/>
                <w:noProof/>
                <w:sz w:val="22"/>
                <w:lang w:val="en-US"/>
              </w:rPr>
              <w:tab/>
            </w:r>
            <w:r w:rsidRPr="008A1536">
              <w:rPr>
                <w:rStyle w:val="Hyperlink"/>
                <w:noProof/>
              </w:rPr>
              <w:t>Penyeimbangan Kelas/Target</w:t>
            </w:r>
            <w:r>
              <w:rPr>
                <w:noProof/>
                <w:webHidden/>
              </w:rPr>
              <w:tab/>
            </w:r>
            <w:r>
              <w:rPr>
                <w:noProof/>
                <w:webHidden/>
              </w:rPr>
              <w:fldChar w:fldCharType="begin"/>
            </w:r>
            <w:r>
              <w:rPr>
                <w:noProof/>
                <w:webHidden/>
              </w:rPr>
              <w:instrText xml:space="preserve"> PAGEREF _Toc185619586 \h </w:instrText>
            </w:r>
            <w:r>
              <w:rPr>
                <w:noProof/>
                <w:webHidden/>
              </w:rPr>
            </w:r>
            <w:r>
              <w:rPr>
                <w:noProof/>
                <w:webHidden/>
              </w:rPr>
              <w:fldChar w:fldCharType="separate"/>
            </w:r>
            <w:r w:rsidR="003D52B9">
              <w:rPr>
                <w:noProof/>
                <w:webHidden/>
              </w:rPr>
              <w:t>6</w:t>
            </w:r>
            <w:r>
              <w:rPr>
                <w:noProof/>
                <w:webHidden/>
              </w:rPr>
              <w:fldChar w:fldCharType="end"/>
            </w:r>
          </w:hyperlink>
        </w:p>
        <w:p w14:paraId="370B7CF0" w14:textId="5BBD20E9" w:rsidR="00F42491" w:rsidRDefault="00F42491">
          <w:pPr>
            <w:pStyle w:val="TOC2"/>
            <w:tabs>
              <w:tab w:val="left" w:pos="880"/>
              <w:tab w:val="right" w:leader="dot" w:pos="9016"/>
            </w:tabs>
            <w:rPr>
              <w:rFonts w:asciiTheme="minorHAnsi" w:eastAsiaTheme="minorEastAsia" w:hAnsiTheme="minorHAnsi"/>
              <w:noProof/>
              <w:sz w:val="22"/>
              <w:lang w:val="en-US"/>
            </w:rPr>
          </w:pPr>
          <w:hyperlink w:anchor="_Toc185619587" w:history="1">
            <w:r w:rsidRPr="008A1536">
              <w:rPr>
                <w:rStyle w:val="Hyperlink"/>
                <w:noProof/>
              </w:rPr>
              <w:t>2.3</w:t>
            </w:r>
            <w:r>
              <w:rPr>
                <w:rFonts w:asciiTheme="minorHAnsi" w:eastAsiaTheme="minorEastAsia" w:hAnsiTheme="minorHAnsi"/>
                <w:noProof/>
                <w:sz w:val="22"/>
                <w:lang w:val="en-US"/>
              </w:rPr>
              <w:tab/>
            </w:r>
            <w:r w:rsidRPr="008A1536">
              <w:rPr>
                <w:rStyle w:val="Hyperlink"/>
                <w:noProof/>
              </w:rPr>
              <w:t>Stochastic Gradient Descent Classifier</w:t>
            </w:r>
            <w:r>
              <w:rPr>
                <w:noProof/>
                <w:webHidden/>
              </w:rPr>
              <w:tab/>
            </w:r>
            <w:r>
              <w:rPr>
                <w:noProof/>
                <w:webHidden/>
              </w:rPr>
              <w:fldChar w:fldCharType="begin"/>
            </w:r>
            <w:r>
              <w:rPr>
                <w:noProof/>
                <w:webHidden/>
              </w:rPr>
              <w:instrText xml:space="preserve"> PAGEREF _Toc185619587 \h </w:instrText>
            </w:r>
            <w:r>
              <w:rPr>
                <w:noProof/>
                <w:webHidden/>
              </w:rPr>
            </w:r>
            <w:r>
              <w:rPr>
                <w:noProof/>
                <w:webHidden/>
              </w:rPr>
              <w:fldChar w:fldCharType="separate"/>
            </w:r>
            <w:r w:rsidR="003D52B9">
              <w:rPr>
                <w:noProof/>
                <w:webHidden/>
              </w:rPr>
              <w:t>7</w:t>
            </w:r>
            <w:r>
              <w:rPr>
                <w:noProof/>
                <w:webHidden/>
              </w:rPr>
              <w:fldChar w:fldCharType="end"/>
            </w:r>
          </w:hyperlink>
        </w:p>
        <w:p w14:paraId="4EC4D6BC" w14:textId="080EF6AC" w:rsidR="00F42491" w:rsidRDefault="00F42491">
          <w:pPr>
            <w:pStyle w:val="TOC2"/>
            <w:tabs>
              <w:tab w:val="left" w:pos="880"/>
              <w:tab w:val="right" w:leader="dot" w:pos="9016"/>
            </w:tabs>
            <w:rPr>
              <w:rFonts w:asciiTheme="minorHAnsi" w:eastAsiaTheme="minorEastAsia" w:hAnsiTheme="minorHAnsi"/>
              <w:noProof/>
              <w:sz w:val="22"/>
              <w:lang w:val="en-US"/>
            </w:rPr>
          </w:pPr>
          <w:hyperlink w:anchor="_Toc185619588" w:history="1">
            <w:r w:rsidRPr="008A1536">
              <w:rPr>
                <w:rStyle w:val="Hyperlink"/>
                <w:noProof/>
              </w:rPr>
              <w:t>2.4</w:t>
            </w:r>
            <w:r>
              <w:rPr>
                <w:rFonts w:asciiTheme="minorHAnsi" w:eastAsiaTheme="minorEastAsia" w:hAnsiTheme="minorHAnsi"/>
                <w:noProof/>
                <w:sz w:val="22"/>
                <w:lang w:val="en-US"/>
              </w:rPr>
              <w:tab/>
            </w:r>
            <w:r w:rsidRPr="008A1536">
              <w:rPr>
                <w:rStyle w:val="Hyperlink"/>
                <w:noProof/>
              </w:rPr>
              <w:t>Model Score</w:t>
            </w:r>
            <w:r>
              <w:rPr>
                <w:noProof/>
                <w:webHidden/>
              </w:rPr>
              <w:tab/>
            </w:r>
            <w:r>
              <w:rPr>
                <w:noProof/>
                <w:webHidden/>
              </w:rPr>
              <w:fldChar w:fldCharType="begin"/>
            </w:r>
            <w:r>
              <w:rPr>
                <w:noProof/>
                <w:webHidden/>
              </w:rPr>
              <w:instrText xml:space="preserve"> PAGEREF _Toc185619588 \h </w:instrText>
            </w:r>
            <w:r>
              <w:rPr>
                <w:noProof/>
                <w:webHidden/>
              </w:rPr>
            </w:r>
            <w:r>
              <w:rPr>
                <w:noProof/>
                <w:webHidden/>
              </w:rPr>
              <w:fldChar w:fldCharType="separate"/>
            </w:r>
            <w:r w:rsidR="003D52B9">
              <w:rPr>
                <w:noProof/>
                <w:webHidden/>
              </w:rPr>
              <w:t>8</w:t>
            </w:r>
            <w:r>
              <w:rPr>
                <w:noProof/>
                <w:webHidden/>
              </w:rPr>
              <w:fldChar w:fldCharType="end"/>
            </w:r>
          </w:hyperlink>
        </w:p>
        <w:p w14:paraId="706EBD8A" w14:textId="64D16D14" w:rsidR="00F42491" w:rsidRDefault="00F42491">
          <w:pPr>
            <w:pStyle w:val="TOC1"/>
            <w:tabs>
              <w:tab w:val="right" w:leader="dot" w:pos="9016"/>
            </w:tabs>
            <w:rPr>
              <w:rFonts w:asciiTheme="minorHAnsi" w:eastAsiaTheme="minorEastAsia" w:hAnsiTheme="minorHAnsi"/>
              <w:noProof/>
              <w:sz w:val="22"/>
              <w:lang w:val="en-US"/>
            </w:rPr>
          </w:pPr>
          <w:hyperlink w:anchor="_Toc185619589" w:history="1">
            <w:r w:rsidRPr="008A1536">
              <w:rPr>
                <w:rStyle w:val="Hyperlink"/>
                <w:noProof/>
                <w:lang w:val="sv-SE"/>
              </w:rPr>
              <w:t>BAB III METODOLOGI PENELITIAN</w:t>
            </w:r>
            <w:r>
              <w:rPr>
                <w:noProof/>
                <w:webHidden/>
              </w:rPr>
              <w:tab/>
            </w:r>
            <w:r>
              <w:rPr>
                <w:noProof/>
                <w:webHidden/>
              </w:rPr>
              <w:fldChar w:fldCharType="begin"/>
            </w:r>
            <w:r>
              <w:rPr>
                <w:noProof/>
                <w:webHidden/>
              </w:rPr>
              <w:instrText xml:space="preserve"> PAGEREF _Toc185619589 \h </w:instrText>
            </w:r>
            <w:r>
              <w:rPr>
                <w:noProof/>
                <w:webHidden/>
              </w:rPr>
            </w:r>
            <w:r>
              <w:rPr>
                <w:noProof/>
                <w:webHidden/>
              </w:rPr>
              <w:fldChar w:fldCharType="separate"/>
            </w:r>
            <w:r w:rsidR="003D52B9">
              <w:rPr>
                <w:noProof/>
                <w:webHidden/>
              </w:rPr>
              <w:t>10</w:t>
            </w:r>
            <w:r>
              <w:rPr>
                <w:noProof/>
                <w:webHidden/>
              </w:rPr>
              <w:fldChar w:fldCharType="end"/>
            </w:r>
          </w:hyperlink>
        </w:p>
        <w:p w14:paraId="636A4FC4" w14:textId="2121241F" w:rsidR="00F42491" w:rsidRDefault="00F42491">
          <w:pPr>
            <w:pStyle w:val="TOC2"/>
            <w:tabs>
              <w:tab w:val="left" w:pos="880"/>
              <w:tab w:val="right" w:leader="dot" w:pos="9016"/>
            </w:tabs>
            <w:rPr>
              <w:rFonts w:asciiTheme="minorHAnsi" w:eastAsiaTheme="minorEastAsia" w:hAnsiTheme="minorHAnsi"/>
              <w:noProof/>
              <w:sz w:val="22"/>
              <w:lang w:val="en-US"/>
            </w:rPr>
          </w:pPr>
          <w:hyperlink w:anchor="_Toc185619590" w:history="1">
            <w:r w:rsidRPr="008A1536">
              <w:rPr>
                <w:rStyle w:val="Hyperlink"/>
                <w:noProof/>
                <w:lang w:val="sv-SE"/>
              </w:rPr>
              <w:t>3.1</w:t>
            </w:r>
            <w:r>
              <w:rPr>
                <w:rFonts w:asciiTheme="minorHAnsi" w:eastAsiaTheme="minorEastAsia" w:hAnsiTheme="minorHAnsi"/>
                <w:noProof/>
                <w:sz w:val="22"/>
                <w:lang w:val="en-US"/>
              </w:rPr>
              <w:tab/>
            </w:r>
            <w:r w:rsidRPr="008A1536">
              <w:rPr>
                <w:rStyle w:val="Hyperlink"/>
                <w:noProof/>
                <w:lang w:val="sv-SE"/>
              </w:rPr>
              <w:t>Desain Penelitian</w:t>
            </w:r>
            <w:r>
              <w:rPr>
                <w:noProof/>
                <w:webHidden/>
              </w:rPr>
              <w:tab/>
            </w:r>
            <w:r>
              <w:rPr>
                <w:noProof/>
                <w:webHidden/>
              </w:rPr>
              <w:fldChar w:fldCharType="begin"/>
            </w:r>
            <w:r>
              <w:rPr>
                <w:noProof/>
                <w:webHidden/>
              </w:rPr>
              <w:instrText xml:space="preserve"> PAGEREF _Toc185619590 \h </w:instrText>
            </w:r>
            <w:r>
              <w:rPr>
                <w:noProof/>
                <w:webHidden/>
              </w:rPr>
            </w:r>
            <w:r>
              <w:rPr>
                <w:noProof/>
                <w:webHidden/>
              </w:rPr>
              <w:fldChar w:fldCharType="separate"/>
            </w:r>
            <w:r w:rsidR="003D52B9">
              <w:rPr>
                <w:noProof/>
                <w:webHidden/>
              </w:rPr>
              <w:t>10</w:t>
            </w:r>
            <w:r>
              <w:rPr>
                <w:noProof/>
                <w:webHidden/>
              </w:rPr>
              <w:fldChar w:fldCharType="end"/>
            </w:r>
          </w:hyperlink>
        </w:p>
        <w:p w14:paraId="0082FD21" w14:textId="5336A2F1" w:rsidR="00F42491" w:rsidRDefault="00F42491">
          <w:pPr>
            <w:pStyle w:val="TOC2"/>
            <w:tabs>
              <w:tab w:val="left" w:pos="880"/>
              <w:tab w:val="right" w:leader="dot" w:pos="9016"/>
            </w:tabs>
            <w:rPr>
              <w:rFonts w:asciiTheme="minorHAnsi" w:eastAsiaTheme="minorEastAsia" w:hAnsiTheme="minorHAnsi"/>
              <w:noProof/>
              <w:sz w:val="22"/>
              <w:lang w:val="en-US"/>
            </w:rPr>
          </w:pPr>
          <w:hyperlink w:anchor="_Toc185619591" w:history="1">
            <w:r w:rsidRPr="008A1536">
              <w:rPr>
                <w:rStyle w:val="Hyperlink"/>
                <w:noProof/>
                <w:lang w:val="sv-SE"/>
              </w:rPr>
              <w:t>3.2</w:t>
            </w:r>
            <w:r>
              <w:rPr>
                <w:rFonts w:asciiTheme="minorHAnsi" w:eastAsiaTheme="minorEastAsia" w:hAnsiTheme="minorHAnsi"/>
                <w:noProof/>
                <w:sz w:val="22"/>
                <w:lang w:val="en-US"/>
              </w:rPr>
              <w:tab/>
            </w:r>
            <w:r w:rsidRPr="008A1536">
              <w:rPr>
                <w:rStyle w:val="Hyperlink"/>
                <w:noProof/>
                <w:lang w:val="sv-SE"/>
              </w:rPr>
              <w:t>Pencarian Referensi</w:t>
            </w:r>
            <w:r>
              <w:rPr>
                <w:noProof/>
                <w:webHidden/>
              </w:rPr>
              <w:tab/>
            </w:r>
            <w:r>
              <w:rPr>
                <w:noProof/>
                <w:webHidden/>
              </w:rPr>
              <w:fldChar w:fldCharType="begin"/>
            </w:r>
            <w:r>
              <w:rPr>
                <w:noProof/>
                <w:webHidden/>
              </w:rPr>
              <w:instrText xml:space="preserve"> PAGEREF _Toc185619591 \h </w:instrText>
            </w:r>
            <w:r>
              <w:rPr>
                <w:noProof/>
                <w:webHidden/>
              </w:rPr>
            </w:r>
            <w:r>
              <w:rPr>
                <w:noProof/>
                <w:webHidden/>
              </w:rPr>
              <w:fldChar w:fldCharType="separate"/>
            </w:r>
            <w:r w:rsidR="003D52B9">
              <w:rPr>
                <w:noProof/>
                <w:webHidden/>
              </w:rPr>
              <w:t>11</w:t>
            </w:r>
            <w:r>
              <w:rPr>
                <w:noProof/>
                <w:webHidden/>
              </w:rPr>
              <w:fldChar w:fldCharType="end"/>
            </w:r>
          </w:hyperlink>
        </w:p>
        <w:p w14:paraId="3C35962F" w14:textId="47DD08B6" w:rsidR="00F42491" w:rsidRDefault="00F42491">
          <w:pPr>
            <w:pStyle w:val="TOC2"/>
            <w:tabs>
              <w:tab w:val="left" w:pos="880"/>
              <w:tab w:val="right" w:leader="dot" w:pos="9016"/>
            </w:tabs>
            <w:rPr>
              <w:rFonts w:asciiTheme="minorHAnsi" w:eastAsiaTheme="minorEastAsia" w:hAnsiTheme="minorHAnsi"/>
              <w:noProof/>
              <w:sz w:val="22"/>
              <w:lang w:val="en-US"/>
            </w:rPr>
          </w:pPr>
          <w:hyperlink w:anchor="_Toc185619592" w:history="1">
            <w:r w:rsidRPr="008A1536">
              <w:rPr>
                <w:rStyle w:val="Hyperlink"/>
                <w:noProof/>
                <w:lang w:val="sv-SE"/>
              </w:rPr>
              <w:t>3.3</w:t>
            </w:r>
            <w:r>
              <w:rPr>
                <w:rFonts w:asciiTheme="minorHAnsi" w:eastAsiaTheme="minorEastAsia" w:hAnsiTheme="minorHAnsi"/>
                <w:noProof/>
                <w:sz w:val="22"/>
                <w:lang w:val="en-US"/>
              </w:rPr>
              <w:tab/>
            </w:r>
            <w:r w:rsidRPr="008A1536">
              <w:rPr>
                <w:rStyle w:val="Hyperlink"/>
                <w:noProof/>
                <w:lang w:val="sv-SE"/>
              </w:rPr>
              <w:t>Pengumpulan Data</w:t>
            </w:r>
            <w:r>
              <w:rPr>
                <w:noProof/>
                <w:webHidden/>
              </w:rPr>
              <w:tab/>
            </w:r>
            <w:r>
              <w:rPr>
                <w:noProof/>
                <w:webHidden/>
              </w:rPr>
              <w:fldChar w:fldCharType="begin"/>
            </w:r>
            <w:r>
              <w:rPr>
                <w:noProof/>
                <w:webHidden/>
              </w:rPr>
              <w:instrText xml:space="preserve"> PAGEREF _Toc185619592 \h </w:instrText>
            </w:r>
            <w:r>
              <w:rPr>
                <w:noProof/>
                <w:webHidden/>
              </w:rPr>
            </w:r>
            <w:r>
              <w:rPr>
                <w:noProof/>
                <w:webHidden/>
              </w:rPr>
              <w:fldChar w:fldCharType="separate"/>
            </w:r>
            <w:r w:rsidR="003D52B9">
              <w:rPr>
                <w:noProof/>
                <w:webHidden/>
              </w:rPr>
              <w:t>11</w:t>
            </w:r>
            <w:r>
              <w:rPr>
                <w:noProof/>
                <w:webHidden/>
              </w:rPr>
              <w:fldChar w:fldCharType="end"/>
            </w:r>
          </w:hyperlink>
        </w:p>
        <w:p w14:paraId="6ECF4F95" w14:textId="06A46A36" w:rsidR="00F42491" w:rsidRDefault="00F42491">
          <w:pPr>
            <w:pStyle w:val="TOC2"/>
            <w:tabs>
              <w:tab w:val="left" w:pos="880"/>
              <w:tab w:val="right" w:leader="dot" w:pos="9016"/>
            </w:tabs>
            <w:rPr>
              <w:rFonts w:asciiTheme="minorHAnsi" w:eastAsiaTheme="minorEastAsia" w:hAnsiTheme="minorHAnsi"/>
              <w:noProof/>
              <w:sz w:val="22"/>
              <w:lang w:val="en-US"/>
            </w:rPr>
          </w:pPr>
          <w:hyperlink w:anchor="_Toc185619593" w:history="1">
            <w:r w:rsidRPr="008A1536">
              <w:rPr>
                <w:rStyle w:val="Hyperlink"/>
                <w:noProof/>
                <w:lang w:val="sv-SE"/>
              </w:rPr>
              <w:t>3.4</w:t>
            </w:r>
            <w:r>
              <w:rPr>
                <w:rFonts w:asciiTheme="minorHAnsi" w:eastAsiaTheme="minorEastAsia" w:hAnsiTheme="minorHAnsi"/>
                <w:noProof/>
                <w:sz w:val="22"/>
                <w:lang w:val="en-US"/>
              </w:rPr>
              <w:tab/>
            </w:r>
            <w:r w:rsidRPr="008A1536">
              <w:rPr>
                <w:rStyle w:val="Hyperlink"/>
                <w:noProof/>
                <w:lang w:val="sv-SE"/>
              </w:rPr>
              <w:t>Preprocessing Data</w:t>
            </w:r>
            <w:r>
              <w:rPr>
                <w:noProof/>
                <w:webHidden/>
              </w:rPr>
              <w:tab/>
            </w:r>
            <w:r>
              <w:rPr>
                <w:noProof/>
                <w:webHidden/>
              </w:rPr>
              <w:fldChar w:fldCharType="begin"/>
            </w:r>
            <w:r>
              <w:rPr>
                <w:noProof/>
                <w:webHidden/>
              </w:rPr>
              <w:instrText xml:space="preserve"> PAGEREF _Toc185619593 \h </w:instrText>
            </w:r>
            <w:r>
              <w:rPr>
                <w:noProof/>
                <w:webHidden/>
              </w:rPr>
            </w:r>
            <w:r>
              <w:rPr>
                <w:noProof/>
                <w:webHidden/>
              </w:rPr>
              <w:fldChar w:fldCharType="separate"/>
            </w:r>
            <w:r w:rsidR="003D52B9">
              <w:rPr>
                <w:noProof/>
                <w:webHidden/>
              </w:rPr>
              <w:t>11</w:t>
            </w:r>
            <w:r>
              <w:rPr>
                <w:noProof/>
                <w:webHidden/>
              </w:rPr>
              <w:fldChar w:fldCharType="end"/>
            </w:r>
          </w:hyperlink>
        </w:p>
        <w:p w14:paraId="222CE983" w14:textId="1A3BCFB0" w:rsidR="00F42491" w:rsidRDefault="00F42491">
          <w:pPr>
            <w:pStyle w:val="TOC2"/>
            <w:tabs>
              <w:tab w:val="left" w:pos="880"/>
              <w:tab w:val="right" w:leader="dot" w:pos="9016"/>
            </w:tabs>
            <w:rPr>
              <w:rFonts w:asciiTheme="minorHAnsi" w:eastAsiaTheme="minorEastAsia" w:hAnsiTheme="minorHAnsi"/>
              <w:noProof/>
              <w:sz w:val="22"/>
              <w:lang w:val="en-US"/>
            </w:rPr>
          </w:pPr>
          <w:hyperlink w:anchor="_Toc185619594" w:history="1">
            <w:r w:rsidRPr="008A1536">
              <w:rPr>
                <w:rStyle w:val="Hyperlink"/>
                <w:noProof/>
                <w:lang w:val="sv-SE"/>
              </w:rPr>
              <w:t>3.5</w:t>
            </w:r>
            <w:r>
              <w:rPr>
                <w:rFonts w:asciiTheme="minorHAnsi" w:eastAsiaTheme="minorEastAsia" w:hAnsiTheme="minorHAnsi"/>
                <w:noProof/>
                <w:sz w:val="22"/>
                <w:lang w:val="en-US"/>
              </w:rPr>
              <w:tab/>
            </w:r>
            <w:r w:rsidRPr="008A1536">
              <w:rPr>
                <w:rStyle w:val="Hyperlink"/>
                <w:noProof/>
                <w:lang w:val="sv-SE"/>
              </w:rPr>
              <w:t>Pemisahan Data</w:t>
            </w:r>
            <w:r>
              <w:rPr>
                <w:noProof/>
                <w:webHidden/>
              </w:rPr>
              <w:tab/>
            </w:r>
            <w:r>
              <w:rPr>
                <w:noProof/>
                <w:webHidden/>
              </w:rPr>
              <w:fldChar w:fldCharType="begin"/>
            </w:r>
            <w:r>
              <w:rPr>
                <w:noProof/>
                <w:webHidden/>
              </w:rPr>
              <w:instrText xml:space="preserve"> PAGEREF _Toc185619594 \h </w:instrText>
            </w:r>
            <w:r>
              <w:rPr>
                <w:noProof/>
                <w:webHidden/>
              </w:rPr>
            </w:r>
            <w:r>
              <w:rPr>
                <w:noProof/>
                <w:webHidden/>
              </w:rPr>
              <w:fldChar w:fldCharType="separate"/>
            </w:r>
            <w:r w:rsidR="003D52B9">
              <w:rPr>
                <w:noProof/>
                <w:webHidden/>
              </w:rPr>
              <w:t>11</w:t>
            </w:r>
            <w:r>
              <w:rPr>
                <w:noProof/>
                <w:webHidden/>
              </w:rPr>
              <w:fldChar w:fldCharType="end"/>
            </w:r>
          </w:hyperlink>
        </w:p>
        <w:p w14:paraId="30070D19" w14:textId="4EB5F3EE" w:rsidR="00F42491" w:rsidRDefault="00F42491">
          <w:pPr>
            <w:pStyle w:val="TOC2"/>
            <w:tabs>
              <w:tab w:val="left" w:pos="880"/>
              <w:tab w:val="right" w:leader="dot" w:pos="9016"/>
            </w:tabs>
            <w:rPr>
              <w:rFonts w:asciiTheme="minorHAnsi" w:eastAsiaTheme="minorEastAsia" w:hAnsiTheme="minorHAnsi"/>
              <w:noProof/>
              <w:sz w:val="22"/>
              <w:lang w:val="en-US"/>
            </w:rPr>
          </w:pPr>
          <w:hyperlink w:anchor="_Toc185619595" w:history="1">
            <w:r w:rsidRPr="008A1536">
              <w:rPr>
                <w:rStyle w:val="Hyperlink"/>
                <w:noProof/>
                <w:lang w:val="sv-SE"/>
              </w:rPr>
              <w:t>3.6</w:t>
            </w:r>
            <w:r>
              <w:rPr>
                <w:rFonts w:asciiTheme="minorHAnsi" w:eastAsiaTheme="minorEastAsia" w:hAnsiTheme="minorHAnsi"/>
                <w:noProof/>
                <w:sz w:val="22"/>
                <w:lang w:val="en-US"/>
              </w:rPr>
              <w:tab/>
            </w:r>
            <w:r w:rsidRPr="008A1536">
              <w:rPr>
                <w:rStyle w:val="Hyperlink"/>
                <w:noProof/>
                <w:lang w:val="sv-SE"/>
              </w:rPr>
              <w:t>Modelling dan Training</w:t>
            </w:r>
            <w:r>
              <w:rPr>
                <w:noProof/>
                <w:webHidden/>
              </w:rPr>
              <w:tab/>
            </w:r>
            <w:r>
              <w:rPr>
                <w:noProof/>
                <w:webHidden/>
              </w:rPr>
              <w:fldChar w:fldCharType="begin"/>
            </w:r>
            <w:r>
              <w:rPr>
                <w:noProof/>
                <w:webHidden/>
              </w:rPr>
              <w:instrText xml:space="preserve"> PAGEREF _Toc185619595 \h </w:instrText>
            </w:r>
            <w:r>
              <w:rPr>
                <w:noProof/>
                <w:webHidden/>
              </w:rPr>
            </w:r>
            <w:r>
              <w:rPr>
                <w:noProof/>
                <w:webHidden/>
              </w:rPr>
              <w:fldChar w:fldCharType="separate"/>
            </w:r>
            <w:r w:rsidR="003D52B9">
              <w:rPr>
                <w:noProof/>
                <w:webHidden/>
              </w:rPr>
              <w:t>11</w:t>
            </w:r>
            <w:r>
              <w:rPr>
                <w:noProof/>
                <w:webHidden/>
              </w:rPr>
              <w:fldChar w:fldCharType="end"/>
            </w:r>
          </w:hyperlink>
        </w:p>
        <w:p w14:paraId="198E4F00" w14:textId="27D4FA19" w:rsidR="00F42491" w:rsidRDefault="00F42491">
          <w:pPr>
            <w:pStyle w:val="TOC2"/>
            <w:tabs>
              <w:tab w:val="left" w:pos="880"/>
              <w:tab w:val="right" w:leader="dot" w:pos="9016"/>
            </w:tabs>
            <w:rPr>
              <w:rFonts w:asciiTheme="minorHAnsi" w:eastAsiaTheme="minorEastAsia" w:hAnsiTheme="minorHAnsi"/>
              <w:noProof/>
              <w:sz w:val="22"/>
              <w:lang w:val="en-US"/>
            </w:rPr>
          </w:pPr>
          <w:hyperlink w:anchor="_Toc185619596" w:history="1">
            <w:r w:rsidRPr="008A1536">
              <w:rPr>
                <w:rStyle w:val="Hyperlink"/>
                <w:noProof/>
                <w:lang w:val="sv-SE"/>
              </w:rPr>
              <w:t>3.7</w:t>
            </w:r>
            <w:r>
              <w:rPr>
                <w:rFonts w:asciiTheme="minorHAnsi" w:eastAsiaTheme="minorEastAsia" w:hAnsiTheme="minorHAnsi"/>
                <w:noProof/>
                <w:sz w:val="22"/>
                <w:lang w:val="en-US"/>
              </w:rPr>
              <w:tab/>
            </w:r>
            <w:r w:rsidRPr="008A1536">
              <w:rPr>
                <w:rStyle w:val="Hyperlink"/>
                <w:noProof/>
                <w:lang w:val="sv-SE"/>
              </w:rPr>
              <w:t>Evaluasi Model</w:t>
            </w:r>
            <w:r>
              <w:rPr>
                <w:noProof/>
                <w:webHidden/>
              </w:rPr>
              <w:tab/>
            </w:r>
            <w:r>
              <w:rPr>
                <w:noProof/>
                <w:webHidden/>
              </w:rPr>
              <w:fldChar w:fldCharType="begin"/>
            </w:r>
            <w:r>
              <w:rPr>
                <w:noProof/>
                <w:webHidden/>
              </w:rPr>
              <w:instrText xml:space="preserve"> PAGEREF _Toc185619596 \h </w:instrText>
            </w:r>
            <w:r>
              <w:rPr>
                <w:noProof/>
                <w:webHidden/>
              </w:rPr>
            </w:r>
            <w:r>
              <w:rPr>
                <w:noProof/>
                <w:webHidden/>
              </w:rPr>
              <w:fldChar w:fldCharType="separate"/>
            </w:r>
            <w:r w:rsidR="003D52B9">
              <w:rPr>
                <w:noProof/>
                <w:webHidden/>
              </w:rPr>
              <w:t>11</w:t>
            </w:r>
            <w:r>
              <w:rPr>
                <w:noProof/>
                <w:webHidden/>
              </w:rPr>
              <w:fldChar w:fldCharType="end"/>
            </w:r>
          </w:hyperlink>
        </w:p>
        <w:p w14:paraId="03798174" w14:textId="44EE3991" w:rsidR="00F42491" w:rsidRDefault="00F42491">
          <w:pPr>
            <w:pStyle w:val="TOC2"/>
            <w:tabs>
              <w:tab w:val="left" w:pos="880"/>
              <w:tab w:val="right" w:leader="dot" w:pos="9016"/>
            </w:tabs>
            <w:rPr>
              <w:rFonts w:asciiTheme="minorHAnsi" w:eastAsiaTheme="minorEastAsia" w:hAnsiTheme="minorHAnsi"/>
              <w:noProof/>
              <w:sz w:val="22"/>
              <w:lang w:val="en-US"/>
            </w:rPr>
          </w:pPr>
          <w:hyperlink w:anchor="_Toc185619597" w:history="1">
            <w:r w:rsidRPr="008A1536">
              <w:rPr>
                <w:rStyle w:val="Hyperlink"/>
                <w:noProof/>
                <w:lang w:val="sv-SE"/>
              </w:rPr>
              <w:t>3.8</w:t>
            </w:r>
            <w:r>
              <w:rPr>
                <w:rFonts w:asciiTheme="minorHAnsi" w:eastAsiaTheme="minorEastAsia" w:hAnsiTheme="minorHAnsi"/>
                <w:noProof/>
                <w:sz w:val="22"/>
                <w:lang w:val="en-US"/>
              </w:rPr>
              <w:tab/>
            </w:r>
            <w:r w:rsidRPr="008A1536">
              <w:rPr>
                <w:rStyle w:val="Hyperlink"/>
                <w:noProof/>
                <w:lang w:val="sv-SE"/>
              </w:rPr>
              <w:t>Testing</w:t>
            </w:r>
            <w:r>
              <w:rPr>
                <w:noProof/>
                <w:webHidden/>
              </w:rPr>
              <w:tab/>
            </w:r>
            <w:r>
              <w:rPr>
                <w:noProof/>
                <w:webHidden/>
              </w:rPr>
              <w:fldChar w:fldCharType="begin"/>
            </w:r>
            <w:r>
              <w:rPr>
                <w:noProof/>
                <w:webHidden/>
              </w:rPr>
              <w:instrText xml:space="preserve"> PAGEREF _Toc185619597 \h </w:instrText>
            </w:r>
            <w:r>
              <w:rPr>
                <w:noProof/>
                <w:webHidden/>
              </w:rPr>
            </w:r>
            <w:r>
              <w:rPr>
                <w:noProof/>
                <w:webHidden/>
              </w:rPr>
              <w:fldChar w:fldCharType="separate"/>
            </w:r>
            <w:r w:rsidR="003D52B9">
              <w:rPr>
                <w:noProof/>
                <w:webHidden/>
              </w:rPr>
              <w:t>12</w:t>
            </w:r>
            <w:r>
              <w:rPr>
                <w:noProof/>
                <w:webHidden/>
              </w:rPr>
              <w:fldChar w:fldCharType="end"/>
            </w:r>
          </w:hyperlink>
        </w:p>
        <w:p w14:paraId="6767F96F" w14:textId="67A50D1C" w:rsidR="00F42491" w:rsidRDefault="00F42491">
          <w:pPr>
            <w:pStyle w:val="TOC2"/>
            <w:tabs>
              <w:tab w:val="left" w:pos="880"/>
              <w:tab w:val="right" w:leader="dot" w:pos="9016"/>
            </w:tabs>
            <w:rPr>
              <w:rFonts w:asciiTheme="minorHAnsi" w:eastAsiaTheme="minorEastAsia" w:hAnsiTheme="minorHAnsi"/>
              <w:noProof/>
              <w:sz w:val="22"/>
              <w:lang w:val="en-US"/>
            </w:rPr>
          </w:pPr>
          <w:hyperlink w:anchor="_Toc185619598" w:history="1">
            <w:r w:rsidRPr="008A1536">
              <w:rPr>
                <w:rStyle w:val="Hyperlink"/>
                <w:noProof/>
                <w:lang w:val="sv-SE"/>
              </w:rPr>
              <w:t>3.9</w:t>
            </w:r>
            <w:r>
              <w:rPr>
                <w:rFonts w:asciiTheme="minorHAnsi" w:eastAsiaTheme="minorEastAsia" w:hAnsiTheme="minorHAnsi"/>
                <w:noProof/>
                <w:sz w:val="22"/>
                <w:lang w:val="en-US"/>
              </w:rPr>
              <w:tab/>
            </w:r>
            <w:r w:rsidRPr="008A1536">
              <w:rPr>
                <w:rStyle w:val="Hyperlink"/>
                <w:noProof/>
                <w:lang w:val="sv-SE"/>
              </w:rPr>
              <w:t>Pelaporan</w:t>
            </w:r>
            <w:r>
              <w:rPr>
                <w:noProof/>
                <w:webHidden/>
              </w:rPr>
              <w:tab/>
            </w:r>
            <w:r>
              <w:rPr>
                <w:noProof/>
                <w:webHidden/>
              </w:rPr>
              <w:fldChar w:fldCharType="begin"/>
            </w:r>
            <w:r>
              <w:rPr>
                <w:noProof/>
                <w:webHidden/>
              </w:rPr>
              <w:instrText xml:space="preserve"> PAGEREF _Toc185619598 \h </w:instrText>
            </w:r>
            <w:r>
              <w:rPr>
                <w:noProof/>
                <w:webHidden/>
              </w:rPr>
            </w:r>
            <w:r>
              <w:rPr>
                <w:noProof/>
                <w:webHidden/>
              </w:rPr>
              <w:fldChar w:fldCharType="separate"/>
            </w:r>
            <w:r w:rsidR="003D52B9">
              <w:rPr>
                <w:noProof/>
                <w:webHidden/>
              </w:rPr>
              <w:t>12</w:t>
            </w:r>
            <w:r>
              <w:rPr>
                <w:noProof/>
                <w:webHidden/>
              </w:rPr>
              <w:fldChar w:fldCharType="end"/>
            </w:r>
          </w:hyperlink>
        </w:p>
        <w:p w14:paraId="1AD8FD4E" w14:textId="6EDF546F" w:rsidR="00F42491" w:rsidRDefault="00F42491">
          <w:pPr>
            <w:pStyle w:val="TOC1"/>
            <w:tabs>
              <w:tab w:val="right" w:leader="dot" w:pos="9016"/>
            </w:tabs>
            <w:rPr>
              <w:rFonts w:asciiTheme="minorHAnsi" w:eastAsiaTheme="minorEastAsia" w:hAnsiTheme="minorHAnsi"/>
              <w:noProof/>
              <w:sz w:val="22"/>
              <w:lang w:val="en-US"/>
            </w:rPr>
          </w:pPr>
          <w:hyperlink w:anchor="_Toc185619599" w:history="1">
            <w:r w:rsidRPr="008A1536">
              <w:rPr>
                <w:rStyle w:val="Hyperlink"/>
                <w:noProof/>
              </w:rPr>
              <w:t>BAB IV HASIL DAN PEMBAHASAN</w:t>
            </w:r>
            <w:r>
              <w:rPr>
                <w:noProof/>
                <w:webHidden/>
              </w:rPr>
              <w:tab/>
            </w:r>
            <w:r>
              <w:rPr>
                <w:noProof/>
                <w:webHidden/>
              </w:rPr>
              <w:fldChar w:fldCharType="begin"/>
            </w:r>
            <w:r>
              <w:rPr>
                <w:noProof/>
                <w:webHidden/>
              </w:rPr>
              <w:instrText xml:space="preserve"> PAGEREF _Toc185619599 \h </w:instrText>
            </w:r>
            <w:r>
              <w:rPr>
                <w:noProof/>
                <w:webHidden/>
              </w:rPr>
            </w:r>
            <w:r>
              <w:rPr>
                <w:noProof/>
                <w:webHidden/>
              </w:rPr>
              <w:fldChar w:fldCharType="separate"/>
            </w:r>
            <w:r w:rsidR="003D52B9">
              <w:rPr>
                <w:noProof/>
                <w:webHidden/>
              </w:rPr>
              <w:t>13</w:t>
            </w:r>
            <w:r>
              <w:rPr>
                <w:noProof/>
                <w:webHidden/>
              </w:rPr>
              <w:fldChar w:fldCharType="end"/>
            </w:r>
          </w:hyperlink>
        </w:p>
        <w:p w14:paraId="117A54FB" w14:textId="0243CC53" w:rsidR="00F42491" w:rsidRDefault="00F42491">
          <w:pPr>
            <w:pStyle w:val="TOC2"/>
            <w:tabs>
              <w:tab w:val="left" w:pos="1100"/>
              <w:tab w:val="right" w:leader="dot" w:pos="9016"/>
            </w:tabs>
            <w:rPr>
              <w:rFonts w:asciiTheme="minorHAnsi" w:eastAsiaTheme="minorEastAsia" w:hAnsiTheme="minorHAnsi"/>
              <w:noProof/>
              <w:sz w:val="22"/>
              <w:lang w:val="en-US"/>
            </w:rPr>
          </w:pPr>
          <w:hyperlink w:anchor="_Toc185619600" w:history="1">
            <w:r w:rsidRPr="008A1536">
              <w:rPr>
                <w:rStyle w:val="Hyperlink"/>
                <w:noProof/>
              </w:rPr>
              <w:t>3.10</w:t>
            </w:r>
            <w:r>
              <w:rPr>
                <w:rFonts w:asciiTheme="minorHAnsi" w:eastAsiaTheme="minorEastAsia" w:hAnsiTheme="minorHAnsi"/>
                <w:noProof/>
                <w:sz w:val="22"/>
                <w:lang w:val="en-US"/>
              </w:rPr>
              <w:tab/>
            </w:r>
            <w:r w:rsidRPr="008A1536">
              <w:rPr>
                <w:rStyle w:val="Hyperlink"/>
                <w:noProof/>
              </w:rPr>
              <w:t>Preprocessing</w:t>
            </w:r>
            <w:r>
              <w:rPr>
                <w:noProof/>
                <w:webHidden/>
              </w:rPr>
              <w:tab/>
            </w:r>
            <w:r>
              <w:rPr>
                <w:noProof/>
                <w:webHidden/>
              </w:rPr>
              <w:fldChar w:fldCharType="begin"/>
            </w:r>
            <w:r>
              <w:rPr>
                <w:noProof/>
                <w:webHidden/>
              </w:rPr>
              <w:instrText xml:space="preserve"> PAGEREF _Toc185619600 \h </w:instrText>
            </w:r>
            <w:r>
              <w:rPr>
                <w:noProof/>
                <w:webHidden/>
              </w:rPr>
            </w:r>
            <w:r>
              <w:rPr>
                <w:noProof/>
                <w:webHidden/>
              </w:rPr>
              <w:fldChar w:fldCharType="separate"/>
            </w:r>
            <w:r w:rsidR="003D52B9">
              <w:rPr>
                <w:noProof/>
                <w:webHidden/>
              </w:rPr>
              <w:t>13</w:t>
            </w:r>
            <w:r>
              <w:rPr>
                <w:noProof/>
                <w:webHidden/>
              </w:rPr>
              <w:fldChar w:fldCharType="end"/>
            </w:r>
          </w:hyperlink>
        </w:p>
        <w:p w14:paraId="1D1AEB24" w14:textId="0079B0A0" w:rsidR="00F42491" w:rsidRDefault="00F42491">
          <w:pPr>
            <w:pStyle w:val="TOC3"/>
            <w:tabs>
              <w:tab w:val="left" w:pos="1320"/>
              <w:tab w:val="right" w:leader="dot" w:pos="9016"/>
            </w:tabs>
            <w:rPr>
              <w:rFonts w:asciiTheme="minorHAnsi" w:eastAsiaTheme="minorEastAsia" w:hAnsiTheme="minorHAnsi"/>
              <w:noProof/>
              <w:sz w:val="22"/>
              <w:lang w:val="en-US"/>
            </w:rPr>
          </w:pPr>
          <w:hyperlink w:anchor="_Toc185619601" w:history="1">
            <w:r w:rsidRPr="008A1536">
              <w:rPr>
                <w:rStyle w:val="Hyperlink"/>
                <w:noProof/>
              </w:rPr>
              <w:t>3.10.1</w:t>
            </w:r>
            <w:r>
              <w:rPr>
                <w:rFonts w:asciiTheme="minorHAnsi" w:eastAsiaTheme="minorEastAsia" w:hAnsiTheme="minorHAnsi"/>
                <w:noProof/>
                <w:sz w:val="22"/>
                <w:lang w:val="en-US"/>
              </w:rPr>
              <w:tab/>
            </w:r>
            <w:r w:rsidRPr="008A1536">
              <w:rPr>
                <w:rStyle w:val="Hyperlink"/>
                <w:noProof/>
              </w:rPr>
              <w:t>Normalisasi</w:t>
            </w:r>
            <w:r>
              <w:rPr>
                <w:noProof/>
                <w:webHidden/>
              </w:rPr>
              <w:tab/>
            </w:r>
            <w:r>
              <w:rPr>
                <w:noProof/>
                <w:webHidden/>
              </w:rPr>
              <w:fldChar w:fldCharType="begin"/>
            </w:r>
            <w:r>
              <w:rPr>
                <w:noProof/>
                <w:webHidden/>
              </w:rPr>
              <w:instrText xml:space="preserve"> PAGEREF _Toc185619601 \h </w:instrText>
            </w:r>
            <w:r>
              <w:rPr>
                <w:noProof/>
                <w:webHidden/>
              </w:rPr>
            </w:r>
            <w:r>
              <w:rPr>
                <w:noProof/>
                <w:webHidden/>
              </w:rPr>
              <w:fldChar w:fldCharType="separate"/>
            </w:r>
            <w:r w:rsidR="003D52B9">
              <w:rPr>
                <w:noProof/>
                <w:webHidden/>
              </w:rPr>
              <w:t>13</w:t>
            </w:r>
            <w:r>
              <w:rPr>
                <w:noProof/>
                <w:webHidden/>
              </w:rPr>
              <w:fldChar w:fldCharType="end"/>
            </w:r>
          </w:hyperlink>
        </w:p>
        <w:p w14:paraId="2CBB8245" w14:textId="6EDE078B" w:rsidR="00F42491" w:rsidRDefault="00F42491">
          <w:pPr>
            <w:pStyle w:val="TOC3"/>
            <w:tabs>
              <w:tab w:val="left" w:pos="1320"/>
              <w:tab w:val="right" w:leader="dot" w:pos="9016"/>
            </w:tabs>
            <w:rPr>
              <w:rFonts w:asciiTheme="minorHAnsi" w:eastAsiaTheme="minorEastAsia" w:hAnsiTheme="minorHAnsi"/>
              <w:noProof/>
              <w:sz w:val="22"/>
              <w:lang w:val="en-US"/>
            </w:rPr>
          </w:pPr>
          <w:hyperlink w:anchor="_Toc185619602" w:history="1">
            <w:r w:rsidRPr="008A1536">
              <w:rPr>
                <w:rStyle w:val="Hyperlink"/>
                <w:noProof/>
              </w:rPr>
              <w:t>3.10.2</w:t>
            </w:r>
            <w:r>
              <w:rPr>
                <w:rFonts w:asciiTheme="minorHAnsi" w:eastAsiaTheme="minorEastAsia" w:hAnsiTheme="minorHAnsi"/>
                <w:noProof/>
                <w:sz w:val="22"/>
                <w:lang w:val="en-US"/>
              </w:rPr>
              <w:tab/>
            </w:r>
            <w:r w:rsidRPr="008A1536">
              <w:rPr>
                <w:rStyle w:val="Hyperlink"/>
                <w:noProof/>
              </w:rPr>
              <w:t>Transformasi</w:t>
            </w:r>
            <w:r>
              <w:rPr>
                <w:noProof/>
                <w:webHidden/>
              </w:rPr>
              <w:tab/>
            </w:r>
            <w:r>
              <w:rPr>
                <w:noProof/>
                <w:webHidden/>
              </w:rPr>
              <w:fldChar w:fldCharType="begin"/>
            </w:r>
            <w:r>
              <w:rPr>
                <w:noProof/>
                <w:webHidden/>
              </w:rPr>
              <w:instrText xml:space="preserve"> PAGEREF _Toc185619602 \h </w:instrText>
            </w:r>
            <w:r>
              <w:rPr>
                <w:noProof/>
                <w:webHidden/>
              </w:rPr>
            </w:r>
            <w:r>
              <w:rPr>
                <w:noProof/>
                <w:webHidden/>
              </w:rPr>
              <w:fldChar w:fldCharType="separate"/>
            </w:r>
            <w:r w:rsidR="003D52B9">
              <w:rPr>
                <w:noProof/>
                <w:webHidden/>
              </w:rPr>
              <w:t>14</w:t>
            </w:r>
            <w:r>
              <w:rPr>
                <w:noProof/>
                <w:webHidden/>
              </w:rPr>
              <w:fldChar w:fldCharType="end"/>
            </w:r>
          </w:hyperlink>
        </w:p>
        <w:p w14:paraId="308161C4" w14:textId="29D2E419" w:rsidR="00F42491" w:rsidRDefault="00F42491">
          <w:pPr>
            <w:pStyle w:val="TOC2"/>
            <w:tabs>
              <w:tab w:val="left" w:pos="880"/>
              <w:tab w:val="right" w:leader="dot" w:pos="9016"/>
            </w:tabs>
            <w:rPr>
              <w:rFonts w:asciiTheme="minorHAnsi" w:eastAsiaTheme="minorEastAsia" w:hAnsiTheme="minorHAnsi"/>
              <w:noProof/>
              <w:sz w:val="22"/>
              <w:lang w:val="en-US"/>
            </w:rPr>
          </w:pPr>
          <w:hyperlink w:anchor="_Toc185619603" w:history="1">
            <w:r w:rsidRPr="008A1536">
              <w:rPr>
                <w:rStyle w:val="Hyperlink"/>
                <w:noProof/>
              </w:rPr>
              <w:t>3.11</w:t>
            </w:r>
            <w:r>
              <w:rPr>
                <w:rFonts w:asciiTheme="minorHAnsi" w:eastAsiaTheme="minorEastAsia" w:hAnsiTheme="minorHAnsi"/>
                <w:noProof/>
                <w:sz w:val="22"/>
                <w:lang w:val="en-US"/>
              </w:rPr>
              <w:tab/>
            </w:r>
            <w:r w:rsidRPr="008A1536">
              <w:rPr>
                <w:rStyle w:val="Hyperlink"/>
                <w:noProof/>
              </w:rPr>
              <w:t>Memisahkan Fitur dan Membagi Data</w:t>
            </w:r>
            <w:r>
              <w:rPr>
                <w:noProof/>
                <w:webHidden/>
              </w:rPr>
              <w:tab/>
            </w:r>
            <w:r>
              <w:rPr>
                <w:noProof/>
                <w:webHidden/>
              </w:rPr>
              <w:fldChar w:fldCharType="begin"/>
            </w:r>
            <w:r>
              <w:rPr>
                <w:noProof/>
                <w:webHidden/>
              </w:rPr>
              <w:instrText xml:space="preserve"> PAGEREF _Toc185619603 \h </w:instrText>
            </w:r>
            <w:r>
              <w:rPr>
                <w:noProof/>
                <w:webHidden/>
              </w:rPr>
            </w:r>
            <w:r>
              <w:rPr>
                <w:noProof/>
                <w:webHidden/>
              </w:rPr>
              <w:fldChar w:fldCharType="separate"/>
            </w:r>
            <w:r w:rsidR="003D52B9">
              <w:rPr>
                <w:noProof/>
                <w:webHidden/>
              </w:rPr>
              <w:t>14</w:t>
            </w:r>
            <w:r>
              <w:rPr>
                <w:noProof/>
                <w:webHidden/>
              </w:rPr>
              <w:fldChar w:fldCharType="end"/>
            </w:r>
          </w:hyperlink>
        </w:p>
        <w:p w14:paraId="6E9067BA" w14:textId="4038595F" w:rsidR="00F42491" w:rsidRDefault="00F42491">
          <w:pPr>
            <w:pStyle w:val="TOC2"/>
            <w:tabs>
              <w:tab w:val="left" w:pos="1100"/>
              <w:tab w:val="right" w:leader="dot" w:pos="9016"/>
            </w:tabs>
            <w:rPr>
              <w:rFonts w:asciiTheme="minorHAnsi" w:eastAsiaTheme="minorEastAsia" w:hAnsiTheme="minorHAnsi"/>
              <w:noProof/>
              <w:sz w:val="22"/>
              <w:lang w:val="en-US"/>
            </w:rPr>
          </w:pPr>
          <w:hyperlink w:anchor="_Toc185619604" w:history="1">
            <w:r w:rsidRPr="008A1536">
              <w:rPr>
                <w:rStyle w:val="Hyperlink"/>
                <w:noProof/>
                <w:lang w:val="sv-SE"/>
              </w:rPr>
              <w:t>3.12</w:t>
            </w:r>
            <w:r>
              <w:rPr>
                <w:rFonts w:asciiTheme="minorHAnsi" w:eastAsiaTheme="minorEastAsia" w:hAnsiTheme="minorHAnsi"/>
                <w:noProof/>
                <w:sz w:val="22"/>
                <w:lang w:val="en-US"/>
              </w:rPr>
              <w:tab/>
            </w:r>
            <w:r w:rsidRPr="008A1536">
              <w:rPr>
                <w:rStyle w:val="Hyperlink"/>
                <w:noProof/>
                <w:lang w:val="sv-SE"/>
              </w:rPr>
              <w:t>Membangun Model Dengan Algoritma SGD</w:t>
            </w:r>
            <w:r>
              <w:rPr>
                <w:noProof/>
                <w:webHidden/>
              </w:rPr>
              <w:tab/>
            </w:r>
            <w:r>
              <w:rPr>
                <w:noProof/>
                <w:webHidden/>
              </w:rPr>
              <w:fldChar w:fldCharType="begin"/>
            </w:r>
            <w:r>
              <w:rPr>
                <w:noProof/>
                <w:webHidden/>
              </w:rPr>
              <w:instrText xml:space="preserve"> PAGEREF _Toc185619604 \h </w:instrText>
            </w:r>
            <w:r>
              <w:rPr>
                <w:noProof/>
                <w:webHidden/>
              </w:rPr>
            </w:r>
            <w:r>
              <w:rPr>
                <w:noProof/>
                <w:webHidden/>
              </w:rPr>
              <w:fldChar w:fldCharType="separate"/>
            </w:r>
            <w:r w:rsidR="003D52B9">
              <w:rPr>
                <w:noProof/>
                <w:webHidden/>
              </w:rPr>
              <w:t>15</w:t>
            </w:r>
            <w:r>
              <w:rPr>
                <w:noProof/>
                <w:webHidden/>
              </w:rPr>
              <w:fldChar w:fldCharType="end"/>
            </w:r>
          </w:hyperlink>
        </w:p>
        <w:p w14:paraId="34E84E5F" w14:textId="19147847" w:rsidR="00F42491" w:rsidRDefault="00F42491">
          <w:pPr>
            <w:pStyle w:val="TOC3"/>
            <w:tabs>
              <w:tab w:val="left" w:pos="1320"/>
              <w:tab w:val="right" w:leader="dot" w:pos="9016"/>
            </w:tabs>
            <w:rPr>
              <w:rFonts w:asciiTheme="minorHAnsi" w:eastAsiaTheme="minorEastAsia" w:hAnsiTheme="minorHAnsi"/>
              <w:noProof/>
              <w:sz w:val="22"/>
              <w:lang w:val="en-US"/>
            </w:rPr>
          </w:pPr>
          <w:hyperlink w:anchor="_Toc185619605" w:history="1">
            <w:r w:rsidRPr="008A1536">
              <w:rPr>
                <w:rStyle w:val="Hyperlink"/>
                <w:noProof/>
              </w:rPr>
              <w:t>3.12.1</w:t>
            </w:r>
            <w:r>
              <w:rPr>
                <w:rFonts w:asciiTheme="minorHAnsi" w:eastAsiaTheme="minorEastAsia" w:hAnsiTheme="minorHAnsi"/>
                <w:noProof/>
                <w:sz w:val="22"/>
                <w:lang w:val="en-US"/>
              </w:rPr>
              <w:tab/>
            </w:r>
            <w:r w:rsidRPr="008A1536">
              <w:rPr>
                <w:rStyle w:val="Hyperlink"/>
                <w:noProof/>
              </w:rPr>
              <w:t>Pengujian Dengan k-Fold Cross Validation</w:t>
            </w:r>
            <w:r>
              <w:rPr>
                <w:noProof/>
                <w:webHidden/>
              </w:rPr>
              <w:tab/>
            </w:r>
            <w:r>
              <w:rPr>
                <w:noProof/>
                <w:webHidden/>
              </w:rPr>
              <w:fldChar w:fldCharType="begin"/>
            </w:r>
            <w:r>
              <w:rPr>
                <w:noProof/>
                <w:webHidden/>
              </w:rPr>
              <w:instrText xml:space="preserve"> PAGEREF _Toc185619605 \h </w:instrText>
            </w:r>
            <w:r>
              <w:rPr>
                <w:noProof/>
                <w:webHidden/>
              </w:rPr>
            </w:r>
            <w:r>
              <w:rPr>
                <w:noProof/>
                <w:webHidden/>
              </w:rPr>
              <w:fldChar w:fldCharType="separate"/>
            </w:r>
            <w:r w:rsidR="003D52B9">
              <w:rPr>
                <w:noProof/>
                <w:webHidden/>
              </w:rPr>
              <w:t>15</w:t>
            </w:r>
            <w:r>
              <w:rPr>
                <w:noProof/>
                <w:webHidden/>
              </w:rPr>
              <w:fldChar w:fldCharType="end"/>
            </w:r>
          </w:hyperlink>
        </w:p>
        <w:p w14:paraId="4F135978" w14:textId="2EE6D270" w:rsidR="00F42491" w:rsidRDefault="00F42491">
          <w:pPr>
            <w:pStyle w:val="TOC3"/>
            <w:tabs>
              <w:tab w:val="left" w:pos="1320"/>
              <w:tab w:val="right" w:leader="dot" w:pos="9016"/>
            </w:tabs>
            <w:rPr>
              <w:rFonts w:asciiTheme="minorHAnsi" w:eastAsiaTheme="minorEastAsia" w:hAnsiTheme="minorHAnsi"/>
              <w:noProof/>
              <w:sz w:val="22"/>
              <w:lang w:val="en-US"/>
            </w:rPr>
          </w:pPr>
          <w:hyperlink w:anchor="_Toc185619606" w:history="1">
            <w:r w:rsidRPr="008A1536">
              <w:rPr>
                <w:rStyle w:val="Hyperlink"/>
                <w:noProof/>
              </w:rPr>
              <w:t>3.12.2</w:t>
            </w:r>
            <w:r>
              <w:rPr>
                <w:rFonts w:asciiTheme="minorHAnsi" w:eastAsiaTheme="minorEastAsia" w:hAnsiTheme="minorHAnsi"/>
                <w:noProof/>
                <w:sz w:val="22"/>
                <w:lang w:val="en-US"/>
              </w:rPr>
              <w:tab/>
            </w:r>
            <w:r w:rsidRPr="008A1536">
              <w:rPr>
                <w:rStyle w:val="Hyperlink"/>
                <w:noProof/>
              </w:rPr>
              <w:t>Pengujian Dengan k-Fold Cross Validation Menggunakan SMOTE</w:t>
            </w:r>
            <w:r>
              <w:rPr>
                <w:noProof/>
                <w:webHidden/>
              </w:rPr>
              <w:tab/>
            </w:r>
            <w:r>
              <w:rPr>
                <w:noProof/>
                <w:webHidden/>
              </w:rPr>
              <w:fldChar w:fldCharType="begin"/>
            </w:r>
            <w:r>
              <w:rPr>
                <w:noProof/>
                <w:webHidden/>
              </w:rPr>
              <w:instrText xml:space="preserve"> PAGEREF _Toc185619606 \h </w:instrText>
            </w:r>
            <w:r>
              <w:rPr>
                <w:noProof/>
                <w:webHidden/>
              </w:rPr>
            </w:r>
            <w:r>
              <w:rPr>
                <w:noProof/>
                <w:webHidden/>
              </w:rPr>
              <w:fldChar w:fldCharType="separate"/>
            </w:r>
            <w:r w:rsidR="003D52B9">
              <w:rPr>
                <w:noProof/>
                <w:webHidden/>
              </w:rPr>
              <w:t>16</w:t>
            </w:r>
            <w:r>
              <w:rPr>
                <w:noProof/>
                <w:webHidden/>
              </w:rPr>
              <w:fldChar w:fldCharType="end"/>
            </w:r>
          </w:hyperlink>
        </w:p>
        <w:p w14:paraId="345C2AF5" w14:textId="3EF39B1F" w:rsidR="00F42491" w:rsidRDefault="00F42491">
          <w:pPr>
            <w:pStyle w:val="TOC3"/>
            <w:tabs>
              <w:tab w:val="left" w:pos="1320"/>
              <w:tab w:val="right" w:leader="dot" w:pos="9016"/>
            </w:tabs>
            <w:rPr>
              <w:rFonts w:asciiTheme="minorHAnsi" w:eastAsiaTheme="minorEastAsia" w:hAnsiTheme="minorHAnsi"/>
              <w:noProof/>
              <w:sz w:val="22"/>
              <w:lang w:val="en-US"/>
            </w:rPr>
          </w:pPr>
          <w:hyperlink w:anchor="_Toc185619607" w:history="1">
            <w:r w:rsidRPr="008A1536">
              <w:rPr>
                <w:rStyle w:val="Hyperlink"/>
                <w:noProof/>
                <w:lang w:val="sv-SE"/>
              </w:rPr>
              <w:t>3.3.3</w:t>
            </w:r>
            <w:r>
              <w:rPr>
                <w:rFonts w:asciiTheme="minorHAnsi" w:eastAsiaTheme="minorEastAsia" w:hAnsiTheme="minorHAnsi"/>
                <w:noProof/>
                <w:sz w:val="22"/>
                <w:lang w:val="en-US"/>
              </w:rPr>
              <w:tab/>
            </w:r>
            <w:r w:rsidRPr="008A1536">
              <w:rPr>
                <w:rStyle w:val="Hyperlink"/>
                <w:noProof/>
                <w:lang w:val="sv-SE"/>
              </w:rPr>
              <w:t>Perbandingan Performa Model dengan dan tanpa SMOTE</w:t>
            </w:r>
            <w:r>
              <w:rPr>
                <w:noProof/>
                <w:webHidden/>
              </w:rPr>
              <w:tab/>
            </w:r>
            <w:r>
              <w:rPr>
                <w:noProof/>
                <w:webHidden/>
              </w:rPr>
              <w:fldChar w:fldCharType="begin"/>
            </w:r>
            <w:r>
              <w:rPr>
                <w:noProof/>
                <w:webHidden/>
              </w:rPr>
              <w:instrText xml:space="preserve"> PAGEREF _Toc185619607 \h </w:instrText>
            </w:r>
            <w:r>
              <w:rPr>
                <w:noProof/>
                <w:webHidden/>
              </w:rPr>
            </w:r>
            <w:r>
              <w:rPr>
                <w:noProof/>
                <w:webHidden/>
              </w:rPr>
              <w:fldChar w:fldCharType="separate"/>
            </w:r>
            <w:r w:rsidR="003D52B9">
              <w:rPr>
                <w:noProof/>
                <w:webHidden/>
              </w:rPr>
              <w:t>17</w:t>
            </w:r>
            <w:r>
              <w:rPr>
                <w:noProof/>
                <w:webHidden/>
              </w:rPr>
              <w:fldChar w:fldCharType="end"/>
            </w:r>
          </w:hyperlink>
        </w:p>
        <w:p w14:paraId="4EE8D517" w14:textId="70653C52" w:rsidR="00F42491" w:rsidRDefault="00F42491">
          <w:pPr>
            <w:pStyle w:val="TOC2"/>
            <w:tabs>
              <w:tab w:val="left" w:pos="880"/>
              <w:tab w:val="right" w:leader="dot" w:pos="9016"/>
            </w:tabs>
            <w:rPr>
              <w:rFonts w:asciiTheme="minorHAnsi" w:eastAsiaTheme="minorEastAsia" w:hAnsiTheme="minorHAnsi"/>
              <w:noProof/>
              <w:sz w:val="22"/>
              <w:lang w:val="en-US"/>
            </w:rPr>
          </w:pPr>
          <w:hyperlink w:anchor="_Toc185619608" w:history="1">
            <w:r w:rsidRPr="008A1536">
              <w:rPr>
                <w:rStyle w:val="Hyperlink"/>
                <w:noProof/>
              </w:rPr>
              <w:t>3.4</w:t>
            </w:r>
            <w:r>
              <w:rPr>
                <w:rFonts w:asciiTheme="minorHAnsi" w:eastAsiaTheme="minorEastAsia" w:hAnsiTheme="minorHAnsi"/>
                <w:noProof/>
                <w:sz w:val="22"/>
                <w:lang w:val="en-US"/>
              </w:rPr>
              <w:tab/>
            </w:r>
            <w:r w:rsidRPr="008A1536">
              <w:rPr>
                <w:rStyle w:val="Hyperlink"/>
                <w:noProof/>
              </w:rPr>
              <w:t>Testing</w:t>
            </w:r>
            <w:r>
              <w:rPr>
                <w:noProof/>
                <w:webHidden/>
              </w:rPr>
              <w:tab/>
            </w:r>
            <w:r>
              <w:rPr>
                <w:noProof/>
                <w:webHidden/>
              </w:rPr>
              <w:fldChar w:fldCharType="begin"/>
            </w:r>
            <w:r>
              <w:rPr>
                <w:noProof/>
                <w:webHidden/>
              </w:rPr>
              <w:instrText xml:space="preserve"> PAGEREF _Toc185619608 \h </w:instrText>
            </w:r>
            <w:r>
              <w:rPr>
                <w:noProof/>
                <w:webHidden/>
              </w:rPr>
            </w:r>
            <w:r>
              <w:rPr>
                <w:noProof/>
                <w:webHidden/>
              </w:rPr>
              <w:fldChar w:fldCharType="separate"/>
            </w:r>
            <w:r w:rsidR="003D52B9">
              <w:rPr>
                <w:noProof/>
                <w:webHidden/>
              </w:rPr>
              <w:t>17</w:t>
            </w:r>
            <w:r>
              <w:rPr>
                <w:noProof/>
                <w:webHidden/>
              </w:rPr>
              <w:fldChar w:fldCharType="end"/>
            </w:r>
          </w:hyperlink>
        </w:p>
        <w:p w14:paraId="5543B643" w14:textId="40D56CCA" w:rsidR="00F42491" w:rsidRDefault="00F42491">
          <w:pPr>
            <w:pStyle w:val="TOC1"/>
            <w:tabs>
              <w:tab w:val="right" w:leader="dot" w:pos="9016"/>
            </w:tabs>
            <w:rPr>
              <w:rFonts w:asciiTheme="minorHAnsi" w:eastAsiaTheme="minorEastAsia" w:hAnsiTheme="minorHAnsi"/>
              <w:noProof/>
              <w:sz w:val="22"/>
              <w:lang w:val="en-US"/>
            </w:rPr>
          </w:pPr>
          <w:hyperlink w:anchor="_Toc185619609" w:history="1">
            <w:r w:rsidRPr="008A1536">
              <w:rPr>
                <w:rStyle w:val="Hyperlink"/>
                <w:noProof/>
              </w:rPr>
              <w:t>BAB IV KESIMPULAN</w:t>
            </w:r>
            <w:r>
              <w:rPr>
                <w:noProof/>
                <w:webHidden/>
              </w:rPr>
              <w:tab/>
            </w:r>
            <w:r>
              <w:rPr>
                <w:noProof/>
                <w:webHidden/>
              </w:rPr>
              <w:fldChar w:fldCharType="begin"/>
            </w:r>
            <w:r>
              <w:rPr>
                <w:noProof/>
                <w:webHidden/>
              </w:rPr>
              <w:instrText xml:space="preserve"> PAGEREF _Toc185619609 \h </w:instrText>
            </w:r>
            <w:r>
              <w:rPr>
                <w:noProof/>
                <w:webHidden/>
              </w:rPr>
            </w:r>
            <w:r>
              <w:rPr>
                <w:noProof/>
                <w:webHidden/>
              </w:rPr>
              <w:fldChar w:fldCharType="separate"/>
            </w:r>
            <w:r w:rsidR="003D52B9">
              <w:rPr>
                <w:noProof/>
                <w:webHidden/>
              </w:rPr>
              <w:t>19</w:t>
            </w:r>
            <w:r>
              <w:rPr>
                <w:noProof/>
                <w:webHidden/>
              </w:rPr>
              <w:fldChar w:fldCharType="end"/>
            </w:r>
          </w:hyperlink>
        </w:p>
        <w:p w14:paraId="21B3F931" w14:textId="6204CD5A" w:rsidR="00F42491" w:rsidRDefault="00F42491">
          <w:pPr>
            <w:pStyle w:val="TOC1"/>
            <w:tabs>
              <w:tab w:val="right" w:leader="dot" w:pos="9016"/>
            </w:tabs>
            <w:rPr>
              <w:rFonts w:asciiTheme="minorHAnsi" w:eastAsiaTheme="minorEastAsia" w:hAnsiTheme="minorHAnsi"/>
              <w:noProof/>
              <w:sz w:val="22"/>
              <w:lang w:val="en-US"/>
            </w:rPr>
          </w:pPr>
          <w:hyperlink w:anchor="_Toc185619610" w:history="1">
            <w:r w:rsidRPr="008A1536">
              <w:rPr>
                <w:rStyle w:val="Hyperlink"/>
                <w:noProof/>
                <w:lang w:val="sv-SE"/>
              </w:rPr>
              <w:t>DAFTAR PUSTAKA</w:t>
            </w:r>
            <w:r>
              <w:rPr>
                <w:noProof/>
                <w:webHidden/>
              </w:rPr>
              <w:tab/>
            </w:r>
            <w:r>
              <w:rPr>
                <w:noProof/>
                <w:webHidden/>
              </w:rPr>
              <w:fldChar w:fldCharType="begin"/>
            </w:r>
            <w:r>
              <w:rPr>
                <w:noProof/>
                <w:webHidden/>
              </w:rPr>
              <w:instrText xml:space="preserve"> PAGEREF _Toc185619610 \h </w:instrText>
            </w:r>
            <w:r>
              <w:rPr>
                <w:noProof/>
                <w:webHidden/>
              </w:rPr>
            </w:r>
            <w:r>
              <w:rPr>
                <w:noProof/>
                <w:webHidden/>
              </w:rPr>
              <w:fldChar w:fldCharType="separate"/>
            </w:r>
            <w:r w:rsidR="003D52B9">
              <w:rPr>
                <w:noProof/>
                <w:webHidden/>
              </w:rPr>
              <w:t>20</w:t>
            </w:r>
            <w:r>
              <w:rPr>
                <w:noProof/>
                <w:webHidden/>
              </w:rPr>
              <w:fldChar w:fldCharType="end"/>
            </w:r>
          </w:hyperlink>
        </w:p>
        <w:p w14:paraId="12376802" w14:textId="106B7FE8" w:rsidR="00A95B6D" w:rsidRDefault="00A95B6D">
          <w:r>
            <w:rPr>
              <w:b/>
              <w:bCs/>
              <w:noProof/>
            </w:rPr>
            <w:fldChar w:fldCharType="end"/>
          </w:r>
        </w:p>
      </w:sdtContent>
    </w:sdt>
    <w:p w14:paraId="63C51AAD" w14:textId="77777777" w:rsidR="00A95B6D" w:rsidRPr="00A95B6D" w:rsidRDefault="00A95B6D" w:rsidP="00A95B6D">
      <w:pPr>
        <w:rPr>
          <w:lang w:val="en-US"/>
        </w:rPr>
      </w:pPr>
    </w:p>
    <w:p w14:paraId="05044F86" w14:textId="77777777" w:rsidR="00A95B6D" w:rsidRDefault="00A95B6D">
      <w:pPr>
        <w:jc w:val="left"/>
        <w:rPr>
          <w:rFonts w:eastAsiaTheme="majorEastAsia" w:cstheme="majorBidi"/>
          <w:b/>
          <w:bCs/>
          <w:sz w:val="28"/>
          <w:szCs w:val="28"/>
          <w:lang w:val="en-US"/>
        </w:rPr>
      </w:pPr>
      <w:r>
        <w:br w:type="page"/>
      </w:r>
    </w:p>
    <w:p w14:paraId="6F03AEAC" w14:textId="29F05BF3" w:rsidR="00AC2C31" w:rsidRDefault="00AC2C31" w:rsidP="00FE3314">
      <w:pPr>
        <w:pStyle w:val="Heading1"/>
        <w:spacing w:line="360" w:lineRule="auto"/>
      </w:pPr>
      <w:bookmarkStart w:id="1" w:name="_Toc185619575"/>
      <w:r>
        <w:lastRenderedPageBreak/>
        <w:t>BAB I</w:t>
      </w:r>
      <w:r>
        <w:br/>
        <w:t>PENDAHULUAN</w:t>
      </w:r>
      <w:bookmarkEnd w:id="1"/>
    </w:p>
    <w:p w14:paraId="57BE7670" w14:textId="7F8C861F" w:rsidR="003B4F44" w:rsidRDefault="003B4F44" w:rsidP="002D5905">
      <w:pPr>
        <w:pStyle w:val="Heading2"/>
        <w:numPr>
          <w:ilvl w:val="1"/>
          <w:numId w:val="1"/>
        </w:numPr>
        <w:spacing w:after="240" w:line="360" w:lineRule="auto"/>
      </w:pPr>
      <w:bookmarkStart w:id="2" w:name="_Toc185619576"/>
      <w:r>
        <w:t xml:space="preserve">Latar </w:t>
      </w:r>
      <w:proofErr w:type="spellStart"/>
      <w:r>
        <w:t>Belakang</w:t>
      </w:r>
      <w:bookmarkEnd w:id="2"/>
      <w:proofErr w:type="spellEnd"/>
    </w:p>
    <w:p w14:paraId="3F110132" w14:textId="40AD2E12" w:rsidR="00C33D18" w:rsidRPr="00B66631" w:rsidRDefault="00C33D18" w:rsidP="001E5D8D">
      <w:pPr>
        <w:spacing w:line="276" w:lineRule="auto"/>
        <w:ind w:firstLine="360"/>
        <w:rPr>
          <w:rFonts w:cs="Times New Roman"/>
          <w:szCs w:val="24"/>
          <w:lang w:val="sv-SE"/>
        </w:rPr>
      </w:pPr>
      <w:r w:rsidRPr="00B66631">
        <w:rPr>
          <w:rFonts w:cs="Times New Roman"/>
          <w:szCs w:val="24"/>
          <w:lang w:val="sv-SE"/>
        </w:rPr>
        <w:t>Kanker, menurut definisi dari National Cancer Institute, adalah penyakit genetik yang yang disebabkan oleh perubahan gen yang mengontrol fungsi sel, terutama fungsi untuk tumbuh dan membelah. Kanker merupakan sel-sel baru yang tumbuh secara abnormal kemudian menyerang bagian tubuh kontralateral dan menyebar ke organ lain. Kanker merupakan penyebab kematian tertinggi kedua di dunia. Menurut The Global Cancer Burden memperkirakan kasus baru kanker meningkat menjadi 19,3 juta dan sekitar 10 juta kematian pada tahun 2020. Satu dari 5 orang di seluruh dunia mengidap kanker selama hidup mereka. Satu dari 8 pria dan satu dari 11 wanita meninggal karena penyakit ini</w:t>
      </w:r>
      <w:sdt>
        <w:sdtPr>
          <w:rPr>
            <w:rFonts w:cs="Times New Roman"/>
            <w:color w:val="000000"/>
            <w:szCs w:val="24"/>
            <w:lang w:val="en-US"/>
          </w:rPr>
          <w:tag w:val="MENDELEY_CITATION_v3_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"/>
          <w:id w:val="-1853408058"/>
          <w:placeholder>
            <w:docPart w:val="DefaultPlaceholder_-1854013440"/>
          </w:placeholder>
        </w:sdtPr>
        <w:sdtContent>
          <w:r w:rsidR="00B13C51" w:rsidRPr="00B13C51">
            <w:rPr>
              <w:rFonts w:cs="Times New Roman"/>
              <w:color w:val="000000"/>
              <w:szCs w:val="24"/>
              <w:lang w:val="sv-SE"/>
            </w:rPr>
            <w:t>[1]</w:t>
          </w:r>
        </w:sdtContent>
      </w:sdt>
      <w:r w:rsidRPr="00B66631">
        <w:rPr>
          <w:rFonts w:cs="Times New Roman"/>
          <w:szCs w:val="24"/>
          <w:lang w:val="sv-SE"/>
        </w:rPr>
        <w:t xml:space="preserve">. </w:t>
      </w:r>
    </w:p>
    <w:p w14:paraId="5B9450ED" w14:textId="335B51D3" w:rsidR="005867E6" w:rsidRPr="00B66631" w:rsidRDefault="005867E6" w:rsidP="001E5D8D">
      <w:pPr>
        <w:spacing w:line="276" w:lineRule="auto"/>
        <w:ind w:firstLine="360"/>
        <w:rPr>
          <w:rFonts w:cs="Times New Roman"/>
          <w:szCs w:val="24"/>
          <w:lang w:val="sv-SE"/>
        </w:rPr>
      </w:pPr>
      <w:r w:rsidRPr="00B66631">
        <w:rPr>
          <w:rFonts w:cs="Times New Roman"/>
          <w:szCs w:val="24"/>
          <w:lang w:val="sv-SE"/>
        </w:rPr>
        <w:t xml:space="preserve">Kanker paru adalah pertumbuhan sel kanker yang tidak terkendali dalam jaringan paru yang dapat disebabkan oleh sejumlah karsinogen, terutama asap rokok. </w:t>
      </w:r>
      <w:proofErr w:type="spellStart"/>
      <w:r w:rsidRPr="005867E6">
        <w:rPr>
          <w:rFonts w:cs="Times New Roman"/>
          <w:szCs w:val="24"/>
          <w:lang w:val="en-US"/>
        </w:rPr>
        <w:t>Menurut</w:t>
      </w:r>
      <w:proofErr w:type="spellEnd"/>
      <w:r w:rsidRPr="005867E6">
        <w:rPr>
          <w:rFonts w:cs="Times New Roman"/>
          <w:szCs w:val="24"/>
          <w:lang w:val="en-US"/>
        </w:rPr>
        <w:t xml:space="preserve"> World Health Organization (WHO</w:t>
      </w:r>
      <w:proofErr w:type="gramStart"/>
      <w:r w:rsidRPr="005867E6">
        <w:rPr>
          <w:rFonts w:cs="Times New Roman"/>
          <w:szCs w:val="24"/>
          <w:lang w:val="en-US"/>
        </w:rPr>
        <w:t>),</w:t>
      </w:r>
      <w:proofErr w:type="spellStart"/>
      <w:r w:rsidRPr="005867E6">
        <w:rPr>
          <w:rFonts w:cs="Times New Roman"/>
          <w:szCs w:val="24"/>
          <w:lang w:val="en-US"/>
        </w:rPr>
        <w:t>kanker</w:t>
      </w:r>
      <w:proofErr w:type="spellEnd"/>
      <w:proofErr w:type="gramEnd"/>
      <w:r w:rsidRPr="005867E6">
        <w:rPr>
          <w:rFonts w:cs="Times New Roman"/>
          <w:szCs w:val="24"/>
          <w:lang w:val="en-US"/>
        </w:rPr>
        <w:t xml:space="preserve"> </w:t>
      </w:r>
      <w:proofErr w:type="spellStart"/>
      <w:r w:rsidRPr="005867E6">
        <w:rPr>
          <w:rFonts w:cs="Times New Roman"/>
          <w:szCs w:val="24"/>
          <w:lang w:val="en-US"/>
        </w:rPr>
        <w:t>paru</w:t>
      </w:r>
      <w:proofErr w:type="spellEnd"/>
      <w:r w:rsidRPr="005867E6">
        <w:rPr>
          <w:rFonts w:cs="Times New Roman"/>
          <w:szCs w:val="24"/>
          <w:lang w:val="en-US"/>
        </w:rPr>
        <w:t xml:space="preserve"> </w:t>
      </w:r>
      <w:proofErr w:type="spellStart"/>
      <w:r w:rsidRPr="005867E6">
        <w:rPr>
          <w:rFonts w:cs="Times New Roman"/>
          <w:szCs w:val="24"/>
          <w:lang w:val="en-US"/>
        </w:rPr>
        <w:t>merupakan</w:t>
      </w:r>
      <w:proofErr w:type="spellEnd"/>
      <w:r w:rsidRPr="005867E6">
        <w:rPr>
          <w:rFonts w:cs="Times New Roman"/>
          <w:szCs w:val="24"/>
          <w:lang w:val="en-US"/>
        </w:rPr>
        <w:t xml:space="preserve"> </w:t>
      </w:r>
      <w:proofErr w:type="spellStart"/>
      <w:r w:rsidRPr="005867E6">
        <w:rPr>
          <w:rFonts w:cs="Times New Roman"/>
          <w:szCs w:val="24"/>
          <w:lang w:val="en-US"/>
        </w:rPr>
        <w:t>penyebab</w:t>
      </w:r>
      <w:proofErr w:type="spellEnd"/>
      <w:r w:rsidRPr="005867E6">
        <w:rPr>
          <w:rFonts w:cs="Times New Roman"/>
          <w:szCs w:val="24"/>
          <w:lang w:val="en-US"/>
        </w:rPr>
        <w:t xml:space="preserve"> </w:t>
      </w:r>
      <w:proofErr w:type="spellStart"/>
      <w:r w:rsidRPr="005867E6">
        <w:rPr>
          <w:rFonts w:cs="Times New Roman"/>
          <w:szCs w:val="24"/>
          <w:lang w:val="en-US"/>
        </w:rPr>
        <w:t>kematian</w:t>
      </w:r>
      <w:proofErr w:type="spellEnd"/>
      <w:r w:rsidRPr="005867E6">
        <w:rPr>
          <w:rFonts w:cs="Times New Roman"/>
          <w:szCs w:val="24"/>
          <w:lang w:val="en-US"/>
        </w:rPr>
        <w:t xml:space="preserve"> </w:t>
      </w:r>
      <w:proofErr w:type="spellStart"/>
      <w:r w:rsidRPr="005867E6">
        <w:rPr>
          <w:rFonts w:cs="Times New Roman"/>
          <w:szCs w:val="24"/>
          <w:lang w:val="en-US"/>
        </w:rPr>
        <w:t>utama</w:t>
      </w:r>
      <w:proofErr w:type="spellEnd"/>
      <w:r w:rsidRPr="005867E6">
        <w:rPr>
          <w:rFonts w:cs="Times New Roman"/>
          <w:szCs w:val="24"/>
          <w:lang w:val="en-US"/>
        </w:rPr>
        <w:t xml:space="preserve"> </w:t>
      </w:r>
      <w:proofErr w:type="spellStart"/>
      <w:r w:rsidRPr="005867E6">
        <w:rPr>
          <w:rFonts w:cs="Times New Roman"/>
          <w:szCs w:val="24"/>
          <w:lang w:val="en-US"/>
        </w:rPr>
        <w:t>dalam</w:t>
      </w:r>
      <w:proofErr w:type="spellEnd"/>
      <w:r w:rsidRPr="005867E6">
        <w:rPr>
          <w:rFonts w:cs="Times New Roman"/>
          <w:szCs w:val="24"/>
          <w:lang w:val="en-US"/>
        </w:rPr>
        <w:t xml:space="preserve"> </w:t>
      </w:r>
      <w:proofErr w:type="spellStart"/>
      <w:r w:rsidRPr="005867E6">
        <w:rPr>
          <w:rFonts w:cs="Times New Roman"/>
          <w:szCs w:val="24"/>
          <w:lang w:val="en-US"/>
        </w:rPr>
        <w:t>kelompok</w:t>
      </w:r>
      <w:proofErr w:type="spellEnd"/>
      <w:r w:rsidRPr="005867E6">
        <w:rPr>
          <w:rFonts w:cs="Times New Roman"/>
          <w:szCs w:val="24"/>
          <w:lang w:val="en-US"/>
        </w:rPr>
        <w:t xml:space="preserve"> </w:t>
      </w:r>
      <w:proofErr w:type="spellStart"/>
      <w:r w:rsidRPr="005867E6">
        <w:rPr>
          <w:rFonts w:cs="Times New Roman"/>
          <w:szCs w:val="24"/>
          <w:lang w:val="en-US"/>
        </w:rPr>
        <w:t>kanker</w:t>
      </w:r>
      <w:proofErr w:type="spellEnd"/>
      <w:r w:rsidRPr="005867E6">
        <w:rPr>
          <w:rFonts w:cs="Times New Roman"/>
          <w:szCs w:val="24"/>
          <w:lang w:val="en-US"/>
        </w:rPr>
        <w:t xml:space="preserve">. </w:t>
      </w:r>
      <w:r w:rsidRPr="00B66631">
        <w:rPr>
          <w:rFonts w:cs="Times New Roman"/>
          <w:szCs w:val="24"/>
          <w:lang w:val="sv-SE"/>
        </w:rPr>
        <w:t>Kanker paru memerlukan penanganan yang tepat. Buruknya diagnosis penyakit ini berkaitan dengan jarangnya penderita datang ke dokter karena penyakitnya masih berada pada stadium awal. hanya 15% kasus kanker paru yang ditemukan sejak stadium awal. Deteksi dini dan penanganan yang tepat pada pasien yang menderita kanker paru diharapkan mampu mengurangi angka kematian yang diakibatkan oleh kanker paru dan dapat meningkatkan angka harapan hidup</w:t>
      </w:r>
      <w:sdt>
        <w:sdtPr>
          <w:rPr>
            <w:rFonts w:cs="Times New Roman"/>
            <w:color w:val="000000"/>
            <w:szCs w:val="24"/>
            <w:lang w:val="en-US"/>
          </w:rPr>
          <w:tag w:val="MENDELEY_CITATION_v3_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"/>
          <w:id w:val="-1566633325"/>
          <w:placeholder>
            <w:docPart w:val="DefaultPlaceholder_-1854013440"/>
          </w:placeholder>
        </w:sdtPr>
        <w:sdtContent>
          <w:r w:rsidR="00B13C51" w:rsidRPr="00B13C51">
            <w:rPr>
              <w:rFonts w:cs="Times New Roman"/>
              <w:color w:val="000000"/>
              <w:szCs w:val="24"/>
              <w:lang w:val="sv-SE"/>
            </w:rPr>
            <w:t>[2]</w:t>
          </w:r>
        </w:sdtContent>
      </w:sdt>
      <w:r w:rsidRPr="00B66631">
        <w:rPr>
          <w:rFonts w:cs="Times New Roman"/>
          <w:szCs w:val="24"/>
          <w:lang w:val="sv-SE"/>
        </w:rPr>
        <w:t>.</w:t>
      </w:r>
      <w:r w:rsidR="00C9360B" w:rsidRPr="00B66631">
        <w:rPr>
          <w:rFonts w:cs="Times New Roman"/>
          <w:szCs w:val="24"/>
          <w:lang w:val="sv-SE"/>
        </w:rPr>
        <w:tab/>
      </w:r>
    </w:p>
    <w:p w14:paraId="3A684318" w14:textId="402E63E9" w:rsidR="00710594" w:rsidRPr="00B66631" w:rsidRDefault="003B4F44" w:rsidP="001E5D8D">
      <w:pPr>
        <w:spacing w:line="276" w:lineRule="auto"/>
        <w:ind w:firstLine="360"/>
        <w:rPr>
          <w:rFonts w:cs="Times New Roman"/>
          <w:szCs w:val="24"/>
          <w:lang w:val="sv-SE"/>
        </w:rPr>
      </w:pPr>
      <w:r w:rsidRPr="00B66631">
        <w:rPr>
          <w:rFonts w:cs="Times New Roman"/>
          <w:szCs w:val="24"/>
          <w:lang w:val="sv-SE"/>
        </w:rPr>
        <w:t>Machine Learning adalah cabang ilmu komputer yang memungkinkan komputer untuk belajar dari data tanpa instruksi pemrograman secara eksplisit. Machine Learning (ML) merupakan salah satu aplikasi dari Kecerdasan Buatan (Artificial Intelligence, AI) yang berfokus pada pengembangan sistem yang mampu belajar secara mandiri tanpa perlu diprogram berulang kali. ML memerlukan data latih (training data) dalam proses pembelajarannya untuk menghasilkan suatu output. Dengan demikian, ML dapat digambarkan sebagai proses pemrograman komputer yang bertujuan mencapai performa atau kriteria tertentu menggunakan data latih atau pengalaman dari waktu sebelumnya (past experience). Beberapa penelitian menyimpulkan bahwa ML memiliki potensi besar di bidang medis, termasuk dalam memprediksi penyakit</w:t>
      </w:r>
      <w:sdt>
        <w:sdtPr>
          <w:rPr>
            <w:rFonts w:cs="Times New Roman"/>
            <w:color w:val="000000"/>
            <w:szCs w:val="24"/>
            <w:lang w:val="en-US"/>
          </w:rPr>
          <w:tag w:val="MENDELEY_CITATION_v3_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"/>
          <w:id w:val="-1514221087"/>
          <w:placeholder>
            <w:docPart w:val="DefaultPlaceholder_-1854013440"/>
          </w:placeholder>
        </w:sdtPr>
        <w:sdtContent>
          <w:r w:rsidR="00B13C51" w:rsidRPr="00B13C51">
            <w:rPr>
              <w:rFonts w:cs="Times New Roman"/>
              <w:color w:val="000000"/>
              <w:szCs w:val="24"/>
              <w:lang w:val="sv-SE"/>
            </w:rPr>
            <w:t>[3]</w:t>
          </w:r>
        </w:sdtContent>
      </w:sdt>
      <w:r w:rsidR="00D058FD" w:rsidRPr="00B66631">
        <w:rPr>
          <w:rFonts w:cs="Times New Roman"/>
          <w:szCs w:val="24"/>
          <w:lang w:val="sv-SE"/>
        </w:rPr>
        <w:t>.</w:t>
      </w:r>
    </w:p>
    <w:p w14:paraId="5C1DC4ED" w14:textId="6CD87F4A" w:rsidR="003B4F44" w:rsidRPr="00B66631" w:rsidRDefault="00710594" w:rsidP="001E5D8D">
      <w:pPr>
        <w:spacing w:line="276" w:lineRule="auto"/>
        <w:ind w:firstLine="360"/>
        <w:rPr>
          <w:rFonts w:cs="Times New Roman"/>
          <w:szCs w:val="24"/>
          <w:lang w:val="sv-SE"/>
        </w:rPr>
      </w:pPr>
      <w:r w:rsidRPr="00710594">
        <w:rPr>
          <w:rFonts w:cs="Times New Roman"/>
          <w:szCs w:val="24"/>
          <w:lang w:val="en-US"/>
        </w:rPr>
        <w:t xml:space="preserve">Salah </w:t>
      </w:r>
      <w:proofErr w:type="spellStart"/>
      <w:r w:rsidRPr="00710594">
        <w:rPr>
          <w:rFonts w:cs="Times New Roman"/>
          <w:szCs w:val="24"/>
          <w:lang w:val="en-US"/>
        </w:rPr>
        <w:t>satu</w:t>
      </w:r>
      <w:proofErr w:type="spellEnd"/>
      <w:r w:rsidRPr="00710594">
        <w:rPr>
          <w:rFonts w:cs="Times New Roman"/>
          <w:szCs w:val="24"/>
          <w:lang w:val="en-US"/>
        </w:rPr>
        <w:t xml:space="preserve"> </w:t>
      </w:r>
      <w:proofErr w:type="spellStart"/>
      <w:r w:rsidRPr="00710594">
        <w:rPr>
          <w:rFonts w:cs="Times New Roman"/>
          <w:szCs w:val="24"/>
          <w:lang w:val="en-US"/>
        </w:rPr>
        <w:t>algoritma</w:t>
      </w:r>
      <w:proofErr w:type="spellEnd"/>
      <w:r w:rsidRPr="00710594">
        <w:rPr>
          <w:rFonts w:cs="Times New Roman"/>
          <w:szCs w:val="24"/>
          <w:lang w:val="en-US"/>
        </w:rPr>
        <w:t xml:space="preserve"> </w:t>
      </w:r>
      <w:proofErr w:type="spellStart"/>
      <w:r w:rsidRPr="00710594">
        <w:rPr>
          <w:rFonts w:cs="Times New Roman"/>
          <w:szCs w:val="24"/>
          <w:lang w:val="en-US"/>
        </w:rPr>
        <w:t>populer</w:t>
      </w:r>
      <w:proofErr w:type="spellEnd"/>
      <w:r w:rsidRPr="00710594">
        <w:rPr>
          <w:rFonts w:cs="Times New Roman"/>
          <w:szCs w:val="24"/>
          <w:lang w:val="en-US"/>
        </w:rPr>
        <w:t xml:space="preserve"> </w:t>
      </w:r>
      <w:proofErr w:type="spellStart"/>
      <w:r w:rsidRPr="00710594">
        <w:rPr>
          <w:rFonts w:cs="Times New Roman"/>
          <w:szCs w:val="24"/>
          <w:lang w:val="en-US"/>
        </w:rPr>
        <w:t>dalam</w:t>
      </w:r>
      <w:proofErr w:type="spellEnd"/>
      <w:r w:rsidRPr="00710594">
        <w:rPr>
          <w:rFonts w:cs="Times New Roman"/>
          <w:szCs w:val="24"/>
          <w:lang w:val="en-US"/>
        </w:rPr>
        <w:t xml:space="preserve"> supervised machine learning </w:t>
      </w:r>
      <w:proofErr w:type="spellStart"/>
      <w:r w:rsidRPr="00710594">
        <w:rPr>
          <w:rFonts w:cs="Times New Roman"/>
          <w:szCs w:val="24"/>
          <w:lang w:val="en-US"/>
        </w:rPr>
        <w:t>adalah</w:t>
      </w:r>
      <w:proofErr w:type="spellEnd"/>
      <w:r w:rsidRPr="00710594">
        <w:rPr>
          <w:rFonts w:cs="Times New Roman"/>
          <w:szCs w:val="24"/>
          <w:lang w:val="en-US"/>
        </w:rPr>
        <w:t xml:space="preserve"> Stochastic Gradient Descent (SGD). </w:t>
      </w:r>
      <w:r w:rsidRPr="00B66631">
        <w:rPr>
          <w:rFonts w:cs="Times New Roman"/>
          <w:szCs w:val="24"/>
          <w:lang w:val="sv-SE"/>
        </w:rPr>
        <w:t>SGD merupakan variasi dari metode optimasi gradient descent, di mana pembaruan parameter dilakukan setiap kali model memproses satu data dalam proses pelatihan. Dengan pembaruan parameter secara bertahap ini, SGD dapat bekerja lebih cepat pada dataset berukuran besar. Biasanya, nilai standar untuk learning rate pada SGD adalah 0,01</w:t>
      </w:r>
      <w:sdt>
        <w:sdtPr>
          <w:rPr>
            <w:rFonts w:cs="Times New Roman"/>
            <w:color w:val="000000"/>
            <w:szCs w:val="24"/>
            <w:lang w:val="sv-SE"/>
          </w:rPr>
          <w:tag w:val="MENDELEY_CITATION_v3_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"/>
          <w:id w:val="1251162475"/>
          <w:placeholder>
            <w:docPart w:val="DefaultPlaceholder_-1854013440"/>
          </w:placeholder>
        </w:sdtPr>
        <w:sdtContent>
          <w:r w:rsidR="004932B9" w:rsidRPr="004932B9">
            <w:rPr>
              <w:rFonts w:cs="Times New Roman"/>
              <w:color w:val="000000"/>
              <w:szCs w:val="24"/>
              <w:lang w:val="sv-SE"/>
            </w:rPr>
            <w:t>[4]</w:t>
          </w:r>
        </w:sdtContent>
      </w:sdt>
      <w:r w:rsidRPr="00B66631">
        <w:rPr>
          <w:rFonts w:cs="Times New Roman"/>
          <w:szCs w:val="24"/>
          <w:lang w:val="sv-SE"/>
        </w:rPr>
        <w:t>.</w:t>
      </w:r>
      <w:r w:rsidR="000961B0" w:rsidRPr="00B66631">
        <w:rPr>
          <w:rFonts w:cs="Times New Roman"/>
          <w:szCs w:val="24"/>
          <w:lang w:val="sv-SE"/>
        </w:rPr>
        <w:t xml:space="preserve"> </w:t>
      </w:r>
      <w:r w:rsidR="003B4F44" w:rsidRPr="00B66631">
        <w:rPr>
          <w:rFonts w:cs="Times New Roman"/>
          <w:szCs w:val="24"/>
          <w:lang w:val="sv-SE"/>
        </w:rPr>
        <w:t xml:space="preserve">SGD bekerja dengan memanfaatkan sejumlah sampel kecil data dalam setiap langkah iterasi, memungkinkan model untuk memperbarui parameter secara cepat. Teknik ini memungkinkan pemodelan pada data dengan dimensi tinggi dan volume besar tanpa </w:t>
      </w:r>
      <w:r w:rsidR="003B4F44" w:rsidRPr="00B66631">
        <w:rPr>
          <w:rFonts w:cs="Times New Roman"/>
          <w:szCs w:val="24"/>
          <w:lang w:val="sv-SE"/>
        </w:rPr>
        <w:lastRenderedPageBreak/>
        <w:t>membutuhkan memori yang besar, menjadikannya ideal untuk aplikasi yang memerlukan proses real-time dan batch</w:t>
      </w:r>
      <w:sdt>
        <w:sdtPr>
          <w:rPr>
            <w:rFonts w:cs="Times New Roman"/>
            <w:color w:val="000000"/>
            <w:szCs w:val="24"/>
            <w:lang w:val="en-US"/>
          </w:rPr>
          <w:tag w:val="MENDELEY_CITATION_v3_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"/>
          <w:id w:val="-364136406"/>
          <w:placeholder>
            <w:docPart w:val="DefaultPlaceholder_-1854013440"/>
          </w:placeholder>
        </w:sdtPr>
        <w:sdtContent>
          <w:r w:rsidR="004932B9" w:rsidRPr="004932B9">
            <w:rPr>
              <w:rFonts w:cs="Times New Roman"/>
              <w:color w:val="000000"/>
              <w:szCs w:val="24"/>
              <w:lang w:val="sv-SE"/>
            </w:rPr>
            <w:t>[5]</w:t>
          </w:r>
        </w:sdtContent>
      </w:sdt>
      <w:r w:rsidR="003B4F44" w:rsidRPr="00B66631">
        <w:rPr>
          <w:rFonts w:cs="Times New Roman"/>
          <w:szCs w:val="24"/>
          <w:lang w:val="sv-SE"/>
        </w:rPr>
        <w:t>.</w:t>
      </w:r>
    </w:p>
    <w:p w14:paraId="0D1124BF" w14:textId="3891940E" w:rsidR="002D5905" w:rsidRPr="00B66631" w:rsidRDefault="002D5905" w:rsidP="001E5D8D">
      <w:pPr>
        <w:spacing w:line="276" w:lineRule="auto"/>
        <w:ind w:firstLine="360"/>
        <w:rPr>
          <w:rFonts w:cs="Times New Roman"/>
          <w:szCs w:val="24"/>
          <w:lang w:val="sv-SE"/>
        </w:rPr>
      </w:pPr>
      <w:r w:rsidRPr="00B66631">
        <w:rPr>
          <w:rFonts w:cs="Times New Roman"/>
          <w:szCs w:val="24"/>
          <w:lang w:val="sv-SE"/>
        </w:rPr>
        <w:t>Maka tujuan dari tugas ini adalah untuk melakukan klasifikasi kanker paru-paru menggunakan algoritma regresi Stochastic Gradient Descent (SGD). Pendekatan ini dipilih karena kemampuannya dalam menangani data berukuran besar dan berdimensi tinggi dengan efisiensi komputasi yang tinggi. Dengan memanfaatkan data latih yang relevan, model ini diharapkan mampu mengenali pola-pola penting dalam data pasien sehingga dapat memberikan prediksi yang akurat mengenai keberadaan kanker paru-paru. Melalui metode ini, diharapkan dapat mendukung upaya deteksi dini dan membantu meningkatkan efektivitas penanganan pasien, serta berkontribusi dalam mengurangi angka kematian akibat kanker paru-paru.</w:t>
      </w:r>
    </w:p>
    <w:p w14:paraId="03EAB393" w14:textId="7DD6E82E" w:rsidR="003B4F44" w:rsidRDefault="003B4F44" w:rsidP="002D5905">
      <w:pPr>
        <w:pStyle w:val="Heading2"/>
        <w:numPr>
          <w:ilvl w:val="1"/>
          <w:numId w:val="1"/>
        </w:numPr>
        <w:spacing w:after="240" w:line="360" w:lineRule="auto"/>
      </w:pPr>
      <w:bookmarkStart w:id="3" w:name="_Toc185619577"/>
      <w:proofErr w:type="spellStart"/>
      <w:r>
        <w:t>Rumusan</w:t>
      </w:r>
      <w:proofErr w:type="spellEnd"/>
      <w:r>
        <w:t xml:space="preserve"> </w:t>
      </w:r>
      <w:proofErr w:type="spellStart"/>
      <w:r>
        <w:t>Masalah</w:t>
      </w:r>
      <w:bookmarkEnd w:id="3"/>
      <w:proofErr w:type="spellEnd"/>
    </w:p>
    <w:p w14:paraId="7535B10E" w14:textId="77777777" w:rsidR="000961B0" w:rsidRPr="00B66631" w:rsidRDefault="000961B0" w:rsidP="001E5D8D">
      <w:pPr>
        <w:spacing w:line="276" w:lineRule="auto"/>
        <w:ind w:firstLine="360"/>
        <w:rPr>
          <w:rFonts w:cs="Times New Roman"/>
          <w:szCs w:val="24"/>
          <w:lang w:val="sv-SE"/>
        </w:rPr>
      </w:pPr>
      <w:r w:rsidRPr="00B66631">
        <w:rPr>
          <w:rFonts w:cs="Times New Roman"/>
          <w:szCs w:val="24"/>
          <w:lang w:val="sv-SE"/>
        </w:rPr>
        <w:t>Berdasarkan latar belakang yang telah diuraikan, rumusan masalah dalam penelitian ini adalah:</w:t>
      </w:r>
    </w:p>
    <w:p w14:paraId="3641CBC7" w14:textId="2C4D2EB5" w:rsidR="000961B0" w:rsidRPr="00B66631" w:rsidRDefault="000961B0" w:rsidP="001E5D8D">
      <w:pPr>
        <w:pStyle w:val="ListParagraph"/>
        <w:numPr>
          <w:ilvl w:val="0"/>
          <w:numId w:val="2"/>
        </w:numPr>
        <w:spacing w:line="276" w:lineRule="auto"/>
        <w:rPr>
          <w:rFonts w:cs="Times New Roman"/>
          <w:szCs w:val="24"/>
          <w:lang w:val="sv-SE"/>
        </w:rPr>
      </w:pPr>
      <w:r w:rsidRPr="00B66631">
        <w:rPr>
          <w:rFonts w:cs="Times New Roman"/>
          <w:szCs w:val="24"/>
          <w:lang w:val="sv-SE"/>
        </w:rPr>
        <w:t xml:space="preserve">Bagaimana menerapkan metode regresi dengan optimasi Stochastic Gradient Descent untuk klasifikasi </w:t>
      </w:r>
      <w:r w:rsidR="002D5905" w:rsidRPr="00B66631">
        <w:rPr>
          <w:rFonts w:cs="Times New Roman"/>
          <w:szCs w:val="24"/>
          <w:lang w:val="sv-SE"/>
        </w:rPr>
        <w:t>penyakit kanker paru-paru</w:t>
      </w:r>
      <w:r w:rsidRPr="00B66631">
        <w:rPr>
          <w:rFonts w:cs="Times New Roman"/>
          <w:szCs w:val="24"/>
          <w:lang w:val="sv-SE"/>
        </w:rPr>
        <w:t>?</w:t>
      </w:r>
    </w:p>
    <w:p w14:paraId="181FF385" w14:textId="48FD7AD4" w:rsidR="000961B0" w:rsidRPr="00B66631" w:rsidRDefault="000961B0" w:rsidP="001E5D8D">
      <w:pPr>
        <w:pStyle w:val="ListParagraph"/>
        <w:numPr>
          <w:ilvl w:val="0"/>
          <w:numId w:val="2"/>
        </w:numPr>
        <w:spacing w:line="276" w:lineRule="auto"/>
        <w:rPr>
          <w:rFonts w:cs="Times New Roman"/>
          <w:szCs w:val="24"/>
          <w:lang w:val="sv-SE"/>
        </w:rPr>
      </w:pPr>
      <w:r w:rsidRPr="00B66631">
        <w:rPr>
          <w:rFonts w:cs="Times New Roman"/>
          <w:szCs w:val="24"/>
          <w:lang w:val="sv-SE"/>
        </w:rPr>
        <w:t xml:space="preserve">Seberapa efektif metode tersebut dalam mengidentifikasi </w:t>
      </w:r>
      <w:r w:rsidR="002D5905" w:rsidRPr="00B66631">
        <w:rPr>
          <w:rFonts w:cs="Times New Roman"/>
          <w:szCs w:val="24"/>
          <w:lang w:val="sv-SE"/>
        </w:rPr>
        <w:t>penyakit paru-paru</w:t>
      </w:r>
      <w:r w:rsidRPr="00B66631">
        <w:rPr>
          <w:rFonts w:cs="Times New Roman"/>
          <w:szCs w:val="24"/>
          <w:lang w:val="sv-SE"/>
        </w:rPr>
        <w:t>?</w:t>
      </w:r>
    </w:p>
    <w:p w14:paraId="3B7BE159" w14:textId="77777777" w:rsidR="003B4F44" w:rsidRDefault="003B4F44" w:rsidP="002D5905">
      <w:pPr>
        <w:pStyle w:val="Heading2"/>
        <w:numPr>
          <w:ilvl w:val="1"/>
          <w:numId w:val="1"/>
        </w:numPr>
        <w:spacing w:after="240" w:line="360" w:lineRule="auto"/>
      </w:pPr>
      <w:bookmarkStart w:id="4" w:name="_Toc185619578"/>
      <w:r>
        <w:t xml:space="preserve">Tujuan </w:t>
      </w:r>
      <w:proofErr w:type="spellStart"/>
      <w:r>
        <w:t>Penelitian</w:t>
      </w:r>
      <w:bookmarkEnd w:id="4"/>
      <w:proofErr w:type="spellEnd"/>
    </w:p>
    <w:p w14:paraId="3231583C" w14:textId="77777777" w:rsidR="000961B0" w:rsidRDefault="000961B0" w:rsidP="000961B0">
      <w:pPr>
        <w:spacing w:line="276" w:lineRule="auto"/>
        <w:ind w:firstLine="360"/>
        <w:rPr>
          <w:rFonts w:cs="Times New Roman"/>
          <w:szCs w:val="24"/>
          <w:lang w:val="en-US"/>
        </w:rPr>
      </w:pPr>
      <w:proofErr w:type="spellStart"/>
      <w:r w:rsidRPr="000961B0">
        <w:rPr>
          <w:rFonts w:cs="Times New Roman"/>
          <w:szCs w:val="24"/>
          <w:lang w:val="en-US"/>
        </w:rPr>
        <w:t>Penelitian</w:t>
      </w:r>
      <w:proofErr w:type="spellEnd"/>
      <w:r w:rsidRPr="000961B0">
        <w:rPr>
          <w:rFonts w:cs="Times New Roman"/>
          <w:szCs w:val="24"/>
          <w:lang w:val="en-US"/>
        </w:rPr>
        <w:t xml:space="preserve"> </w:t>
      </w:r>
      <w:proofErr w:type="spellStart"/>
      <w:r w:rsidRPr="000961B0">
        <w:rPr>
          <w:rFonts w:cs="Times New Roman"/>
          <w:szCs w:val="24"/>
          <w:lang w:val="en-US"/>
        </w:rPr>
        <w:t>ini</w:t>
      </w:r>
      <w:proofErr w:type="spellEnd"/>
      <w:r w:rsidRPr="000961B0">
        <w:rPr>
          <w:rFonts w:cs="Times New Roman"/>
          <w:szCs w:val="24"/>
          <w:lang w:val="en-US"/>
        </w:rPr>
        <w:t xml:space="preserve"> </w:t>
      </w:r>
      <w:proofErr w:type="spellStart"/>
      <w:r w:rsidRPr="000961B0">
        <w:rPr>
          <w:rFonts w:cs="Times New Roman"/>
          <w:szCs w:val="24"/>
          <w:lang w:val="en-US"/>
        </w:rPr>
        <w:t>bertujuan</w:t>
      </w:r>
      <w:proofErr w:type="spellEnd"/>
      <w:r w:rsidRPr="000961B0">
        <w:rPr>
          <w:rFonts w:cs="Times New Roman"/>
          <w:szCs w:val="24"/>
          <w:lang w:val="en-US"/>
        </w:rPr>
        <w:t xml:space="preserve"> </w:t>
      </w:r>
      <w:proofErr w:type="spellStart"/>
      <w:r w:rsidRPr="000961B0">
        <w:rPr>
          <w:rFonts w:cs="Times New Roman"/>
          <w:szCs w:val="24"/>
          <w:lang w:val="en-US"/>
        </w:rPr>
        <w:t>untuk</w:t>
      </w:r>
      <w:proofErr w:type="spellEnd"/>
      <w:r w:rsidRPr="000961B0">
        <w:rPr>
          <w:rFonts w:cs="Times New Roman"/>
          <w:szCs w:val="24"/>
          <w:lang w:val="en-US"/>
        </w:rPr>
        <w:t>:</w:t>
      </w:r>
    </w:p>
    <w:p w14:paraId="2958B5D3" w14:textId="2D9B7B12" w:rsidR="000961B0" w:rsidRPr="00B66631" w:rsidRDefault="000961B0" w:rsidP="000961B0">
      <w:pPr>
        <w:pStyle w:val="ListParagraph"/>
        <w:numPr>
          <w:ilvl w:val="0"/>
          <w:numId w:val="3"/>
        </w:numPr>
        <w:spacing w:line="276" w:lineRule="auto"/>
        <w:rPr>
          <w:rFonts w:cs="Times New Roman"/>
          <w:szCs w:val="24"/>
          <w:lang w:val="sv-SE"/>
        </w:rPr>
      </w:pPr>
      <w:r w:rsidRPr="00B66631">
        <w:rPr>
          <w:rFonts w:cs="Times New Roman"/>
          <w:szCs w:val="24"/>
          <w:lang w:val="sv-SE"/>
        </w:rPr>
        <w:t xml:space="preserve">Mengembangkan model klasifikasi </w:t>
      </w:r>
      <w:r w:rsidR="002D5905" w:rsidRPr="00B66631">
        <w:rPr>
          <w:rFonts w:cs="Times New Roman"/>
          <w:szCs w:val="24"/>
          <w:lang w:val="sv-SE"/>
        </w:rPr>
        <w:t>diagnosis</w:t>
      </w:r>
      <w:r w:rsidR="00115AE1" w:rsidRPr="00B66631">
        <w:rPr>
          <w:rFonts w:cs="Times New Roman"/>
          <w:szCs w:val="24"/>
          <w:lang w:val="sv-SE"/>
        </w:rPr>
        <w:t xml:space="preserve"> penyakit paru-paru</w:t>
      </w:r>
      <w:r w:rsidRPr="00B66631">
        <w:rPr>
          <w:rFonts w:cs="Times New Roman"/>
          <w:szCs w:val="24"/>
          <w:lang w:val="sv-SE"/>
        </w:rPr>
        <w:t xml:space="preserve"> dengan metode regresi menggunakan optimasi Stochastic Gradient Descent.</w:t>
      </w:r>
    </w:p>
    <w:p w14:paraId="567CF42E" w14:textId="3449C000" w:rsidR="000961B0" w:rsidRPr="00B66631" w:rsidRDefault="000961B0" w:rsidP="000961B0">
      <w:pPr>
        <w:pStyle w:val="ListParagraph"/>
        <w:numPr>
          <w:ilvl w:val="0"/>
          <w:numId w:val="3"/>
        </w:numPr>
        <w:spacing w:line="276" w:lineRule="auto"/>
        <w:rPr>
          <w:rFonts w:cs="Times New Roman"/>
          <w:szCs w:val="24"/>
          <w:lang w:val="sv-SE"/>
        </w:rPr>
      </w:pPr>
      <w:r w:rsidRPr="00B66631">
        <w:rPr>
          <w:rFonts w:cs="Times New Roman"/>
          <w:szCs w:val="24"/>
          <w:lang w:val="sv-SE"/>
        </w:rPr>
        <w:t>Mengukur akurasi dan efektivitas metode ini dalam mengidentifikasi</w:t>
      </w:r>
      <w:r w:rsidR="00115AE1" w:rsidRPr="00B66631">
        <w:rPr>
          <w:rFonts w:cs="Times New Roman"/>
          <w:szCs w:val="24"/>
          <w:lang w:val="sv-SE"/>
        </w:rPr>
        <w:t xml:space="preserve"> penyakit paru-paru</w:t>
      </w:r>
      <w:r w:rsidRPr="00B66631">
        <w:rPr>
          <w:rFonts w:cs="Times New Roman"/>
          <w:szCs w:val="24"/>
          <w:lang w:val="sv-SE"/>
        </w:rPr>
        <w:t>.</w:t>
      </w:r>
    </w:p>
    <w:p w14:paraId="10F10E49" w14:textId="357097CA" w:rsidR="003B4F44" w:rsidRDefault="003B4F44" w:rsidP="002D5905">
      <w:pPr>
        <w:pStyle w:val="Heading2"/>
        <w:numPr>
          <w:ilvl w:val="1"/>
          <w:numId w:val="1"/>
        </w:numPr>
        <w:spacing w:after="240" w:line="360" w:lineRule="auto"/>
      </w:pPr>
      <w:bookmarkStart w:id="5" w:name="_Toc185619579"/>
      <w:r>
        <w:t xml:space="preserve">Manfaat </w:t>
      </w:r>
      <w:proofErr w:type="spellStart"/>
      <w:r>
        <w:t>Penelitian</w:t>
      </w:r>
      <w:bookmarkEnd w:id="5"/>
      <w:proofErr w:type="spellEnd"/>
    </w:p>
    <w:p w14:paraId="6FA4A28A" w14:textId="77777777" w:rsidR="000961B0" w:rsidRPr="00B66631" w:rsidRDefault="000961B0" w:rsidP="000961B0">
      <w:pPr>
        <w:spacing w:line="276" w:lineRule="auto"/>
        <w:ind w:firstLine="360"/>
        <w:rPr>
          <w:rFonts w:cs="Times New Roman"/>
          <w:szCs w:val="24"/>
          <w:lang w:val="sv-SE"/>
        </w:rPr>
      </w:pPr>
      <w:r w:rsidRPr="00B66631">
        <w:rPr>
          <w:rFonts w:cs="Times New Roman"/>
          <w:szCs w:val="24"/>
          <w:lang w:val="sv-SE"/>
        </w:rPr>
        <w:t>Manfaat yang diharapkan dari penelitian ini antara lain:</w:t>
      </w:r>
    </w:p>
    <w:p w14:paraId="4B9DA6D5" w14:textId="77777777" w:rsidR="00FE3314" w:rsidRPr="00B66631" w:rsidRDefault="00FE3314" w:rsidP="00FE3314">
      <w:pPr>
        <w:pStyle w:val="ListParagraph"/>
        <w:numPr>
          <w:ilvl w:val="0"/>
          <w:numId w:val="4"/>
        </w:numPr>
        <w:spacing w:line="276" w:lineRule="auto"/>
        <w:rPr>
          <w:rFonts w:cs="Times New Roman"/>
          <w:szCs w:val="24"/>
          <w:lang w:val="sv-SE"/>
        </w:rPr>
      </w:pPr>
      <w:r w:rsidRPr="00B66631">
        <w:rPr>
          <w:rFonts w:cs="Times New Roman"/>
          <w:szCs w:val="24"/>
          <w:lang w:val="sv-SE"/>
        </w:rPr>
        <w:t>Memberikan kontribusi dalam deteksi dini kanker paru-paru menggunakan metode machine learning, khususnya algoritma Stochastic Gradient Descent.</w:t>
      </w:r>
    </w:p>
    <w:p w14:paraId="7A160CD9" w14:textId="77777777" w:rsidR="00FE3314" w:rsidRPr="00B66631" w:rsidRDefault="00FE3314" w:rsidP="00FE3314">
      <w:pPr>
        <w:pStyle w:val="ListParagraph"/>
        <w:numPr>
          <w:ilvl w:val="0"/>
          <w:numId w:val="4"/>
        </w:numPr>
        <w:spacing w:line="276" w:lineRule="auto"/>
        <w:rPr>
          <w:rFonts w:cs="Times New Roman"/>
          <w:szCs w:val="24"/>
          <w:lang w:val="sv-SE"/>
        </w:rPr>
      </w:pPr>
      <w:r w:rsidRPr="00B66631">
        <w:rPr>
          <w:rFonts w:cs="Times New Roman"/>
          <w:szCs w:val="24"/>
          <w:lang w:val="sv-SE"/>
        </w:rPr>
        <w:t>Menyediakan acuan untuk pengembangan lebih lanjut bagi penelitian klasifikasi penyakit lainnya di bidang medis.</w:t>
      </w:r>
    </w:p>
    <w:p w14:paraId="3E4E1E6D" w14:textId="3AF7C802" w:rsidR="00E82FF9" w:rsidRPr="00B66631" w:rsidRDefault="00FE3314" w:rsidP="00FE3314">
      <w:pPr>
        <w:pStyle w:val="ListParagraph"/>
        <w:numPr>
          <w:ilvl w:val="0"/>
          <w:numId w:val="4"/>
        </w:numPr>
        <w:spacing w:line="276" w:lineRule="auto"/>
        <w:rPr>
          <w:rFonts w:cs="Times New Roman"/>
          <w:szCs w:val="24"/>
          <w:lang w:val="sv-SE"/>
        </w:rPr>
      </w:pPr>
      <w:r w:rsidRPr="00B66631">
        <w:rPr>
          <w:rFonts w:cs="Times New Roman"/>
          <w:szCs w:val="24"/>
          <w:lang w:val="sv-SE"/>
        </w:rPr>
        <w:t>Memperlihatkan keefektifan metode Stochastic Gradient Descent dalam menangani kasus klasifikasi dengan dataset berukuran besar dan berdimensi tinggi pada aplikasi medis.</w:t>
      </w:r>
    </w:p>
    <w:p w14:paraId="77ABE248" w14:textId="30D88DFC" w:rsidR="00621031" w:rsidRDefault="00E82FF9" w:rsidP="00FE3314">
      <w:pPr>
        <w:pStyle w:val="Heading1"/>
        <w:spacing w:line="360" w:lineRule="auto"/>
      </w:pPr>
      <w:r w:rsidRPr="00B66631">
        <w:rPr>
          <w:lang w:val="sv-SE"/>
        </w:rPr>
        <w:br w:type="page"/>
      </w:r>
      <w:bookmarkStart w:id="6" w:name="_Toc185619580"/>
      <w:r>
        <w:lastRenderedPageBreak/>
        <w:t>BAB II</w:t>
      </w:r>
      <w:r>
        <w:br/>
        <w:t>LANDASAN TEORI</w:t>
      </w:r>
      <w:bookmarkEnd w:id="6"/>
    </w:p>
    <w:p w14:paraId="63E633F5" w14:textId="376976C9" w:rsidR="000E4BD5" w:rsidRPr="000E4BD5" w:rsidRDefault="00621031" w:rsidP="00FE3314">
      <w:pPr>
        <w:pStyle w:val="Heading2"/>
        <w:numPr>
          <w:ilvl w:val="1"/>
          <w:numId w:val="3"/>
        </w:numPr>
        <w:spacing w:after="240"/>
      </w:pPr>
      <w:bookmarkStart w:id="7" w:name="_Toc185619581"/>
      <w:r>
        <w:t>Dataset</w:t>
      </w:r>
      <w:bookmarkEnd w:id="7"/>
    </w:p>
    <w:p w14:paraId="687008C9" w14:textId="3B559FA9" w:rsidR="002504C4" w:rsidRDefault="009A1CD8" w:rsidP="001E5D8D">
      <w:pPr>
        <w:spacing w:line="276" w:lineRule="auto"/>
        <w:ind w:firstLine="360"/>
        <w:rPr>
          <w:rFonts w:cs="Times New Roman"/>
          <w:szCs w:val="24"/>
          <w:lang w:val="en-US"/>
        </w:rPr>
      </w:pPr>
      <w:r w:rsidRPr="00B66631">
        <w:rPr>
          <w:rFonts w:cs="Times New Roman"/>
          <w:szCs w:val="24"/>
          <w:lang w:val="sv-SE"/>
        </w:rPr>
        <w:t>Data yang akan digunakan adalah dataset yang didapat dari website Kaggle yaitu Lung Cancer atau Kanker Paru Paru</w:t>
      </w:r>
      <w:r w:rsidR="005E5236" w:rsidRPr="00B66631">
        <w:rPr>
          <w:rFonts w:cs="Times New Roman"/>
          <w:szCs w:val="24"/>
          <w:lang w:val="sv-SE"/>
        </w:rPr>
        <w:t xml:space="preserve"> ( </w:t>
      </w:r>
      <w:hyperlink r:id="rId10" w:history="1">
        <w:r w:rsidR="005E5236" w:rsidRPr="00B66631">
          <w:rPr>
            <w:rStyle w:val="Hyperlink"/>
            <w:rFonts w:cs="Times New Roman"/>
            <w:szCs w:val="24"/>
            <w:lang w:val="sv-SE"/>
          </w:rPr>
          <w:t>https://www.kaggle.com/datasets/mysarahmadbhat/lung-cancer</w:t>
        </w:r>
      </w:hyperlink>
      <w:r w:rsidR="005E5236" w:rsidRPr="00B66631">
        <w:rPr>
          <w:rFonts w:cs="Times New Roman"/>
          <w:szCs w:val="24"/>
          <w:lang w:val="sv-SE"/>
        </w:rPr>
        <w:t xml:space="preserve"> ).</w:t>
      </w:r>
      <w:r w:rsidRPr="00B66631">
        <w:rPr>
          <w:rFonts w:cs="Times New Roman"/>
          <w:szCs w:val="24"/>
          <w:lang w:val="sv-SE"/>
        </w:rPr>
        <w:t xml:space="preserve"> Dataset ini berisi data yang dikumpulkan dari website sistem prediksi kanker paru paru online, Dataset berisi 309 data dengan 270 penderita kanker paru paru dan 39 yang bukan penderita kanker paru paru, pada dataset ini tidak memiliki nilai missing atau missing value. </w:t>
      </w:r>
      <w:r w:rsidRPr="009A1CD8">
        <w:rPr>
          <w:rFonts w:cs="Times New Roman"/>
          <w:szCs w:val="24"/>
          <w:lang w:val="en-US"/>
        </w:rPr>
        <w:t xml:space="preserve">Dataset </w:t>
      </w:r>
      <w:proofErr w:type="spellStart"/>
      <w:r w:rsidRPr="009A1CD8">
        <w:rPr>
          <w:rFonts w:cs="Times New Roman"/>
          <w:szCs w:val="24"/>
          <w:lang w:val="en-US"/>
        </w:rPr>
        <w:t>ini</w:t>
      </w:r>
      <w:proofErr w:type="spellEnd"/>
      <w:r w:rsidRPr="009A1CD8">
        <w:rPr>
          <w:rFonts w:cs="Times New Roman"/>
          <w:szCs w:val="24"/>
          <w:lang w:val="en-US"/>
        </w:rPr>
        <w:t xml:space="preserve"> </w:t>
      </w:r>
      <w:proofErr w:type="spellStart"/>
      <w:r w:rsidRPr="009A1CD8">
        <w:rPr>
          <w:rFonts w:cs="Times New Roman"/>
          <w:szCs w:val="24"/>
          <w:lang w:val="en-US"/>
        </w:rPr>
        <w:t>memiliki</w:t>
      </w:r>
      <w:proofErr w:type="spellEnd"/>
      <w:r w:rsidRPr="009A1CD8">
        <w:rPr>
          <w:rFonts w:cs="Times New Roman"/>
          <w:szCs w:val="24"/>
          <w:lang w:val="en-US"/>
        </w:rPr>
        <w:t xml:space="preserve"> 16 </w:t>
      </w:r>
      <w:proofErr w:type="spellStart"/>
      <w:r w:rsidRPr="009A1CD8">
        <w:rPr>
          <w:rFonts w:cs="Times New Roman"/>
          <w:szCs w:val="24"/>
          <w:lang w:val="en-US"/>
        </w:rPr>
        <w:t>atribut</w:t>
      </w:r>
      <w:proofErr w:type="spellEnd"/>
      <w:r w:rsidRPr="009A1CD8">
        <w:rPr>
          <w:rFonts w:cs="Times New Roman"/>
          <w:szCs w:val="24"/>
          <w:lang w:val="en-US"/>
        </w:rPr>
        <w:t xml:space="preserve"> </w:t>
      </w:r>
      <w:proofErr w:type="spellStart"/>
      <w:r w:rsidRPr="009A1CD8">
        <w:rPr>
          <w:rFonts w:cs="Times New Roman"/>
          <w:szCs w:val="24"/>
          <w:lang w:val="en-US"/>
        </w:rPr>
        <w:t>dimana</w:t>
      </w:r>
      <w:proofErr w:type="spellEnd"/>
      <w:r w:rsidRPr="009A1CD8">
        <w:rPr>
          <w:rFonts w:cs="Times New Roman"/>
          <w:szCs w:val="24"/>
          <w:lang w:val="en-US"/>
        </w:rPr>
        <w:t xml:space="preserve"> 15 </w:t>
      </w:r>
      <w:proofErr w:type="spellStart"/>
      <w:r w:rsidRPr="009A1CD8">
        <w:rPr>
          <w:rFonts w:cs="Times New Roman"/>
          <w:szCs w:val="24"/>
          <w:lang w:val="en-US"/>
        </w:rPr>
        <w:t>atribut</w:t>
      </w:r>
      <w:proofErr w:type="spellEnd"/>
      <w:r w:rsidRPr="009A1CD8">
        <w:rPr>
          <w:rFonts w:cs="Times New Roman"/>
          <w:szCs w:val="24"/>
          <w:lang w:val="en-US"/>
        </w:rPr>
        <w:t xml:space="preserve"> </w:t>
      </w:r>
      <w:proofErr w:type="spellStart"/>
      <w:r w:rsidRPr="009A1CD8">
        <w:rPr>
          <w:rFonts w:cs="Times New Roman"/>
          <w:szCs w:val="24"/>
          <w:lang w:val="en-US"/>
        </w:rPr>
        <w:t>sedangkan</w:t>
      </w:r>
      <w:proofErr w:type="spellEnd"/>
      <w:r w:rsidRPr="009A1CD8">
        <w:rPr>
          <w:rFonts w:cs="Times New Roman"/>
          <w:szCs w:val="24"/>
          <w:lang w:val="en-US"/>
        </w:rPr>
        <w:t xml:space="preserve"> 1 </w:t>
      </w:r>
      <w:proofErr w:type="spellStart"/>
      <w:r w:rsidRPr="009A1CD8">
        <w:rPr>
          <w:rFonts w:cs="Times New Roman"/>
          <w:szCs w:val="24"/>
          <w:lang w:val="en-US"/>
        </w:rPr>
        <w:t>atribut</w:t>
      </w:r>
      <w:proofErr w:type="spellEnd"/>
      <w:r w:rsidRPr="009A1CD8">
        <w:rPr>
          <w:rFonts w:cs="Times New Roman"/>
          <w:szCs w:val="24"/>
          <w:lang w:val="en-US"/>
        </w:rPr>
        <w:t xml:space="preserve"> class </w:t>
      </w:r>
      <w:proofErr w:type="spellStart"/>
      <w:r w:rsidRPr="009A1CD8">
        <w:rPr>
          <w:rFonts w:cs="Times New Roman"/>
          <w:szCs w:val="24"/>
          <w:lang w:val="en-US"/>
        </w:rPr>
        <w:t>atau</w:t>
      </w:r>
      <w:proofErr w:type="spellEnd"/>
      <w:r w:rsidRPr="009A1CD8">
        <w:rPr>
          <w:rFonts w:cs="Times New Roman"/>
          <w:szCs w:val="24"/>
          <w:lang w:val="en-US"/>
        </w:rPr>
        <w:t xml:space="preserv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 w:type="dxa"/>
          <w:left w:w="0" w:type="dxa"/>
          <w:bottom w:w="17" w:type="dxa"/>
          <w:right w:w="0" w:type="dxa"/>
        </w:tblCellMar>
        <w:tblLook w:val="04A0" w:firstRow="1" w:lastRow="0" w:firstColumn="1" w:lastColumn="0" w:noHBand="0" w:noVBand="1"/>
      </w:tblPr>
      <w:tblGrid>
        <w:gridCol w:w="3964"/>
        <w:gridCol w:w="5052"/>
      </w:tblGrid>
      <w:tr w:rsidR="006D218D" w:rsidRPr="009F3BA7" w14:paraId="358E0384" w14:textId="77777777" w:rsidTr="009F3BA7">
        <w:trPr>
          <w:trHeight w:val="276"/>
        </w:trPr>
        <w:tc>
          <w:tcPr>
            <w:tcW w:w="3964" w:type="dxa"/>
            <w:tcBorders>
              <w:top w:val="single" w:sz="4" w:space="0" w:color="auto"/>
              <w:bottom w:val="single" w:sz="4" w:space="0" w:color="auto"/>
            </w:tcBorders>
          </w:tcPr>
          <w:p w14:paraId="71775E70" w14:textId="6A0FF341" w:rsidR="006D218D" w:rsidRPr="009F3BA7" w:rsidRDefault="006D218D" w:rsidP="006D218D">
            <w:pPr>
              <w:spacing w:line="276" w:lineRule="auto"/>
              <w:jc w:val="center"/>
              <w:rPr>
                <w:rFonts w:cs="Times New Roman"/>
                <w:sz w:val="20"/>
                <w:szCs w:val="20"/>
                <w:lang w:val="en-US"/>
              </w:rPr>
            </w:pPr>
            <w:proofErr w:type="spellStart"/>
            <w:r w:rsidRPr="009F3BA7">
              <w:rPr>
                <w:rFonts w:cs="Times New Roman"/>
                <w:sz w:val="20"/>
                <w:szCs w:val="20"/>
                <w:lang w:val="en-US"/>
              </w:rPr>
              <w:t>Atribut</w:t>
            </w:r>
            <w:proofErr w:type="spellEnd"/>
          </w:p>
        </w:tc>
        <w:tc>
          <w:tcPr>
            <w:tcW w:w="5052" w:type="dxa"/>
            <w:tcBorders>
              <w:top w:val="single" w:sz="4" w:space="0" w:color="auto"/>
              <w:bottom w:val="single" w:sz="4" w:space="0" w:color="auto"/>
            </w:tcBorders>
          </w:tcPr>
          <w:p w14:paraId="0B6ED27F" w14:textId="4D3BD652" w:rsidR="006D218D" w:rsidRPr="009F3BA7" w:rsidRDefault="006D218D" w:rsidP="006D218D">
            <w:pPr>
              <w:spacing w:line="276" w:lineRule="auto"/>
              <w:jc w:val="center"/>
              <w:rPr>
                <w:rFonts w:cs="Times New Roman"/>
                <w:sz w:val="20"/>
                <w:szCs w:val="20"/>
                <w:lang w:val="en-US"/>
              </w:rPr>
            </w:pPr>
            <w:proofErr w:type="spellStart"/>
            <w:r w:rsidRPr="009F3BA7">
              <w:rPr>
                <w:rFonts w:cs="Times New Roman"/>
                <w:sz w:val="20"/>
                <w:szCs w:val="20"/>
                <w:lang w:val="en-US"/>
              </w:rPr>
              <w:t>Deskripsi</w:t>
            </w:r>
            <w:proofErr w:type="spellEnd"/>
          </w:p>
        </w:tc>
      </w:tr>
      <w:tr w:rsidR="006D218D" w:rsidRPr="009F3BA7" w14:paraId="766439FC" w14:textId="77777777" w:rsidTr="009F3BA7">
        <w:trPr>
          <w:trHeight w:val="284"/>
        </w:trPr>
        <w:tc>
          <w:tcPr>
            <w:tcW w:w="3964" w:type="dxa"/>
            <w:tcBorders>
              <w:top w:val="single" w:sz="4" w:space="0" w:color="auto"/>
            </w:tcBorders>
          </w:tcPr>
          <w:p w14:paraId="2429AD55" w14:textId="502DDEEE" w:rsidR="006D218D" w:rsidRPr="009F3BA7" w:rsidRDefault="006D218D" w:rsidP="006D218D">
            <w:pPr>
              <w:spacing w:line="276" w:lineRule="auto"/>
              <w:jc w:val="center"/>
              <w:rPr>
                <w:rFonts w:cs="Times New Roman"/>
                <w:sz w:val="20"/>
                <w:szCs w:val="20"/>
                <w:lang w:val="en-US"/>
              </w:rPr>
            </w:pPr>
            <w:r w:rsidRPr="009F3BA7">
              <w:rPr>
                <w:rFonts w:cs="Times New Roman"/>
                <w:sz w:val="20"/>
                <w:szCs w:val="20"/>
                <w:lang w:val="en-US"/>
              </w:rPr>
              <w:t>Gender</w:t>
            </w:r>
          </w:p>
        </w:tc>
        <w:tc>
          <w:tcPr>
            <w:tcW w:w="5052" w:type="dxa"/>
            <w:tcBorders>
              <w:top w:val="single" w:sz="4" w:space="0" w:color="auto"/>
            </w:tcBorders>
          </w:tcPr>
          <w:p w14:paraId="6DEB4934" w14:textId="29295664" w:rsidR="006D218D" w:rsidRPr="009F3BA7" w:rsidRDefault="006D218D" w:rsidP="006D218D">
            <w:pPr>
              <w:spacing w:line="276" w:lineRule="auto"/>
              <w:jc w:val="center"/>
              <w:rPr>
                <w:rFonts w:cs="Times New Roman"/>
                <w:sz w:val="20"/>
                <w:szCs w:val="20"/>
                <w:lang w:val="en-US"/>
              </w:rPr>
            </w:pPr>
            <w:r w:rsidRPr="009F3BA7">
              <w:rPr>
                <w:rFonts w:cs="Times New Roman"/>
                <w:sz w:val="20"/>
                <w:szCs w:val="20"/>
                <w:lang w:val="en-US"/>
              </w:rPr>
              <w:t xml:space="preserve">Jenis </w:t>
            </w:r>
            <w:proofErr w:type="spellStart"/>
            <w:r w:rsidR="00E84C20" w:rsidRPr="009F3BA7">
              <w:rPr>
                <w:rFonts w:cs="Times New Roman"/>
                <w:sz w:val="20"/>
                <w:szCs w:val="20"/>
                <w:lang w:val="en-US"/>
              </w:rPr>
              <w:t>k</w:t>
            </w:r>
            <w:r w:rsidRPr="009F3BA7">
              <w:rPr>
                <w:rFonts w:cs="Times New Roman"/>
                <w:sz w:val="20"/>
                <w:szCs w:val="20"/>
                <w:lang w:val="en-US"/>
              </w:rPr>
              <w:t>elamin</w:t>
            </w:r>
            <w:proofErr w:type="spellEnd"/>
            <w:r w:rsidRPr="009F3BA7">
              <w:rPr>
                <w:rFonts w:cs="Times New Roman"/>
                <w:sz w:val="20"/>
                <w:szCs w:val="20"/>
                <w:lang w:val="en-US"/>
              </w:rPr>
              <w:t xml:space="preserve"> </w:t>
            </w:r>
            <w:proofErr w:type="spellStart"/>
            <w:r w:rsidR="00E84C20" w:rsidRPr="009F3BA7">
              <w:rPr>
                <w:rFonts w:cs="Times New Roman"/>
                <w:sz w:val="20"/>
                <w:szCs w:val="20"/>
                <w:lang w:val="en-US"/>
              </w:rPr>
              <w:t>p</w:t>
            </w:r>
            <w:r w:rsidRPr="009F3BA7">
              <w:rPr>
                <w:rFonts w:cs="Times New Roman"/>
                <w:sz w:val="20"/>
                <w:szCs w:val="20"/>
                <w:lang w:val="en-US"/>
              </w:rPr>
              <w:t>asien</w:t>
            </w:r>
            <w:proofErr w:type="spellEnd"/>
          </w:p>
        </w:tc>
      </w:tr>
      <w:tr w:rsidR="006D218D" w:rsidRPr="009F3BA7" w14:paraId="5B900032" w14:textId="77777777" w:rsidTr="009F3BA7">
        <w:trPr>
          <w:trHeight w:val="284"/>
        </w:trPr>
        <w:tc>
          <w:tcPr>
            <w:tcW w:w="3964" w:type="dxa"/>
          </w:tcPr>
          <w:p w14:paraId="7E11808A" w14:textId="07742DF2" w:rsidR="006D218D" w:rsidRPr="009F3BA7" w:rsidRDefault="006D218D" w:rsidP="006D218D">
            <w:pPr>
              <w:spacing w:line="276" w:lineRule="auto"/>
              <w:jc w:val="center"/>
              <w:rPr>
                <w:rFonts w:cs="Times New Roman"/>
                <w:sz w:val="20"/>
                <w:szCs w:val="20"/>
                <w:lang w:val="en-US"/>
              </w:rPr>
            </w:pPr>
            <w:r w:rsidRPr="009F3BA7">
              <w:rPr>
                <w:rFonts w:cs="Times New Roman"/>
                <w:sz w:val="20"/>
                <w:szCs w:val="20"/>
                <w:lang w:val="en-US"/>
              </w:rPr>
              <w:t>Age</w:t>
            </w:r>
          </w:p>
        </w:tc>
        <w:tc>
          <w:tcPr>
            <w:tcW w:w="5052" w:type="dxa"/>
          </w:tcPr>
          <w:p w14:paraId="007D220D" w14:textId="1DB49593" w:rsidR="006D218D" w:rsidRPr="009F3BA7" w:rsidRDefault="00524C27" w:rsidP="006D218D">
            <w:pPr>
              <w:spacing w:line="276" w:lineRule="auto"/>
              <w:jc w:val="center"/>
              <w:rPr>
                <w:rFonts w:cs="Times New Roman"/>
                <w:sz w:val="20"/>
                <w:szCs w:val="20"/>
                <w:lang w:val="en-US"/>
              </w:rPr>
            </w:pPr>
            <w:proofErr w:type="spellStart"/>
            <w:r w:rsidRPr="009F3BA7">
              <w:rPr>
                <w:rFonts w:cs="Times New Roman"/>
                <w:sz w:val="20"/>
                <w:szCs w:val="20"/>
                <w:lang w:val="en-US"/>
              </w:rPr>
              <w:t>Usia</w:t>
            </w:r>
            <w:proofErr w:type="spellEnd"/>
            <w:r w:rsidRPr="009F3BA7">
              <w:rPr>
                <w:rFonts w:cs="Times New Roman"/>
                <w:sz w:val="20"/>
                <w:szCs w:val="20"/>
                <w:lang w:val="en-US"/>
              </w:rPr>
              <w:t xml:space="preserve"> </w:t>
            </w:r>
            <w:proofErr w:type="spellStart"/>
            <w:r w:rsidR="00E84C20" w:rsidRPr="009F3BA7">
              <w:rPr>
                <w:rFonts w:cs="Times New Roman"/>
                <w:sz w:val="20"/>
                <w:szCs w:val="20"/>
                <w:lang w:val="en-US"/>
              </w:rPr>
              <w:t>p</w:t>
            </w:r>
            <w:r w:rsidRPr="009F3BA7">
              <w:rPr>
                <w:rFonts w:cs="Times New Roman"/>
                <w:sz w:val="20"/>
                <w:szCs w:val="20"/>
                <w:lang w:val="en-US"/>
              </w:rPr>
              <w:t>asien</w:t>
            </w:r>
            <w:proofErr w:type="spellEnd"/>
          </w:p>
        </w:tc>
      </w:tr>
      <w:tr w:rsidR="006D218D" w:rsidRPr="00A676F0" w14:paraId="2FE5E0D0" w14:textId="77777777" w:rsidTr="009F3BA7">
        <w:trPr>
          <w:trHeight w:val="284"/>
        </w:trPr>
        <w:tc>
          <w:tcPr>
            <w:tcW w:w="3964" w:type="dxa"/>
          </w:tcPr>
          <w:p w14:paraId="3E647633" w14:textId="73709165" w:rsidR="006D218D" w:rsidRPr="009F3BA7" w:rsidRDefault="006D218D" w:rsidP="006D218D">
            <w:pPr>
              <w:spacing w:line="276" w:lineRule="auto"/>
              <w:jc w:val="center"/>
              <w:rPr>
                <w:rFonts w:cs="Times New Roman"/>
                <w:sz w:val="20"/>
                <w:szCs w:val="20"/>
                <w:lang w:val="en-US"/>
              </w:rPr>
            </w:pPr>
            <w:r w:rsidRPr="009F3BA7">
              <w:rPr>
                <w:rFonts w:cs="Times New Roman"/>
                <w:sz w:val="20"/>
                <w:szCs w:val="20"/>
                <w:lang w:val="en-US"/>
              </w:rPr>
              <w:t>Smoking</w:t>
            </w:r>
          </w:p>
        </w:tc>
        <w:tc>
          <w:tcPr>
            <w:tcW w:w="5052" w:type="dxa"/>
          </w:tcPr>
          <w:p w14:paraId="2F176762" w14:textId="71B413D9" w:rsidR="006D218D" w:rsidRPr="00B66631" w:rsidRDefault="00E84C20" w:rsidP="006D218D">
            <w:pPr>
              <w:spacing w:line="276" w:lineRule="auto"/>
              <w:jc w:val="center"/>
              <w:rPr>
                <w:rFonts w:cs="Times New Roman"/>
                <w:sz w:val="20"/>
                <w:szCs w:val="20"/>
                <w:lang w:val="sv-SE"/>
              </w:rPr>
            </w:pPr>
            <w:r w:rsidRPr="00B66631">
              <w:rPr>
                <w:rFonts w:cs="Times New Roman"/>
                <w:sz w:val="20"/>
                <w:szCs w:val="20"/>
                <w:lang w:val="sv-SE"/>
              </w:rPr>
              <w:t>Status pasien merokok atau tidak</w:t>
            </w:r>
          </w:p>
        </w:tc>
      </w:tr>
      <w:tr w:rsidR="006D218D" w:rsidRPr="00A676F0" w14:paraId="51AC34AE" w14:textId="77777777" w:rsidTr="009F3BA7">
        <w:trPr>
          <w:trHeight w:val="284"/>
        </w:trPr>
        <w:tc>
          <w:tcPr>
            <w:tcW w:w="3964" w:type="dxa"/>
          </w:tcPr>
          <w:p w14:paraId="20EE469C" w14:textId="420134AC" w:rsidR="006D218D" w:rsidRPr="009F3BA7" w:rsidRDefault="006D218D" w:rsidP="006D218D">
            <w:pPr>
              <w:spacing w:line="276" w:lineRule="auto"/>
              <w:jc w:val="center"/>
              <w:rPr>
                <w:rFonts w:cs="Times New Roman"/>
                <w:sz w:val="20"/>
                <w:szCs w:val="20"/>
                <w:lang w:val="en-US"/>
              </w:rPr>
            </w:pPr>
            <w:r w:rsidRPr="009F3BA7">
              <w:rPr>
                <w:rFonts w:cs="Times New Roman"/>
                <w:sz w:val="20"/>
                <w:szCs w:val="20"/>
                <w:lang w:val="en-US"/>
              </w:rPr>
              <w:t>Yellow Fingers</w:t>
            </w:r>
          </w:p>
        </w:tc>
        <w:tc>
          <w:tcPr>
            <w:tcW w:w="5052" w:type="dxa"/>
          </w:tcPr>
          <w:p w14:paraId="7017873D" w14:textId="61E1E08E" w:rsidR="006D218D" w:rsidRPr="00B66631" w:rsidRDefault="002322FC" w:rsidP="006D218D">
            <w:pPr>
              <w:spacing w:line="276" w:lineRule="auto"/>
              <w:jc w:val="center"/>
              <w:rPr>
                <w:rFonts w:cs="Times New Roman"/>
                <w:sz w:val="20"/>
                <w:szCs w:val="20"/>
                <w:lang w:val="sv-SE"/>
              </w:rPr>
            </w:pPr>
            <w:r w:rsidRPr="00B66631">
              <w:rPr>
                <w:rFonts w:cs="Times New Roman"/>
                <w:sz w:val="20"/>
                <w:szCs w:val="20"/>
                <w:lang w:val="sv-SE"/>
              </w:rPr>
              <w:t>Jari yang kuning akibat merokok</w:t>
            </w:r>
          </w:p>
        </w:tc>
      </w:tr>
      <w:tr w:rsidR="006D218D" w:rsidRPr="009F3BA7" w14:paraId="1FE8E299" w14:textId="77777777" w:rsidTr="009F3BA7">
        <w:trPr>
          <w:trHeight w:val="284"/>
        </w:trPr>
        <w:tc>
          <w:tcPr>
            <w:tcW w:w="3964" w:type="dxa"/>
          </w:tcPr>
          <w:p w14:paraId="566DEB6C" w14:textId="192E9AEF" w:rsidR="006D218D" w:rsidRPr="009F3BA7" w:rsidRDefault="006D218D" w:rsidP="006D218D">
            <w:pPr>
              <w:spacing w:line="276" w:lineRule="auto"/>
              <w:jc w:val="center"/>
              <w:rPr>
                <w:rFonts w:cs="Times New Roman"/>
                <w:sz w:val="20"/>
                <w:szCs w:val="20"/>
                <w:lang w:val="en-US"/>
              </w:rPr>
            </w:pPr>
            <w:r w:rsidRPr="009F3BA7">
              <w:rPr>
                <w:rFonts w:cs="Times New Roman"/>
                <w:sz w:val="20"/>
                <w:szCs w:val="20"/>
                <w:lang w:val="en-US"/>
              </w:rPr>
              <w:t>Anxiety</w:t>
            </w:r>
          </w:p>
        </w:tc>
        <w:tc>
          <w:tcPr>
            <w:tcW w:w="5052" w:type="dxa"/>
          </w:tcPr>
          <w:p w14:paraId="51ED83DF" w14:textId="29229038" w:rsidR="006D218D" w:rsidRPr="009F3BA7" w:rsidRDefault="00C265BE" w:rsidP="006D218D">
            <w:pPr>
              <w:spacing w:line="276" w:lineRule="auto"/>
              <w:jc w:val="center"/>
              <w:rPr>
                <w:rFonts w:cs="Times New Roman"/>
                <w:sz w:val="20"/>
                <w:szCs w:val="20"/>
                <w:lang w:val="en-US"/>
              </w:rPr>
            </w:pPr>
            <w:proofErr w:type="spellStart"/>
            <w:r w:rsidRPr="009F3BA7">
              <w:rPr>
                <w:rFonts w:cs="Times New Roman"/>
                <w:sz w:val="20"/>
                <w:szCs w:val="20"/>
                <w:lang w:val="en-US"/>
              </w:rPr>
              <w:t>Indikasi</w:t>
            </w:r>
            <w:proofErr w:type="spellEnd"/>
            <w:r w:rsidRPr="009F3BA7">
              <w:rPr>
                <w:rFonts w:cs="Times New Roman"/>
                <w:sz w:val="20"/>
                <w:szCs w:val="20"/>
                <w:lang w:val="en-US"/>
              </w:rPr>
              <w:t xml:space="preserve"> </w:t>
            </w:r>
            <w:proofErr w:type="spellStart"/>
            <w:r w:rsidRPr="009F3BA7">
              <w:rPr>
                <w:rFonts w:cs="Times New Roman"/>
                <w:sz w:val="20"/>
                <w:szCs w:val="20"/>
                <w:lang w:val="en-US"/>
              </w:rPr>
              <w:t>kecemasan</w:t>
            </w:r>
            <w:proofErr w:type="spellEnd"/>
          </w:p>
        </w:tc>
      </w:tr>
      <w:tr w:rsidR="006D218D" w:rsidRPr="00A676F0" w14:paraId="76FE091B" w14:textId="77777777" w:rsidTr="009F3BA7">
        <w:trPr>
          <w:trHeight w:val="284"/>
        </w:trPr>
        <w:tc>
          <w:tcPr>
            <w:tcW w:w="3964" w:type="dxa"/>
          </w:tcPr>
          <w:p w14:paraId="4449C03A" w14:textId="57CA56DF" w:rsidR="006D218D" w:rsidRPr="009F3BA7" w:rsidRDefault="00AB0791" w:rsidP="006D218D">
            <w:pPr>
              <w:spacing w:line="276" w:lineRule="auto"/>
              <w:jc w:val="center"/>
              <w:rPr>
                <w:rFonts w:cs="Times New Roman"/>
                <w:sz w:val="20"/>
                <w:szCs w:val="20"/>
                <w:lang w:val="en-US"/>
              </w:rPr>
            </w:pPr>
            <w:r w:rsidRPr="009F3BA7">
              <w:rPr>
                <w:rFonts w:cs="Times New Roman"/>
                <w:sz w:val="20"/>
                <w:szCs w:val="20"/>
                <w:lang w:val="en-US"/>
              </w:rPr>
              <w:t>Peer Pressure</w:t>
            </w:r>
          </w:p>
        </w:tc>
        <w:tc>
          <w:tcPr>
            <w:tcW w:w="5052" w:type="dxa"/>
          </w:tcPr>
          <w:p w14:paraId="5C605732" w14:textId="3AADF651" w:rsidR="006D218D" w:rsidRPr="00B66631" w:rsidRDefault="00C265BE" w:rsidP="006D218D">
            <w:pPr>
              <w:spacing w:line="276" w:lineRule="auto"/>
              <w:jc w:val="center"/>
              <w:rPr>
                <w:rFonts w:cs="Times New Roman"/>
                <w:sz w:val="20"/>
                <w:szCs w:val="20"/>
                <w:lang w:val="sv-SE"/>
              </w:rPr>
            </w:pPr>
            <w:r w:rsidRPr="00B66631">
              <w:rPr>
                <w:rFonts w:cs="Times New Roman"/>
                <w:sz w:val="20"/>
                <w:szCs w:val="20"/>
                <w:lang w:val="sv-SE"/>
              </w:rPr>
              <w:t>Pengaruh tekanan sosial dalam kebiasaan merokok</w:t>
            </w:r>
          </w:p>
        </w:tc>
      </w:tr>
      <w:tr w:rsidR="006D218D" w:rsidRPr="009F3BA7" w14:paraId="31C20E4F" w14:textId="77777777" w:rsidTr="009F3BA7">
        <w:trPr>
          <w:trHeight w:val="284"/>
        </w:trPr>
        <w:tc>
          <w:tcPr>
            <w:tcW w:w="3964" w:type="dxa"/>
          </w:tcPr>
          <w:p w14:paraId="0AB038E3" w14:textId="670B9E0B" w:rsidR="006D218D" w:rsidRPr="009F3BA7" w:rsidRDefault="00AB0791" w:rsidP="006D218D">
            <w:pPr>
              <w:spacing w:line="276" w:lineRule="auto"/>
              <w:jc w:val="center"/>
              <w:rPr>
                <w:rFonts w:cs="Times New Roman"/>
                <w:sz w:val="20"/>
                <w:szCs w:val="20"/>
                <w:lang w:val="en-US"/>
              </w:rPr>
            </w:pPr>
            <w:r w:rsidRPr="009F3BA7">
              <w:rPr>
                <w:rFonts w:cs="Times New Roman"/>
                <w:sz w:val="20"/>
                <w:szCs w:val="20"/>
                <w:lang w:val="en-US"/>
              </w:rPr>
              <w:t>Chronic Disease</w:t>
            </w:r>
          </w:p>
        </w:tc>
        <w:tc>
          <w:tcPr>
            <w:tcW w:w="5052" w:type="dxa"/>
          </w:tcPr>
          <w:p w14:paraId="25831B7B" w14:textId="0125766D" w:rsidR="006D218D" w:rsidRPr="009F3BA7" w:rsidRDefault="004375AD" w:rsidP="006D218D">
            <w:pPr>
              <w:spacing w:line="276" w:lineRule="auto"/>
              <w:jc w:val="center"/>
              <w:rPr>
                <w:rFonts w:cs="Times New Roman"/>
                <w:sz w:val="20"/>
                <w:szCs w:val="20"/>
                <w:lang w:val="en-US"/>
              </w:rPr>
            </w:pPr>
            <w:r w:rsidRPr="009F3BA7">
              <w:rPr>
                <w:rFonts w:cs="Times New Roman"/>
                <w:sz w:val="20"/>
                <w:szCs w:val="20"/>
                <w:lang w:val="en-US"/>
              </w:rPr>
              <w:t xml:space="preserve">Adanya </w:t>
            </w:r>
            <w:proofErr w:type="spellStart"/>
            <w:r w:rsidRPr="009F3BA7">
              <w:rPr>
                <w:rFonts w:cs="Times New Roman"/>
                <w:sz w:val="20"/>
                <w:szCs w:val="20"/>
                <w:lang w:val="en-US"/>
              </w:rPr>
              <w:t>penyakit</w:t>
            </w:r>
            <w:proofErr w:type="spellEnd"/>
            <w:r w:rsidRPr="009F3BA7">
              <w:rPr>
                <w:rFonts w:cs="Times New Roman"/>
                <w:sz w:val="20"/>
                <w:szCs w:val="20"/>
                <w:lang w:val="en-US"/>
              </w:rPr>
              <w:t xml:space="preserve"> </w:t>
            </w:r>
            <w:proofErr w:type="spellStart"/>
            <w:r w:rsidRPr="009F3BA7">
              <w:rPr>
                <w:rFonts w:cs="Times New Roman"/>
                <w:sz w:val="20"/>
                <w:szCs w:val="20"/>
                <w:lang w:val="en-US"/>
              </w:rPr>
              <w:t>kronis</w:t>
            </w:r>
            <w:proofErr w:type="spellEnd"/>
          </w:p>
        </w:tc>
      </w:tr>
      <w:tr w:rsidR="006D218D" w:rsidRPr="009F3BA7" w14:paraId="57966C05" w14:textId="77777777" w:rsidTr="009F3BA7">
        <w:trPr>
          <w:trHeight w:val="284"/>
        </w:trPr>
        <w:tc>
          <w:tcPr>
            <w:tcW w:w="3964" w:type="dxa"/>
          </w:tcPr>
          <w:p w14:paraId="03FD1711" w14:textId="3FD45549" w:rsidR="006D218D" w:rsidRPr="009F3BA7" w:rsidRDefault="00AB0791" w:rsidP="006D218D">
            <w:pPr>
              <w:spacing w:line="276" w:lineRule="auto"/>
              <w:jc w:val="center"/>
              <w:rPr>
                <w:rFonts w:cs="Times New Roman"/>
                <w:sz w:val="20"/>
                <w:szCs w:val="20"/>
                <w:lang w:val="en-US"/>
              </w:rPr>
            </w:pPr>
            <w:r w:rsidRPr="009F3BA7">
              <w:rPr>
                <w:rFonts w:cs="Times New Roman"/>
                <w:sz w:val="20"/>
                <w:szCs w:val="20"/>
                <w:lang w:val="en-US"/>
              </w:rPr>
              <w:t>Fatigue</w:t>
            </w:r>
          </w:p>
        </w:tc>
        <w:tc>
          <w:tcPr>
            <w:tcW w:w="5052" w:type="dxa"/>
          </w:tcPr>
          <w:p w14:paraId="1F6A99AE" w14:textId="68858A6B" w:rsidR="006D218D" w:rsidRPr="009F3BA7" w:rsidRDefault="004375AD" w:rsidP="006D218D">
            <w:pPr>
              <w:spacing w:line="276" w:lineRule="auto"/>
              <w:jc w:val="center"/>
              <w:rPr>
                <w:rFonts w:cs="Times New Roman"/>
                <w:sz w:val="20"/>
                <w:szCs w:val="20"/>
                <w:lang w:val="en-US"/>
              </w:rPr>
            </w:pPr>
            <w:r w:rsidRPr="009F3BA7">
              <w:rPr>
                <w:rFonts w:cs="Times New Roman"/>
                <w:sz w:val="20"/>
                <w:szCs w:val="20"/>
                <w:lang w:val="en-US"/>
              </w:rPr>
              <w:t xml:space="preserve">Tingkat </w:t>
            </w:r>
            <w:proofErr w:type="spellStart"/>
            <w:r w:rsidRPr="009F3BA7">
              <w:rPr>
                <w:rFonts w:cs="Times New Roman"/>
                <w:sz w:val="20"/>
                <w:szCs w:val="20"/>
                <w:lang w:val="en-US"/>
              </w:rPr>
              <w:t>kelelahan</w:t>
            </w:r>
            <w:proofErr w:type="spellEnd"/>
          </w:p>
        </w:tc>
      </w:tr>
      <w:tr w:rsidR="006D218D" w:rsidRPr="009F3BA7" w14:paraId="24CAD23E" w14:textId="77777777" w:rsidTr="009F3BA7">
        <w:trPr>
          <w:trHeight w:val="284"/>
        </w:trPr>
        <w:tc>
          <w:tcPr>
            <w:tcW w:w="3964" w:type="dxa"/>
          </w:tcPr>
          <w:p w14:paraId="40BAE46B" w14:textId="292491F9" w:rsidR="006D218D" w:rsidRPr="009F3BA7" w:rsidRDefault="00AB0791" w:rsidP="006D218D">
            <w:pPr>
              <w:spacing w:line="276" w:lineRule="auto"/>
              <w:jc w:val="center"/>
              <w:rPr>
                <w:rFonts w:cs="Times New Roman"/>
                <w:sz w:val="20"/>
                <w:szCs w:val="20"/>
                <w:lang w:val="en-US"/>
              </w:rPr>
            </w:pPr>
            <w:r w:rsidRPr="009F3BA7">
              <w:rPr>
                <w:rFonts w:cs="Times New Roman"/>
                <w:sz w:val="20"/>
                <w:szCs w:val="20"/>
                <w:lang w:val="en-US"/>
              </w:rPr>
              <w:t>Allergy</w:t>
            </w:r>
          </w:p>
        </w:tc>
        <w:tc>
          <w:tcPr>
            <w:tcW w:w="5052" w:type="dxa"/>
          </w:tcPr>
          <w:p w14:paraId="5CD9A639" w14:textId="785576A3" w:rsidR="006D218D" w:rsidRPr="009F3BA7" w:rsidRDefault="004375AD" w:rsidP="006D218D">
            <w:pPr>
              <w:spacing w:line="276" w:lineRule="auto"/>
              <w:jc w:val="center"/>
              <w:rPr>
                <w:rFonts w:cs="Times New Roman"/>
                <w:sz w:val="20"/>
                <w:szCs w:val="20"/>
                <w:lang w:val="en-US"/>
              </w:rPr>
            </w:pPr>
            <w:r w:rsidRPr="009F3BA7">
              <w:rPr>
                <w:rFonts w:cs="Times New Roman"/>
                <w:sz w:val="20"/>
                <w:szCs w:val="20"/>
                <w:lang w:val="en-US"/>
              </w:rPr>
              <w:t xml:space="preserve">Status </w:t>
            </w:r>
            <w:proofErr w:type="spellStart"/>
            <w:r w:rsidRPr="009F3BA7">
              <w:rPr>
                <w:rFonts w:cs="Times New Roman"/>
                <w:sz w:val="20"/>
                <w:szCs w:val="20"/>
                <w:lang w:val="en-US"/>
              </w:rPr>
              <w:t>alergi</w:t>
            </w:r>
            <w:proofErr w:type="spellEnd"/>
          </w:p>
        </w:tc>
      </w:tr>
      <w:tr w:rsidR="006D218D" w:rsidRPr="009F3BA7" w14:paraId="161C9E1C" w14:textId="77777777" w:rsidTr="009F3BA7">
        <w:trPr>
          <w:trHeight w:val="284"/>
        </w:trPr>
        <w:tc>
          <w:tcPr>
            <w:tcW w:w="3964" w:type="dxa"/>
          </w:tcPr>
          <w:p w14:paraId="13F05FD4" w14:textId="61A42328" w:rsidR="006D218D" w:rsidRPr="009F3BA7" w:rsidRDefault="00AB0791" w:rsidP="006D218D">
            <w:pPr>
              <w:spacing w:line="276" w:lineRule="auto"/>
              <w:jc w:val="center"/>
              <w:rPr>
                <w:rFonts w:cs="Times New Roman"/>
                <w:sz w:val="20"/>
                <w:szCs w:val="20"/>
                <w:lang w:val="en-US"/>
              </w:rPr>
            </w:pPr>
            <w:r w:rsidRPr="009F3BA7">
              <w:rPr>
                <w:rFonts w:cs="Times New Roman"/>
                <w:sz w:val="20"/>
                <w:szCs w:val="20"/>
                <w:lang w:val="en-US"/>
              </w:rPr>
              <w:t>Wheezing</w:t>
            </w:r>
          </w:p>
        </w:tc>
        <w:tc>
          <w:tcPr>
            <w:tcW w:w="5052" w:type="dxa"/>
          </w:tcPr>
          <w:p w14:paraId="0799108D" w14:textId="5AB25945" w:rsidR="006D218D" w:rsidRPr="009F3BA7" w:rsidRDefault="004375AD" w:rsidP="006D218D">
            <w:pPr>
              <w:spacing w:line="276" w:lineRule="auto"/>
              <w:jc w:val="center"/>
              <w:rPr>
                <w:rFonts w:cs="Times New Roman"/>
                <w:sz w:val="20"/>
                <w:szCs w:val="20"/>
                <w:lang w:val="en-US"/>
              </w:rPr>
            </w:pPr>
            <w:r w:rsidRPr="009F3BA7">
              <w:rPr>
                <w:rFonts w:cs="Times New Roman"/>
                <w:sz w:val="20"/>
                <w:szCs w:val="20"/>
                <w:lang w:val="en-US"/>
              </w:rPr>
              <w:t xml:space="preserve">Adanya </w:t>
            </w:r>
            <w:proofErr w:type="spellStart"/>
            <w:r w:rsidRPr="009F3BA7">
              <w:rPr>
                <w:rFonts w:cs="Times New Roman"/>
                <w:sz w:val="20"/>
                <w:szCs w:val="20"/>
                <w:lang w:val="en-US"/>
              </w:rPr>
              <w:t>gejala</w:t>
            </w:r>
            <w:proofErr w:type="spellEnd"/>
            <w:r w:rsidRPr="009F3BA7">
              <w:rPr>
                <w:rFonts w:cs="Times New Roman"/>
                <w:sz w:val="20"/>
                <w:szCs w:val="20"/>
                <w:lang w:val="en-US"/>
              </w:rPr>
              <w:t xml:space="preserve"> </w:t>
            </w:r>
            <w:proofErr w:type="spellStart"/>
            <w:r w:rsidRPr="009F3BA7">
              <w:rPr>
                <w:rFonts w:cs="Times New Roman"/>
                <w:sz w:val="20"/>
                <w:szCs w:val="20"/>
                <w:lang w:val="en-US"/>
              </w:rPr>
              <w:t>mengi</w:t>
            </w:r>
            <w:proofErr w:type="spellEnd"/>
          </w:p>
        </w:tc>
      </w:tr>
      <w:tr w:rsidR="006D218D" w:rsidRPr="009F3BA7" w14:paraId="26B5B941" w14:textId="77777777" w:rsidTr="009F3BA7">
        <w:trPr>
          <w:trHeight w:val="284"/>
        </w:trPr>
        <w:tc>
          <w:tcPr>
            <w:tcW w:w="3964" w:type="dxa"/>
          </w:tcPr>
          <w:p w14:paraId="62EA4414" w14:textId="10905832" w:rsidR="006D218D" w:rsidRPr="009F3BA7" w:rsidRDefault="00AB0791" w:rsidP="006D218D">
            <w:pPr>
              <w:spacing w:line="276" w:lineRule="auto"/>
              <w:jc w:val="center"/>
              <w:rPr>
                <w:rFonts w:cs="Times New Roman"/>
                <w:sz w:val="20"/>
                <w:szCs w:val="20"/>
                <w:lang w:val="en-US"/>
              </w:rPr>
            </w:pPr>
            <w:r w:rsidRPr="009F3BA7">
              <w:rPr>
                <w:rFonts w:cs="Times New Roman"/>
                <w:sz w:val="20"/>
                <w:szCs w:val="20"/>
                <w:lang w:val="en-US"/>
              </w:rPr>
              <w:t>Alcohol Consuming</w:t>
            </w:r>
          </w:p>
        </w:tc>
        <w:tc>
          <w:tcPr>
            <w:tcW w:w="5052" w:type="dxa"/>
          </w:tcPr>
          <w:p w14:paraId="50429E0A" w14:textId="73269B38" w:rsidR="006D218D" w:rsidRPr="009F3BA7" w:rsidRDefault="001C425F" w:rsidP="006D218D">
            <w:pPr>
              <w:spacing w:line="276" w:lineRule="auto"/>
              <w:jc w:val="center"/>
              <w:rPr>
                <w:rFonts w:cs="Times New Roman"/>
                <w:sz w:val="20"/>
                <w:szCs w:val="20"/>
                <w:lang w:val="en-US"/>
              </w:rPr>
            </w:pPr>
            <w:proofErr w:type="spellStart"/>
            <w:r w:rsidRPr="009F3BA7">
              <w:rPr>
                <w:rFonts w:cs="Times New Roman"/>
                <w:sz w:val="20"/>
                <w:szCs w:val="20"/>
                <w:lang w:val="en-US"/>
              </w:rPr>
              <w:t>Kebiasaan</w:t>
            </w:r>
            <w:proofErr w:type="spellEnd"/>
            <w:r w:rsidRPr="009F3BA7">
              <w:rPr>
                <w:rFonts w:cs="Times New Roman"/>
                <w:sz w:val="20"/>
                <w:szCs w:val="20"/>
                <w:lang w:val="en-US"/>
              </w:rPr>
              <w:t xml:space="preserve"> </w:t>
            </w:r>
            <w:proofErr w:type="spellStart"/>
            <w:r w:rsidRPr="009F3BA7">
              <w:rPr>
                <w:rFonts w:cs="Times New Roman"/>
                <w:sz w:val="20"/>
                <w:szCs w:val="20"/>
                <w:lang w:val="en-US"/>
              </w:rPr>
              <w:t>konsumsi</w:t>
            </w:r>
            <w:proofErr w:type="spellEnd"/>
            <w:r w:rsidRPr="009F3BA7">
              <w:rPr>
                <w:rFonts w:cs="Times New Roman"/>
                <w:sz w:val="20"/>
                <w:szCs w:val="20"/>
                <w:lang w:val="en-US"/>
              </w:rPr>
              <w:t xml:space="preserve"> </w:t>
            </w:r>
            <w:proofErr w:type="spellStart"/>
            <w:r w:rsidRPr="009F3BA7">
              <w:rPr>
                <w:rFonts w:cs="Times New Roman"/>
                <w:sz w:val="20"/>
                <w:szCs w:val="20"/>
                <w:lang w:val="en-US"/>
              </w:rPr>
              <w:t>alkohol</w:t>
            </w:r>
            <w:proofErr w:type="spellEnd"/>
          </w:p>
        </w:tc>
      </w:tr>
      <w:tr w:rsidR="006D218D" w:rsidRPr="009F3BA7" w14:paraId="004D8023" w14:textId="77777777" w:rsidTr="009F3BA7">
        <w:trPr>
          <w:trHeight w:val="284"/>
        </w:trPr>
        <w:tc>
          <w:tcPr>
            <w:tcW w:w="3964" w:type="dxa"/>
          </w:tcPr>
          <w:p w14:paraId="2490C15D" w14:textId="701279C4" w:rsidR="006D218D" w:rsidRPr="009F3BA7" w:rsidRDefault="00AB3800" w:rsidP="006D218D">
            <w:pPr>
              <w:spacing w:line="276" w:lineRule="auto"/>
              <w:jc w:val="center"/>
              <w:rPr>
                <w:rFonts w:cs="Times New Roman"/>
                <w:sz w:val="20"/>
                <w:szCs w:val="20"/>
                <w:lang w:val="en-US"/>
              </w:rPr>
            </w:pPr>
            <w:r w:rsidRPr="009F3BA7">
              <w:rPr>
                <w:rFonts w:cs="Times New Roman"/>
                <w:sz w:val="20"/>
                <w:szCs w:val="20"/>
                <w:lang w:val="en-US"/>
              </w:rPr>
              <w:t>Coughing</w:t>
            </w:r>
          </w:p>
        </w:tc>
        <w:tc>
          <w:tcPr>
            <w:tcW w:w="5052" w:type="dxa"/>
          </w:tcPr>
          <w:p w14:paraId="6056E2F3" w14:textId="47169FAF" w:rsidR="006D218D" w:rsidRPr="009F3BA7" w:rsidRDefault="001C425F" w:rsidP="006D218D">
            <w:pPr>
              <w:spacing w:line="276" w:lineRule="auto"/>
              <w:jc w:val="center"/>
              <w:rPr>
                <w:rFonts w:cs="Times New Roman"/>
                <w:sz w:val="20"/>
                <w:szCs w:val="20"/>
                <w:lang w:val="en-US"/>
              </w:rPr>
            </w:pPr>
            <w:proofErr w:type="spellStart"/>
            <w:r w:rsidRPr="009F3BA7">
              <w:rPr>
                <w:rFonts w:cs="Times New Roman"/>
                <w:sz w:val="20"/>
                <w:szCs w:val="20"/>
                <w:lang w:val="en-US"/>
              </w:rPr>
              <w:t>Intesitas</w:t>
            </w:r>
            <w:proofErr w:type="spellEnd"/>
            <w:r w:rsidRPr="009F3BA7">
              <w:rPr>
                <w:rFonts w:cs="Times New Roman"/>
                <w:sz w:val="20"/>
                <w:szCs w:val="20"/>
                <w:lang w:val="en-US"/>
              </w:rPr>
              <w:t xml:space="preserve"> </w:t>
            </w:r>
            <w:proofErr w:type="spellStart"/>
            <w:r w:rsidRPr="009F3BA7">
              <w:rPr>
                <w:rFonts w:cs="Times New Roman"/>
                <w:sz w:val="20"/>
                <w:szCs w:val="20"/>
                <w:lang w:val="en-US"/>
              </w:rPr>
              <w:t>batuk</w:t>
            </w:r>
            <w:proofErr w:type="spellEnd"/>
          </w:p>
        </w:tc>
      </w:tr>
      <w:tr w:rsidR="006D218D" w:rsidRPr="009F3BA7" w14:paraId="1D47CCA1" w14:textId="77777777" w:rsidTr="009F3BA7">
        <w:trPr>
          <w:trHeight w:val="284"/>
        </w:trPr>
        <w:tc>
          <w:tcPr>
            <w:tcW w:w="3964" w:type="dxa"/>
          </w:tcPr>
          <w:p w14:paraId="38397BDB" w14:textId="680235A2" w:rsidR="006D218D" w:rsidRPr="009F3BA7" w:rsidRDefault="00AB3800" w:rsidP="006D218D">
            <w:pPr>
              <w:spacing w:line="276" w:lineRule="auto"/>
              <w:jc w:val="center"/>
              <w:rPr>
                <w:rFonts w:cs="Times New Roman"/>
                <w:sz w:val="20"/>
                <w:szCs w:val="20"/>
                <w:lang w:val="en-US"/>
              </w:rPr>
            </w:pPr>
            <w:r w:rsidRPr="009F3BA7">
              <w:rPr>
                <w:rFonts w:cs="Times New Roman"/>
                <w:sz w:val="20"/>
                <w:szCs w:val="20"/>
                <w:lang w:val="en-US"/>
              </w:rPr>
              <w:t>Shortness of Breath</w:t>
            </w:r>
          </w:p>
        </w:tc>
        <w:tc>
          <w:tcPr>
            <w:tcW w:w="5052" w:type="dxa"/>
          </w:tcPr>
          <w:p w14:paraId="105162CB" w14:textId="5140C01C" w:rsidR="006D218D" w:rsidRPr="009F3BA7" w:rsidRDefault="001C425F" w:rsidP="006D218D">
            <w:pPr>
              <w:spacing w:line="276" w:lineRule="auto"/>
              <w:jc w:val="center"/>
              <w:rPr>
                <w:rFonts w:cs="Times New Roman"/>
                <w:sz w:val="20"/>
                <w:szCs w:val="20"/>
                <w:lang w:val="en-US"/>
              </w:rPr>
            </w:pPr>
            <w:proofErr w:type="spellStart"/>
            <w:r w:rsidRPr="009F3BA7">
              <w:rPr>
                <w:rFonts w:cs="Times New Roman"/>
                <w:sz w:val="20"/>
                <w:szCs w:val="20"/>
                <w:lang w:val="en-US"/>
              </w:rPr>
              <w:t>Gejala</w:t>
            </w:r>
            <w:proofErr w:type="spellEnd"/>
            <w:r w:rsidRPr="009F3BA7">
              <w:rPr>
                <w:rFonts w:cs="Times New Roman"/>
                <w:sz w:val="20"/>
                <w:szCs w:val="20"/>
                <w:lang w:val="en-US"/>
              </w:rPr>
              <w:t xml:space="preserve"> </w:t>
            </w:r>
            <w:proofErr w:type="spellStart"/>
            <w:r w:rsidRPr="009F3BA7">
              <w:rPr>
                <w:rFonts w:cs="Times New Roman"/>
                <w:sz w:val="20"/>
                <w:szCs w:val="20"/>
                <w:lang w:val="en-US"/>
              </w:rPr>
              <w:t>sesak</w:t>
            </w:r>
            <w:proofErr w:type="spellEnd"/>
            <w:r w:rsidRPr="009F3BA7">
              <w:rPr>
                <w:rFonts w:cs="Times New Roman"/>
                <w:sz w:val="20"/>
                <w:szCs w:val="20"/>
                <w:lang w:val="en-US"/>
              </w:rPr>
              <w:t xml:space="preserve"> </w:t>
            </w:r>
            <w:proofErr w:type="spellStart"/>
            <w:r w:rsidRPr="009F3BA7">
              <w:rPr>
                <w:rFonts w:cs="Times New Roman"/>
                <w:sz w:val="20"/>
                <w:szCs w:val="20"/>
                <w:lang w:val="en-US"/>
              </w:rPr>
              <w:t>nafas</w:t>
            </w:r>
            <w:proofErr w:type="spellEnd"/>
          </w:p>
        </w:tc>
      </w:tr>
      <w:tr w:rsidR="006D218D" w:rsidRPr="009F3BA7" w14:paraId="1D78863B" w14:textId="77777777" w:rsidTr="009F3BA7">
        <w:trPr>
          <w:trHeight w:val="284"/>
        </w:trPr>
        <w:tc>
          <w:tcPr>
            <w:tcW w:w="3964" w:type="dxa"/>
          </w:tcPr>
          <w:p w14:paraId="66820FE2" w14:textId="060B2B33" w:rsidR="006D218D" w:rsidRPr="009F3BA7" w:rsidRDefault="00AB3800" w:rsidP="006D218D">
            <w:pPr>
              <w:spacing w:line="276" w:lineRule="auto"/>
              <w:jc w:val="center"/>
              <w:rPr>
                <w:rFonts w:cs="Times New Roman"/>
                <w:sz w:val="20"/>
                <w:szCs w:val="20"/>
                <w:lang w:val="en-US"/>
              </w:rPr>
            </w:pPr>
            <w:r w:rsidRPr="009F3BA7">
              <w:rPr>
                <w:rFonts w:cs="Times New Roman"/>
                <w:sz w:val="20"/>
                <w:szCs w:val="20"/>
                <w:lang w:val="en-US"/>
              </w:rPr>
              <w:t>Swallowing Difficulty</w:t>
            </w:r>
          </w:p>
        </w:tc>
        <w:tc>
          <w:tcPr>
            <w:tcW w:w="5052" w:type="dxa"/>
          </w:tcPr>
          <w:p w14:paraId="26A83150" w14:textId="75AFAE68" w:rsidR="006D218D" w:rsidRPr="009F3BA7" w:rsidRDefault="001C425F" w:rsidP="006D218D">
            <w:pPr>
              <w:spacing w:line="276" w:lineRule="auto"/>
              <w:jc w:val="center"/>
              <w:rPr>
                <w:rFonts w:cs="Times New Roman"/>
                <w:sz w:val="20"/>
                <w:szCs w:val="20"/>
                <w:lang w:val="en-US"/>
              </w:rPr>
            </w:pPr>
            <w:proofErr w:type="spellStart"/>
            <w:r w:rsidRPr="009F3BA7">
              <w:rPr>
                <w:rFonts w:cs="Times New Roman"/>
                <w:sz w:val="20"/>
                <w:szCs w:val="20"/>
                <w:lang w:val="en-US"/>
              </w:rPr>
              <w:t>Kesulitan</w:t>
            </w:r>
            <w:proofErr w:type="spellEnd"/>
            <w:r w:rsidRPr="009F3BA7">
              <w:rPr>
                <w:rFonts w:cs="Times New Roman"/>
                <w:sz w:val="20"/>
                <w:szCs w:val="20"/>
                <w:lang w:val="en-US"/>
              </w:rPr>
              <w:t xml:space="preserve"> </w:t>
            </w:r>
            <w:proofErr w:type="spellStart"/>
            <w:r w:rsidRPr="009F3BA7">
              <w:rPr>
                <w:rFonts w:cs="Times New Roman"/>
                <w:sz w:val="20"/>
                <w:szCs w:val="20"/>
                <w:lang w:val="en-US"/>
              </w:rPr>
              <w:t>menelan</w:t>
            </w:r>
            <w:proofErr w:type="spellEnd"/>
          </w:p>
        </w:tc>
      </w:tr>
      <w:tr w:rsidR="006D218D" w:rsidRPr="009F3BA7" w14:paraId="7AEDD6D0" w14:textId="77777777" w:rsidTr="009F3BA7">
        <w:trPr>
          <w:trHeight w:val="276"/>
        </w:trPr>
        <w:tc>
          <w:tcPr>
            <w:tcW w:w="3964" w:type="dxa"/>
            <w:tcBorders>
              <w:bottom w:val="single" w:sz="4" w:space="0" w:color="auto"/>
            </w:tcBorders>
          </w:tcPr>
          <w:p w14:paraId="33C259CE" w14:textId="1E1D3F9C" w:rsidR="006D218D" w:rsidRPr="009F3BA7" w:rsidRDefault="00524C27" w:rsidP="006D218D">
            <w:pPr>
              <w:spacing w:line="276" w:lineRule="auto"/>
              <w:jc w:val="center"/>
              <w:rPr>
                <w:rFonts w:cs="Times New Roman"/>
                <w:sz w:val="20"/>
                <w:szCs w:val="20"/>
                <w:lang w:val="en-US"/>
              </w:rPr>
            </w:pPr>
            <w:r w:rsidRPr="009F3BA7">
              <w:rPr>
                <w:rFonts w:cs="Times New Roman"/>
                <w:sz w:val="20"/>
                <w:szCs w:val="20"/>
                <w:lang w:val="en-US"/>
              </w:rPr>
              <w:t>Chest Pain</w:t>
            </w:r>
          </w:p>
        </w:tc>
        <w:tc>
          <w:tcPr>
            <w:tcW w:w="5052" w:type="dxa"/>
            <w:tcBorders>
              <w:bottom w:val="single" w:sz="4" w:space="0" w:color="auto"/>
            </w:tcBorders>
          </w:tcPr>
          <w:p w14:paraId="41FBFB8B" w14:textId="33F93705" w:rsidR="006D218D" w:rsidRPr="009F3BA7" w:rsidRDefault="001C425F" w:rsidP="00E16CD7">
            <w:pPr>
              <w:keepNext/>
              <w:spacing w:line="276" w:lineRule="auto"/>
              <w:jc w:val="center"/>
              <w:rPr>
                <w:rFonts w:cs="Times New Roman"/>
                <w:sz w:val="20"/>
                <w:szCs w:val="20"/>
                <w:lang w:val="en-US"/>
              </w:rPr>
            </w:pPr>
            <w:proofErr w:type="spellStart"/>
            <w:r w:rsidRPr="009F3BA7">
              <w:rPr>
                <w:rFonts w:cs="Times New Roman"/>
                <w:sz w:val="20"/>
                <w:szCs w:val="20"/>
                <w:lang w:val="en-US"/>
              </w:rPr>
              <w:t>Gejala</w:t>
            </w:r>
            <w:proofErr w:type="spellEnd"/>
            <w:r w:rsidRPr="009F3BA7">
              <w:rPr>
                <w:rFonts w:cs="Times New Roman"/>
                <w:sz w:val="20"/>
                <w:szCs w:val="20"/>
                <w:lang w:val="en-US"/>
              </w:rPr>
              <w:t xml:space="preserve"> </w:t>
            </w:r>
            <w:proofErr w:type="spellStart"/>
            <w:r w:rsidRPr="009F3BA7">
              <w:rPr>
                <w:rFonts w:cs="Times New Roman"/>
                <w:sz w:val="20"/>
                <w:szCs w:val="20"/>
                <w:lang w:val="en-US"/>
              </w:rPr>
              <w:t>nyeri</w:t>
            </w:r>
            <w:proofErr w:type="spellEnd"/>
            <w:r w:rsidRPr="009F3BA7">
              <w:rPr>
                <w:rFonts w:cs="Times New Roman"/>
                <w:sz w:val="20"/>
                <w:szCs w:val="20"/>
                <w:lang w:val="en-US"/>
              </w:rPr>
              <w:t xml:space="preserve"> dada</w:t>
            </w:r>
          </w:p>
        </w:tc>
      </w:tr>
    </w:tbl>
    <w:p w14:paraId="1F07FECE" w14:textId="7C73FBF2" w:rsidR="00E16CD7" w:rsidRPr="00E16CD7" w:rsidRDefault="00E16CD7" w:rsidP="00E16CD7">
      <w:pPr>
        <w:pStyle w:val="Caption"/>
        <w:jc w:val="center"/>
        <w:rPr>
          <w:color w:val="auto"/>
          <w:sz w:val="22"/>
          <w:szCs w:val="22"/>
        </w:rPr>
      </w:pPr>
      <w:r w:rsidRPr="00E16CD7">
        <w:rPr>
          <w:color w:val="auto"/>
          <w:sz w:val="22"/>
          <w:szCs w:val="22"/>
        </w:rPr>
        <w:t xml:space="preserve">Table </w:t>
      </w:r>
      <w:r w:rsidRPr="00E16CD7">
        <w:rPr>
          <w:color w:val="auto"/>
          <w:sz w:val="22"/>
          <w:szCs w:val="22"/>
        </w:rPr>
        <w:fldChar w:fldCharType="begin"/>
      </w:r>
      <w:r w:rsidRPr="00E16CD7">
        <w:rPr>
          <w:color w:val="auto"/>
          <w:sz w:val="22"/>
          <w:szCs w:val="22"/>
        </w:rPr>
        <w:instrText xml:space="preserve"> SEQ Table \* ARABIC </w:instrText>
      </w:r>
      <w:r w:rsidRPr="00E16CD7">
        <w:rPr>
          <w:color w:val="auto"/>
          <w:sz w:val="22"/>
          <w:szCs w:val="22"/>
        </w:rPr>
        <w:fldChar w:fldCharType="separate"/>
      </w:r>
      <w:r w:rsidR="00A67575">
        <w:rPr>
          <w:noProof/>
          <w:color w:val="auto"/>
          <w:sz w:val="22"/>
          <w:szCs w:val="22"/>
        </w:rPr>
        <w:t>1</w:t>
      </w:r>
      <w:r w:rsidRPr="00E16CD7">
        <w:rPr>
          <w:color w:val="auto"/>
          <w:sz w:val="22"/>
          <w:szCs w:val="22"/>
        </w:rPr>
        <w:fldChar w:fldCharType="end"/>
      </w:r>
      <w:r w:rsidRPr="00E16CD7">
        <w:rPr>
          <w:color w:val="auto"/>
          <w:sz w:val="22"/>
          <w:szCs w:val="22"/>
        </w:rPr>
        <w:t xml:space="preserve">. Fitur </w:t>
      </w:r>
      <w:proofErr w:type="spellStart"/>
      <w:r w:rsidRPr="00E16CD7">
        <w:rPr>
          <w:color w:val="auto"/>
          <w:sz w:val="22"/>
          <w:szCs w:val="22"/>
        </w:rPr>
        <w:t>dalam</w:t>
      </w:r>
      <w:proofErr w:type="spellEnd"/>
      <w:r w:rsidRPr="00E16CD7">
        <w:rPr>
          <w:color w:val="auto"/>
          <w:sz w:val="22"/>
          <w:szCs w:val="22"/>
        </w:rPr>
        <w:t xml:space="preserve"> Dataset</w:t>
      </w:r>
    </w:p>
    <w:p w14:paraId="5E5DFF48" w14:textId="77777777" w:rsidR="00621031" w:rsidRDefault="00621031" w:rsidP="00FE3314">
      <w:pPr>
        <w:pStyle w:val="Heading2"/>
        <w:numPr>
          <w:ilvl w:val="1"/>
          <w:numId w:val="3"/>
        </w:numPr>
        <w:spacing w:after="240"/>
      </w:pPr>
      <w:bookmarkStart w:id="8" w:name="_Toc185619582"/>
      <w:r>
        <w:t>Preprocessing</w:t>
      </w:r>
      <w:bookmarkEnd w:id="8"/>
    </w:p>
    <w:p w14:paraId="7FDBE888" w14:textId="512F5F5F" w:rsidR="000E4BD5" w:rsidRDefault="000E4BD5" w:rsidP="00FE3314">
      <w:pPr>
        <w:pStyle w:val="Heading3"/>
        <w:numPr>
          <w:ilvl w:val="2"/>
          <w:numId w:val="3"/>
        </w:numPr>
        <w:spacing w:after="240"/>
      </w:pPr>
      <w:bookmarkStart w:id="9" w:name="_Toc185619583"/>
      <w:r>
        <w:t>Missing Value</w:t>
      </w:r>
      <w:bookmarkEnd w:id="9"/>
    </w:p>
    <w:p w14:paraId="60E3B853" w14:textId="48B5D4CE" w:rsidR="000E4BD5" w:rsidRPr="00B66631" w:rsidRDefault="000E4BD5" w:rsidP="001E5D8D">
      <w:pPr>
        <w:spacing w:line="276" w:lineRule="auto"/>
        <w:ind w:left="284" w:firstLine="436"/>
        <w:rPr>
          <w:rFonts w:cs="Times New Roman"/>
          <w:szCs w:val="24"/>
          <w:lang w:val="sv-SE"/>
        </w:rPr>
      </w:pPr>
      <w:r w:rsidRPr="00B66631">
        <w:rPr>
          <w:rFonts w:cs="Times New Roman"/>
          <w:szCs w:val="24"/>
          <w:lang w:val="sv-SE"/>
        </w:rPr>
        <w:t>Dalam proses preprocessing data, penanganan missing value dilakukan untuk memastikan kelengkapan data yang akan digunakan dalam pelatihan model. Missing value ditangani dengan metode imputasi, yaitu menggantinya menggunakan nilai rata-rata (mean) dari fitur terkait agar tidak mengurangi jumlah data yang tersedia dan menjaga distribusi data tetap konsisten.</w:t>
      </w:r>
    </w:p>
    <w:p w14:paraId="232ADC18" w14:textId="77777777" w:rsidR="00A6344B" w:rsidRDefault="000E4BD5" w:rsidP="00A6344B">
      <w:pPr>
        <w:pStyle w:val="Heading3"/>
        <w:numPr>
          <w:ilvl w:val="2"/>
          <w:numId w:val="3"/>
        </w:numPr>
        <w:spacing w:after="240"/>
      </w:pPr>
      <w:bookmarkStart w:id="10" w:name="_Toc185619584"/>
      <w:proofErr w:type="spellStart"/>
      <w:r>
        <w:t>Normalisasi</w:t>
      </w:r>
      <w:bookmarkEnd w:id="10"/>
      <w:proofErr w:type="spellEnd"/>
    </w:p>
    <w:p w14:paraId="5CA42B19" w14:textId="754AAD5E" w:rsidR="00F0641A" w:rsidRPr="00B66631" w:rsidRDefault="00F0641A" w:rsidP="00F0641A">
      <w:pPr>
        <w:spacing w:line="276" w:lineRule="auto"/>
        <w:ind w:left="284" w:firstLine="436"/>
        <w:rPr>
          <w:lang w:val="sv-SE"/>
        </w:rPr>
      </w:pPr>
      <w:r w:rsidRPr="00B66631">
        <w:rPr>
          <w:lang w:val="sv-SE"/>
        </w:rPr>
        <w:t xml:space="preserve">Normalisasi data dilakukan menggunakan metode Min-Max Scaling untuk menyetarakan rentang nilai fitur-fitur dalam dataset. Normalisasi ini bertujuan untuk mengubah skala nilai menjadi lebih kecil tanpa melakukan modifikasi isi informasi </w:t>
      </w:r>
      <w:r w:rsidRPr="00B66631">
        <w:rPr>
          <w:lang w:val="sv-SE"/>
        </w:rPr>
        <w:lastRenderedPageBreak/>
        <w:t>didalamnya dengan melakukan operasi perubahan skala batas tepi atas 2 dan batas tepi bawah 1 (1,1), sehingga setiap fitur memiliki kontribusi yang seimbang dalam pelatihan model. Proses ini penting untuk meningkatkan performa model machine learning, terutama pada algoritma berbasis gradien seperti Stochastic Gradient Descent (SGD). Perhitungan Min-Max Scalaling dapat menggunakan persamaan sebagai berikut</w:t>
      </w:r>
    </w:p>
    <w:p w14:paraId="21164EA0" w14:textId="77777777" w:rsidR="00F0641A" w:rsidRPr="000E4BD5" w:rsidRDefault="00F0641A" w:rsidP="00F0641A">
      <w:pPr>
        <w:ind w:left="284" w:firstLine="436"/>
        <w:jc w:val="center"/>
        <w:rPr>
          <w:rFonts w:eastAsiaTheme="minorEastAsia"/>
          <w:lang w:val="en-US"/>
        </w:rPr>
      </w:pPr>
      <m:oMathPara>
        <m:oMath>
          <m:r>
            <w:rPr>
              <w:rFonts w:ascii="Cambria Math" w:hAnsi="Cambria Math"/>
              <w:lang w:val="en-US"/>
            </w:rPr>
            <m:t>Xsc=</m:t>
          </m:r>
          <m:f>
            <m:fPr>
              <m:ctrlPr>
                <w:rPr>
                  <w:rFonts w:ascii="Cambria Math" w:hAnsi="Cambria Math"/>
                  <w:i/>
                  <w:lang w:val="en-US"/>
                </w:rPr>
              </m:ctrlPr>
            </m:fPr>
            <m:num>
              <m:r>
                <w:rPr>
                  <w:rFonts w:ascii="Cambria Math" w:hAnsi="Cambria Math"/>
                  <w:lang w:val="en-US"/>
                </w:rPr>
                <m:t>X-Xmin</m:t>
              </m:r>
            </m:num>
            <m:den>
              <m:r>
                <w:rPr>
                  <w:rFonts w:ascii="Cambria Math" w:hAnsi="Cambria Math"/>
                  <w:lang w:val="en-US"/>
                </w:rPr>
                <m:t>Xmax-Xmin</m:t>
              </m:r>
            </m:den>
          </m:f>
        </m:oMath>
      </m:oMathPara>
    </w:p>
    <w:p w14:paraId="6FD32338" w14:textId="77777777" w:rsidR="00F0641A" w:rsidRPr="00B66631" w:rsidRDefault="00F0641A" w:rsidP="00F0641A">
      <w:pPr>
        <w:ind w:firstLine="284"/>
        <w:rPr>
          <w:lang w:val="sv-SE"/>
        </w:rPr>
      </w:pPr>
      <w:r w:rsidRPr="00B66631">
        <w:rPr>
          <w:lang w:val="sv-SE"/>
        </w:rPr>
        <w:t>Keterangan:</w:t>
      </w:r>
    </w:p>
    <w:p w14:paraId="11FB060B" w14:textId="77777777" w:rsidR="00F0641A" w:rsidRPr="00B66631" w:rsidRDefault="00F0641A" w:rsidP="00F0641A">
      <w:pPr>
        <w:ind w:firstLine="284"/>
        <w:rPr>
          <w:lang w:val="sv-SE"/>
        </w:rPr>
      </w:pPr>
      <w:r w:rsidRPr="00B66631">
        <w:rPr>
          <w:lang w:val="sv-SE"/>
        </w:rPr>
        <w:t>Xsc</w:t>
      </w:r>
      <w:r w:rsidRPr="00B66631">
        <w:rPr>
          <w:lang w:val="sv-SE"/>
        </w:rPr>
        <w:tab/>
      </w:r>
      <w:r w:rsidRPr="00B66631">
        <w:rPr>
          <w:lang w:val="sv-SE"/>
        </w:rPr>
        <w:tab/>
        <w:t>: Nilai Normalisasi</w:t>
      </w:r>
    </w:p>
    <w:p w14:paraId="6623A0A5" w14:textId="77777777" w:rsidR="00F0641A" w:rsidRPr="00B66631" w:rsidRDefault="00F0641A" w:rsidP="00F0641A">
      <w:pPr>
        <w:ind w:firstLine="284"/>
        <w:rPr>
          <w:lang w:val="sv-SE"/>
        </w:rPr>
      </w:pPr>
      <w:r w:rsidRPr="00B66631">
        <w:rPr>
          <w:lang w:val="sv-SE"/>
        </w:rPr>
        <w:t>X</w:t>
      </w:r>
      <w:r w:rsidRPr="00B66631">
        <w:rPr>
          <w:lang w:val="sv-SE"/>
        </w:rPr>
        <w:tab/>
      </w:r>
      <w:r w:rsidRPr="00B66631">
        <w:rPr>
          <w:lang w:val="sv-SE"/>
        </w:rPr>
        <w:tab/>
        <w:t>: Nilai Value dalam Dataset</w:t>
      </w:r>
    </w:p>
    <w:p w14:paraId="7FD6D32C" w14:textId="77777777" w:rsidR="00F0641A" w:rsidRDefault="00F0641A" w:rsidP="00F0641A">
      <w:pPr>
        <w:ind w:firstLine="284"/>
        <w:rPr>
          <w:lang w:val="en-US"/>
        </w:rPr>
      </w:pPr>
      <w:proofErr w:type="spellStart"/>
      <w:r>
        <w:rPr>
          <w:lang w:val="en-US"/>
        </w:rPr>
        <w:t>Xmin</w:t>
      </w:r>
      <w:proofErr w:type="spellEnd"/>
      <w:r>
        <w:rPr>
          <w:lang w:val="en-US"/>
        </w:rPr>
        <w:tab/>
        <w:t xml:space="preserve">: Nilai minimal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feature</w:t>
      </w:r>
    </w:p>
    <w:p w14:paraId="531E5F21" w14:textId="0488979E" w:rsidR="00A6344B" w:rsidRPr="00A6344B" w:rsidRDefault="00F0641A" w:rsidP="00F0641A">
      <w:pPr>
        <w:ind w:firstLine="284"/>
        <w:rPr>
          <w:lang w:val="en-US"/>
        </w:rPr>
      </w:pPr>
      <w:proofErr w:type="spellStart"/>
      <w:r>
        <w:rPr>
          <w:lang w:val="en-US"/>
        </w:rPr>
        <w:t>Xmax</w:t>
      </w:r>
      <w:proofErr w:type="spellEnd"/>
      <w:r>
        <w:rPr>
          <w:lang w:val="en-US"/>
        </w:rPr>
        <w:tab/>
        <w:t xml:space="preserve">: Nilai </w:t>
      </w:r>
      <w:proofErr w:type="spellStart"/>
      <w:r>
        <w:rPr>
          <w:lang w:val="en-US"/>
        </w:rPr>
        <w:t>maksimal</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feature</w:t>
      </w:r>
    </w:p>
    <w:p w14:paraId="49DA27C3" w14:textId="77777777" w:rsidR="00B66631" w:rsidRDefault="00A6344B" w:rsidP="00B66631">
      <w:pPr>
        <w:pStyle w:val="Heading3"/>
        <w:numPr>
          <w:ilvl w:val="2"/>
          <w:numId w:val="3"/>
        </w:numPr>
        <w:spacing w:after="240"/>
      </w:pPr>
      <w:bookmarkStart w:id="11" w:name="_Toc185619585"/>
      <w:proofErr w:type="spellStart"/>
      <w:r w:rsidRPr="00A6344B">
        <w:t>Transformasi</w:t>
      </w:r>
      <w:bookmarkEnd w:id="11"/>
      <w:proofErr w:type="spellEnd"/>
    </w:p>
    <w:p w14:paraId="2E34CFC8" w14:textId="10966251" w:rsidR="00B66631" w:rsidRDefault="00B66631" w:rsidP="00B66631">
      <w:pPr>
        <w:ind w:left="284" w:firstLine="436"/>
        <w:rPr>
          <w:lang w:val="en-US"/>
        </w:rPr>
      </w:pPr>
      <w:r w:rsidRPr="00B66631">
        <w:rPr>
          <w:lang w:val="en-US"/>
        </w:rPr>
        <w:t xml:space="preserve">Proses </w:t>
      </w:r>
      <w:proofErr w:type="spellStart"/>
      <w:r w:rsidRPr="00B66631">
        <w:rPr>
          <w:lang w:val="en-US"/>
        </w:rPr>
        <w:t>mengubah</w:t>
      </w:r>
      <w:proofErr w:type="spellEnd"/>
      <w:r w:rsidRPr="00B66631">
        <w:rPr>
          <w:lang w:val="en-US"/>
        </w:rPr>
        <w:t xml:space="preserve"> data </w:t>
      </w:r>
      <w:proofErr w:type="spellStart"/>
      <w:r w:rsidRPr="00B66631">
        <w:rPr>
          <w:lang w:val="en-US"/>
        </w:rPr>
        <w:t>mentah</w:t>
      </w:r>
      <w:proofErr w:type="spellEnd"/>
      <w:r w:rsidRPr="00B66631">
        <w:rPr>
          <w:lang w:val="en-US"/>
        </w:rPr>
        <w:t xml:space="preserve"> </w:t>
      </w:r>
      <w:proofErr w:type="spellStart"/>
      <w:r w:rsidRPr="00B66631">
        <w:rPr>
          <w:lang w:val="en-US"/>
        </w:rPr>
        <w:t>menjadi</w:t>
      </w:r>
      <w:proofErr w:type="spellEnd"/>
      <w:r w:rsidRPr="00B66631">
        <w:rPr>
          <w:lang w:val="en-US"/>
        </w:rPr>
        <w:t xml:space="preserve"> format yang </w:t>
      </w:r>
      <w:proofErr w:type="spellStart"/>
      <w:r w:rsidRPr="00B66631">
        <w:rPr>
          <w:lang w:val="en-US"/>
        </w:rPr>
        <w:t>lebih</w:t>
      </w:r>
      <w:proofErr w:type="spellEnd"/>
      <w:r w:rsidRPr="00B66631">
        <w:rPr>
          <w:lang w:val="en-US"/>
        </w:rPr>
        <w:t xml:space="preserve"> </w:t>
      </w:r>
      <w:proofErr w:type="spellStart"/>
      <w:r w:rsidRPr="00B66631">
        <w:rPr>
          <w:lang w:val="en-US"/>
        </w:rPr>
        <w:t>sesuai</w:t>
      </w:r>
      <w:proofErr w:type="spellEnd"/>
      <w:r w:rsidRPr="00B66631">
        <w:rPr>
          <w:lang w:val="en-US"/>
        </w:rPr>
        <w:t xml:space="preserve"> </w:t>
      </w:r>
      <w:proofErr w:type="spellStart"/>
      <w:r w:rsidRPr="00B66631">
        <w:rPr>
          <w:lang w:val="en-US"/>
        </w:rPr>
        <w:t>untuk</w:t>
      </w:r>
      <w:proofErr w:type="spellEnd"/>
      <w:r w:rsidRPr="00B66631">
        <w:rPr>
          <w:lang w:val="en-US"/>
        </w:rPr>
        <w:t xml:space="preserve"> </w:t>
      </w:r>
      <w:proofErr w:type="spellStart"/>
      <w:r w:rsidRPr="00B66631">
        <w:rPr>
          <w:lang w:val="en-US"/>
        </w:rPr>
        <w:t>analisis</w:t>
      </w:r>
      <w:proofErr w:type="spellEnd"/>
      <w:r w:rsidRPr="00B66631">
        <w:rPr>
          <w:lang w:val="en-US"/>
        </w:rPr>
        <w:t xml:space="preserve"> </w:t>
      </w:r>
      <w:proofErr w:type="spellStart"/>
      <w:r w:rsidRPr="00B66631">
        <w:rPr>
          <w:lang w:val="en-US"/>
        </w:rPr>
        <w:t>atau</w:t>
      </w:r>
      <w:proofErr w:type="spellEnd"/>
      <w:r w:rsidRPr="00B66631">
        <w:rPr>
          <w:lang w:val="en-US"/>
        </w:rPr>
        <w:t xml:space="preserve"> </w:t>
      </w:r>
      <w:proofErr w:type="spellStart"/>
      <w:r w:rsidRPr="00B66631">
        <w:rPr>
          <w:lang w:val="en-US"/>
        </w:rPr>
        <w:t>pemodelan</w:t>
      </w:r>
      <w:proofErr w:type="spellEnd"/>
      <w:r w:rsidRPr="00B66631">
        <w:rPr>
          <w:lang w:val="en-US"/>
        </w:rPr>
        <w:t xml:space="preserve">. </w:t>
      </w:r>
      <w:proofErr w:type="spellStart"/>
      <w:r w:rsidRPr="00B66631">
        <w:rPr>
          <w:lang w:val="en-US"/>
        </w:rPr>
        <w:t>Transformasi</w:t>
      </w:r>
      <w:proofErr w:type="spellEnd"/>
      <w:r w:rsidRPr="00B66631">
        <w:rPr>
          <w:lang w:val="en-US"/>
        </w:rPr>
        <w:t xml:space="preserve"> </w:t>
      </w:r>
      <w:proofErr w:type="spellStart"/>
      <w:r w:rsidRPr="00B66631">
        <w:rPr>
          <w:lang w:val="en-US"/>
        </w:rPr>
        <w:t>ini</w:t>
      </w:r>
      <w:proofErr w:type="spellEnd"/>
      <w:r w:rsidRPr="00B66631">
        <w:rPr>
          <w:lang w:val="en-US"/>
        </w:rPr>
        <w:t xml:space="preserve"> </w:t>
      </w:r>
      <w:proofErr w:type="spellStart"/>
      <w:r w:rsidRPr="00B66631">
        <w:rPr>
          <w:lang w:val="en-US"/>
        </w:rPr>
        <w:t>bertujuan</w:t>
      </w:r>
      <w:proofErr w:type="spellEnd"/>
      <w:r w:rsidRPr="00B66631">
        <w:rPr>
          <w:lang w:val="en-US"/>
        </w:rPr>
        <w:t xml:space="preserve"> </w:t>
      </w:r>
      <w:proofErr w:type="spellStart"/>
      <w:r w:rsidRPr="00B66631">
        <w:rPr>
          <w:lang w:val="en-US"/>
        </w:rPr>
        <w:t>untuk</w:t>
      </w:r>
      <w:proofErr w:type="spellEnd"/>
      <w:r w:rsidRPr="00B66631">
        <w:rPr>
          <w:lang w:val="en-US"/>
        </w:rPr>
        <w:t xml:space="preserve"> </w:t>
      </w:r>
      <w:proofErr w:type="spellStart"/>
      <w:r w:rsidRPr="00B66631">
        <w:rPr>
          <w:lang w:val="en-US"/>
        </w:rPr>
        <w:t>meningkatkan</w:t>
      </w:r>
      <w:proofErr w:type="spellEnd"/>
      <w:r w:rsidRPr="00B66631">
        <w:rPr>
          <w:lang w:val="en-US"/>
        </w:rPr>
        <w:t xml:space="preserve"> </w:t>
      </w:r>
      <w:proofErr w:type="spellStart"/>
      <w:r w:rsidRPr="00B66631">
        <w:rPr>
          <w:lang w:val="en-US"/>
        </w:rPr>
        <w:t>kualitas</w:t>
      </w:r>
      <w:proofErr w:type="spellEnd"/>
      <w:r w:rsidRPr="00B66631">
        <w:rPr>
          <w:lang w:val="en-US"/>
        </w:rPr>
        <w:t xml:space="preserve"> data, </w:t>
      </w:r>
      <w:proofErr w:type="spellStart"/>
      <w:r w:rsidRPr="00B66631">
        <w:rPr>
          <w:lang w:val="en-US"/>
        </w:rPr>
        <w:t>menyelaraskan</w:t>
      </w:r>
      <w:proofErr w:type="spellEnd"/>
      <w:r w:rsidRPr="00B66631">
        <w:rPr>
          <w:lang w:val="en-US"/>
        </w:rPr>
        <w:t xml:space="preserve"> </w:t>
      </w:r>
      <w:proofErr w:type="spellStart"/>
      <w:r w:rsidRPr="00B66631">
        <w:rPr>
          <w:lang w:val="en-US"/>
        </w:rPr>
        <w:t>nilai-nilai</w:t>
      </w:r>
      <w:proofErr w:type="spellEnd"/>
      <w:r w:rsidRPr="00B66631">
        <w:rPr>
          <w:lang w:val="en-US"/>
        </w:rPr>
        <w:t xml:space="preserve"> </w:t>
      </w:r>
      <w:proofErr w:type="spellStart"/>
      <w:r w:rsidRPr="00B66631">
        <w:rPr>
          <w:lang w:val="en-US"/>
        </w:rPr>
        <w:t>dalam</w:t>
      </w:r>
      <w:proofErr w:type="spellEnd"/>
      <w:r w:rsidRPr="00B66631">
        <w:rPr>
          <w:lang w:val="en-US"/>
        </w:rPr>
        <w:t xml:space="preserve"> data, dan </w:t>
      </w:r>
      <w:proofErr w:type="spellStart"/>
      <w:r w:rsidRPr="00B66631">
        <w:rPr>
          <w:lang w:val="en-US"/>
        </w:rPr>
        <w:t>memudahkan</w:t>
      </w:r>
      <w:proofErr w:type="spellEnd"/>
      <w:r w:rsidRPr="00B66631">
        <w:rPr>
          <w:lang w:val="en-US"/>
        </w:rPr>
        <w:t xml:space="preserve"> </w:t>
      </w:r>
      <w:proofErr w:type="spellStart"/>
      <w:r w:rsidRPr="00B66631">
        <w:rPr>
          <w:lang w:val="en-US"/>
        </w:rPr>
        <w:t>algoritma</w:t>
      </w:r>
      <w:proofErr w:type="spellEnd"/>
      <w:r w:rsidRPr="00B66631">
        <w:rPr>
          <w:lang w:val="en-US"/>
        </w:rPr>
        <w:t xml:space="preserve"> machine learning </w:t>
      </w:r>
      <w:proofErr w:type="spellStart"/>
      <w:r w:rsidRPr="00B66631">
        <w:rPr>
          <w:lang w:val="en-US"/>
        </w:rPr>
        <w:t>dalam</w:t>
      </w:r>
      <w:proofErr w:type="spellEnd"/>
      <w:r w:rsidRPr="00B66631">
        <w:rPr>
          <w:lang w:val="en-US"/>
        </w:rPr>
        <w:t xml:space="preserve"> </w:t>
      </w:r>
      <w:proofErr w:type="spellStart"/>
      <w:r w:rsidRPr="00B66631">
        <w:rPr>
          <w:lang w:val="en-US"/>
        </w:rPr>
        <w:t>memprosesnya</w:t>
      </w:r>
      <w:proofErr w:type="spellEnd"/>
      <w:r w:rsidRPr="00B66631">
        <w:rPr>
          <w:lang w:val="en-US"/>
        </w:rPr>
        <w:t xml:space="preserve">. Proses </w:t>
      </w:r>
      <w:proofErr w:type="spellStart"/>
      <w:r w:rsidRPr="00B66631">
        <w:rPr>
          <w:lang w:val="en-US"/>
        </w:rPr>
        <w:t>transformasi</w:t>
      </w:r>
      <w:proofErr w:type="spellEnd"/>
      <w:r w:rsidRPr="00B66631">
        <w:rPr>
          <w:lang w:val="en-US"/>
        </w:rPr>
        <w:t xml:space="preserve"> data sangat </w:t>
      </w:r>
      <w:proofErr w:type="spellStart"/>
      <w:r w:rsidRPr="00B66631">
        <w:rPr>
          <w:lang w:val="en-US"/>
        </w:rPr>
        <w:t>penting</w:t>
      </w:r>
      <w:proofErr w:type="spellEnd"/>
      <w:r w:rsidRPr="00B66631">
        <w:rPr>
          <w:lang w:val="en-US"/>
        </w:rPr>
        <w:t xml:space="preserve"> </w:t>
      </w:r>
      <w:proofErr w:type="spellStart"/>
      <w:r w:rsidRPr="00B66631">
        <w:rPr>
          <w:lang w:val="en-US"/>
        </w:rPr>
        <w:t>untuk</w:t>
      </w:r>
      <w:proofErr w:type="spellEnd"/>
      <w:r w:rsidRPr="00B66631">
        <w:rPr>
          <w:lang w:val="en-US"/>
        </w:rPr>
        <w:t xml:space="preserve"> </w:t>
      </w:r>
      <w:proofErr w:type="spellStart"/>
      <w:r w:rsidRPr="00B66631">
        <w:rPr>
          <w:lang w:val="en-US"/>
        </w:rPr>
        <w:t>memastikan</w:t>
      </w:r>
      <w:proofErr w:type="spellEnd"/>
      <w:r w:rsidRPr="00B66631">
        <w:rPr>
          <w:lang w:val="en-US"/>
        </w:rPr>
        <w:t xml:space="preserve"> </w:t>
      </w:r>
      <w:proofErr w:type="spellStart"/>
      <w:r w:rsidRPr="00B66631">
        <w:rPr>
          <w:lang w:val="en-US"/>
        </w:rPr>
        <w:t>bahwa</w:t>
      </w:r>
      <w:proofErr w:type="spellEnd"/>
      <w:r w:rsidRPr="00B66631">
        <w:rPr>
          <w:lang w:val="en-US"/>
        </w:rPr>
        <w:t xml:space="preserve"> data </w:t>
      </w:r>
      <w:proofErr w:type="spellStart"/>
      <w:r w:rsidRPr="00B66631">
        <w:rPr>
          <w:lang w:val="en-US"/>
        </w:rPr>
        <w:t>dalam</w:t>
      </w:r>
      <w:proofErr w:type="spellEnd"/>
      <w:r w:rsidRPr="00B66631">
        <w:rPr>
          <w:lang w:val="en-US"/>
        </w:rPr>
        <w:t xml:space="preserve"> </w:t>
      </w:r>
      <w:proofErr w:type="spellStart"/>
      <w:r w:rsidRPr="00B66631">
        <w:rPr>
          <w:lang w:val="en-US"/>
        </w:rPr>
        <w:t>kondisi</w:t>
      </w:r>
      <w:proofErr w:type="spellEnd"/>
      <w:r w:rsidRPr="00B66631">
        <w:rPr>
          <w:lang w:val="en-US"/>
        </w:rPr>
        <w:t xml:space="preserve"> optimal </w:t>
      </w:r>
      <w:proofErr w:type="spellStart"/>
      <w:r w:rsidRPr="00B66631">
        <w:rPr>
          <w:lang w:val="en-US"/>
        </w:rPr>
        <w:t>sehingga</w:t>
      </w:r>
      <w:proofErr w:type="spellEnd"/>
      <w:r w:rsidRPr="00B66631">
        <w:rPr>
          <w:lang w:val="en-US"/>
        </w:rPr>
        <w:t xml:space="preserve"> </w:t>
      </w:r>
      <w:proofErr w:type="spellStart"/>
      <w:r w:rsidRPr="00B66631">
        <w:rPr>
          <w:lang w:val="en-US"/>
        </w:rPr>
        <w:t>algoritma</w:t>
      </w:r>
      <w:proofErr w:type="spellEnd"/>
      <w:r w:rsidRPr="00B66631">
        <w:rPr>
          <w:lang w:val="en-US"/>
        </w:rPr>
        <w:t xml:space="preserve"> machine learning </w:t>
      </w:r>
      <w:proofErr w:type="spellStart"/>
      <w:r w:rsidRPr="00B66631">
        <w:rPr>
          <w:lang w:val="en-US"/>
        </w:rPr>
        <w:t>dapat</w:t>
      </w:r>
      <w:proofErr w:type="spellEnd"/>
      <w:r w:rsidRPr="00B66631">
        <w:rPr>
          <w:lang w:val="en-US"/>
        </w:rPr>
        <w:t xml:space="preserve"> </w:t>
      </w:r>
      <w:proofErr w:type="spellStart"/>
      <w:r w:rsidRPr="00B66631">
        <w:rPr>
          <w:lang w:val="en-US"/>
        </w:rPr>
        <w:t>bekerja</w:t>
      </w:r>
      <w:proofErr w:type="spellEnd"/>
      <w:r w:rsidRPr="00B66631">
        <w:rPr>
          <w:lang w:val="en-US"/>
        </w:rPr>
        <w:t xml:space="preserve"> </w:t>
      </w:r>
      <w:proofErr w:type="spellStart"/>
      <w:r w:rsidRPr="00B66631">
        <w:rPr>
          <w:lang w:val="en-US"/>
        </w:rPr>
        <w:t>secara</w:t>
      </w:r>
      <w:proofErr w:type="spellEnd"/>
      <w:r w:rsidRPr="00B66631">
        <w:rPr>
          <w:lang w:val="en-US"/>
        </w:rPr>
        <w:t xml:space="preserve"> </w:t>
      </w:r>
      <w:proofErr w:type="spellStart"/>
      <w:r w:rsidRPr="00B66631">
        <w:rPr>
          <w:lang w:val="en-US"/>
        </w:rPr>
        <w:t>efisien</w:t>
      </w:r>
      <w:proofErr w:type="spellEnd"/>
      <w:r w:rsidRPr="00B66631">
        <w:rPr>
          <w:lang w:val="en-US"/>
        </w:rPr>
        <w:t xml:space="preserve"> dan </w:t>
      </w:r>
      <w:proofErr w:type="spellStart"/>
      <w:r w:rsidRPr="00B66631">
        <w:rPr>
          <w:lang w:val="en-US"/>
        </w:rPr>
        <w:t>menghasilkan</w:t>
      </w:r>
      <w:proofErr w:type="spellEnd"/>
      <w:r w:rsidRPr="00B66631">
        <w:rPr>
          <w:lang w:val="en-US"/>
        </w:rPr>
        <w:t xml:space="preserve"> model yang </w:t>
      </w:r>
      <w:proofErr w:type="spellStart"/>
      <w:r w:rsidRPr="00B66631">
        <w:rPr>
          <w:lang w:val="en-US"/>
        </w:rPr>
        <w:t>lebih</w:t>
      </w:r>
      <w:proofErr w:type="spellEnd"/>
      <w:r w:rsidRPr="00B66631">
        <w:rPr>
          <w:lang w:val="en-US"/>
        </w:rPr>
        <w:t xml:space="preserve"> </w:t>
      </w:r>
      <w:proofErr w:type="spellStart"/>
      <w:r w:rsidRPr="00B66631">
        <w:rPr>
          <w:lang w:val="en-US"/>
        </w:rPr>
        <w:t>akurat</w:t>
      </w:r>
      <w:proofErr w:type="spellEnd"/>
      <w:r w:rsidRPr="00B66631">
        <w:rPr>
          <w:lang w:val="en-US"/>
        </w:rPr>
        <w:t xml:space="preserve">. Metode yang </w:t>
      </w:r>
      <w:proofErr w:type="spellStart"/>
      <w:r w:rsidRPr="00B66631">
        <w:rPr>
          <w:lang w:val="en-US"/>
        </w:rPr>
        <w:t>digunakan</w:t>
      </w:r>
      <w:proofErr w:type="spellEnd"/>
      <w:r w:rsidRPr="00B66631">
        <w:rPr>
          <w:lang w:val="en-US"/>
        </w:rPr>
        <w:t xml:space="preserve"> </w:t>
      </w:r>
      <w:proofErr w:type="spellStart"/>
      <w:r w:rsidRPr="00B66631">
        <w:rPr>
          <w:lang w:val="en-US"/>
        </w:rPr>
        <w:t>adalah</w:t>
      </w:r>
      <w:proofErr w:type="spellEnd"/>
      <w:r w:rsidRPr="00B66631">
        <w:rPr>
          <w:lang w:val="en-US"/>
        </w:rPr>
        <w:t xml:space="preserve"> Label Encoding </w:t>
      </w:r>
      <w:proofErr w:type="spellStart"/>
      <w:r w:rsidRPr="00B66631">
        <w:rPr>
          <w:lang w:val="en-US"/>
        </w:rPr>
        <w:t>dari</w:t>
      </w:r>
      <w:proofErr w:type="spellEnd"/>
      <w:r w:rsidRPr="00B66631">
        <w:rPr>
          <w:lang w:val="en-US"/>
        </w:rPr>
        <w:t xml:space="preserve"> library </w:t>
      </w:r>
      <w:proofErr w:type="spellStart"/>
      <w:r w:rsidRPr="00B66631">
        <w:rPr>
          <w:lang w:val="en-US"/>
        </w:rPr>
        <w:t>bawaan</w:t>
      </w:r>
      <w:proofErr w:type="spellEnd"/>
      <w:r w:rsidRPr="00B66631">
        <w:rPr>
          <w:lang w:val="en-US"/>
        </w:rPr>
        <w:t xml:space="preserve"> </w:t>
      </w:r>
      <w:proofErr w:type="spellStart"/>
      <w:r w:rsidRPr="00B66631">
        <w:rPr>
          <w:lang w:val="en-US"/>
        </w:rPr>
        <w:t>dalam</w:t>
      </w:r>
      <w:proofErr w:type="spellEnd"/>
      <w:r w:rsidRPr="00B66631">
        <w:rPr>
          <w:lang w:val="en-US"/>
        </w:rPr>
        <w:t xml:space="preserve"> scikit-learn, </w:t>
      </w:r>
      <w:proofErr w:type="spellStart"/>
      <w:r w:rsidRPr="00B66631">
        <w:rPr>
          <w:lang w:val="en-US"/>
        </w:rPr>
        <w:t>yaitu</w:t>
      </w:r>
      <w:proofErr w:type="spellEnd"/>
      <w:r w:rsidRPr="00B66631">
        <w:rPr>
          <w:lang w:val="en-US"/>
        </w:rPr>
        <w:t xml:space="preserve"> </w:t>
      </w:r>
      <w:proofErr w:type="spellStart"/>
      <w:r w:rsidRPr="00B66631">
        <w:rPr>
          <w:lang w:val="en-US"/>
        </w:rPr>
        <w:t>LabelEncoder</w:t>
      </w:r>
      <w:proofErr w:type="spellEnd"/>
      <w:r w:rsidRPr="00B66631">
        <w:rPr>
          <w:lang w:val="en-US"/>
        </w:rPr>
        <w:t xml:space="preserve"> </w:t>
      </w:r>
      <w:proofErr w:type="spellStart"/>
      <w:r w:rsidRPr="00B66631">
        <w:rPr>
          <w:lang w:val="en-US"/>
        </w:rPr>
        <w:t>dari</w:t>
      </w:r>
      <w:proofErr w:type="spellEnd"/>
      <w:r w:rsidRPr="00B66631">
        <w:rPr>
          <w:lang w:val="en-US"/>
        </w:rPr>
        <w:t xml:space="preserve"> </w:t>
      </w:r>
      <w:proofErr w:type="spellStart"/>
      <w:r w:rsidRPr="00B66631">
        <w:rPr>
          <w:lang w:val="en-US"/>
        </w:rPr>
        <w:t>modul</w:t>
      </w:r>
      <w:proofErr w:type="spellEnd"/>
      <w:r w:rsidRPr="00B66631">
        <w:rPr>
          <w:lang w:val="en-US"/>
        </w:rPr>
        <w:t xml:space="preserve"> </w:t>
      </w:r>
      <w:proofErr w:type="spellStart"/>
      <w:proofErr w:type="gramStart"/>
      <w:r w:rsidRPr="00B66631">
        <w:rPr>
          <w:lang w:val="en-US"/>
        </w:rPr>
        <w:t>sklearn.preprocessing</w:t>
      </w:r>
      <w:proofErr w:type="spellEnd"/>
      <w:proofErr w:type="gramEnd"/>
      <w:r w:rsidRPr="00B66631">
        <w:rPr>
          <w:lang w:val="en-US"/>
        </w:rPr>
        <w:t>.</w:t>
      </w:r>
    </w:p>
    <w:p w14:paraId="6B834CCC" w14:textId="744681AF" w:rsidR="00B66631" w:rsidRPr="00B66631" w:rsidRDefault="00B66631" w:rsidP="00B66631">
      <w:pPr>
        <w:ind w:left="284" w:firstLine="436"/>
        <w:rPr>
          <w:lang w:val="sv-SE"/>
        </w:rPr>
      </w:pPr>
      <w:r w:rsidRPr="00B66631">
        <w:rPr>
          <w:lang w:val="sv-SE"/>
        </w:rPr>
        <w:t>Mengubah features kategori seperti GENDER (dengan nilai "M menjadi 1" dan "F menjadi 2") dan LUNG CANCER (dengan nilai "YES menjadi 2" dan "NO menjadi 1") diubah menjadi tipe numerik menggunakan label encoding</w:t>
      </w:r>
      <w:r>
        <w:rPr>
          <w:lang w:val="sv-SE"/>
        </w:rPr>
        <w:t>.</w:t>
      </w:r>
    </w:p>
    <w:p w14:paraId="4CC87332" w14:textId="1908D5E0" w:rsidR="00B66631" w:rsidRDefault="00B66631" w:rsidP="00B66631">
      <w:pPr>
        <w:pStyle w:val="Heading3"/>
        <w:numPr>
          <w:ilvl w:val="2"/>
          <w:numId w:val="3"/>
        </w:numPr>
        <w:spacing w:after="240"/>
      </w:pPr>
      <w:bookmarkStart w:id="12" w:name="_Toc185619586"/>
      <w:proofErr w:type="spellStart"/>
      <w:r>
        <w:t>Penyeimbangan</w:t>
      </w:r>
      <w:proofErr w:type="spellEnd"/>
      <w:r>
        <w:t xml:space="preserve"> </w:t>
      </w:r>
      <w:proofErr w:type="spellStart"/>
      <w:r>
        <w:t>Kelas</w:t>
      </w:r>
      <w:proofErr w:type="spellEnd"/>
      <w:r>
        <w:t>/Target</w:t>
      </w:r>
      <w:bookmarkEnd w:id="12"/>
      <w:r>
        <w:t xml:space="preserve"> </w:t>
      </w:r>
    </w:p>
    <w:p w14:paraId="33D35D16" w14:textId="57A8AB85" w:rsidR="00830EC7" w:rsidRDefault="00830EC7" w:rsidP="00830EC7">
      <w:pPr>
        <w:ind w:left="284" w:firstLine="436"/>
        <w:rPr>
          <w:lang w:val="en-US"/>
        </w:rPr>
      </w:pPr>
      <w:proofErr w:type="spellStart"/>
      <w:r w:rsidRPr="00830EC7">
        <w:rPr>
          <w:lang w:val="en-US"/>
        </w:rPr>
        <w:t>Penyeimbangan</w:t>
      </w:r>
      <w:proofErr w:type="spellEnd"/>
      <w:r w:rsidRPr="00830EC7">
        <w:rPr>
          <w:lang w:val="en-US"/>
        </w:rPr>
        <w:t xml:space="preserve"> </w:t>
      </w:r>
      <w:proofErr w:type="spellStart"/>
      <w:r w:rsidRPr="00830EC7">
        <w:rPr>
          <w:lang w:val="en-US"/>
        </w:rPr>
        <w:t>kelas</w:t>
      </w:r>
      <w:proofErr w:type="spellEnd"/>
      <w:r w:rsidRPr="00830EC7">
        <w:rPr>
          <w:lang w:val="en-US"/>
        </w:rPr>
        <w:t xml:space="preserve"> </w:t>
      </w:r>
      <w:proofErr w:type="spellStart"/>
      <w:r w:rsidRPr="00830EC7">
        <w:rPr>
          <w:lang w:val="en-US"/>
        </w:rPr>
        <w:t>adalah</w:t>
      </w:r>
      <w:proofErr w:type="spellEnd"/>
      <w:r w:rsidRPr="00830EC7">
        <w:rPr>
          <w:lang w:val="en-US"/>
        </w:rPr>
        <w:t xml:space="preserve"> </w:t>
      </w:r>
      <w:proofErr w:type="spellStart"/>
      <w:r w:rsidRPr="00830EC7">
        <w:rPr>
          <w:lang w:val="en-US"/>
        </w:rPr>
        <w:t>langkah</w:t>
      </w:r>
      <w:proofErr w:type="spellEnd"/>
      <w:r w:rsidRPr="00830EC7">
        <w:rPr>
          <w:lang w:val="en-US"/>
        </w:rPr>
        <w:t xml:space="preserve"> </w:t>
      </w:r>
      <w:proofErr w:type="spellStart"/>
      <w:r w:rsidRPr="00830EC7">
        <w:rPr>
          <w:lang w:val="en-US"/>
        </w:rPr>
        <w:t>penting</w:t>
      </w:r>
      <w:proofErr w:type="spellEnd"/>
      <w:r w:rsidRPr="00830EC7">
        <w:rPr>
          <w:lang w:val="en-US"/>
        </w:rPr>
        <w:t xml:space="preserve"> </w:t>
      </w:r>
      <w:proofErr w:type="spellStart"/>
      <w:r w:rsidRPr="00830EC7">
        <w:rPr>
          <w:lang w:val="en-US"/>
        </w:rPr>
        <w:t>dalam</w:t>
      </w:r>
      <w:proofErr w:type="spellEnd"/>
      <w:r w:rsidRPr="00830EC7">
        <w:rPr>
          <w:lang w:val="en-US"/>
        </w:rPr>
        <w:t xml:space="preserve"> preprocessing data, </w:t>
      </w:r>
      <w:proofErr w:type="spellStart"/>
      <w:r w:rsidRPr="00830EC7">
        <w:rPr>
          <w:lang w:val="en-US"/>
        </w:rPr>
        <w:t>terutama</w:t>
      </w:r>
      <w:proofErr w:type="spellEnd"/>
      <w:r w:rsidRPr="00830EC7">
        <w:rPr>
          <w:lang w:val="en-US"/>
        </w:rPr>
        <w:t xml:space="preserve"> </w:t>
      </w:r>
      <w:proofErr w:type="spellStart"/>
      <w:r w:rsidRPr="00830EC7">
        <w:rPr>
          <w:lang w:val="en-US"/>
        </w:rPr>
        <w:t>ketika</w:t>
      </w:r>
      <w:proofErr w:type="spellEnd"/>
      <w:r w:rsidRPr="00830EC7">
        <w:rPr>
          <w:lang w:val="en-US"/>
        </w:rPr>
        <w:t xml:space="preserve"> </w:t>
      </w:r>
      <w:proofErr w:type="spellStart"/>
      <w:r w:rsidRPr="00830EC7">
        <w:rPr>
          <w:lang w:val="en-US"/>
        </w:rPr>
        <w:t>menghadapi</w:t>
      </w:r>
      <w:proofErr w:type="spellEnd"/>
      <w:r w:rsidRPr="00830EC7">
        <w:rPr>
          <w:lang w:val="en-US"/>
        </w:rPr>
        <w:t xml:space="preserve"> </w:t>
      </w:r>
      <w:proofErr w:type="spellStart"/>
      <w:r w:rsidRPr="00830EC7">
        <w:rPr>
          <w:lang w:val="en-US"/>
        </w:rPr>
        <w:t>masalah</w:t>
      </w:r>
      <w:proofErr w:type="spellEnd"/>
      <w:r w:rsidRPr="00830EC7">
        <w:rPr>
          <w:lang w:val="en-US"/>
        </w:rPr>
        <w:t xml:space="preserve"> </w:t>
      </w:r>
      <w:proofErr w:type="spellStart"/>
      <w:r w:rsidRPr="00830EC7">
        <w:rPr>
          <w:lang w:val="en-US"/>
        </w:rPr>
        <w:t>kelas</w:t>
      </w:r>
      <w:proofErr w:type="spellEnd"/>
      <w:r w:rsidRPr="00830EC7">
        <w:rPr>
          <w:lang w:val="en-US"/>
        </w:rPr>
        <w:t xml:space="preserve"> yang </w:t>
      </w:r>
      <w:proofErr w:type="spellStart"/>
      <w:r w:rsidRPr="00830EC7">
        <w:rPr>
          <w:lang w:val="en-US"/>
        </w:rPr>
        <w:t>tidak</w:t>
      </w:r>
      <w:proofErr w:type="spellEnd"/>
      <w:r w:rsidRPr="00830EC7">
        <w:rPr>
          <w:lang w:val="en-US"/>
        </w:rPr>
        <w:t xml:space="preserve"> </w:t>
      </w:r>
      <w:proofErr w:type="spellStart"/>
      <w:r w:rsidRPr="00830EC7">
        <w:rPr>
          <w:lang w:val="en-US"/>
        </w:rPr>
        <w:t>seimbang</w:t>
      </w:r>
      <w:proofErr w:type="spellEnd"/>
      <w:r w:rsidRPr="00830EC7">
        <w:rPr>
          <w:lang w:val="en-US"/>
        </w:rPr>
        <w:t xml:space="preserve"> (imbalanced class). Dalam </w:t>
      </w:r>
      <w:proofErr w:type="spellStart"/>
      <w:r w:rsidRPr="00830EC7">
        <w:rPr>
          <w:lang w:val="en-US"/>
        </w:rPr>
        <w:t>masalah</w:t>
      </w:r>
      <w:proofErr w:type="spellEnd"/>
      <w:r w:rsidRPr="00830EC7">
        <w:rPr>
          <w:lang w:val="en-US"/>
        </w:rPr>
        <w:t xml:space="preserve"> </w:t>
      </w:r>
      <w:proofErr w:type="spellStart"/>
      <w:r w:rsidRPr="00830EC7">
        <w:rPr>
          <w:lang w:val="en-US"/>
        </w:rPr>
        <w:t>klasifikasi</w:t>
      </w:r>
      <w:proofErr w:type="spellEnd"/>
      <w:r w:rsidRPr="00830EC7">
        <w:rPr>
          <w:lang w:val="en-US"/>
        </w:rPr>
        <w:t xml:space="preserve">, </w:t>
      </w:r>
      <w:proofErr w:type="spellStart"/>
      <w:r w:rsidRPr="00830EC7">
        <w:rPr>
          <w:lang w:val="en-US"/>
        </w:rPr>
        <w:t>kelas</w:t>
      </w:r>
      <w:proofErr w:type="spellEnd"/>
      <w:r w:rsidRPr="00830EC7">
        <w:rPr>
          <w:lang w:val="en-US"/>
        </w:rPr>
        <w:t xml:space="preserve"> yang </w:t>
      </w:r>
      <w:proofErr w:type="spellStart"/>
      <w:r w:rsidRPr="00830EC7">
        <w:rPr>
          <w:lang w:val="en-US"/>
        </w:rPr>
        <w:t>tidak</w:t>
      </w:r>
      <w:proofErr w:type="spellEnd"/>
      <w:r w:rsidRPr="00830EC7">
        <w:rPr>
          <w:lang w:val="en-US"/>
        </w:rPr>
        <w:t xml:space="preserve"> </w:t>
      </w:r>
      <w:proofErr w:type="spellStart"/>
      <w:r w:rsidRPr="00830EC7">
        <w:rPr>
          <w:lang w:val="en-US"/>
        </w:rPr>
        <w:t>seimbang</w:t>
      </w:r>
      <w:proofErr w:type="spellEnd"/>
      <w:r w:rsidRPr="00830EC7">
        <w:rPr>
          <w:lang w:val="en-US"/>
        </w:rPr>
        <w:t xml:space="preserve"> </w:t>
      </w:r>
      <w:proofErr w:type="spellStart"/>
      <w:r w:rsidRPr="00830EC7">
        <w:rPr>
          <w:lang w:val="en-US"/>
        </w:rPr>
        <w:t>terjadi</w:t>
      </w:r>
      <w:proofErr w:type="spellEnd"/>
      <w:r w:rsidRPr="00830EC7">
        <w:rPr>
          <w:lang w:val="en-US"/>
        </w:rPr>
        <w:t xml:space="preserve"> </w:t>
      </w:r>
      <w:proofErr w:type="spellStart"/>
      <w:r w:rsidRPr="00830EC7">
        <w:rPr>
          <w:lang w:val="en-US"/>
        </w:rPr>
        <w:t>ketika</w:t>
      </w:r>
      <w:proofErr w:type="spellEnd"/>
      <w:r w:rsidRPr="00830EC7">
        <w:rPr>
          <w:lang w:val="en-US"/>
        </w:rPr>
        <w:t xml:space="preserve"> </w:t>
      </w:r>
      <w:proofErr w:type="spellStart"/>
      <w:r w:rsidRPr="00830EC7">
        <w:rPr>
          <w:lang w:val="en-US"/>
        </w:rPr>
        <w:t>jumlah</w:t>
      </w:r>
      <w:proofErr w:type="spellEnd"/>
      <w:r w:rsidRPr="00830EC7">
        <w:rPr>
          <w:lang w:val="en-US"/>
        </w:rPr>
        <w:t xml:space="preserve"> data </w:t>
      </w:r>
      <w:proofErr w:type="spellStart"/>
      <w:r w:rsidRPr="00830EC7">
        <w:rPr>
          <w:lang w:val="en-US"/>
        </w:rPr>
        <w:t>untuk</w:t>
      </w:r>
      <w:proofErr w:type="spellEnd"/>
      <w:r w:rsidRPr="00830EC7">
        <w:rPr>
          <w:lang w:val="en-US"/>
        </w:rPr>
        <w:t xml:space="preserve"> </w:t>
      </w:r>
      <w:proofErr w:type="spellStart"/>
      <w:r w:rsidRPr="00830EC7">
        <w:rPr>
          <w:lang w:val="en-US"/>
        </w:rPr>
        <w:t>satu</w:t>
      </w:r>
      <w:proofErr w:type="spellEnd"/>
      <w:r w:rsidRPr="00830EC7">
        <w:rPr>
          <w:lang w:val="en-US"/>
        </w:rPr>
        <w:t xml:space="preserve"> </w:t>
      </w:r>
      <w:proofErr w:type="spellStart"/>
      <w:r w:rsidRPr="00830EC7">
        <w:rPr>
          <w:lang w:val="en-US"/>
        </w:rPr>
        <w:t>kelas</w:t>
      </w:r>
      <w:proofErr w:type="spellEnd"/>
      <w:r w:rsidRPr="00830EC7">
        <w:rPr>
          <w:lang w:val="en-US"/>
        </w:rPr>
        <w:t xml:space="preserve"> </w:t>
      </w:r>
      <w:proofErr w:type="spellStart"/>
      <w:r w:rsidRPr="00830EC7">
        <w:rPr>
          <w:lang w:val="en-US"/>
        </w:rPr>
        <w:t>jauh</w:t>
      </w:r>
      <w:proofErr w:type="spellEnd"/>
      <w:r w:rsidRPr="00830EC7">
        <w:rPr>
          <w:lang w:val="en-US"/>
        </w:rPr>
        <w:t xml:space="preserve"> </w:t>
      </w:r>
      <w:proofErr w:type="spellStart"/>
      <w:r w:rsidRPr="00830EC7">
        <w:rPr>
          <w:lang w:val="en-US"/>
        </w:rPr>
        <w:t>lebih</w:t>
      </w:r>
      <w:proofErr w:type="spellEnd"/>
      <w:r w:rsidRPr="00830EC7">
        <w:rPr>
          <w:lang w:val="en-US"/>
        </w:rPr>
        <w:t xml:space="preserve"> </w:t>
      </w:r>
      <w:proofErr w:type="spellStart"/>
      <w:r w:rsidRPr="00830EC7">
        <w:rPr>
          <w:lang w:val="en-US"/>
        </w:rPr>
        <w:t>banyak</w:t>
      </w:r>
      <w:proofErr w:type="spellEnd"/>
      <w:r w:rsidRPr="00830EC7">
        <w:rPr>
          <w:lang w:val="en-US"/>
        </w:rPr>
        <w:t xml:space="preserve"> </w:t>
      </w:r>
      <w:proofErr w:type="spellStart"/>
      <w:r w:rsidRPr="00830EC7">
        <w:rPr>
          <w:lang w:val="en-US"/>
        </w:rPr>
        <w:t>dibandingkan</w:t>
      </w:r>
      <w:proofErr w:type="spellEnd"/>
      <w:r w:rsidRPr="00830EC7">
        <w:rPr>
          <w:lang w:val="en-US"/>
        </w:rPr>
        <w:t xml:space="preserve"> </w:t>
      </w:r>
      <w:proofErr w:type="spellStart"/>
      <w:r w:rsidRPr="00830EC7">
        <w:rPr>
          <w:lang w:val="en-US"/>
        </w:rPr>
        <w:t>kelas</w:t>
      </w:r>
      <w:proofErr w:type="spellEnd"/>
      <w:r w:rsidRPr="00830EC7">
        <w:rPr>
          <w:lang w:val="en-US"/>
        </w:rPr>
        <w:t xml:space="preserve"> </w:t>
      </w:r>
      <w:proofErr w:type="spellStart"/>
      <w:r w:rsidRPr="00830EC7">
        <w:rPr>
          <w:lang w:val="en-US"/>
        </w:rPr>
        <w:t>lainnya</w:t>
      </w:r>
      <w:proofErr w:type="spellEnd"/>
      <w:r w:rsidRPr="00830EC7">
        <w:rPr>
          <w:lang w:val="en-US"/>
        </w:rPr>
        <w:t xml:space="preserve">. </w:t>
      </w:r>
      <w:proofErr w:type="spellStart"/>
      <w:r w:rsidRPr="00830EC7">
        <w:rPr>
          <w:lang w:val="en-US"/>
        </w:rPr>
        <w:t>Misalnya</w:t>
      </w:r>
      <w:proofErr w:type="spellEnd"/>
      <w:r w:rsidRPr="00830EC7">
        <w:rPr>
          <w:lang w:val="en-US"/>
        </w:rPr>
        <w:t xml:space="preserve">, </w:t>
      </w:r>
      <w:proofErr w:type="spellStart"/>
      <w:r w:rsidRPr="00830EC7">
        <w:rPr>
          <w:lang w:val="en-US"/>
        </w:rPr>
        <w:t>dalam</w:t>
      </w:r>
      <w:proofErr w:type="spellEnd"/>
      <w:r w:rsidRPr="00830EC7">
        <w:rPr>
          <w:lang w:val="en-US"/>
        </w:rPr>
        <w:t xml:space="preserve"> dataset yang </w:t>
      </w:r>
      <w:proofErr w:type="spellStart"/>
      <w:r w:rsidRPr="00830EC7">
        <w:rPr>
          <w:lang w:val="en-US"/>
        </w:rPr>
        <w:t>memprediksi</w:t>
      </w:r>
      <w:proofErr w:type="spellEnd"/>
      <w:r w:rsidRPr="00830EC7">
        <w:rPr>
          <w:lang w:val="en-US"/>
        </w:rPr>
        <w:t xml:space="preserve"> </w:t>
      </w:r>
      <w:proofErr w:type="spellStart"/>
      <w:r w:rsidRPr="00830EC7">
        <w:rPr>
          <w:lang w:val="en-US"/>
        </w:rPr>
        <w:t>keberadaan</w:t>
      </w:r>
      <w:proofErr w:type="spellEnd"/>
      <w:r w:rsidRPr="00830EC7">
        <w:rPr>
          <w:lang w:val="en-US"/>
        </w:rPr>
        <w:t xml:space="preserve"> </w:t>
      </w:r>
      <w:proofErr w:type="spellStart"/>
      <w:r w:rsidRPr="00830EC7">
        <w:rPr>
          <w:lang w:val="en-US"/>
        </w:rPr>
        <w:t>penyakit</w:t>
      </w:r>
      <w:proofErr w:type="spellEnd"/>
      <w:r w:rsidRPr="00830EC7">
        <w:rPr>
          <w:lang w:val="en-US"/>
        </w:rPr>
        <w:t xml:space="preserve">, </w:t>
      </w:r>
      <w:proofErr w:type="spellStart"/>
      <w:r w:rsidRPr="00830EC7">
        <w:rPr>
          <w:lang w:val="en-US"/>
        </w:rPr>
        <w:t>jumlah</w:t>
      </w:r>
      <w:proofErr w:type="spellEnd"/>
      <w:r w:rsidRPr="00830EC7">
        <w:rPr>
          <w:lang w:val="en-US"/>
        </w:rPr>
        <w:t xml:space="preserve"> data yang </w:t>
      </w:r>
      <w:proofErr w:type="spellStart"/>
      <w:r w:rsidRPr="00830EC7">
        <w:rPr>
          <w:lang w:val="en-US"/>
        </w:rPr>
        <w:t>memiliki</w:t>
      </w:r>
      <w:proofErr w:type="spellEnd"/>
      <w:r w:rsidRPr="00830EC7">
        <w:rPr>
          <w:lang w:val="en-US"/>
        </w:rPr>
        <w:t xml:space="preserve"> </w:t>
      </w:r>
      <w:proofErr w:type="spellStart"/>
      <w:r w:rsidRPr="00830EC7">
        <w:rPr>
          <w:lang w:val="en-US"/>
        </w:rPr>
        <w:t>penyakit</w:t>
      </w:r>
      <w:proofErr w:type="spellEnd"/>
      <w:r w:rsidRPr="00830EC7">
        <w:rPr>
          <w:lang w:val="en-US"/>
        </w:rPr>
        <w:t xml:space="preserve"> (</w:t>
      </w:r>
      <w:proofErr w:type="spellStart"/>
      <w:r w:rsidRPr="00830EC7">
        <w:rPr>
          <w:lang w:val="en-US"/>
        </w:rPr>
        <w:t>positif</w:t>
      </w:r>
      <w:proofErr w:type="spellEnd"/>
      <w:r w:rsidRPr="00830EC7">
        <w:rPr>
          <w:lang w:val="en-US"/>
        </w:rPr>
        <w:t xml:space="preserve">) </w:t>
      </w:r>
      <w:proofErr w:type="spellStart"/>
      <w:r w:rsidRPr="00830EC7">
        <w:rPr>
          <w:lang w:val="en-US"/>
        </w:rPr>
        <w:t>mungkin</w:t>
      </w:r>
      <w:proofErr w:type="spellEnd"/>
      <w:r w:rsidRPr="00830EC7">
        <w:rPr>
          <w:lang w:val="en-US"/>
        </w:rPr>
        <w:t xml:space="preserve"> sangat </w:t>
      </w:r>
      <w:proofErr w:type="spellStart"/>
      <w:r w:rsidRPr="00830EC7">
        <w:rPr>
          <w:lang w:val="en-US"/>
        </w:rPr>
        <w:t>sedikit</w:t>
      </w:r>
      <w:proofErr w:type="spellEnd"/>
      <w:r w:rsidRPr="00830EC7">
        <w:rPr>
          <w:lang w:val="en-US"/>
        </w:rPr>
        <w:t xml:space="preserve"> </w:t>
      </w:r>
      <w:proofErr w:type="spellStart"/>
      <w:r w:rsidRPr="00830EC7">
        <w:rPr>
          <w:lang w:val="en-US"/>
        </w:rPr>
        <w:t>dibandingkan</w:t>
      </w:r>
      <w:proofErr w:type="spellEnd"/>
      <w:r w:rsidRPr="00830EC7">
        <w:rPr>
          <w:lang w:val="en-US"/>
        </w:rPr>
        <w:t xml:space="preserve"> </w:t>
      </w:r>
      <w:proofErr w:type="spellStart"/>
      <w:r w:rsidRPr="00830EC7">
        <w:rPr>
          <w:lang w:val="en-US"/>
        </w:rPr>
        <w:t>dengan</w:t>
      </w:r>
      <w:proofErr w:type="spellEnd"/>
      <w:r w:rsidRPr="00830EC7">
        <w:rPr>
          <w:lang w:val="en-US"/>
        </w:rPr>
        <w:t xml:space="preserve"> yang </w:t>
      </w:r>
      <w:proofErr w:type="spellStart"/>
      <w:r w:rsidRPr="00830EC7">
        <w:rPr>
          <w:lang w:val="en-US"/>
        </w:rPr>
        <w:t>tidak</w:t>
      </w:r>
      <w:proofErr w:type="spellEnd"/>
      <w:r w:rsidRPr="00830EC7">
        <w:rPr>
          <w:lang w:val="en-US"/>
        </w:rPr>
        <w:t xml:space="preserve"> (</w:t>
      </w:r>
      <w:proofErr w:type="spellStart"/>
      <w:r w:rsidRPr="00830EC7">
        <w:rPr>
          <w:lang w:val="en-US"/>
        </w:rPr>
        <w:t>negatif</w:t>
      </w:r>
      <w:proofErr w:type="spellEnd"/>
      <w:r w:rsidRPr="00830EC7">
        <w:rPr>
          <w:lang w:val="en-US"/>
        </w:rPr>
        <w:t xml:space="preserve">). Jika </w:t>
      </w:r>
      <w:proofErr w:type="spellStart"/>
      <w:r w:rsidRPr="00830EC7">
        <w:rPr>
          <w:lang w:val="en-US"/>
        </w:rPr>
        <w:t>hal</w:t>
      </w:r>
      <w:proofErr w:type="spellEnd"/>
      <w:r w:rsidRPr="00830EC7">
        <w:rPr>
          <w:lang w:val="en-US"/>
        </w:rPr>
        <w:t xml:space="preserve"> </w:t>
      </w:r>
      <w:proofErr w:type="spellStart"/>
      <w:r w:rsidRPr="00830EC7">
        <w:rPr>
          <w:lang w:val="en-US"/>
        </w:rPr>
        <w:t>ini</w:t>
      </w:r>
      <w:proofErr w:type="spellEnd"/>
      <w:r w:rsidRPr="00830EC7">
        <w:rPr>
          <w:lang w:val="en-US"/>
        </w:rPr>
        <w:t xml:space="preserve"> </w:t>
      </w:r>
      <w:proofErr w:type="spellStart"/>
      <w:r w:rsidRPr="00830EC7">
        <w:rPr>
          <w:lang w:val="en-US"/>
        </w:rPr>
        <w:t>tidak</w:t>
      </w:r>
      <w:proofErr w:type="spellEnd"/>
      <w:r w:rsidRPr="00830EC7">
        <w:rPr>
          <w:lang w:val="en-US"/>
        </w:rPr>
        <w:t xml:space="preserve"> </w:t>
      </w:r>
      <w:proofErr w:type="spellStart"/>
      <w:r w:rsidRPr="00830EC7">
        <w:rPr>
          <w:lang w:val="en-US"/>
        </w:rPr>
        <w:t>ditangani</w:t>
      </w:r>
      <w:proofErr w:type="spellEnd"/>
      <w:r w:rsidRPr="00830EC7">
        <w:rPr>
          <w:lang w:val="en-US"/>
        </w:rPr>
        <w:t xml:space="preserve"> </w:t>
      </w:r>
      <w:proofErr w:type="spellStart"/>
      <w:r w:rsidRPr="00830EC7">
        <w:rPr>
          <w:lang w:val="en-US"/>
        </w:rPr>
        <w:t>dengan</w:t>
      </w:r>
      <w:proofErr w:type="spellEnd"/>
      <w:r w:rsidRPr="00830EC7">
        <w:rPr>
          <w:lang w:val="en-US"/>
        </w:rPr>
        <w:t xml:space="preserve"> </w:t>
      </w:r>
      <w:proofErr w:type="spellStart"/>
      <w:r w:rsidRPr="00830EC7">
        <w:rPr>
          <w:lang w:val="en-US"/>
        </w:rPr>
        <w:t>baik</w:t>
      </w:r>
      <w:proofErr w:type="spellEnd"/>
      <w:r w:rsidRPr="00830EC7">
        <w:rPr>
          <w:lang w:val="en-US"/>
        </w:rPr>
        <w:t xml:space="preserve">, model machine learning </w:t>
      </w:r>
      <w:proofErr w:type="spellStart"/>
      <w:r w:rsidRPr="00830EC7">
        <w:rPr>
          <w:lang w:val="en-US"/>
        </w:rPr>
        <w:t>cenderung</w:t>
      </w:r>
      <w:proofErr w:type="spellEnd"/>
      <w:r w:rsidRPr="00830EC7">
        <w:rPr>
          <w:lang w:val="en-US"/>
        </w:rPr>
        <w:t xml:space="preserve"> </w:t>
      </w:r>
      <w:proofErr w:type="spellStart"/>
      <w:r w:rsidRPr="00830EC7">
        <w:rPr>
          <w:lang w:val="en-US"/>
        </w:rPr>
        <w:t>memprediksi</w:t>
      </w:r>
      <w:proofErr w:type="spellEnd"/>
      <w:r w:rsidRPr="00830EC7">
        <w:rPr>
          <w:lang w:val="en-US"/>
        </w:rPr>
        <w:t xml:space="preserve"> </w:t>
      </w:r>
      <w:proofErr w:type="spellStart"/>
      <w:r w:rsidRPr="00830EC7">
        <w:rPr>
          <w:lang w:val="en-US"/>
        </w:rPr>
        <w:t>kelas</w:t>
      </w:r>
      <w:proofErr w:type="spellEnd"/>
      <w:r w:rsidRPr="00830EC7">
        <w:rPr>
          <w:lang w:val="en-US"/>
        </w:rPr>
        <w:t xml:space="preserve"> </w:t>
      </w:r>
      <w:proofErr w:type="spellStart"/>
      <w:r w:rsidRPr="00830EC7">
        <w:rPr>
          <w:lang w:val="en-US"/>
        </w:rPr>
        <w:t>mayoritas</w:t>
      </w:r>
      <w:proofErr w:type="spellEnd"/>
      <w:r w:rsidRPr="00830EC7">
        <w:rPr>
          <w:lang w:val="en-US"/>
        </w:rPr>
        <w:t xml:space="preserve"> </w:t>
      </w:r>
      <w:proofErr w:type="spellStart"/>
      <w:r w:rsidRPr="00830EC7">
        <w:rPr>
          <w:lang w:val="en-US"/>
        </w:rPr>
        <w:t>dengan</w:t>
      </w:r>
      <w:proofErr w:type="spellEnd"/>
      <w:r w:rsidRPr="00830EC7">
        <w:rPr>
          <w:lang w:val="en-US"/>
        </w:rPr>
        <w:t xml:space="preserve"> </w:t>
      </w:r>
      <w:proofErr w:type="spellStart"/>
      <w:r w:rsidRPr="00830EC7">
        <w:rPr>
          <w:lang w:val="en-US"/>
        </w:rPr>
        <w:t>lebih</w:t>
      </w:r>
      <w:proofErr w:type="spellEnd"/>
      <w:r w:rsidRPr="00830EC7">
        <w:rPr>
          <w:lang w:val="en-US"/>
        </w:rPr>
        <w:t xml:space="preserve"> </w:t>
      </w:r>
      <w:proofErr w:type="spellStart"/>
      <w:r w:rsidRPr="00830EC7">
        <w:rPr>
          <w:lang w:val="en-US"/>
        </w:rPr>
        <w:t>baik</w:t>
      </w:r>
      <w:proofErr w:type="spellEnd"/>
      <w:r w:rsidRPr="00830EC7">
        <w:rPr>
          <w:lang w:val="en-US"/>
        </w:rPr>
        <w:t xml:space="preserve">, </w:t>
      </w:r>
      <w:proofErr w:type="spellStart"/>
      <w:r w:rsidRPr="00830EC7">
        <w:rPr>
          <w:lang w:val="en-US"/>
        </w:rPr>
        <w:t>sehingga</w:t>
      </w:r>
      <w:proofErr w:type="spellEnd"/>
      <w:r w:rsidRPr="00830EC7">
        <w:rPr>
          <w:lang w:val="en-US"/>
        </w:rPr>
        <w:t xml:space="preserve"> </w:t>
      </w:r>
      <w:proofErr w:type="spellStart"/>
      <w:r w:rsidRPr="00830EC7">
        <w:rPr>
          <w:lang w:val="en-US"/>
        </w:rPr>
        <w:t>mengabaikan</w:t>
      </w:r>
      <w:proofErr w:type="spellEnd"/>
      <w:r w:rsidRPr="00830EC7">
        <w:rPr>
          <w:lang w:val="en-US"/>
        </w:rPr>
        <w:t xml:space="preserve"> </w:t>
      </w:r>
      <w:proofErr w:type="spellStart"/>
      <w:r w:rsidRPr="00830EC7">
        <w:rPr>
          <w:lang w:val="en-US"/>
        </w:rPr>
        <w:t>kelas</w:t>
      </w:r>
      <w:proofErr w:type="spellEnd"/>
      <w:r w:rsidRPr="00830EC7">
        <w:rPr>
          <w:lang w:val="en-US"/>
        </w:rPr>
        <w:t xml:space="preserve"> </w:t>
      </w:r>
      <w:proofErr w:type="spellStart"/>
      <w:r w:rsidRPr="00830EC7">
        <w:rPr>
          <w:lang w:val="en-US"/>
        </w:rPr>
        <w:t>minoritas</w:t>
      </w:r>
      <w:proofErr w:type="spellEnd"/>
      <w:r w:rsidRPr="00830EC7">
        <w:rPr>
          <w:lang w:val="en-US"/>
        </w:rPr>
        <w:t xml:space="preserve">, yang </w:t>
      </w:r>
      <w:proofErr w:type="spellStart"/>
      <w:r w:rsidRPr="00830EC7">
        <w:rPr>
          <w:lang w:val="en-US"/>
        </w:rPr>
        <w:t>dapat</w:t>
      </w:r>
      <w:proofErr w:type="spellEnd"/>
      <w:r w:rsidRPr="00830EC7">
        <w:rPr>
          <w:lang w:val="en-US"/>
        </w:rPr>
        <w:t xml:space="preserve"> </w:t>
      </w:r>
      <w:proofErr w:type="spellStart"/>
      <w:r w:rsidRPr="00830EC7">
        <w:rPr>
          <w:lang w:val="en-US"/>
        </w:rPr>
        <w:t>menyebabkan</w:t>
      </w:r>
      <w:proofErr w:type="spellEnd"/>
      <w:r w:rsidRPr="00830EC7">
        <w:rPr>
          <w:lang w:val="en-US"/>
        </w:rPr>
        <w:t xml:space="preserve"> </w:t>
      </w:r>
      <w:proofErr w:type="spellStart"/>
      <w:r w:rsidRPr="00830EC7">
        <w:rPr>
          <w:lang w:val="en-US"/>
        </w:rPr>
        <w:t>performa</w:t>
      </w:r>
      <w:proofErr w:type="spellEnd"/>
      <w:r w:rsidRPr="00830EC7">
        <w:rPr>
          <w:lang w:val="en-US"/>
        </w:rPr>
        <w:t xml:space="preserve"> model yang </w:t>
      </w:r>
      <w:proofErr w:type="spellStart"/>
      <w:r w:rsidRPr="00830EC7">
        <w:rPr>
          <w:lang w:val="en-US"/>
        </w:rPr>
        <w:t>buruk</w:t>
      </w:r>
      <w:proofErr w:type="spellEnd"/>
      <w:sdt>
        <w:sdtPr>
          <w:rPr>
            <w:color w:val="000000"/>
            <w:lang w:val="en-US"/>
          </w:rPr>
          <w:tag w:val="MENDELEY_CITATION_v3_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"/>
          <w:id w:val="-198400461"/>
          <w:placeholder>
            <w:docPart w:val="DefaultPlaceholder_-1854013440"/>
          </w:placeholder>
        </w:sdtPr>
        <w:sdtContent>
          <w:r w:rsidR="004932B9" w:rsidRPr="004932B9">
            <w:rPr>
              <w:color w:val="000000"/>
              <w:lang w:val="en-US"/>
            </w:rPr>
            <w:t>[6]</w:t>
          </w:r>
        </w:sdtContent>
      </w:sdt>
      <w:r w:rsidRPr="00830EC7">
        <w:rPr>
          <w:lang w:val="en-US"/>
        </w:rPr>
        <w:t>.</w:t>
      </w:r>
    </w:p>
    <w:p w14:paraId="5F7364E7" w14:textId="4D8F283F" w:rsidR="00B66631" w:rsidRDefault="00830EC7" w:rsidP="00830EC7">
      <w:pPr>
        <w:ind w:left="284" w:firstLine="436"/>
        <w:rPr>
          <w:lang w:val="en-US"/>
        </w:rPr>
      </w:pPr>
      <w:r w:rsidRPr="00830EC7">
        <w:rPr>
          <w:lang w:val="en-US"/>
        </w:rPr>
        <w:t xml:space="preserve">SMOTE </w:t>
      </w:r>
      <w:proofErr w:type="spellStart"/>
      <w:r w:rsidRPr="00830EC7">
        <w:rPr>
          <w:lang w:val="en-US"/>
        </w:rPr>
        <w:t>merupakan</w:t>
      </w:r>
      <w:proofErr w:type="spellEnd"/>
      <w:r w:rsidRPr="00830EC7">
        <w:rPr>
          <w:lang w:val="en-US"/>
        </w:rPr>
        <w:t xml:space="preserve"> </w:t>
      </w:r>
      <w:proofErr w:type="spellStart"/>
      <w:r w:rsidRPr="00830EC7">
        <w:rPr>
          <w:lang w:val="en-US"/>
        </w:rPr>
        <w:t>teknik</w:t>
      </w:r>
      <w:proofErr w:type="spellEnd"/>
      <w:r w:rsidRPr="00830EC7">
        <w:rPr>
          <w:lang w:val="en-US"/>
        </w:rPr>
        <w:t xml:space="preserve"> </w:t>
      </w:r>
      <w:proofErr w:type="spellStart"/>
      <w:r w:rsidRPr="00830EC7">
        <w:rPr>
          <w:lang w:val="en-US"/>
        </w:rPr>
        <w:t>menyeimbangkan</w:t>
      </w:r>
      <w:proofErr w:type="spellEnd"/>
      <w:r w:rsidRPr="00830EC7">
        <w:rPr>
          <w:lang w:val="en-US"/>
        </w:rPr>
        <w:t xml:space="preserve"> </w:t>
      </w:r>
      <w:proofErr w:type="spellStart"/>
      <w:r w:rsidRPr="00830EC7">
        <w:rPr>
          <w:lang w:val="en-US"/>
        </w:rPr>
        <w:t>jumlah</w:t>
      </w:r>
      <w:proofErr w:type="spellEnd"/>
      <w:r w:rsidRPr="00830EC7">
        <w:rPr>
          <w:lang w:val="en-US"/>
        </w:rPr>
        <w:t xml:space="preserve"> </w:t>
      </w:r>
      <w:proofErr w:type="spellStart"/>
      <w:r w:rsidRPr="00830EC7">
        <w:rPr>
          <w:lang w:val="en-US"/>
        </w:rPr>
        <w:t>distribusi</w:t>
      </w:r>
      <w:proofErr w:type="spellEnd"/>
      <w:r w:rsidRPr="00830EC7">
        <w:rPr>
          <w:lang w:val="en-US"/>
        </w:rPr>
        <w:t xml:space="preserve"> data </w:t>
      </w:r>
      <w:proofErr w:type="spellStart"/>
      <w:r w:rsidRPr="00830EC7">
        <w:rPr>
          <w:lang w:val="en-US"/>
        </w:rPr>
        <w:t>sampel</w:t>
      </w:r>
      <w:proofErr w:type="spellEnd"/>
      <w:r w:rsidRPr="00830EC7">
        <w:rPr>
          <w:lang w:val="en-US"/>
        </w:rPr>
        <w:t xml:space="preserve"> pada </w:t>
      </w:r>
      <w:proofErr w:type="spellStart"/>
      <w:r w:rsidRPr="00830EC7">
        <w:rPr>
          <w:lang w:val="en-US"/>
        </w:rPr>
        <w:t>kelas</w:t>
      </w:r>
      <w:proofErr w:type="spellEnd"/>
      <w:r w:rsidRPr="00830EC7">
        <w:rPr>
          <w:lang w:val="en-US"/>
        </w:rPr>
        <w:t xml:space="preserve"> </w:t>
      </w:r>
      <w:proofErr w:type="spellStart"/>
      <w:r w:rsidRPr="00830EC7">
        <w:rPr>
          <w:lang w:val="en-US"/>
        </w:rPr>
        <w:t>minoritas</w:t>
      </w:r>
      <w:proofErr w:type="spellEnd"/>
      <w:r w:rsidRPr="00830EC7">
        <w:rPr>
          <w:lang w:val="en-US"/>
        </w:rPr>
        <w:t xml:space="preserve"> </w:t>
      </w:r>
      <w:proofErr w:type="spellStart"/>
      <w:r w:rsidRPr="00830EC7">
        <w:rPr>
          <w:lang w:val="en-US"/>
        </w:rPr>
        <w:t>dengan</w:t>
      </w:r>
      <w:proofErr w:type="spellEnd"/>
      <w:r w:rsidRPr="00830EC7">
        <w:rPr>
          <w:lang w:val="en-US"/>
        </w:rPr>
        <w:t xml:space="preserve"> </w:t>
      </w:r>
      <w:proofErr w:type="spellStart"/>
      <w:r w:rsidRPr="00830EC7">
        <w:rPr>
          <w:lang w:val="en-US"/>
        </w:rPr>
        <w:t>cara</w:t>
      </w:r>
      <w:proofErr w:type="spellEnd"/>
      <w:r w:rsidRPr="00830EC7">
        <w:rPr>
          <w:lang w:val="en-US"/>
        </w:rPr>
        <w:t xml:space="preserve"> </w:t>
      </w:r>
      <w:proofErr w:type="spellStart"/>
      <w:r w:rsidRPr="00830EC7">
        <w:rPr>
          <w:lang w:val="en-US"/>
        </w:rPr>
        <w:t>menyeleksi</w:t>
      </w:r>
      <w:proofErr w:type="spellEnd"/>
      <w:r w:rsidRPr="00830EC7">
        <w:rPr>
          <w:lang w:val="en-US"/>
        </w:rPr>
        <w:t xml:space="preserve"> data </w:t>
      </w:r>
      <w:proofErr w:type="spellStart"/>
      <w:r w:rsidRPr="00830EC7">
        <w:rPr>
          <w:lang w:val="en-US"/>
        </w:rPr>
        <w:t>sampel</w:t>
      </w:r>
      <w:proofErr w:type="spellEnd"/>
      <w:r w:rsidRPr="00830EC7">
        <w:rPr>
          <w:lang w:val="en-US"/>
        </w:rPr>
        <w:t xml:space="preserve"> </w:t>
      </w:r>
      <w:proofErr w:type="spellStart"/>
      <w:r w:rsidRPr="00830EC7">
        <w:rPr>
          <w:lang w:val="en-US"/>
        </w:rPr>
        <w:t>tersebut</w:t>
      </w:r>
      <w:proofErr w:type="spellEnd"/>
      <w:r w:rsidRPr="00830EC7">
        <w:rPr>
          <w:lang w:val="en-US"/>
        </w:rPr>
        <w:t xml:space="preserve"> </w:t>
      </w:r>
      <w:proofErr w:type="spellStart"/>
      <w:r w:rsidRPr="00830EC7">
        <w:rPr>
          <w:lang w:val="en-US"/>
        </w:rPr>
        <w:t>hingga</w:t>
      </w:r>
      <w:proofErr w:type="spellEnd"/>
      <w:r w:rsidRPr="00830EC7">
        <w:rPr>
          <w:lang w:val="en-US"/>
        </w:rPr>
        <w:t xml:space="preserve"> </w:t>
      </w:r>
      <w:proofErr w:type="spellStart"/>
      <w:r w:rsidRPr="00830EC7">
        <w:rPr>
          <w:lang w:val="en-US"/>
        </w:rPr>
        <w:t>jumlah</w:t>
      </w:r>
      <w:proofErr w:type="spellEnd"/>
      <w:r w:rsidRPr="00830EC7">
        <w:rPr>
          <w:lang w:val="en-US"/>
        </w:rPr>
        <w:t xml:space="preserve"> data </w:t>
      </w:r>
      <w:proofErr w:type="spellStart"/>
      <w:r w:rsidRPr="00830EC7">
        <w:rPr>
          <w:lang w:val="en-US"/>
        </w:rPr>
        <w:t>sampel</w:t>
      </w:r>
      <w:proofErr w:type="spellEnd"/>
      <w:r w:rsidRPr="00830EC7">
        <w:rPr>
          <w:lang w:val="en-US"/>
        </w:rPr>
        <w:t xml:space="preserve"> </w:t>
      </w:r>
      <w:proofErr w:type="spellStart"/>
      <w:r w:rsidRPr="00830EC7">
        <w:rPr>
          <w:lang w:val="en-US"/>
        </w:rPr>
        <w:t>menjadi</w:t>
      </w:r>
      <w:proofErr w:type="spellEnd"/>
      <w:r w:rsidRPr="00830EC7">
        <w:rPr>
          <w:lang w:val="en-US"/>
        </w:rPr>
        <w:t xml:space="preserve"> </w:t>
      </w:r>
      <w:proofErr w:type="spellStart"/>
      <w:r w:rsidRPr="00830EC7">
        <w:rPr>
          <w:lang w:val="en-US"/>
        </w:rPr>
        <w:t>seimbang</w:t>
      </w:r>
      <w:proofErr w:type="spellEnd"/>
      <w:r w:rsidRPr="00830EC7">
        <w:rPr>
          <w:lang w:val="en-US"/>
        </w:rPr>
        <w:t xml:space="preserve"> </w:t>
      </w:r>
      <w:proofErr w:type="spellStart"/>
      <w:r w:rsidRPr="00830EC7">
        <w:rPr>
          <w:lang w:val="en-US"/>
        </w:rPr>
        <w:t>dengan</w:t>
      </w:r>
      <w:proofErr w:type="spellEnd"/>
      <w:r w:rsidRPr="00830EC7">
        <w:rPr>
          <w:lang w:val="en-US"/>
        </w:rPr>
        <w:t xml:space="preserve"> </w:t>
      </w:r>
      <w:proofErr w:type="spellStart"/>
      <w:r w:rsidRPr="00830EC7">
        <w:rPr>
          <w:lang w:val="en-US"/>
        </w:rPr>
        <w:t>jumlah</w:t>
      </w:r>
      <w:proofErr w:type="spellEnd"/>
      <w:r w:rsidRPr="00830EC7">
        <w:rPr>
          <w:lang w:val="en-US"/>
        </w:rPr>
        <w:t xml:space="preserve"> </w:t>
      </w:r>
      <w:proofErr w:type="spellStart"/>
      <w:r w:rsidRPr="00830EC7">
        <w:rPr>
          <w:lang w:val="en-US"/>
        </w:rPr>
        <w:t>sampel</w:t>
      </w:r>
      <w:proofErr w:type="spellEnd"/>
      <w:r w:rsidRPr="00830EC7">
        <w:rPr>
          <w:lang w:val="en-US"/>
        </w:rPr>
        <w:t xml:space="preserve"> pada </w:t>
      </w:r>
      <w:proofErr w:type="spellStart"/>
      <w:r w:rsidRPr="00830EC7">
        <w:rPr>
          <w:lang w:val="en-US"/>
        </w:rPr>
        <w:t>kelas</w:t>
      </w:r>
      <w:proofErr w:type="spellEnd"/>
      <w:r w:rsidRPr="00830EC7">
        <w:rPr>
          <w:lang w:val="en-US"/>
        </w:rPr>
        <w:t xml:space="preserve"> </w:t>
      </w:r>
      <w:proofErr w:type="spellStart"/>
      <w:r w:rsidRPr="00830EC7">
        <w:rPr>
          <w:lang w:val="en-US"/>
        </w:rPr>
        <w:t>mayoritas</w:t>
      </w:r>
      <w:proofErr w:type="spellEnd"/>
      <w:r w:rsidRPr="00830EC7">
        <w:rPr>
          <w:lang w:val="en-US"/>
        </w:rPr>
        <w:t xml:space="preserve">. </w:t>
      </w:r>
      <w:proofErr w:type="spellStart"/>
      <w:r w:rsidRPr="00830EC7">
        <w:rPr>
          <w:lang w:val="en-US"/>
        </w:rPr>
        <w:t>Penggunaan</w:t>
      </w:r>
      <w:proofErr w:type="spellEnd"/>
      <w:r w:rsidRPr="00830EC7">
        <w:rPr>
          <w:lang w:val="en-US"/>
        </w:rPr>
        <w:t xml:space="preserve"> </w:t>
      </w:r>
      <w:proofErr w:type="spellStart"/>
      <w:r w:rsidRPr="00830EC7">
        <w:rPr>
          <w:lang w:val="en-US"/>
        </w:rPr>
        <w:t>metode</w:t>
      </w:r>
      <w:proofErr w:type="spellEnd"/>
      <w:r w:rsidRPr="00830EC7">
        <w:rPr>
          <w:lang w:val="en-US"/>
        </w:rPr>
        <w:t xml:space="preserve"> SMOTE </w:t>
      </w:r>
      <w:proofErr w:type="spellStart"/>
      <w:r w:rsidRPr="00830EC7">
        <w:rPr>
          <w:lang w:val="en-US"/>
        </w:rPr>
        <w:t>memungkinkan</w:t>
      </w:r>
      <w:proofErr w:type="spellEnd"/>
      <w:r w:rsidRPr="00830EC7">
        <w:rPr>
          <w:lang w:val="en-US"/>
        </w:rPr>
        <w:t xml:space="preserve"> </w:t>
      </w:r>
      <w:proofErr w:type="spellStart"/>
      <w:r w:rsidRPr="00830EC7">
        <w:rPr>
          <w:lang w:val="en-US"/>
        </w:rPr>
        <w:t>akan</w:t>
      </w:r>
      <w:proofErr w:type="spellEnd"/>
      <w:r w:rsidRPr="00830EC7">
        <w:rPr>
          <w:lang w:val="en-US"/>
        </w:rPr>
        <w:t xml:space="preserve"> </w:t>
      </w:r>
      <w:proofErr w:type="spellStart"/>
      <w:r w:rsidRPr="00830EC7">
        <w:rPr>
          <w:lang w:val="en-US"/>
        </w:rPr>
        <w:t>adanya</w:t>
      </w:r>
      <w:proofErr w:type="spellEnd"/>
      <w:r w:rsidRPr="00830EC7">
        <w:rPr>
          <w:lang w:val="en-US"/>
        </w:rPr>
        <w:t xml:space="preserve"> overfitting. </w:t>
      </w:r>
      <w:proofErr w:type="spellStart"/>
      <w:r w:rsidRPr="00830EC7">
        <w:rPr>
          <w:lang w:val="en-US"/>
        </w:rPr>
        <w:t>Overfiting</w:t>
      </w:r>
      <w:proofErr w:type="spellEnd"/>
      <w:r w:rsidRPr="00830EC7">
        <w:rPr>
          <w:lang w:val="en-US"/>
        </w:rPr>
        <w:t xml:space="preserve"> </w:t>
      </w:r>
      <w:proofErr w:type="spellStart"/>
      <w:r w:rsidRPr="00830EC7">
        <w:rPr>
          <w:lang w:val="en-US"/>
        </w:rPr>
        <w:t>dapat</w:t>
      </w:r>
      <w:proofErr w:type="spellEnd"/>
      <w:r w:rsidRPr="00830EC7">
        <w:rPr>
          <w:lang w:val="en-US"/>
        </w:rPr>
        <w:t xml:space="preserve"> </w:t>
      </w:r>
      <w:proofErr w:type="spellStart"/>
      <w:r w:rsidRPr="00830EC7">
        <w:rPr>
          <w:lang w:val="en-US"/>
        </w:rPr>
        <w:t>terjadi</w:t>
      </w:r>
      <w:proofErr w:type="spellEnd"/>
      <w:r w:rsidRPr="00830EC7">
        <w:rPr>
          <w:lang w:val="en-US"/>
        </w:rPr>
        <w:t xml:space="preserve"> </w:t>
      </w:r>
      <w:proofErr w:type="spellStart"/>
      <w:r w:rsidRPr="00830EC7">
        <w:rPr>
          <w:lang w:val="en-US"/>
        </w:rPr>
        <w:t>karena</w:t>
      </w:r>
      <w:proofErr w:type="spellEnd"/>
      <w:r w:rsidRPr="00830EC7">
        <w:rPr>
          <w:lang w:val="en-US"/>
        </w:rPr>
        <w:t xml:space="preserve"> data pada </w:t>
      </w:r>
      <w:proofErr w:type="spellStart"/>
      <w:r w:rsidRPr="00830EC7">
        <w:rPr>
          <w:lang w:val="en-US"/>
        </w:rPr>
        <w:t>kelas</w:t>
      </w:r>
      <w:proofErr w:type="spellEnd"/>
      <w:r w:rsidRPr="00830EC7">
        <w:rPr>
          <w:lang w:val="en-US"/>
        </w:rPr>
        <w:t xml:space="preserve"> </w:t>
      </w:r>
      <w:proofErr w:type="spellStart"/>
      <w:r w:rsidRPr="00830EC7">
        <w:rPr>
          <w:lang w:val="en-US"/>
        </w:rPr>
        <w:t>minoritas</w:t>
      </w:r>
      <w:proofErr w:type="spellEnd"/>
      <w:r w:rsidRPr="00830EC7">
        <w:rPr>
          <w:lang w:val="en-US"/>
        </w:rPr>
        <w:t xml:space="preserve"> </w:t>
      </w:r>
      <w:proofErr w:type="spellStart"/>
      <w:r w:rsidRPr="00830EC7">
        <w:rPr>
          <w:lang w:val="en-US"/>
        </w:rPr>
        <w:t>diduplikasi</w:t>
      </w:r>
      <w:proofErr w:type="spellEnd"/>
      <w:r w:rsidRPr="00830EC7">
        <w:rPr>
          <w:lang w:val="en-US"/>
        </w:rPr>
        <w:t xml:space="preserve"> </w:t>
      </w:r>
      <w:proofErr w:type="spellStart"/>
      <w:r w:rsidRPr="00830EC7">
        <w:rPr>
          <w:lang w:val="en-US"/>
        </w:rPr>
        <w:t>sehingga</w:t>
      </w:r>
      <w:proofErr w:type="spellEnd"/>
      <w:r w:rsidRPr="00830EC7">
        <w:rPr>
          <w:lang w:val="en-US"/>
        </w:rPr>
        <w:t xml:space="preserve"> </w:t>
      </w:r>
      <w:proofErr w:type="spellStart"/>
      <w:r w:rsidRPr="00830EC7">
        <w:rPr>
          <w:lang w:val="en-US"/>
        </w:rPr>
        <w:t>memungkinkan</w:t>
      </w:r>
      <w:proofErr w:type="spellEnd"/>
      <w:r w:rsidRPr="00830EC7">
        <w:rPr>
          <w:lang w:val="en-US"/>
        </w:rPr>
        <w:t xml:space="preserve"> </w:t>
      </w:r>
      <w:proofErr w:type="spellStart"/>
      <w:r w:rsidRPr="00830EC7">
        <w:rPr>
          <w:lang w:val="en-US"/>
        </w:rPr>
        <w:t>adanya</w:t>
      </w:r>
      <w:proofErr w:type="spellEnd"/>
      <w:r w:rsidRPr="00830EC7">
        <w:rPr>
          <w:lang w:val="en-US"/>
        </w:rPr>
        <w:t xml:space="preserve"> data </w:t>
      </w:r>
      <w:proofErr w:type="spellStart"/>
      <w:r w:rsidRPr="00830EC7">
        <w:rPr>
          <w:lang w:val="en-US"/>
        </w:rPr>
        <w:t>latih</w:t>
      </w:r>
      <w:proofErr w:type="spellEnd"/>
      <w:r w:rsidRPr="00830EC7">
        <w:rPr>
          <w:lang w:val="en-US"/>
        </w:rPr>
        <w:t xml:space="preserve"> yang </w:t>
      </w:r>
      <w:proofErr w:type="spellStart"/>
      <w:r w:rsidRPr="00830EC7">
        <w:rPr>
          <w:lang w:val="en-US"/>
        </w:rPr>
        <w:t>sama</w:t>
      </w:r>
      <w:proofErr w:type="spellEnd"/>
      <w:r w:rsidRPr="00830EC7">
        <w:rPr>
          <w:lang w:val="en-US"/>
        </w:rPr>
        <w:t xml:space="preserve">. </w:t>
      </w:r>
      <w:proofErr w:type="spellStart"/>
      <w:r w:rsidRPr="00830EC7">
        <w:rPr>
          <w:lang w:val="en-US"/>
        </w:rPr>
        <w:t>Tahapan</w:t>
      </w:r>
      <w:proofErr w:type="spellEnd"/>
      <w:r w:rsidRPr="00830EC7">
        <w:rPr>
          <w:lang w:val="en-US"/>
        </w:rPr>
        <w:t xml:space="preserve"> </w:t>
      </w:r>
      <w:proofErr w:type="spellStart"/>
      <w:r w:rsidRPr="00830EC7">
        <w:rPr>
          <w:lang w:val="en-US"/>
        </w:rPr>
        <w:t>dalam</w:t>
      </w:r>
      <w:proofErr w:type="spellEnd"/>
      <w:r w:rsidRPr="00830EC7">
        <w:rPr>
          <w:lang w:val="en-US"/>
        </w:rPr>
        <w:t xml:space="preserve"> </w:t>
      </w:r>
      <w:proofErr w:type="spellStart"/>
      <w:r w:rsidRPr="00830EC7">
        <w:rPr>
          <w:lang w:val="en-US"/>
        </w:rPr>
        <w:t>melakukan</w:t>
      </w:r>
      <w:proofErr w:type="spellEnd"/>
      <w:r w:rsidRPr="00830EC7">
        <w:rPr>
          <w:lang w:val="en-US"/>
        </w:rPr>
        <w:t xml:space="preserve"> SMOTE </w:t>
      </w:r>
      <w:proofErr w:type="spellStart"/>
      <w:r w:rsidRPr="00830EC7">
        <w:rPr>
          <w:lang w:val="en-US"/>
        </w:rPr>
        <w:t>dimulai</w:t>
      </w:r>
      <w:proofErr w:type="spellEnd"/>
      <w:r w:rsidRPr="00830EC7">
        <w:rPr>
          <w:lang w:val="en-US"/>
        </w:rPr>
        <w:t xml:space="preserve"> </w:t>
      </w:r>
      <w:proofErr w:type="spellStart"/>
      <w:r w:rsidRPr="00830EC7">
        <w:rPr>
          <w:lang w:val="en-US"/>
        </w:rPr>
        <w:t>dari</w:t>
      </w:r>
      <w:proofErr w:type="spellEnd"/>
      <w:r w:rsidRPr="00830EC7">
        <w:rPr>
          <w:lang w:val="en-US"/>
        </w:rPr>
        <w:t xml:space="preserve"> </w:t>
      </w:r>
      <w:proofErr w:type="spellStart"/>
      <w:r w:rsidRPr="00830EC7">
        <w:rPr>
          <w:lang w:val="en-US"/>
        </w:rPr>
        <w:t>menghitung</w:t>
      </w:r>
      <w:proofErr w:type="spellEnd"/>
      <w:r w:rsidRPr="00830EC7">
        <w:rPr>
          <w:lang w:val="en-US"/>
        </w:rPr>
        <w:t xml:space="preserve"> </w:t>
      </w:r>
      <w:proofErr w:type="spellStart"/>
      <w:r w:rsidRPr="00830EC7">
        <w:rPr>
          <w:lang w:val="en-US"/>
        </w:rPr>
        <w:t>jarak</w:t>
      </w:r>
      <w:proofErr w:type="spellEnd"/>
      <w:r w:rsidRPr="00830EC7">
        <w:rPr>
          <w:lang w:val="en-US"/>
        </w:rPr>
        <w:t xml:space="preserve"> </w:t>
      </w:r>
      <w:proofErr w:type="spellStart"/>
      <w:r w:rsidRPr="00830EC7">
        <w:rPr>
          <w:lang w:val="en-US"/>
        </w:rPr>
        <w:t>antar</w:t>
      </w:r>
      <w:proofErr w:type="spellEnd"/>
      <w:r w:rsidRPr="00830EC7">
        <w:rPr>
          <w:lang w:val="en-US"/>
        </w:rPr>
        <w:t xml:space="preserve"> data pada data </w:t>
      </w:r>
      <w:proofErr w:type="spellStart"/>
      <w:r w:rsidRPr="00830EC7">
        <w:rPr>
          <w:lang w:val="en-US"/>
        </w:rPr>
        <w:t>minoritas</w:t>
      </w:r>
      <w:proofErr w:type="spellEnd"/>
      <w:r w:rsidRPr="00830EC7">
        <w:rPr>
          <w:lang w:val="en-US"/>
        </w:rPr>
        <w:t xml:space="preserve">, </w:t>
      </w:r>
      <w:proofErr w:type="spellStart"/>
      <w:r w:rsidRPr="00830EC7">
        <w:rPr>
          <w:lang w:val="en-US"/>
        </w:rPr>
        <w:lastRenderedPageBreak/>
        <w:t>selanjutnya</w:t>
      </w:r>
      <w:proofErr w:type="spellEnd"/>
      <w:r w:rsidRPr="00830EC7">
        <w:rPr>
          <w:lang w:val="en-US"/>
        </w:rPr>
        <w:t xml:space="preserve"> </w:t>
      </w:r>
      <w:proofErr w:type="spellStart"/>
      <w:r w:rsidRPr="00830EC7">
        <w:rPr>
          <w:lang w:val="en-US"/>
        </w:rPr>
        <w:t>menentukan</w:t>
      </w:r>
      <w:proofErr w:type="spellEnd"/>
      <w:r w:rsidRPr="00830EC7">
        <w:rPr>
          <w:lang w:val="en-US"/>
        </w:rPr>
        <w:t xml:space="preserve"> </w:t>
      </w:r>
      <w:proofErr w:type="spellStart"/>
      <w:r w:rsidRPr="00830EC7">
        <w:rPr>
          <w:lang w:val="en-US"/>
        </w:rPr>
        <w:t>nilai</w:t>
      </w:r>
      <w:proofErr w:type="spellEnd"/>
      <w:r w:rsidRPr="00830EC7">
        <w:rPr>
          <w:lang w:val="en-US"/>
        </w:rPr>
        <w:t xml:space="preserve"> </w:t>
      </w:r>
      <w:proofErr w:type="spellStart"/>
      <w:r w:rsidRPr="00830EC7">
        <w:rPr>
          <w:lang w:val="en-US"/>
        </w:rPr>
        <w:t>presentase</w:t>
      </w:r>
      <w:proofErr w:type="spellEnd"/>
      <w:r w:rsidRPr="00830EC7">
        <w:rPr>
          <w:lang w:val="en-US"/>
        </w:rPr>
        <w:t xml:space="preserve"> SMOTE </w:t>
      </w:r>
      <w:proofErr w:type="spellStart"/>
      <w:r w:rsidRPr="00830EC7">
        <w:rPr>
          <w:lang w:val="en-US"/>
        </w:rPr>
        <w:t>kemudian</w:t>
      </w:r>
      <w:proofErr w:type="spellEnd"/>
      <w:r w:rsidRPr="00830EC7">
        <w:rPr>
          <w:lang w:val="en-US"/>
        </w:rPr>
        <w:t xml:space="preserve"> </w:t>
      </w:r>
      <w:proofErr w:type="spellStart"/>
      <w:r w:rsidRPr="00830EC7">
        <w:rPr>
          <w:lang w:val="en-US"/>
        </w:rPr>
        <w:t>menetukkan</w:t>
      </w:r>
      <w:proofErr w:type="spellEnd"/>
      <w:r w:rsidRPr="00830EC7">
        <w:rPr>
          <w:lang w:val="en-US"/>
        </w:rPr>
        <w:t xml:space="preserve"> </w:t>
      </w:r>
      <w:proofErr w:type="spellStart"/>
      <w:r w:rsidRPr="00830EC7">
        <w:rPr>
          <w:lang w:val="en-US"/>
        </w:rPr>
        <w:t>jumlah</w:t>
      </w:r>
      <w:proofErr w:type="spellEnd"/>
      <w:r w:rsidRPr="00830EC7">
        <w:rPr>
          <w:lang w:val="en-US"/>
        </w:rPr>
        <w:t xml:space="preserve"> k </w:t>
      </w:r>
      <w:proofErr w:type="spellStart"/>
      <w:r w:rsidRPr="00830EC7">
        <w:rPr>
          <w:lang w:val="en-US"/>
        </w:rPr>
        <w:t>terdekat</w:t>
      </w:r>
      <w:proofErr w:type="spellEnd"/>
      <w:r w:rsidRPr="00830EC7">
        <w:rPr>
          <w:lang w:val="en-US"/>
        </w:rPr>
        <w:t xml:space="preserve"> dan yang </w:t>
      </w:r>
      <w:proofErr w:type="spellStart"/>
      <w:r w:rsidRPr="00830EC7">
        <w:rPr>
          <w:lang w:val="en-US"/>
        </w:rPr>
        <w:t>terakhir</w:t>
      </w:r>
      <w:proofErr w:type="spellEnd"/>
      <w:r w:rsidRPr="00830EC7">
        <w:rPr>
          <w:lang w:val="en-US"/>
        </w:rPr>
        <w:t xml:space="preserve"> </w:t>
      </w:r>
      <w:proofErr w:type="spellStart"/>
      <w:r w:rsidRPr="00830EC7">
        <w:rPr>
          <w:lang w:val="en-US"/>
        </w:rPr>
        <w:t>adalah</w:t>
      </w:r>
      <w:proofErr w:type="spellEnd"/>
      <w:r w:rsidRPr="00830EC7">
        <w:rPr>
          <w:lang w:val="en-US"/>
        </w:rPr>
        <w:t xml:space="preserve"> </w:t>
      </w:r>
      <w:proofErr w:type="spellStart"/>
      <w:r w:rsidRPr="00830EC7">
        <w:rPr>
          <w:lang w:val="en-US"/>
        </w:rPr>
        <w:t>menciptakan</w:t>
      </w:r>
      <w:proofErr w:type="spellEnd"/>
      <w:r w:rsidRPr="00830EC7">
        <w:rPr>
          <w:lang w:val="en-US"/>
        </w:rPr>
        <w:t xml:space="preserve"> data </w:t>
      </w:r>
      <w:proofErr w:type="spellStart"/>
      <w:r w:rsidRPr="00830EC7">
        <w:rPr>
          <w:lang w:val="en-US"/>
        </w:rPr>
        <w:t>sintesis</w:t>
      </w:r>
      <w:proofErr w:type="spellEnd"/>
      <w:r w:rsidRPr="00830EC7">
        <w:rPr>
          <w:lang w:val="en-US"/>
        </w:rPr>
        <w:t xml:space="preserve"> </w:t>
      </w:r>
      <w:proofErr w:type="spellStart"/>
      <w:r w:rsidRPr="00830EC7">
        <w:rPr>
          <w:lang w:val="en-US"/>
        </w:rPr>
        <w:t>dengan</w:t>
      </w:r>
      <w:proofErr w:type="spellEnd"/>
      <w:r w:rsidRPr="00830EC7">
        <w:rPr>
          <w:lang w:val="en-US"/>
        </w:rPr>
        <w:t xml:space="preserve"> </w:t>
      </w:r>
      <w:proofErr w:type="spellStart"/>
      <w:r w:rsidRPr="00830EC7">
        <w:rPr>
          <w:lang w:val="en-US"/>
        </w:rPr>
        <w:t>persamaan</w:t>
      </w:r>
      <w:proofErr w:type="spellEnd"/>
      <w:r w:rsidRPr="00830EC7">
        <w:rPr>
          <w:lang w:val="en-US"/>
        </w:rPr>
        <w:t xml:space="preserve"> </w:t>
      </w:r>
      <w:proofErr w:type="spellStart"/>
      <w:r w:rsidRPr="00830EC7">
        <w:rPr>
          <w:lang w:val="en-US"/>
        </w:rPr>
        <w:t>berikut</w:t>
      </w:r>
      <w:proofErr w:type="spellEnd"/>
      <w:sdt>
        <w:sdtPr>
          <w:rPr>
            <w:color w:val="000000"/>
            <w:lang w:val="en-US"/>
          </w:rPr>
          <w:tag w:val="MENDELEY_CITATION_v3_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"/>
          <w:id w:val="-443618675"/>
          <w:placeholder>
            <w:docPart w:val="DefaultPlaceholder_-1854013440"/>
          </w:placeholder>
        </w:sdtPr>
        <w:sdtContent>
          <w:r w:rsidR="004932B9" w:rsidRPr="004932B9">
            <w:rPr>
              <w:color w:val="000000"/>
              <w:lang w:val="en-US"/>
            </w:rPr>
            <w:t>[6]</w:t>
          </w:r>
        </w:sdtContent>
      </w:sdt>
      <w:r w:rsidRPr="00830EC7">
        <w:rPr>
          <w:lang w:val="en-US"/>
        </w:rPr>
        <w:t>:</w:t>
      </w:r>
    </w:p>
    <w:p w14:paraId="761FEFA8" w14:textId="1CB749D0" w:rsidR="00830EC7" w:rsidRPr="00830EC7" w:rsidRDefault="00830EC7" w:rsidP="00830EC7">
      <w:pPr>
        <w:ind w:left="284" w:firstLine="436"/>
        <w:jc w:val="center"/>
        <w:rPr>
          <w:rFonts w:eastAsiaTheme="minorEastAsia"/>
          <w:lang w:val="en-US"/>
        </w:rPr>
      </w:pPr>
      <m:oMathPara>
        <m:oMath>
          <m:r>
            <w:rPr>
              <w:rFonts w:ascii="Cambria Math" w:hAnsi="Cambria Math"/>
              <w:lang w:val="en-US"/>
            </w:rPr>
            <m:t>Xsyn=Xi+</m:t>
          </m:r>
          <m:d>
            <m:dPr>
              <m:ctrlPr>
                <w:rPr>
                  <w:rFonts w:ascii="Cambria Math" w:hAnsi="Cambria Math"/>
                  <w:i/>
                  <w:lang w:val="en-US"/>
                </w:rPr>
              </m:ctrlPr>
            </m:dPr>
            <m:e>
              <m:r>
                <w:rPr>
                  <w:rFonts w:ascii="Cambria Math" w:hAnsi="Cambria Math"/>
                  <w:lang w:val="en-US"/>
                </w:rPr>
                <m:t>Xknn-Xi</m:t>
              </m:r>
            </m:e>
          </m:d>
          <m:r>
            <w:rPr>
              <w:rFonts w:ascii="Cambria Math" w:hAnsi="Cambria Math"/>
              <w:lang w:val="en-US"/>
            </w:rPr>
            <m:t xml:space="preserve"> ×δ</m:t>
          </m:r>
        </m:oMath>
      </m:oMathPara>
    </w:p>
    <w:p w14:paraId="5083E9B3" w14:textId="38106677" w:rsidR="00830EC7" w:rsidRPr="00B66631" w:rsidRDefault="00830EC7" w:rsidP="00830EC7">
      <w:pPr>
        <w:ind w:left="284" w:firstLine="436"/>
        <w:rPr>
          <w:lang w:val="en-US"/>
        </w:rPr>
      </w:pPr>
      <w:proofErr w:type="spellStart"/>
      <w:r w:rsidRPr="00830EC7">
        <w:rPr>
          <w:lang w:val="en-US"/>
        </w:rPr>
        <w:t>Dengan</w:t>
      </w:r>
      <w:proofErr w:type="spellEnd"/>
      <w:r w:rsidRPr="00830EC7">
        <w:rPr>
          <w:lang w:val="en-US"/>
        </w:rPr>
        <w:t xml:space="preserve"> </w:t>
      </w:r>
      <w:proofErr w:type="spellStart"/>
      <w:r w:rsidRPr="00830EC7">
        <w:rPr>
          <w:lang w:val="en-US"/>
        </w:rPr>
        <w:t>adalah</w:t>
      </w:r>
      <w:proofErr w:type="spellEnd"/>
      <w:r w:rsidRPr="00830EC7">
        <w:rPr>
          <w:lang w:val="en-US"/>
        </w:rPr>
        <w:t xml:space="preserve"> data </w:t>
      </w:r>
      <w:proofErr w:type="spellStart"/>
      <w:r w:rsidRPr="00830EC7">
        <w:rPr>
          <w:lang w:val="en-US"/>
        </w:rPr>
        <w:t>sintesis</w:t>
      </w:r>
      <w:proofErr w:type="spellEnd"/>
      <w:r w:rsidRPr="00830EC7">
        <w:rPr>
          <w:lang w:val="en-US"/>
        </w:rPr>
        <w:t xml:space="preserve"> yang </w:t>
      </w:r>
      <w:proofErr w:type="spellStart"/>
      <w:r w:rsidRPr="00830EC7">
        <w:rPr>
          <w:lang w:val="en-US"/>
        </w:rPr>
        <w:t>akan</w:t>
      </w:r>
      <w:proofErr w:type="spellEnd"/>
      <w:r w:rsidRPr="00830EC7">
        <w:rPr>
          <w:lang w:val="en-US"/>
        </w:rPr>
        <w:t xml:space="preserve"> </w:t>
      </w:r>
      <w:proofErr w:type="spellStart"/>
      <w:r w:rsidRPr="00830EC7">
        <w:rPr>
          <w:lang w:val="en-US"/>
        </w:rPr>
        <w:t>diciptakan</w:t>
      </w:r>
      <w:proofErr w:type="spellEnd"/>
      <w:r w:rsidRPr="00830EC7">
        <w:rPr>
          <w:lang w:val="en-US"/>
        </w:rPr>
        <w:t xml:space="preserve"> data yang </w:t>
      </w:r>
      <w:proofErr w:type="spellStart"/>
      <w:r w:rsidRPr="00830EC7">
        <w:rPr>
          <w:lang w:val="en-US"/>
        </w:rPr>
        <w:t>akan</w:t>
      </w:r>
      <w:proofErr w:type="spellEnd"/>
      <w:r w:rsidRPr="00830EC7">
        <w:rPr>
          <w:lang w:val="en-US"/>
        </w:rPr>
        <w:t xml:space="preserve"> </w:t>
      </w:r>
      <w:proofErr w:type="spellStart"/>
      <w:r w:rsidRPr="00830EC7">
        <w:rPr>
          <w:lang w:val="en-US"/>
        </w:rPr>
        <w:t>direplikasi</w:t>
      </w:r>
      <w:proofErr w:type="spellEnd"/>
      <w:r w:rsidRPr="00830EC7">
        <w:rPr>
          <w:lang w:val="en-US"/>
        </w:rPr>
        <w:t xml:space="preserve">, data yang </w:t>
      </w:r>
      <w:proofErr w:type="spellStart"/>
      <w:r w:rsidRPr="00830EC7">
        <w:rPr>
          <w:lang w:val="en-US"/>
        </w:rPr>
        <w:t>memiliki</w:t>
      </w:r>
      <w:proofErr w:type="spellEnd"/>
      <w:r w:rsidRPr="00830EC7">
        <w:rPr>
          <w:lang w:val="en-US"/>
        </w:rPr>
        <w:t xml:space="preserve"> </w:t>
      </w:r>
      <w:proofErr w:type="spellStart"/>
      <w:r w:rsidRPr="00830EC7">
        <w:rPr>
          <w:lang w:val="en-US"/>
        </w:rPr>
        <w:t>jarak</w:t>
      </w:r>
      <w:proofErr w:type="spellEnd"/>
      <w:r w:rsidRPr="00830EC7">
        <w:rPr>
          <w:lang w:val="en-US"/>
        </w:rPr>
        <w:t xml:space="preserve"> </w:t>
      </w:r>
      <w:proofErr w:type="spellStart"/>
      <w:r w:rsidRPr="00830EC7">
        <w:rPr>
          <w:lang w:val="en-US"/>
        </w:rPr>
        <w:t>terdekat</w:t>
      </w:r>
      <w:proofErr w:type="spellEnd"/>
      <w:r w:rsidRPr="00830EC7">
        <w:rPr>
          <w:lang w:val="en-US"/>
        </w:rPr>
        <w:t xml:space="preserve"> </w:t>
      </w:r>
      <w:proofErr w:type="spellStart"/>
      <w:r w:rsidRPr="00830EC7">
        <w:rPr>
          <w:lang w:val="en-US"/>
        </w:rPr>
        <w:t>dari</w:t>
      </w:r>
      <w:proofErr w:type="spellEnd"/>
      <w:r w:rsidRPr="00830EC7">
        <w:rPr>
          <w:lang w:val="en-US"/>
        </w:rPr>
        <w:t xml:space="preserve"> data yang </w:t>
      </w:r>
      <w:proofErr w:type="spellStart"/>
      <w:r w:rsidRPr="00830EC7">
        <w:rPr>
          <w:lang w:val="en-US"/>
        </w:rPr>
        <w:t>akan</w:t>
      </w:r>
      <w:proofErr w:type="spellEnd"/>
      <w:r w:rsidRPr="00830EC7">
        <w:rPr>
          <w:lang w:val="en-US"/>
        </w:rPr>
        <w:t xml:space="preserve"> </w:t>
      </w:r>
      <w:proofErr w:type="spellStart"/>
      <w:r w:rsidRPr="00830EC7">
        <w:rPr>
          <w:lang w:val="en-US"/>
        </w:rPr>
        <w:t>direplikasi</w:t>
      </w:r>
      <w:proofErr w:type="spellEnd"/>
      <w:r w:rsidRPr="00830EC7">
        <w:rPr>
          <w:lang w:val="en-US"/>
        </w:rPr>
        <w:t xml:space="preserve"> dan </w:t>
      </w:r>
      <w:proofErr w:type="spellStart"/>
      <w:r w:rsidRPr="00830EC7">
        <w:rPr>
          <w:lang w:val="en-US"/>
        </w:rPr>
        <w:t>nilai</w:t>
      </w:r>
      <w:proofErr w:type="spellEnd"/>
      <w:r w:rsidRPr="00830EC7">
        <w:rPr>
          <w:lang w:val="en-US"/>
        </w:rPr>
        <w:t xml:space="preserve"> random </w:t>
      </w:r>
      <w:proofErr w:type="spellStart"/>
      <w:r w:rsidRPr="00830EC7">
        <w:rPr>
          <w:lang w:val="en-US"/>
        </w:rPr>
        <w:t>antara</w:t>
      </w:r>
      <w:proofErr w:type="spellEnd"/>
      <w:r w:rsidRPr="00830EC7">
        <w:rPr>
          <w:lang w:val="en-US"/>
        </w:rPr>
        <w:t xml:space="preserve"> 0 dan 1.</w:t>
      </w:r>
    </w:p>
    <w:p w14:paraId="76FDAF29" w14:textId="77777777" w:rsidR="00621031" w:rsidRDefault="00621031" w:rsidP="00FE3314">
      <w:pPr>
        <w:pStyle w:val="Heading2"/>
        <w:numPr>
          <w:ilvl w:val="1"/>
          <w:numId w:val="3"/>
        </w:numPr>
        <w:spacing w:after="240"/>
      </w:pPr>
      <w:bookmarkStart w:id="13" w:name="_Toc185619587"/>
      <w:r>
        <w:t>Stochastic Gradient Descent Classifier</w:t>
      </w:r>
      <w:bookmarkEnd w:id="13"/>
    </w:p>
    <w:p w14:paraId="6ECDFAA2" w14:textId="79CEE0B5" w:rsidR="0065051B" w:rsidRPr="00B66631" w:rsidRDefault="0065051B" w:rsidP="00AF2F19">
      <w:pPr>
        <w:ind w:firstLine="360"/>
        <w:rPr>
          <w:lang w:val="sv-SE"/>
        </w:rPr>
      </w:pPr>
      <w:r w:rsidRPr="00B66631">
        <w:rPr>
          <w:lang w:val="sv-SE"/>
        </w:rPr>
        <w:t>Penelitian ini menggunakan Machine Learning dengan algoritma Stochastic Gradient Descent untuk mengklasifikasikan kanker paru-paru</w:t>
      </w:r>
    </w:p>
    <w:p w14:paraId="2D7F157B" w14:textId="77777777" w:rsidR="0065051B" w:rsidRDefault="0065051B" w:rsidP="0065051B">
      <w:pPr>
        <w:keepNext/>
        <w:ind w:firstLine="360"/>
        <w:jc w:val="center"/>
      </w:pPr>
      <w:r w:rsidRPr="0065051B">
        <w:rPr>
          <w:noProof/>
          <w:lang w:val="en-US"/>
        </w:rPr>
        <w:drawing>
          <wp:inline distT="0" distB="0" distL="0" distR="0" wp14:anchorId="1ADCBE21" wp14:editId="67FD8A3E">
            <wp:extent cx="3978728" cy="2823812"/>
            <wp:effectExtent l="0" t="0" r="3175" b="0"/>
            <wp:docPr id="9479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8049" name=""/>
                    <pic:cNvPicPr/>
                  </pic:nvPicPr>
                  <pic:blipFill>
                    <a:blip r:embed="rId11"/>
                    <a:stretch>
                      <a:fillRect/>
                    </a:stretch>
                  </pic:blipFill>
                  <pic:spPr>
                    <a:xfrm>
                      <a:off x="0" y="0"/>
                      <a:ext cx="3980715" cy="2825222"/>
                    </a:xfrm>
                    <a:prstGeom prst="rect">
                      <a:avLst/>
                    </a:prstGeom>
                  </pic:spPr>
                </pic:pic>
              </a:graphicData>
            </a:graphic>
          </wp:inline>
        </w:drawing>
      </w:r>
    </w:p>
    <w:p w14:paraId="6D579E4C" w14:textId="12BEBE68" w:rsidR="0065051B" w:rsidRPr="0065051B" w:rsidRDefault="0065051B" w:rsidP="0065051B">
      <w:pPr>
        <w:pStyle w:val="Caption"/>
        <w:jc w:val="center"/>
        <w:rPr>
          <w:color w:val="auto"/>
          <w:sz w:val="22"/>
          <w:szCs w:val="22"/>
          <w:lang w:val="en-US"/>
        </w:rPr>
      </w:pPr>
      <w:r w:rsidRPr="0065051B">
        <w:rPr>
          <w:color w:val="auto"/>
          <w:sz w:val="22"/>
          <w:szCs w:val="22"/>
        </w:rPr>
        <w:t xml:space="preserve">Gambar </w:t>
      </w:r>
      <w:r w:rsidRPr="0065051B">
        <w:rPr>
          <w:color w:val="auto"/>
          <w:sz w:val="22"/>
          <w:szCs w:val="22"/>
        </w:rPr>
        <w:fldChar w:fldCharType="begin"/>
      </w:r>
      <w:r w:rsidRPr="0065051B">
        <w:rPr>
          <w:color w:val="auto"/>
          <w:sz w:val="22"/>
          <w:szCs w:val="22"/>
        </w:rPr>
        <w:instrText xml:space="preserve"> SEQ Gambar \* ARABIC </w:instrText>
      </w:r>
      <w:r w:rsidRPr="0065051B">
        <w:rPr>
          <w:color w:val="auto"/>
          <w:sz w:val="22"/>
          <w:szCs w:val="22"/>
        </w:rPr>
        <w:fldChar w:fldCharType="separate"/>
      </w:r>
      <w:r w:rsidR="00A67575">
        <w:rPr>
          <w:noProof/>
          <w:color w:val="auto"/>
          <w:sz w:val="22"/>
          <w:szCs w:val="22"/>
        </w:rPr>
        <w:t>1</w:t>
      </w:r>
      <w:r w:rsidRPr="0065051B">
        <w:rPr>
          <w:color w:val="auto"/>
          <w:sz w:val="22"/>
          <w:szCs w:val="22"/>
        </w:rPr>
        <w:fldChar w:fldCharType="end"/>
      </w:r>
      <w:r w:rsidRPr="0065051B">
        <w:rPr>
          <w:color w:val="auto"/>
          <w:sz w:val="22"/>
          <w:szCs w:val="22"/>
        </w:rPr>
        <w:t xml:space="preserve">. (a) Flowchart </w:t>
      </w:r>
      <w:proofErr w:type="spellStart"/>
      <w:r w:rsidRPr="0065051B">
        <w:rPr>
          <w:color w:val="auto"/>
          <w:sz w:val="22"/>
          <w:szCs w:val="22"/>
        </w:rPr>
        <w:t>untuk</w:t>
      </w:r>
      <w:proofErr w:type="spellEnd"/>
      <w:r w:rsidRPr="0065051B">
        <w:rPr>
          <w:color w:val="auto"/>
          <w:sz w:val="22"/>
          <w:szCs w:val="22"/>
        </w:rPr>
        <w:t xml:space="preserve"> </w:t>
      </w:r>
      <w:proofErr w:type="spellStart"/>
      <w:r w:rsidRPr="0065051B">
        <w:rPr>
          <w:color w:val="auto"/>
          <w:sz w:val="22"/>
          <w:szCs w:val="22"/>
        </w:rPr>
        <w:t>membuat</w:t>
      </w:r>
      <w:proofErr w:type="spellEnd"/>
      <w:r w:rsidRPr="0065051B">
        <w:rPr>
          <w:color w:val="auto"/>
          <w:sz w:val="22"/>
          <w:szCs w:val="22"/>
        </w:rPr>
        <w:t xml:space="preserve"> model and score (b) Flowchart proses </w:t>
      </w:r>
      <w:proofErr w:type="spellStart"/>
      <w:r w:rsidRPr="0065051B">
        <w:rPr>
          <w:color w:val="auto"/>
          <w:sz w:val="22"/>
          <w:szCs w:val="22"/>
        </w:rPr>
        <w:t>klasifikasi</w:t>
      </w:r>
      <w:proofErr w:type="spellEnd"/>
    </w:p>
    <w:p w14:paraId="61DCD79C" w14:textId="71E459CB" w:rsidR="00AF2F19" w:rsidRPr="00B66631" w:rsidRDefault="00AF2F19" w:rsidP="00AF2F19">
      <w:pPr>
        <w:ind w:firstLine="360"/>
        <w:rPr>
          <w:lang w:val="sv-SE"/>
        </w:rPr>
      </w:pPr>
      <w:r w:rsidRPr="00B66631">
        <w:rPr>
          <w:lang w:val="sv-SE"/>
        </w:rPr>
        <w:t>SGD merupakan sebuah pendekatan sederhana dan efisien dalam melakukan klasifikasi secara linier menggunakan pembelajaran diskriminatif. Metode ini berupa algoritma optimasi iteratif (ulang) yang berguna untuk mencari titik fungsi minimum yang dapat diturunkan. Pada awal proses algoritma dimulai dengan melakukan penebakan. Kesalahan penebakan diperbaiki selama terjadi pengulangan tebakan menggunakan aturan gradien (turunan) dari fungsi yang akan diminimalkan. SGD memiliki kemampuan belajar lebih cepat dalam melakukan pelatihan klasifikasi. Selain itu, berdasarkan ukuran dataset latih tidak terbatas waktu pelaksanaannya</w:t>
      </w:r>
      <w:sdt>
        <w:sdtPr>
          <w:rPr>
            <w:color w:val="000000"/>
            <w:lang w:val="sv-SE"/>
          </w:rPr>
          <w:tag w:val="MENDELEY_CITATION_v3_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"/>
          <w:id w:val="-676268676"/>
          <w:placeholder>
            <w:docPart w:val="DefaultPlaceholder_-1854013440"/>
          </w:placeholder>
        </w:sdtPr>
        <w:sdtContent>
          <w:r w:rsidR="004932B9" w:rsidRPr="004932B9">
            <w:rPr>
              <w:color w:val="000000"/>
              <w:lang w:val="sv-SE"/>
            </w:rPr>
            <w:t>[7]</w:t>
          </w:r>
        </w:sdtContent>
      </w:sdt>
      <w:r w:rsidRPr="00B66631">
        <w:rPr>
          <w:lang w:val="sv-SE"/>
        </w:rPr>
        <w:t>.</w:t>
      </w:r>
    </w:p>
    <w:p w14:paraId="36363704" w14:textId="74152B2B" w:rsidR="00AF2F19" w:rsidRDefault="00AF2F19" w:rsidP="00AF2F19">
      <w:pPr>
        <w:ind w:firstLine="360"/>
        <w:rPr>
          <w:lang w:val="en-US"/>
        </w:rPr>
      </w:pPr>
      <w:r w:rsidRPr="00B66631">
        <w:rPr>
          <w:lang w:val="sv-SE"/>
        </w:rPr>
        <w:t xml:space="preserve">Proses algoritma SGD adalah dengan menemukan nilai </w:t>
      </w:r>
      <w:r w:rsidRPr="00AF2F19">
        <w:rPr>
          <w:lang w:val="en-US"/>
        </w:rPr>
        <w:t>θ</w:t>
      </w:r>
      <w:r w:rsidRPr="00B66631">
        <w:rPr>
          <w:lang w:val="sv-SE"/>
        </w:rPr>
        <w:t xml:space="preserve"> yang dapat meminimalkan fungsi J(</w:t>
      </w:r>
      <w:r w:rsidRPr="00AF2F19">
        <w:rPr>
          <w:lang w:val="en-US"/>
        </w:rPr>
        <w:t>θ</w:t>
      </w:r>
      <w:r w:rsidRPr="00B66631">
        <w:rPr>
          <w:lang w:val="sv-SE"/>
        </w:rPr>
        <w:t xml:space="preserve">). Untuk menentukan nilai awal </w:t>
      </w:r>
      <w:r w:rsidRPr="00AF2F19">
        <w:rPr>
          <w:lang w:val="en-US"/>
        </w:rPr>
        <w:t>θ</w:t>
      </w:r>
      <w:r w:rsidRPr="00B66631">
        <w:rPr>
          <w:lang w:val="sv-SE"/>
        </w:rPr>
        <w:t xml:space="preserve"> digunakan algoritme pencarian, kemudian pada setiap iterasi nilai </w:t>
      </w:r>
      <w:r w:rsidRPr="00AF2F19">
        <w:rPr>
          <w:lang w:val="en-US"/>
        </w:rPr>
        <w:t>θ</w:t>
      </w:r>
      <w:r w:rsidRPr="00B66631">
        <w:rPr>
          <w:lang w:val="sv-SE"/>
        </w:rPr>
        <w:t xml:space="preserve"> agar terus diperbaharui sampai menemukan titik minimum atau nilai J yang paling minimum. Proses pembaharuan nilai </w:t>
      </w:r>
      <w:r w:rsidRPr="00AF2F19">
        <w:rPr>
          <w:lang w:val="en-US"/>
        </w:rPr>
        <w:t>θ</w:t>
      </w:r>
      <w:r w:rsidRPr="00B66631">
        <w:rPr>
          <w:lang w:val="sv-SE"/>
        </w:rPr>
        <w:t xml:space="preserve"> pada setiap iterasi menggunakan Persamaan (2). Pembaharuan dilakukan secara bersamaan untuk semua nilai j = 0, …, n. Variable </w:t>
      </w:r>
      <w:r w:rsidRPr="00AF2F19">
        <w:rPr>
          <w:lang w:val="en-US"/>
        </w:rPr>
        <w:t>α</w:t>
      </w:r>
      <w:r w:rsidRPr="00B66631">
        <w:rPr>
          <w:lang w:val="sv-SE"/>
        </w:rPr>
        <w:t xml:space="preserve"> merupakan learning rate yang mengatur seberapa besar pembaharuan nilai. Persamaan nilai J(</w:t>
      </w:r>
      <w:r w:rsidRPr="00AF2F19">
        <w:rPr>
          <w:lang w:val="en-US"/>
        </w:rPr>
        <w:t>θ</w:t>
      </w:r>
      <w:r w:rsidRPr="00B66631">
        <w:rPr>
          <w:lang w:val="sv-SE"/>
        </w:rPr>
        <w:t>) dapat dilihat pada Persamaan (3), di mana L merupakan loss function yang digunakan pada data pelatihan (</w:t>
      </w:r>
      <w:r w:rsidRPr="00AF2F19">
        <w:rPr>
          <w:rFonts w:ascii="Cambria Math" w:hAnsi="Cambria Math" w:cs="Cambria Math"/>
          <w:lang w:val="en-US"/>
        </w:rPr>
        <w:t>𝑥</w:t>
      </w:r>
      <w:r w:rsidRPr="00B66631">
        <w:rPr>
          <w:lang w:val="sv-SE"/>
        </w:rPr>
        <w:t xml:space="preserve">1, </w:t>
      </w:r>
      <w:r w:rsidRPr="00AF2F19">
        <w:rPr>
          <w:rFonts w:ascii="Cambria Math" w:hAnsi="Cambria Math" w:cs="Cambria Math"/>
          <w:lang w:val="en-US"/>
        </w:rPr>
        <w:t>𝑦</w:t>
      </w:r>
      <w:r w:rsidRPr="00B66631">
        <w:rPr>
          <w:lang w:val="sv-SE"/>
        </w:rPr>
        <w:t xml:space="preserve">1), … </w:t>
      </w:r>
      <w:r w:rsidRPr="00AF2F19">
        <w:rPr>
          <w:lang w:val="en-US"/>
        </w:rPr>
        <w:t>(</w:t>
      </w:r>
      <w:r w:rsidRPr="00AF2F19">
        <w:rPr>
          <w:rFonts w:ascii="Cambria Math" w:hAnsi="Cambria Math" w:cs="Cambria Math"/>
          <w:lang w:val="en-US"/>
        </w:rPr>
        <w:t>𝑥𝑛</w:t>
      </w:r>
      <w:r w:rsidRPr="00AF2F19">
        <w:rPr>
          <w:lang w:val="en-US"/>
        </w:rPr>
        <w:t xml:space="preserve">, </w:t>
      </w:r>
      <w:r w:rsidRPr="00AF2F19">
        <w:rPr>
          <w:rFonts w:ascii="Cambria Math" w:hAnsi="Cambria Math" w:cs="Cambria Math"/>
          <w:lang w:val="en-US"/>
        </w:rPr>
        <w:t>𝑦𝑥</w:t>
      </w:r>
      <w:r w:rsidRPr="00AF2F19">
        <w:rPr>
          <w:lang w:val="en-US"/>
        </w:rPr>
        <w:t xml:space="preserve">), dan R </w:t>
      </w:r>
      <w:proofErr w:type="spellStart"/>
      <w:r w:rsidRPr="00AF2F19">
        <w:rPr>
          <w:lang w:val="en-US"/>
        </w:rPr>
        <w:t>merupakan</w:t>
      </w:r>
      <w:proofErr w:type="spellEnd"/>
      <w:r w:rsidRPr="00AF2F19">
        <w:rPr>
          <w:lang w:val="en-US"/>
        </w:rPr>
        <w:t xml:space="preserve"> </w:t>
      </w:r>
      <w:proofErr w:type="spellStart"/>
      <w:r w:rsidRPr="00AF2F19">
        <w:rPr>
          <w:lang w:val="en-US"/>
        </w:rPr>
        <w:t>regularisasi</w:t>
      </w:r>
      <w:proofErr w:type="spellEnd"/>
      <w:r w:rsidRPr="00AF2F19">
        <w:rPr>
          <w:lang w:val="en-US"/>
        </w:rPr>
        <w:t xml:space="preserve"> </w:t>
      </w:r>
      <w:proofErr w:type="spellStart"/>
      <w:r w:rsidRPr="00AF2F19">
        <w:rPr>
          <w:lang w:val="en-US"/>
        </w:rPr>
        <w:t>atau</w:t>
      </w:r>
      <w:proofErr w:type="spellEnd"/>
      <w:r w:rsidRPr="00AF2F19">
        <w:rPr>
          <w:lang w:val="en-US"/>
        </w:rPr>
        <w:t xml:space="preserve"> penalty </w:t>
      </w:r>
      <w:proofErr w:type="spellStart"/>
      <w:r w:rsidRPr="00AF2F19">
        <w:rPr>
          <w:lang w:val="en-US"/>
        </w:rPr>
        <w:t>terhadap</w:t>
      </w:r>
      <w:proofErr w:type="spellEnd"/>
      <w:r w:rsidRPr="00AF2F19">
        <w:rPr>
          <w:lang w:val="en-US"/>
        </w:rPr>
        <w:t xml:space="preserve"> </w:t>
      </w:r>
      <w:proofErr w:type="spellStart"/>
      <w:r w:rsidRPr="00AF2F19">
        <w:rPr>
          <w:lang w:val="en-US"/>
        </w:rPr>
        <w:t>kompleksitas</w:t>
      </w:r>
      <w:proofErr w:type="spellEnd"/>
      <w:r w:rsidRPr="00AF2F19">
        <w:rPr>
          <w:lang w:val="en-US"/>
        </w:rPr>
        <w:t xml:space="preserve"> model</w:t>
      </w:r>
      <w:sdt>
        <w:sdtPr>
          <w:rPr>
            <w:color w:val="000000"/>
            <w:lang w:val="en-US"/>
          </w:rPr>
          <w:tag w:val="MENDELEY_CITATION_v3_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"/>
          <w:id w:val="1341893888"/>
          <w:placeholder>
            <w:docPart w:val="DefaultPlaceholder_-1854013440"/>
          </w:placeholder>
        </w:sdtPr>
        <w:sdtContent>
          <w:r w:rsidR="004932B9" w:rsidRPr="004932B9">
            <w:rPr>
              <w:color w:val="000000"/>
              <w:lang w:val="en-US"/>
            </w:rPr>
            <w:t>[7]</w:t>
          </w:r>
        </w:sdtContent>
      </w:sdt>
      <w:r w:rsidRPr="00AF2F19">
        <w:rPr>
          <w:lang w:val="en-US"/>
        </w:rPr>
        <w:t>.</w:t>
      </w:r>
    </w:p>
    <w:p w14:paraId="66DED446" w14:textId="60B16CAC" w:rsidR="008B7EEB" w:rsidRDefault="00AF2F19" w:rsidP="008B7EEB">
      <w:pPr>
        <w:ind w:firstLine="360"/>
        <w:jc w:val="center"/>
        <w:rPr>
          <w:rFonts w:ascii="Cambria Math" w:eastAsiaTheme="minorEastAsia" w:hAnsi="Cambria Math"/>
          <w:i/>
        </w:rPr>
      </w:pPr>
      <m:oMath>
        <m:r>
          <m:rPr>
            <m:sty m:val="p"/>
          </m:rPr>
          <w:rPr>
            <w:rFonts w:ascii="Cambria Math" w:hAnsi="Cambria Math"/>
            <w:lang w:val="en-US"/>
          </w:rPr>
          <m:t>θ</m:t>
        </m:r>
        <m:r>
          <m:rPr>
            <m:sty m:val="p"/>
          </m:rPr>
          <w:rPr>
            <w:rFonts w:ascii="Cambria Math"/>
            <w:lang w:val="en-US"/>
          </w:rPr>
          <m:t xml:space="preserve">j= </m:t>
        </m:r>
        <m:r>
          <m:rPr>
            <m:sty m:val="p"/>
          </m:rPr>
          <w:rPr>
            <w:rFonts w:ascii="Cambria Math" w:hAnsi="Cambria Math"/>
            <w:lang w:val="en-US"/>
          </w:rPr>
          <m:t>θ</m:t>
        </m:r>
        <m:r>
          <m:rPr>
            <m:sty m:val="p"/>
          </m:rPr>
          <w:rPr>
            <w:rFonts w:ascii="Cambria Math"/>
            <w:lang w:val="en-US"/>
          </w:rPr>
          <m:t>j</m:t>
        </m:r>
        <m:r>
          <m:rPr>
            <m:sty m:val="p"/>
          </m:rPr>
          <w:rPr>
            <w:rFonts w:ascii="Cambria Math"/>
            <w:lang w:val="en-US"/>
          </w:rPr>
          <m:t>-</m:t>
        </m:r>
        <m:r>
          <m:rPr>
            <m:sty m:val="p"/>
          </m:rPr>
          <w:rPr>
            <w:rFonts w:ascii="Cambria Math" w:hAnsi="Cambria Math" w:cs="Times New Roman"/>
          </w:rPr>
          <m:t>α</m:t>
        </m:r>
        <m:f>
          <m:fPr>
            <m:ctrlPr>
              <w:rPr>
                <w:rFonts w:ascii="Cambria Math" w:hAnsi="Cambria Math" w:cs="Times New Roman"/>
                <w:i/>
              </w:rPr>
            </m:ctrlPr>
          </m:fPr>
          <m:num>
            <m:r>
              <w:rPr>
                <w:rFonts w:ascii="Cambria Math" w:hAnsi="Cambria Math" w:cs="Times New Roman"/>
              </w:rPr>
              <m:t>∂y</m:t>
            </m:r>
            <m:ctrlPr>
              <w:rPr>
                <w:rFonts w:ascii="Cambria Math" w:hAnsi="Cambria Math" w:cs="Times New Roman"/>
              </w:rPr>
            </m:ctrlPr>
          </m:num>
          <m:den>
            <m:r>
              <w:rPr>
                <w:rFonts w:ascii="Cambria Math" w:hAnsi="Cambria Math" w:cs="Times New Roman"/>
              </w:rPr>
              <m:t>∂x</m:t>
            </m:r>
          </m:den>
        </m:f>
        <m:r>
          <w:rPr>
            <w:rFonts w:ascii="Cambria Math" w:hAnsi="Cambria Math" w:cs="Times New Roman"/>
          </w:rPr>
          <m:t>J(</m:t>
        </m:r>
        <m:r>
          <m:rPr>
            <m:sty m:val="p"/>
          </m:rPr>
          <w:rPr>
            <w:rFonts w:ascii="Cambria Math" w:hAnsi="Cambria Math"/>
            <w:lang w:val="en-US"/>
          </w:rPr>
          <m:t>θ)</m:t>
        </m:r>
        <m:r>
          <w:rPr>
            <w:rFonts w:ascii="Cambria Math" w:hAnsi="Cambria Math" w:cs="Times New Roman"/>
          </w:rPr>
          <m:t xml:space="preserve"> </m:t>
        </m:r>
      </m:oMath>
      <w:r w:rsidR="002C2472">
        <w:rPr>
          <w:rFonts w:ascii="Cambria Math" w:eastAsiaTheme="minorEastAsia" w:hAnsi="Cambria Math"/>
          <w:i/>
        </w:rPr>
        <w:tab/>
      </w:r>
    </w:p>
    <w:p w14:paraId="3189CECC" w14:textId="4576CC54" w:rsidR="008B7EEB" w:rsidRPr="00750B0A" w:rsidRDefault="008B7EEB" w:rsidP="008B7EEB">
      <w:pPr>
        <w:ind w:left="720" w:firstLine="720"/>
        <w:jc w:val="left"/>
        <w:rPr>
          <w:rFonts w:eastAsiaTheme="minorEastAsia" w:cs="Times New Roman"/>
          <w:szCs w:val="24"/>
          <w:lang w:val="sv-SE"/>
        </w:rPr>
      </w:pPr>
      <m:oMath>
        <m:r>
          <m:rPr>
            <m:sty m:val="p"/>
          </m:rPr>
          <w:rPr>
            <w:rFonts w:ascii="Cambria Math" w:hAnsi="Cambria Math" w:cs="Times New Roman"/>
            <w:szCs w:val="24"/>
            <w:lang w:val="en-US"/>
          </w:rPr>
          <w:lastRenderedPageBreak/>
          <m:t>θ</m:t>
        </m:r>
        <m:r>
          <m:rPr>
            <m:sty m:val="p"/>
          </m:rPr>
          <w:rPr>
            <w:rFonts w:ascii="Cambria Math" w:hAnsi="Cambria Math" w:cs="Times New Roman"/>
            <w:szCs w:val="24"/>
            <w:lang w:val="sv-SE"/>
          </w:rPr>
          <m:t>j</m:t>
        </m:r>
      </m:oMath>
      <w:r w:rsidRPr="00750B0A">
        <w:rPr>
          <w:rFonts w:eastAsiaTheme="minorEastAsia" w:cs="Times New Roman"/>
          <w:szCs w:val="24"/>
          <w:lang w:val="sv-SE"/>
        </w:rPr>
        <w:t xml:space="preserve">         : Parameter yang dioptimasi.</w:t>
      </w:r>
    </w:p>
    <w:p w14:paraId="793F547A" w14:textId="27D01C6B" w:rsidR="008B7EEB" w:rsidRPr="00750B0A" w:rsidRDefault="008B7EEB" w:rsidP="008B7EEB">
      <w:pPr>
        <w:ind w:left="720" w:firstLine="720"/>
        <w:jc w:val="left"/>
        <w:rPr>
          <w:rFonts w:eastAsiaTheme="minorEastAsia" w:cs="Times New Roman"/>
          <w:szCs w:val="24"/>
          <w:lang w:val="sv-SE"/>
        </w:rPr>
      </w:pPr>
      <m:oMath>
        <m:r>
          <m:rPr>
            <m:sty m:val="p"/>
          </m:rPr>
          <w:rPr>
            <w:rFonts w:ascii="Cambria Math" w:hAnsi="Cambria Math" w:cs="Times New Roman"/>
            <w:szCs w:val="24"/>
            <w:lang w:val="sv-SE"/>
          </w:rPr>
          <m:t xml:space="preserve"> </m:t>
        </m:r>
        <m:r>
          <m:rPr>
            <m:sty m:val="p"/>
          </m:rPr>
          <w:rPr>
            <w:rFonts w:ascii="Cambria Math" w:hAnsi="Cambria Math" w:cs="Times New Roman"/>
            <w:szCs w:val="24"/>
          </w:rPr>
          <m:t>α</m:t>
        </m:r>
      </m:oMath>
      <w:r w:rsidRPr="00750B0A">
        <w:rPr>
          <w:rFonts w:eastAsiaTheme="minorEastAsia" w:cs="Times New Roman"/>
          <w:szCs w:val="24"/>
          <w:lang w:val="sv-SE"/>
        </w:rPr>
        <w:t xml:space="preserve">         : Langkah pembaruan (learning rate).</w:t>
      </w:r>
    </w:p>
    <w:p w14:paraId="7DBFF0A4" w14:textId="361C1D73" w:rsidR="008B7EEB" w:rsidRPr="008B7EEB" w:rsidRDefault="00000000" w:rsidP="008B7EEB">
      <w:pPr>
        <w:ind w:left="720" w:firstLine="720"/>
        <w:jc w:val="left"/>
        <w:rPr>
          <w:rFonts w:eastAsiaTheme="minorEastAsia" w:cs="Times New Roman"/>
          <w:szCs w:val="24"/>
          <w:lang w:val="sv-SE"/>
        </w:rPr>
      </w:pPr>
      <m:oMath>
        <m:f>
          <m:fPr>
            <m:ctrlPr>
              <w:rPr>
                <w:rFonts w:ascii="Cambria Math" w:hAnsi="Cambria Math" w:cs="Times New Roman"/>
                <w:i/>
                <w:szCs w:val="24"/>
              </w:rPr>
            </m:ctrlPr>
          </m:fPr>
          <m:num>
            <m:r>
              <w:rPr>
                <w:rFonts w:ascii="Cambria Math" w:hAnsi="Cambria Math" w:cs="Times New Roman"/>
                <w:szCs w:val="24"/>
              </w:rPr>
              <m:t>∂y</m:t>
            </m:r>
            <m:ctrlPr>
              <w:rPr>
                <w:rFonts w:ascii="Cambria Math" w:hAnsi="Cambria Math" w:cs="Times New Roman"/>
                <w:szCs w:val="24"/>
              </w:rPr>
            </m:ctrlPr>
          </m:num>
          <m:den>
            <m:r>
              <w:rPr>
                <w:rFonts w:ascii="Cambria Math" w:hAnsi="Cambria Math" w:cs="Times New Roman"/>
                <w:szCs w:val="24"/>
              </w:rPr>
              <m:t>∂x</m:t>
            </m:r>
          </m:den>
        </m:f>
        <m:r>
          <w:rPr>
            <w:rFonts w:ascii="Cambria Math" w:hAnsi="Cambria Math" w:cs="Times New Roman"/>
            <w:szCs w:val="24"/>
          </w:rPr>
          <m:t>J</m:t>
        </m:r>
        <m:r>
          <w:rPr>
            <w:rFonts w:ascii="Cambria Math" w:hAnsi="Cambria Math" w:cs="Times New Roman"/>
            <w:szCs w:val="24"/>
            <w:lang w:val="sv-SE"/>
          </w:rPr>
          <m:t>(</m:t>
        </m:r>
        <m:r>
          <m:rPr>
            <m:sty m:val="p"/>
          </m:rPr>
          <w:rPr>
            <w:rFonts w:ascii="Cambria Math" w:hAnsi="Cambria Math" w:cs="Times New Roman"/>
            <w:szCs w:val="24"/>
            <w:lang w:val="en-US"/>
          </w:rPr>
          <m:t>θ</m:t>
        </m:r>
        <m:r>
          <m:rPr>
            <m:sty m:val="p"/>
          </m:rPr>
          <w:rPr>
            <w:rFonts w:ascii="Cambria Math" w:hAnsi="Cambria Math" w:cs="Times New Roman"/>
            <w:szCs w:val="24"/>
            <w:lang w:val="sv-SE"/>
          </w:rPr>
          <m:t>)</m:t>
        </m:r>
        <m:r>
          <w:rPr>
            <w:rFonts w:ascii="Cambria Math" w:hAnsi="Cambria Math" w:cs="Times New Roman"/>
            <w:szCs w:val="24"/>
            <w:lang w:val="sv-SE"/>
          </w:rPr>
          <m:t xml:space="preserve"> </m:t>
        </m:r>
      </m:oMath>
      <w:r w:rsidR="008B7EEB" w:rsidRPr="008B7EEB">
        <w:rPr>
          <w:rFonts w:eastAsiaTheme="minorEastAsia" w:cs="Times New Roman"/>
          <w:szCs w:val="24"/>
          <w:lang w:val="sv-SE"/>
        </w:rPr>
        <w:t>: Arah perubahan berdasarkan turunan fungsi biaya.</w:t>
      </w:r>
    </w:p>
    <w:p w14:paraId="1AECE80E" w14:textId="2DE51159" w:rsidR="008B7EEB" w:rsidRPr="008B7EEB" w:rsidRDefault="008B7EEB" w:rsidP="008B7EEB">
      <w:pPr>
        <w:ind w:left="720" w:firstLine="720"/>
        <w:jc w:val="left"/>
        <w:rPr>
          <w:rFonts w:ascii="Cambria Math" w:eastAsiaTheme="minorEastAsia" w:hAnsi="Cambria Math"/>
          <w:lang w:val="sv-SE"/>
        </w:rPr>
      </w:pPr>
      <m:oMath>
        <m:r>
          <w:rPr>
            <w:rFonts w:ascii="Cambria Math" w:hAnsi="Cambria Math" w:cs="Times New Roman"/>
            <w:szCs w:val="24"/>
          </w:rPr>
          <m:t>J</m:t>
        </m:r>
        <m:r>
          <w:rPr>
            <w:rFonts w:ascii="Cambria Math" w:hAnsi="Cambria Math" w:cs="Times New Roman"/>
            <w:szCs w:val="24"/>
            <w:lang w:val="sv-SE"/>
          </w:rPr>
          <m:t>(</m:t>
        </m:r>
        <m:r>
          <m:rPr>
            <m:sty m:val="p"/>
          </m:rPr>
          <w:rPr>
            <w:rFonts w:ascii="Cambria Math" w:hAnsi="Cambria Math" w:cs="Times New Roman"/>
            <w:szCs w:val="24"/>
            <w:lang w:val="en-US"/>
          </w:rPr>
          <m:t>θ</m:t>
        </m:r>
        <m:r>
          <m:rPr>
            <m:sty m:val="p"/>
          </m:rPr>
          <w:rPr>
            <w:rFonts w:ascii="Cambria Math" w:hAnsi="Cambria Math" w:cs="Times New Roman"/>
            <w:szCs w:val="24"/>
            <w:lang w:val="sv-SE"/>
          </w:rPr>
          <m:t>)</m:t>
        </m:r>
        <m:r>
          <w:rPr>
            <w:rFonts w:ascii="Cambria Math" w:hAnsi="Cambria Math" w:cs="Times New Roman"/>
            <w:szCs w:val="24"/>
            <w:lang w:val="sv-SE"/>
          </w:rPr>
          <m:t xml:space="preserve"> </m:t>
        </m:r>
      </m:oMath>
      <w:r>
        <w:rPr>
          <w:rFonts w:eastAsiaTheme="minorEastAsia" w:cs="Times New Roman"/>
          <w:szCs w:val="24"/>
          <w:lang w:val="sv-SE"/>
        </w:rPr>
        <w:t xml:space="preserve">    </w:t>
      </w:r>
      <w:r w:rsidRPr="008B7EEB">
        <w:rPr>
          <w:rFonts w:eastAsiaTheme="minorEastAsia" w:cs="Times New Roman"/>
          <w:szCs w:val="24"/>
          <w:lang w:val="sv-SE"/>
        </w:rPr>
        <w:t>: Nilai fungsi biaya yang akan diminimalkan</w:t>
      </w:r>
      <w:r w:rsidRPr="008B7EEB">
        <w:rPr>
          <w:rFonts w:ascii="Cambria Math" w:eastAsiaTheme="minorEastAsia" w:hAnsi="Cambria Math"/>
          <w:lang w:val="sv-SE"/>
        </w:rPr>
        <w:t>.</w:t>
      </w:r>
    </w:p>
    <w:p w14:paraId="24A052C6" w14:textId="77777777" w:rsidR="001B618E" w:rsidRDefault="00621031" w:rsidP="00951980">
      <w:pPr>
        <w:pStyle w:val="Heading2"/>
        <w:numPr>
          <w:ilvl w:val="1"/>
          <w:numId w:val="3"/>
        </w:numPr>
        <w:spacing w:after="240"/>
      </w:pPr>
      <w:bookmarkStart w:id="14" w:name="_Toc185619588"/>
      <w:r>
        <w:t>Model Score</w:t>
      </w:r>
      <w:bookmarkEnd w:id="14"/>
    </w:p>
    <w:p w14:paraId="57672BB4" w14:textId="77777777" w:rsidR="00951980" w:rsidRDefault="001B618E" w:rsidP="001B618E">
      <w:pPr>
        <w:ind w:firstLine="360"/>
      </w:pPr>
      <w:r w:rsidRPr="00B66631">
        <w:rPr>
          <w:lang w:val="sv-SE"/>
        </w:rPr>
        <w:t xml:space="preserve">Tahap ini terdiri dari dua bagian utama yang digunakan untuk menilai kualitas model yang telah dibuat. Pertama, menggunakan cross-validation untuk mengevaluasi performa model dan mengukur seberapa baik model tersebut dalam menangani data. Kedua, menguji model dengan menghitung metrik evaluasi seperti akurasi, presisi, recall, dan F1-score. Metrik-metrik ini diperoleh dengan menganalisis hasil prediksi model, termasuk membandingkan jumlah prediksi true positive dengan false positive dalam klasifikasi. </w:t>
      </w:r>
      <w:proofErr w:type="spellStart"/>
      <w:r w:rsidRPr="001B618E">
        <w:t>Untuk</w:t>
      </w:r>
      <w:proofErr w:type="spellEnd"/>
      <w:r w:rsidRPr="001B618E">
        <w:t xml:space="preserve"> proses </w:t>
      </w:r>
      <w:proofErr w:type="spellStart"/>
      <w:r w:rsidRPr="001B618E">
        <w:t>evaluasi</w:t>
      </w:r>
      <w:proofErr w:type="spellEnd"/>
      <w:r w:rsidRPr="001B618E">
        <w:t xml:space="preserve"> </w:t>
      </w:r>
      <w:proofErr w:type="spellStart"/>
      <w:r w:rsidRPr="001B618E">
        <w:t>dengan</w:t>
      </w:r>
      <w:proofErr w:type="spellEnd"/>
      <w:r w:rsidRPr="001B618E">
        <w:t xml:space="preserve"> confusion matrix </w:t>
      </w:r>
      <w:proofErr w:type="spellStart"/>
      <w:r w:rsidRPr="001B618E">
        <w:t>maka</w:t>
      </w:r>
      <w:proofErr w:type="spellEnd"/>
      <w:r w:rsidRPr="001B618E">
        <w:t xml:space="preserve"> </w:t>
      </w:r>
      <w:proofErr w:type="spellStart"/>
      <w:r w:rsidRPr="001B618E">
        <w:t>akan</w:t>
      </w:r>
      <w:proofErr w:type="spellEnd"/>
      <w:r w:rsidRPr="001B618E">
        <w:t xml:space="preserve"> </w:t>
      </w:r>
      <w:proofErr w:type="spellStart"/>
      <w:r w:rsidRPr="001B618E">
        <w:t>diperoleh</w:t>
      </w:r>
      <w:proofErr w:type="spellEnd"/>
      <w:r w:rsidRPr="001B618E">
        <w:t xml:space="preserve"> </w:t>
      </w:r>
      <w:proofErr w:type="spellStart"/>
      <w:r w:rsidRPr="001B618E">
        <w:t>nilai</w:t>
      </w:r>
      <w:proofErr w:type="spellEnd"/>
      <w:r w:rsidRPr="001B618E">
        <w:t xml:space="preserve"> precision, recall, dan accuracy yang </w:t>
      </w:r>
      <w:proofErr w:type="spellStart"/>
      <w:r w:rsidRPr="001B618E">
        <w:t>didapat</w:t>
      </w:r>
      <w:proofErr w:type="spellEnd"/>
      <w:r w:rsidRPr="001B618E">
        <w:t xml:space="preserve"> </w:t>
      </w:r>
      <w:proofErr w:type="spellStart"/>
      <w:r w:rsidRPr="001B618E">
        <w:t>dari</w:t>
      </w:r>
      <w:proofErr w:type="spellEnd"/>
      <w:r w:rsidRPr="001B618E">
        <w:t xml:space="preserve"> </w:t>
      </w:r>
      <w:proofErr w:type="spellStart"/>
      <w:r w:rsidRPr="001B618E">
        <w:t>rumus</w:t>
      </w:r>
      <w:proofErr w:type="spellEnd"/>
      <w:r>
        <w:t>:</w:t>
      </w:r>
    </w:p>
    <w:p w14:paraId="5B91242E" w14:textId="7BCD8801" w:rsidR="007F4A8A" w:rsidRDefault="00A529A0" w:rsidP="007F4A8A">
      <w:pPr>
        <w:ind w:firstLine="360"/>
        <w:jc w:val="center"/>
        <w:rPr>
          <w:rFonts w:eastAsiaTheme="minorEastAsia"/>
        </w:rPr>
      </w:pPr>
      <m:oMathPara>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14:paraId="021A99A9" w14:textId="77777777" w:rsidR="008A33B6" w:rsidRPr="007F4A8A" w:rsidRDefault="00747BD7" w:rsidP="008A33B6">
      <w:pPr>
        <w:ind w:firstLine="360"/>
        <w:jc w:val="center"/>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FP+TP</m:t>
              </m:r>
            </m:den>
          </m:f>
        </m:oMath>
      </m:oMathPara>
    </w:p>
    <w:p w14:paraId="5F0BDD23" w14:textId="085F454B" w:rsidR="007F4A8A" w:rsidRPr="00F570D1" w:rsidRDefault="007F4A8A" w:rsidP="008A33B6">
      <w:pPr>
        <w:ind w:firstLine="360"/>
        <w:jc w:val="center"/>
        <w:rPr>
          <w:rFonts w:eastAsiaTheme="minorEastAsia"/>
        </w:rPr>
      </w:pPr>
      <m:oMathPara>
        <m:oMath>
          <m:r>
            <w:rPr>
              <w:rFonts w:ascii="Cambria Math" w:eastAsiaTheme="minorEastAsia" w:hAnsi="Cambria Math"/>
            </w:rPr>
            <m:t>recall=</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FN+TP</m:t>
              </m:r>
            </m:den>
          </m:f>
        </m:oMath>
      </m:oMathPara>
    </w:p>
    <w:p w14:paraId="3793C435" w14:textId="22CBAD0E" w:rsidR="001E39FE" w:rsidRPr="00ED4A9D" w:rsidRDefault="00F570D1" w:rsidP="00ED4A9D">
      <w:pPr>
        <w:ind w:firstLine="360"/>
        <w:jc w:val="center"/>
        <w:rPr>
          <w:rFonts w:eastAsiaTheme="minorEastAsia"/>
        </w:rPr>
      </w:pPr>
      <m:oMathPara>
        <m:oMath>
          <m:r>
            <w:rPr>
              <w:rFonts w:ascii="Cambria Math" w:eastAsiaTheme="minorEastAsia" w:hAnsi="Cambria Math"/>
            </w:rPr>
            <m:t>f1-score=</m:t>
          </m:r>
          <m:f>
            <m:fPr>
              <m:ctrlPr>
                <w:rPr>
                  <w:rFonts w:ascii="Cambria Math" w:eastAsiaTheme="minorEastAsia" w:hAnsi="Cambria Math"/>
                  <w:i/>
                </w:rPr>
              </m:ctrlPr>
            </m:fPr>
            <m:num>
              <m:r>
                <w:rPr>
                  <w:rFonts w:ascii="Cambria Math" w:eastAsiaTheme="minorEastAsia" w:hAnsi="Cambria Math"/>
                </w:rPr>
                <m:t>Precision*Recall</m:t>
              </m:r>
            </m:num>
            <m:den>
              <m:r>
                <w:rPr>
                  <w:rFonts w:ascii="Cambria Math" w:eastAsiaTheme="minorEastAsia" w:hAnsi="Cambria Math"/>
                </w:rPr>
                <m:t>Precision+Recall</m:t>
              </m:r>
            </m:den>
          </m:f>
        </m:oMath>
      </m:oMathPara>
    </w:p>
    <w:p w14:paraId="6600F063" w14:textId="4D12F36F" w:rsidR="00ED4A9D" w:rsidRDefault="00ED4A9D" w:rsidP="00ED4A9D">
      <w:pPr>
        <w:ind w:firstLine="360"/>
        <w:rPr>
          <w:lang w:val="en-US"/>
        </w:rPr>
      </w:pPr>
      <w:proofErr w:type="spellStart"/>
      <w:r>
        <w:rPr>
          <w:lang w:val="en-US"/>
        </w:rPr>
        <w:t>Keterangan</w:t>
      </w:r>
      <w:proofErr w:type="spellEnd"/>
      <w:r>
        <w:rPr>
          <w:lang w:val="en-US"/>
        </w:rPr>
        <w:t>:</w:t>
      </w:r>
    </w:p>
    <w:tbl>
      <w:tblPr>
        <w:tblStyle w:val="TableGrid"/>
        <w:tblW w:w="8626" w:type="dxa"/>
        <w:tblInd w:w="4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964"/>
        <w:gridCol w:w="6662"/>
      </w:tblGrid>
      <w:tr w:rsidR="004509D8" w:rsidRPr="00A676F0" w14:paraId="4855C494" w14:textId="77777777" w:rsidTr="009F3BA7">
        <w:tc>
          <w:tcPr>
            <w:tcW w:w="1964" w:type="dxa"/>
          </w:tcPr>
          <w:p w14:paraId="4CA70763" w14:textId="29FCDFF9" w:rsidR="004509D8" w:rsidRPr="00AE60E3" w:rsidRDefault="004509D8" w:rsidP="00515B8B">
            <w:pPr>
              <w:jc w:val="left"/>
              <w:rPr>
                <w:sz w:val="20"/>
                <w:szCs w:val="18"/>
                <w:lang w:val="en-US"/>
              </w:rPr>
            </w:pPr>
            <w:r w:rsidRPr="00AE60E3">
              <w:rPr>
                <w:sz w:val="20"/>
                <w:szCs w:val="18"/>
                <w:lang w:val="en-US"/>
              </w:rPr>
              <w:t>TP (True Positive)</w:t>
            </w:r>
          </w:p>
        </w:tc>
        <w:tc>
          <w:tcPr>
            <w:tcW w:w="6662" w:type="dxa"/>
          </w:tcPr>
          <w:p w14:paraId="0A2E1465" w14:textId="77777777" w:rsidR="00AE60E3" w:rsidRPr="00B66631" w:rsidRDefault="00AE60E3" w:rsidP="00515B8B">
            <w:pPr>
              <w:jc w:val="left"/>
              <w:rPr>
                <w:sz w:val="20"/>
                <w:szCs w:val="18"/>
                <w:lang w:val="sv-SE"/>
              </w:rPr>
            </w:pPr>
            <w:r w:rsidRPr="00B66631">
              <w:rPr>
                <w:sz w:val="20"/>
                <w:szCs w:val="18"/>
                <w:lang w:val="sv-SE"/>
              </w:rPr>
              <w:t xml:space="preserve">: </w:t>
            </w:r>
            <w:r w:rsidR="00515B8B" w:rsidRPr="00B66631">
              <w:rPr>
                <w:sz w:val="20"/>
                <w:szCs w:val="18"/>
                <w:lang w:val="sv-SE"/>
              </w:rPr>
              <w:t xml:space="preserve">jumlah kasus kanker paru-paru yang berhasil diklasifikasikan dengan benar </w:t>
            </w:r>
            <w:r w:rsidRPr="00B66631">
              <w:rPr>
                <w:sz w:val="20"/>
                <w:szCs w:val="18"/>
                <w:lang w:val="sv-SE"/>
              </w:rPr>
              <w:t xml:space="preserve"> </w:t>
            </w:r>
          </w:p>
          <w:p w14:paraId="5E4863AE" w14:textId="07C2B452" w:rsidR="00515B8B" w:rsidRPr="00B66631" w:rsidRDefault="00AE60E3" w:rsidP="00515B8B">
            <w:pPr>
              <w:jc w:val="left"/>
              <w:rPr>
                <w:sz w:val="20"/>
                <w:szCs w:val="18"/>
                <w:lang w:val="sv-SE"/>
              </w:rPr>
            </w:pPr>
            <w:r w:rsidRPr="00B66631">
              <w:rPr>
                <w:sz w:val="20"/>
                <w:szCs w:val="18"/>
                <w:lang w:val="sv-SE"/>
              </w:rPr>
              <w:t xml:space="preserve">  </w:t>
            </w:r>
            <w:r w:rsidR="00515B8B" w:rsidRPr="00B66631">
              <w:rPr>
                <w:sz w:val="20"/>
                <w:szCs w:val="18"/>
                <w:lang w:val="sv-SE"/>
              </w:rPr>
              <w:t>sebagai positif (kanker paru-paru).</w:t>
            </w:r>
          </w:p>
          <w:p w14:paraId="3ED3399B" w14:textId="77777777" w:rsidR="004509D8" w:rsidRPr="00B66631" w:rsidRDefault="004509D8" w:rsidP="00515B8B">
            <w:pPr>
              <w:jc w:val="left"/>
              <w:rPr>
                <w:sz w:val="20"/>
                <w:szCs w:val="18"/>
                <w:lang w:val="sv-SE"/>
              </w:rPr>
            </w:pPr>
          </w:p>
        </w:tc>
      </w:tr>
      <w:tr w:rsidR="004509D8" w:rsidRPr="00AE60E3" w14:paraId="0E22BCFA" w14:textId="77777777" w:rsidTr="009F3BA7">
        <w:tc>
          <w:tcPr>
            <w:tcW w:w="1964" w:type="dxa"/>
          </w:tcPr>
          <w:p w14:paraId="1D63305E" w14:textId="74934DE2" w:rsidR="004509D8" w:rsidRPr="00AE60E3" w:rsidRDefault="004509D8" w:rsidP="00515B8B">
            <w:pPr>
              <w:jc w:val="left"/>
              <w:rPr>
                <w:sz w:val="20"/>
                <w:szCs w:val="18"/>
                <w:lang w:val="en-US"/>
              </w:rPr>
            </w:pPr>
            <w:r w:rsidRPr="00AE60E3">
              <w:rPr>
                <w:sz w:val="20"/>
                <w:szCs w:val="18"/>
                <w:lang w:val="en-US"/>
              </w:rPr>
              <w:t>FP (False Positive)</w:t>
            </w:r>
          </w:p>
        </w:tc>
        <w:tc>
          <w:tcPr>
            <w:tcW w:w="6662" w:type="dxa"/>
          </w:tcPr>
          <w:p w14:paraId="543F67F4" w14:textId="77777777" w:rsidR="00AE60E3" w:rsidRPr="00B66631" w:rsidRDefault="00AE60E3" w:rsidP="00515B8B">
            <w:pPr>
              <w:jc w:val="left"/>
              <w:rPr>
                <w:sz w:val="20"/>
                <w:szCs w:val="18"/>
                <w:lang w:val="sv-SE"/>
              </w:rPr>
            </w:pPr>
            <w:r w:rsidRPr="00B66631">
              <w:rPr>
                <w:sz w:val="20"/>
                <w:szCs w:val="18"/>
                <w:lang w:val="sv-SE"/>
              </w:rPr>
              <w:t xml:space="preserve">: </w:t>
            </w:r>
            <w:r w:rsidR="00515B8B" w:rsidRPr="00B66631">
              <w:rPr>
                <w:sz w:val="20"/>
                <w:szCs w:val="18"/>
                <w:lang w:val="sv-SE"/>
              </w:rPr>
              <w:t xml:space="preserve">jumlah kasus non-kanker paru-paru yang salah diklasifikasikan sebagai positif </w:t>
            </w:r>
          </w:p>
          <w:p w14:paraId="5D555340" w14:textId="2347D754" w:rsidR="00515B8B" w:rsidRPr="00AE60E3" w:rsidRDefault="00AE60E3" w:rsidP="00515B8B">
            <w:pPr>
              <w:jc w:val="left"/>
              <w:rPr>
                <w:sz w:val="20"/>
                <w:szCs w:val="18"/>
                <w:lang w:val="en-US"/>
              </w:rPr>
            </w:pPr>
            <w:r w:rsidRPr="00B66631">
              <w:rPr>
                <w:sz w:val="20"/>
                <w:szCs w:val="18"/>
                <w:lang w:val="sv-SE"/>
              </w:rPr>
              <w:t xml:space="preserve">  </w:t>
            </w:r>
            <w:r w:rsidR="00515B8B" w:rsidRPr="00AE60E3">
              <w:rPr>
                <w:sz w:val="20"/>
                <w:szCs w:val="18"/>
                <w:lang w:val="en-US"/>
              </w:rPr>
              <w:t>(</w:t>
            </w:r>
            <w:proofErr w:type="spellStart"/>
            <w:r w:rsidR="00515B8B" w:rsidRPr="00AE60E3">
              <w:rPr>
                <w:sz w:val="20"/>
                <w:szCs w:val="18"/>
                <w:lang w:val="en-US"/>
              </w:rPr>
              <w:t>kanker</w:t>
            </w:r>
            <w:proofErr w:type="spellEnd"/>
            <w:r w:rsidR="00515B8B" w:rsidRPr="00AE60E3">
              <w:rPr>
                <w:sz w:val="20"/>
                <w:szCs w:val="18"/>
                <w:lang w:val="en-US"/>
              </w:rPr>
              <w:t xml:space="preserve"> </w:t>
            </w:r>
            <w:proofErr w:type="spellStart"/>
            <w:r w:rsidR="00515B8B" w:rsidRPr="00AE60E3">
              <w:rPr>
                <w:sz w:val="20"/>
                <w:szCs w:val="18"/>
                <w:lang w:val="en-US"/>
              </w:rPr>
              <w:t>paru-paru</w:t>
            </w:r>
            <w:proofErr w:type="spellEnd"/>
            <w:r w:rsidR="00515B8B" w:rsidRPr="00AE60E3">
              <w:rPr>
                <w:sz w:val="20"/>
                <w:szCs w:val="18"/>
                <w:lang w:val="en-US"/>
              </w:rPr>
              <w:t>).</w:t>
            </w:r>
          </w:p>
          <w:p w14:paraId="01434E62" w14:textId="77777777" w:rsidR="004509D8" w:rsidRPr="00AE60E3" w:rsidRDefault="004509D8" w:rsidP="00515B8B">
            <w:pPr>
              <w:jc w:val="left"/>
              <w:rPr>
                <w:sz w:val="20"/>
                <w:szCs w:val="18"/>
                <w:lang w:val="en-US"/>
              </w:rPr>
            </w:pPr>
          </w:p>
        </w:tc>
      </w:tr>
      <w:tr w:rsidR="004509D8" w:rsidRPr="00A676F0" w14:paraId="6627FFB8" w14:textId="77777777" w:rsidTr="009F3BA7">
        <w:tc>
          <w:tcPr>
            <w:tcW w:w="1964" w:type="dxa"/>
          </w:tcPr>
          <w:p w14:paraId="65B87F36" w14:textId="09CAB4E9" w:rsidR="004509D8" w:rsidRPr="00AE60E3" w:rsidRDefault="004509D8" w:rsidP="00515B8B">
            <w:pPr>
              <w:jc w:val="left"/>
              <w:rPr>
                <w:sz w:val="20"/>
                <w:szCs w:val="18"/>
                <w:lang w:val="en-US"/>
              </w:rPr>
            </w:pPr>
            <w:r w:rsidRPr="00AE60E3">
              <w:rPr>
                <w:sz w:val="20"/>
                <w:szCs w:val="18"/>
                <w:lang w:val="en-US"/>
              </w:rPr>
              <w:t>TN (True Negative</w:t>
            </w:r>
            <w:r w:rsidR="00AE60E3" w:rsidRPr="00AE60E3">
              <w:rPr>
                <w:sz w:val="20"/>
                <w:szCs w:val="18"/>
                <w:lang w:val="en-US"/>
              </w:rPr>
              <w:t>)</w:t>
            </w:r>
          </w:p>
        </w:tc>
        <w:tc>
          <w:tcPr>
            <w:tcW w:w="6662" w:type="dxa"/>
          </w:tcPr>
          <w:p w14:paraId="199BDC79" w14:textId="77777777" w:rsidR="00AE60E3" w:rsidRPr="00B66631" w:rsidRDefault="00AE60E3" w:rsidP="00515B8B">
            <w:pPr>
              <w:jc w:val="left"/>
              <w:rPr>
                <w:sz w:val="20"/>
                <w:szCs w:val="18"/>
                <w:lang w:val="sv-SE"/>
              </w:rPr>
            </w:pPr>
            <w:r w:rsidRPr="00B66631">
              <w:rPr>
                <w:sz w:val="20"/>
                <w:szCs w:val="18"/>
                <w:lang w:val="sv-SE"/>
              </w:rPr>
              <w:t xml:space="preserve">: </w:t>
            </w:r>
            <w:r w:rsidR="00515B8B" w:rsidRPr="00B66631">
              <w:rPr>
                <w:sz w:val="20"/>
                <w:szCs w:val="18"/>
                <w:lang w:val="sv-SE"/>
              </w:rPr>
              <w:t xml:space="preserve">jumlah kasus non-kanker paru-paru yang berhasil diklasifikasikan dengan </w:t>
            </w:r>
          </w:p>
          <w:p w14:paraId="032FCB5E" w14:textId="5A082D81" w:rsidR="00515B8B" w:rsidRPr="00B66631" w:rsidRDefault="00AE60E3" w:rsidP="00515B8B">
            <w:pPr>
              <w:jc w:val="left"/>
              <w:rPr>
                <w:sz w:val="20"/>
                <w:szCs w:val="18"/>
                <w:lang w:val="sv-SE"/>
              </w:rPr>
            </w:pPr>
            <w:r w:rsidRPr="00B66631">
              <w:rPr>
                <w:sz w:val="20"/>
                <w:szCs w:val="18"/>
                <w:lang w:val="sv-SE"/>
              </w:rPr>
              <w:t xml:space="preserve">  </w:t>
            </w:r>
            <w:r w:rsidR="00515B8B" w:rsidRPr="00B66631">
              <w:rPr>
                <w:sz w:val="20"/>
                <w:szCs w:val="18"/>
                <w:lang w:val="sv-SE"/>
              </w:rPr>
              <w:t>benar sebagai negatif (bukan kanker paru-paru).</w:t>
            </w:r>
          </w:p>
          <w:p w14:paraId="71F52F64" w14:textId="77777777" w:rsidR="004509D8" w:rsidRPr="00B66631" w:rsidRDefault="004509D8" w:rsidP="00515B8B">
            <w:pPr>
              <w:jc w:val="left"/>
              <w:rPr>
                <w:sz w:val="20"/>
                <w:szCs w:val="18"/>
                <w:lang w:val="sv-SE"/>
              </w:rPr>
            </w:pPr>
          </w:p>
        </w:tc>
      </w:tr>
      <w:tr w:rsidR="004509D8" w:rsidRPr="00AE60E3" w14:paraId="1649AE7A" w14:textId="77777777" w:rsidTr="009F3BA7">
        <w:tc>
          <w:tcPr>
            <w:tcW w:w="1964" w:type="dxa"/>
          </w:tcPr>
          <w:p w14:paraId="278A215E" w14:textId="668CED25" w:rsidR="004509D8" w:rsidRPr="00AE60E3" w:rsidRDefault="004509D8" w:rsidP="00515B8B">
            <w:pPr>
              <w:jc w:val="left"/>
              <w:rPr>
                <w:sz w:val="20"/>
                <w:szCs w:val="18"/>
                <w:lang w:val="en-US"/>
              </w:rPr>
            </w:pPr>
            <w:r w:rsidRPr="00AE60E3">
              <w:rPr>
                <w:sz w:val="20"/>
                <w:szCs w:val="18"/>
                <w:lang w:val="en-US"/>
              </w:rPr>
              <w:t>FN (False Negative</w:t>
            </w:r>
            <w:r w:rsidR="00AE60E3" w:rsidRPr="00AE60E3">
              <w:rPr>
                <w:sz w:val="20"/>
                <w:szCs w:val="18"/>
                <w:lang w:val="en-US"/>
              </w:rPr>
              <w:t>)</w:t>
            </w:r>
          </w:p>
        </w:tc>
        <w:tc>
          <w:tcPr>
            <w:tcW w:w="6662" w:type="dxa"/>
          </w:tcPr>
          <w:p w14:paraId="6FD89B3D" w14:textId="77777777" w:rsidR="00AE60E3" w:rsidRPr="00B66631" w:rsidRDefault="00AE60E3" w:rsidP="00515B8B">
            <w:pPr>
              <w:jc w:val="left"/>
              <w:rPr>
                <w:sz w:val="20"/>
                <w:szCs w:val="18"/>
                <w:lang w:val="sv-SE"/>
              </w:rPr>
            </w:pPr>
            <w:r w:rsidRPr="00B66631">
              <w:rPr>
                <w:sz w:val="20"/>
                <w:szCs w:val="18"/>
                <w:lang w:val="sv-SE"/>
              </w:rPr>
              <w:t xml:space="preserve">: </w:t>
            </w:r>
            <w:r w:rsidR="00515B8B" w:rsidRPr="00B66631">
              <w:rPr>
                <w:sz w:val="20"/>
                <w:szCs w:val="18"/>
                <w:lang w:val="sv-SE"/>
              </w:rPr>
              <w:t xml:space="preserve">jumlah kasus kanker paru-paru yang salah diklasifikasikan sebagai negatif </w:t>
            </w:r>
          </w:p>
          <w:p w14:paraId="792EDFB9" w14:textId="19218970" w:rsidR="004509D8" w:rsidRPr="00AE60E3" w:rsidRDefault="00AE60E3" w:rsidP="00515B8B">
            <w:pPr>
              <w:jc w:val="left"/>
              <w:rPr>
                <w:sz w:val="20"/>
                <w:szCs w:val="18"/>
                <w:lang w:val="en-US"/>
              </w:rPr>
            </w:pPr>
            <w:r w:rsidRPr="00B66631">
              <w:rPr>
                <w:sz w:val="20"/>
                <w:szCs w:val="18"/>
                <w:lang w:val="sv-SE"/>
              </w:rPr>
              <w:t xml:space="preserve">  </w:t>
            </w:r>
            <w:r w:rsidR="00515B8B" w:rsidRPr="00AE60E3">
              <w:rPr>
                <w:sz w:val="20"/>
                <w:szCs w:val="18"/>
                <w:lang w:val="en-US"/>
              </w:rPr>
              <w:t>(</w:t>
            </w:r>
            <w:proofErr w:type="spellStart"/>
            <w:r w:rsidR="00515B8B" w:rsidRPr="00AE60E3">
              <w:rPr>
                <w:sz w:val="20"/>
                <w:szCs w:val="18"/>
                <w:lang w:val="en-US"/>
              </w:rPr>
              <w:t>bukan</w:t>
            </w:r>
            <w:proofErr w:type="spellEnd"/>
            <w:r w:rsidR="00515B8B" w:rsidRPr="00AE60E3">
              <w:rPr>
                <w:sz w:val="20"/>
                <w:szCs w:val="18"/>
                <w:lang w:val="en-US"/>
              </w:rPr>
              <w:t xml:space="preserve"> </w:t>
            </w:r>
            <w:proofErr w:type="spellStart"/>
            <w:r w:rsidR="00515B8B" w:rsidRPr="00AE60E3">
              <w:rPr>
                <w:sz w:val="20"/>
                <w:szCs w:val="18"/>
                <w:lang w:val="en-US"/>
              </w:rPr>
              <w:t>kanker</w:t>
            </w:r>
            <w:proofErr w:type="spellEnd"/>
            <w:r w:rsidR="00515B8B" w:rsidRPr="00AE60E3">
              <w:rPr>
                <w:sz w:val="20"/>
                <w:szCs w:val="18"/>
                <w:lang w:val="en-US"/>
              </w:rPr>
              <w:t xml:space="preserve"> </w:t>
            </w:r>
            <w:proofErr w:type="spellStart"/>
            <w:r w:rsidR="00515B8B" w:rsidRPr="00AE60E3">
              <w:rPr>
                <w:sz w:val="20"/>
                <w:szCs w:val="18"/>
                <w:lang w:val="en-US"/>
              </w:rPr>
              <w:t>paru-paru</w:t>
            </w:r>
            <w:proofErr w:type="spellEnd"/>
            <w:r w:rsidR="00515B8B" w:rsidRPr="00AE60E3">
              <w:rPr>
                <w:sz w:val="20"/>
                <w:szCs w:val="18"/>
                <w:lang w:val="en-US"/>
              </w:rPr>
              <w:t>).</w:t>
            </w:r>
          </w:p>
        </w:tc>
      </w:tr>
    </w:tbl>
    <w:p w14:paraId="09129A2F" w14:textId="77777777" w:rsidR="00E26770" w:rsidRDefault="00E26770" w:rsidP="00E26770"/>
    <w:p w14:paraId="62E5480A" w14:textId="4A6CDEE4" w:rsidR="008A33B6" w:rsidRDefault="00E26770" w:rsidP="00E26770">
      <w:pPr>
        <w:ind w:left="60"/>
      </w:pPr>
      <w:r>
        <w:t xml:space="preserve">       </w:t>
      </w:r>
      <w:r w:rsidR="00666AF1" w:rsidRPr="00666AF1">
        <w:t xml:space="preserve">Pada </w:t>
      </w:r>
      <w:proofErr w:type="spellStart"/>
      <w:r w:rsidR="00666AF1" w:rsidRPr="00666AF1">
        <w:t>tahap</w:t>
      </w:r>
      <w:proofErr w:type="spellEnd"/>
      <w:r w:rsidR="00666AF1" w:rsidRPr="00666AF1">
        <w:t xml:space="preserve"> </w:t>
      </w:r>
      <w:proofErr w:type="spellStart"/>
      <w:r w:rsidR="00666AF1" w:rsidRPr="00666AF1">
        <w:t>ini</w:t>
      </w:r>
      <w:proofErr w:type="spellEnd"/>
      <w:r w:rsidR="00666AF1" w:rsidRPr="00666AF1">
        <w:t xml:space="preserve">, juga </w:t>
      </w:r>
      <w:proofErr w:type="spellStart"/>
      <w:r w:rsidR="00666AF1" w:rsidRPr="00666AF1">
        <w:t>diterapkan</w:t>
      </w:r>
      <w:proofErr w:type="spellEnd"/>
      <w:r w:rsidR="00666AF1" w:rsidRPr="00666AF1">
        <w:t xml:space="preserve"> cross-validation, </w:t>
      </w:r>
      <w:proofErr w:type="spellStart"/>
      <w:r w:rsidR="00666AF1" w:rsidRPr="00666AF1">
        <w:t>yaitu</w:t>
      </w:r>
      <w:proofErr w:type="spellEnd"/>
      <w:r w:rsidR="00666AF1" w:rsidRPr="00666AF1">
        <w:t xml:space="preserve"> </w:t>
      </w:r>
      <w:proofErr w:type="spellStart"/>
      <w:r w:rsidR="00666AF1" w:rsidRPr="00666AF1">
        <w:t>sebuah</w:t>
      </w:r>
      <w:proofErr w:type="spellEnd"/>
      <w:r w:rsidR="00666AF1" w:rsidRPr="00666AF1">
        <w:t xml:space="preserve"> </w:t>
      </w:r>
      <w:proofErr w:type="spellStart"/>
      <w:r w:rsidR="00666AF1" w:rsidRPr="00666AF1">
        <w:t>prosedur</w:t>
      </w:r>
      <w:proofErr w:type="spellEnd"/>
      <w:r w:rsidR="00666AF1" w:rsidRPr="00666AF1">
        <w:t xml:space="preserve"> </w:t>
      </w:r>
      <w:proofErr w:type="spellStart"/>
      <w:r w:rsidR="00666AF1" w:rsidRPr="00666AF1">
        <w:t>acak</w:t>
      </w:r>
      <w:proofErr w:type="spellEnd"/>
      <w:r w:rsidR="00666AF1" w:rsidRPr="00666AF1">
        <w:t xml:space="preserve"> yang </w:t>
      </w:r>
      <w:proofErr w:type="spellStart"/>
      <w:r w:rsidR="00666AF1" w:rsidRPr="00666AF1">
        <w:t>membagi</w:t>
      </w:r>
      <w:proofErr w:type="spellEnd"/>
      <w:r w:rsidR="00722CAC">
        <w:t xml:space="preserve"> </w:t>
      </w:r>
      <w:r w:rsidR="00666AF1" w:rsidRPr="00666AF1">
        <w:t xml:space="preserve">data </w:t>
      </w:r>
      <w:proofErr w:type="spellStart"/>
      <w:r w:rsidR="00666AF1" w:rsidRPr="00666AF1">
        <w:t>menjadi</w:t>
      </w:r>
      <w:proofErr w:type="spellEnd"/>
      <w:r w:rsidR="00666AF1" w:rsidRPr="00666AF1">
        <w:t xml:space="preserve"> K </w:t>
      </w:r>
      <w:proofErr w:type="spellStart"/>
      <w:r w:rsidR="00666AF1" w:rsidRPr="00666AF1">
        <w:t>bagian</w:t>
      </w:r>
      <w:proofErr w:type="spellEnd"/>
      <w:r w:rsidR="00666AF1" w:rsidRPr="00666AF1">
        <w:t xml:space="preserve"> yang </w:t>
      </w:r>
      <w:proofErr w:type="spellStart"/>
      <w:r w:rsidR="00666AF1" w:rsidRPr="00666AF1">
        <w:t>hampir</w:t>
      </w:r>
      <w:proofErr w:type="spellEnd"/>
      <w:r w:rsidR="00666AF1" w:rsidRPr="00666AF1">
        <w:t xml:space="preserve"> </w:t>
      </w:r>
      <w:proofErr w:type="spellStart"/>
      <w:r w:rsidR="00666AF1" w:rsidRPr="00666AF1">
        <w:t>sama</w:t>
      </w:r>
      <w:proofErr w:type="spellEnd"/>
      <w:r w:rsidR="00666AF1" w:rsidRPr="00666AF1">
        <w:t xml:space="preserve"> </w:t>
      </w:r>
      <w:proofErr w:type="spellStart"/>
      <w:r w:rsidR="00666AF1" w:rsidRPr="00666AF1">
        <w:t>besar</w:t>
      </w:r>
      <w:proofErr w:type="spellEnd"/>
      <w:r w:rsidR="00666AF1" w:rsidRPr="00666AF1">
        <w:t xml:space="preserve">. </w:t>
      </w:r>
      <w:r w:rsidR="00666AF1" w:rsidRPr="00B66631">
        <w:rPr>
          <w:lang w:val="sv-SE"/>
        </w:rPr>
        <w:t>Setiap bagian (lipatan) digunakan secara bergantian untuk menguji model yang dilatih menggunakan K-1 bagian lainnya dengan algoritma klasifikasi tertentu.</w:t>
      </w:r>
      <w:r w:rsidR="009F3BA7" w:rsidRPr="00B66631">
        <w:rPr>
          <w:lang w:val="sv-SE"/>
        </w:rPr>
        <w:t xml:space="preserve"> </w:t>
      </w:r>
      <w:r w:rsidR="009F3BA7" w:rsidRPr="009F3BA7">
        <w:t xml:space="preserve">Pada Gambar 1 </w:t>
      </w:r>
      <w:proofErr w:type="spellStart"/>
      <w:r w:rsidR="009F3BA7" w:rsidRPr="009F3BA7">
        <w:t>merupakan</w:t>
      </w:r>
      <w:proofErr w:type="spellEnd"/>
      <w:r w:rsidR="009F3BA7" w:rsidRPr="009F3BA7">
        <w:t xml:space="preserve"> </w:t>
      </w:r>
      <w:proofErr w:type="spellStart"/>
      <w:r w:rsidR="009F3BA7" w:rsidRPr="009F3BA7">
        <w:t>gambaran</w:t>
      </w:r>
      <w:proofErr w:type="spellEnd"/>
      <w:r w:rsidR="009F3BA7" w:rsidRPr="009F3BA7">
        <w:t xml:space="preserve"> proses </w:t>
      </w:r>
      <w:proofErr w:type="spellStart"/>
      <w:r w:rsidR="009F3BA7" w:rsidRPr="009F3BA7">
        <w:t>terjadinya</w:t>
      </w:r>
      <w:proofErr w:type="spellEnd"/>
      <w:r w:rsidR="009F3BA7" w:rsidRPr="009F3BA7">
        <w:t xml:space="preserve"> cross validation</w:t>
      </w:r>
    </w:p>
    <w:p w14:paraId="6EABEAEB" w14:textId="77777777" w:rsidR="00414B20" w:rsidRDefault="00722CAC" w:rsidP="00414B20">
      <w:pPr>
        <w:keepNext/>
        <w:ind w:left="60"/>
        <w:jc w:val="center"/>
      </w:pPr>
      <w:r w:rsidRPr="00722CAC">
        <w:rPr>
          <w:noProof/>
        </w:rPr>
        <w:lastRenderedPageBreak/>
        <w:drawing>
          <wp:inline distT="0" distB="0" distL="0" distR="0" wp14:anchorId="2D8C05FA" wp14:editId="6252C0D2">
            <wp:extent cx="2803072" cy="2202414"/>
            <wp:effectExtent l="0" t="0" r="0" b="7620"/>
            <wp:docPr id="200259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97121" name=""/>
                    <pic:cNvPicPr/>
                  </pic:nvPicPr>
                  <pic:blipFill>
                    <a:blip r:embed="rId12"/>
                    <a:stretch>
                      <a:fillRect/>
                    </a:stretch>
                  </pic:blipFill>
                  <pic:spPr>
                    <a:xfrm>
                      <a:off x="0" y="0"/>
                      <a:ext cx="2888201" cy="2269301"/>
                    </a:xfrm>
                    <a:prstGeom prst="rect">
                      <a:avLst/>
                    </a:prstGeom>
                  </pic:spPr>
                </pic:pic>
              </a:graphicData>
            </a:graphic>
          </wp:inline>
        </w:drawing>
      </w:r>
    </w:p>
    <w:p w14:paraId="763C84B5" w14:textId="019EB37D" w:rsidR="000E7A69" w:rsidRPr="008B7EEB" w:rsidRDefault="00414B20" w:rsidP="002C2E0E">
      <w:pPr>
        <w:pStyle w:val="Caption"/>
        <w:jc w:val="center"/>
        <w:rPr>
          <w:color w:val="auto"/>
          <w:sz w:val="32"/>
          <w:szCs w:val="28"/>
          <w:lang w:val="sv-SE"/>
        </w:rPr>
      </w:pPr>
      <w:r w:rsidRPr="008B7EEB">
        <w:rPr>
          <w:color w:val="auto"/>
          <w:sz w:val="22"/>
          <w:szCs w:val="22"/>
          <w:lang w:val="sv-SE"/>
        </w:rPr>
        <w:t xml:space="preserve">Gambar </w:t>
      </w:r>
      <w:r w:rsidRPr="00414B20">
        <w:rPr>
          <w:color w:val="auto"/>
          <w:sz w:val="22"/>
          <w:szCs w:val="22"/>
        </w:rPr>
        <w:fldChar w:fldCharType="begin"/>
      </w:r>
      <w:r w:rsidRPr="008B7EEB">
        <w:rPr>
          <w:color w:val="auto"/>
          <w:sz w:val="22"/>
          <w:szCs w:val="22"/>
          <w:lang w:val="sv-SE"/>
        </w:rPr>
        <w:instrText xml:space="preserve"> SEQ Gambar \* ARABIC </w:instrText>
      </w:r>
      <w:r w:rsidRPr="00414B20">
        <w:rPr>
          <w:color w:val="auto"/>
          <w:sz w:val="22"/>
          <w:szCs w:val="22"/>
        </w:rPr>
        <w:fldChar w:fldCharType="separate"/>
      </w:r>
      <w:r w:rsidR="00A67575">
        <w:rPr>
          <w:noProof/>
          <w:color w:val="auto"/>
          <w:sz w:val="22"/>
          <w:szCs w:val="22"/>
          <w:lang w:val="sv-SE"/>
        </w:rPr>
        <w:t>2</w:t>
      </w:r>
      <w:r w:rsidRPr="00414B20">
        <w:rPr>
          <w:color w:val="auto"/>
          <w:sz w:val="22"/>
          <w:szCs w:val="22"/>
        </w:rPr>
        <w:fldChar w:fldCharType="end"/>
      </w:r>
      <w:r w:rsidRPr="008B7EEB">
        <w:rPr>
          <w:color w:val="auto"/>
          <w:sz w:val="22"/>
          <w:szCs w:val="22"/>
          <w:lang w:val="sv-SE"/>
        </w:rPr>
        <w:t>. Cross validation process</w:t>
      </w:r>
    </w:p>
    <w:p w14:paraId="1C6480DD" w14:textId="77777777" w:rsidR="000C49A9" w:rsidRDefault="000C49A9">
      <w:pPr>
        <w:jc w:val="left"/>
        <w:rPr>
          <w:rFonts w:eastAsiaTheme="majorEastAsia" w:cstheme="majorBidi"/>
          <w:b/>
          <w:bCs/>
          <w:sz w:val="28"/>
          <w:szCs w:val="28"/>
          <w:lang w:val="sv-SE"/>
        </w:rPr>
      </w:pPr>
      <w:r>
        <w:rPr>
          <w:lang w:val="sv-SE"/>
        </w:rPr>
        <w:br w:type="page"/>
      </w:r>
    </w:p>
    <w:p w14:paraId="62A20911" w14:textId="67F528B0" w:rsidR="00750B0A" w:rsidRPr="00BF3D29" w:rsidRDefault="00750B0A" w:rsidP="00750B0A">
      <w:pPr>
        <w:pStyle w:val="Heading1"/>
        <w:spacing w:line="360" w:lineRule="auto"/>
        <w:rPr>
          <w:lang w:val="sv-SE"/>
        </w:rPr>
      </w:pPr>
      <w:bookmarkStart w:id="15" w:name="_Toc185619589"/>
      <w:r w:rsidRPr="00BF3D29">
        <w:rPr>
          <w:lang w:val="sv-SE"/>
        </w:rPr>
        <w:lastRenderedPageBreak/>
        <w:t>BAB III</w:t>
      </w:r>
      <w:r w:rsidRPr="00BF3D29">
        <w:rPr>
          <w:lang w:val="sv-SE"/>
        </w:rPr>
        <w:br/>
        <w:t>METODOLOGI PENELITIAN</w:t>
      </w:r>
      <w:bookmarkEnd w:id="15"/>
    </w:p>
    <w:p w14:paraId="63F7847C" w14:textId="57F3FB45" w:rsidR="00CF0CA2" w:rsidRDefault="00CF0CA2" w:rsidP="00CF0CA2">
      <w:pPr>
        <w:pStyle w:val="Heading2"/>
        <w:numPr>
          <w:ilvl w:val="1"/>
          <w:numId w:val="4"/>
        </w:numPr>
        <w:spacing w:after="240"/>
        <w:rPr>
          <w:lang w:val="sv-SE"/>
        </w:rPr>
      </w:pPr>
      <w:bookmarkStart w:id="16" w:name="_Toc185619590"/>
      <w:r>
        <w:rPr>
          <w:lang w:val="sv-SE"/>
        </w:rPr>
        <w:t>Desain Penelitian</w:t>
      </w:r>
      <w:bookmarkEnd w:id="16"/>
    </w:p>
    <w:p w14:paraId="5C79437E" w14:textId="77777777" w:rsidR="00CF0CA2" w:rsidRDefault="00CF0CA2" w:rsidP="00CF0CA2">
      <w:pPr>
        <w:keepNext/>
        <w:jc w:val="center"/>
      </w:pPr>
      <w:r>
        <w:rPr>
          <w:noProof/>
        </w:rPr>
        <w:drawing>
          <wp:inline distT="0" distB="0" distL="0" distR="0" wp14:anchorId="6CE19121" wp14:editId="79300463">
            <wp:extent cx="3477985" cy="5982222"/>
            <wp:effectExtent l="0" t="0" r="8255" b="0"/>
            <wp:docPr id="16429573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0906" cy="6038847"/>
                    </a:xfrm>
                    <a:prstGeom prst="rect">
                      <a:avLst/>
                    </a:prstGeom>
                    <a:noFill/>
                    <a:ln>
                      <a:noFill/>
                    </a:ln>
                  </pic:spPr>
                </pic:pic>
              </a:graphicData>
            </a:graphic>
          </wp:inline>
        </w:drawing>
      </w:r>
    </w:p>
    <w:p w14:paraId="789F4B90" w14:textId="55051280" w:rsidR="00CF0CA2" w:rsidRPr="0003278F" w:rsidRDefault="00CF0CA2" w:rsidP="00CF0CA2">
      <w:pPr>
        <w:pStyle w:val="Caption"/>
        <w:jc w:val="center"/>
        <w:rPr>
          <w:color w:val="auto"/>
          <w:sz w:val="22"/>
          <w:szCs w:val="22"/>
        </w:rPr>
      </w:pPr>
      <w:r w:rsidRPr="00CF0CA2">
        <w:rPr>
          <w:color w:val="auto"/>
          <w:sz w:val="22"/>
          <w:szCs w:val="22"/>
        </w:rPr>
        <w:t xml:space="preserve">Gambar </w:t>
      </w:r>
      <w:r w:rsidRPr="00CF0CA2">
        <w:rPr>
          <w:color w:val="auto"/>
          <w:sz w:val="22"/>
          <w:szCs w:val="22"/>
        </w:rPr>
        <w:fldChar w:fldCharType="begin"/>
      </w:r>
      <w:r w:rsidRPr="00CF0CA2">
        <w:rPr>
          <w:color w:val="auto"/>
          <w:sz w:val="22"/>
          <w:szCs w:val="22"/>
        </w:rPr>
        <w:instrText xml:space="preserve"> SEQ Gambar \* ARABIC </w:instrText>
      </w:r>
      <w:r w:rsidRPr="00CF0CA2">
        <w:rPr>
          <w:color w:val="auto"/>
          <w:sz w:val="22"/>
          <w:szCs w:val="22"/>
        </w:rPr>
        <w:fldChar w:fldCharType="separate"/>
      </w:r>
      <w:r w:rsidR="00A67575">
        <w:rPr>
          <w:noProof/>
          <w:color w:val="auto"/>
          <w:sz w:val="22"/>
          <w:szCs w:val="22"/>
        </w:rPr>
        <w:t>3</w:t>
      </w:r>
      <w:r w:rsidRPr="00CF0CA2">
        <w:rPr>
          <w:color w:val="auto"/>
          <w:sz w:val="22"/>
          <w:szCs w:val="22"/>
        </w:rPr>
        <w:fldChar w:fldCharType="end"/>
      </w:r>
      <w:r w:rsidRPr="00CF0CA2">
        <w:rPr>
          <w:color w:val="auto"/>
          <w:sz w:val="22"/>
          <w:szCs w:val="22"/>
        </w:rPr>
        <w:t xml:space="preserve">. Alur </w:t>
      </w:r>
      <w:proofErr w:type="spellStart"/>
      <w:r w:rsidRPr="00CF0CA2">
        <w:rPr>
          <w:color w:val="auto"/>
          <w:sz w:val="22"/>
          <w:szCs w:val="22"/>
        </w:rPr>
        <w:t>Penelitian</w:t>
      </w:r>
      <w:proofErr w:type="spellEnd"/>
    </w:p>
    <w:p w14:paraId="592D86D9" w14:textId="5CBAD265" w:rsidR="00CF0CA2" w:rsidRPr="00CF0CA2" w:rsidRDefault="00CF0CA2" w:rsidP="00CF0CA2">
      <w:pPr>
        <w:ind w:firstLine="360"/>
        <w:rPr>
          <w:b/>
          <w:bCs/>
          <w:lang w:val="sv-SE"/>
        </w:rPr>
      </w:pPr>
      <w:proofErr w:type="spellStart"/>
      <w:r w:rsidRPr="0003278F">
        <w:t>Penelitian</w:t>
      </w:r>
      <w:proofErr w:type="spellEnd"/>
      <w:r w:rsidRPr="0003278F">
        <w:t xml:space="preserve"> </w:t>
      </w:r>
      <w:proofErr w:type="spellStart"/>
      <w:r w:rsidRPr="0003278F">
        <w:t>ini</w:t>
      </w:r>
      <w:proofErr w:type="spellEnd"/>
      <w:r w:rsidRPr="0003278F">
        <w:t xml:space="preserve"> </w:t>
      </w:r>
      <w:proofErr w:type="spellStart"/>
      <w:r w:rsidRPr="0003278F">
        <w:t>dirancang</w:t>
      </w:r>
      <w:proofErr w:type="spellEnd"/>
      <w:r w:rsidRPr="0003278F">
        <w:t xml:space="preserve"> </w:t>
      </w:r>
      <w:proofErr w:type="spellStart"/>
      <w:r w:rsidRPr="0003278F">
        <w:t>dengan</w:t>
      </w:r>
      <w:proofErr w:type="spellEnd"/>
      <w:r w:rsidRPr="0003278F">
        <w:t xml:space="preserve"> </w:t>
      </w:r>
      <w:proofErr w:type="spellStart"/>
      <w:r w:rsidRPr="0003278F">
        <w:t>pendekatan</w:t>
      </w:r>
      <w:proofErr w:type="spellEnd"/>
      <w:r w:rsidRPr="0003278F">
        <w:t xml:space="preserve"> </w:t>
      </w:r>
      <w:proofErr w:type="spellStart"/>
      <w:r w:rsidRPr="0003278F">
        <w:t>kuantitatif</w:t>
      </w:r>
      <w:proofErr w:type="spellEnd"/>
      <w:r w:rsidRPr="0003278F">
        <w:t xml:space="preserve"> </w:t>
      </w:r>
      <w:proofErr w:type="spellStart"/>
      <w:r w:rsidRPr="0003278F">
        <w:t>menggunakan</w:t>
      </w:r>
      <w:proofErr w:type="spellEnd"/>
      <w:r w:rsidRPr="0003278F">
        <w:t xml:space="preserve"> </w:t>
      </w:r>
      <w:proofErr w:type="spellStart"/>
      <w:r w:rsidRPr="0003278F">
        <w:t>metode</w:t>
      </w:r>
      <w:proofErr w:type="spellEnd"/>
      <w:r w:rsidRPr="0003278F">
        <w:t xml:space="preserve"> supervised machine learning. </w:t>
      </w:r>
      <w:proofErr w:type="spellStart"/>
      <w:r w:rsidRPr="0003278F">
        <w:t>Fokus</w:t>
      </w:r>
      <w:proofErr w:type="spellEnd"/>
      <w:r w:rsidRPr="0003278F">
        <w:t xml:space="preserve"> </w:t>
      </w:r>
      <w:proofErr w:type="spellStart"/>
      <w:r w:rsidRPr="0003278F">
        <w:t>utama</w:t>
      </w:r>
      <w:proofErr w:type="spellEnd"/>
      <w:r w:rsidRPr="0003278F">
        <w:t xml:space="preserve"> </w:t>
      </w:r>
      <w:proofErr w:type="spellStart"/>
      <w:r w:rsidRPr="0003278F">
        <w:t>penelitian</w:t>
      </w:r>
      <w:proofErr w:type="spellEnd"/>
      <w:r w:rsidRPr="0003278F">
        <w:t xml:space="preserve"> </w:t>
      </w:r>
      <w:proofErr w:type="spellStart"/>
      <w:r w:rsidRPr="0003278F">
        <w:t>adalah</w:t>
      </w:r>
      <w:proofErr w:type="spellEnd"/>
      <w:r w:rsidRPr="0003278F">
        <w:t xml:space="preserve"> </w:t>
      </w:r>
      <w:proofErr w:type="spellStart"/>
      <w:r w:rsidRPr="0003278F">
        <w:t>pengembangan</w:t>
      </w:r>
      <w:proofErr w:type="spellEnd"/>
      <w:r w:rsidRPr="0003278F">
        <w:t xml:space="preserve"> model </w:t>
      </w:r>
      <w:proofErr w:type="spellStart"/>
      <w:r w:rsidRPr="0003278F">
        <w:t>klasifikasi</w:t>
      </w:r>
      <w:proofErr w:type="spellEnd"/>
      <w:r w:rsidRPr="0003278F">
        <w:t xml:space="preserve"> </w:t>
      </w:r>
      <w:proofErr w:type="spellStart"/>
      <w:r w:rsidRPr="0003278F">
        <w:t>kanker</w:t>
      </w:r>
      <w:proofErr w:type="spellEnd"/>
      <w:r w:rsidRPr="0003278F">
        <w:t xml:space="preserve"> </w:t>
      </w:r>
      <w:proofErr w:type="spellStart"/>
      <w:r w:rsidRPr="0003278F">
        <w:t>paru-paru</w:t>
      </w:r>
      <w:proofErr w:type="spellEnd"/>
      <w:r w:rsidRPr="0003278F">
        <w:t xml:space="preserve"> </w:t>
      </w:r>
      <w:proofErr w:type="spellStart"/>
      <w:r w:rsidRPr="0003278F">
        <w:t>dengan</w:t>
      </w:r>
      <w:proofErr w:type="spellEnd"/>
      <w:r w:rsidRPr="0003278F">
        <w:t xml:space="preserve"> </w:t>
      </w:r>
      <w:proofErr w:type="spellStart"/>
      <w:r w:rsidRPr="0003278F">
        <w:t>algoritma</w:t>
      </w:r>
      <w:proofErr w:type="spellEnd"/>
      <w:r w:rsidRPr="0003278F">
        <w:t xml:space="preserve"> Stochastic Gradient Descent (SGD). </w:t>
      </w:r>
      <w:r w:rsidRPr="00CF0CA2">
        <w:rPr>
          <w:lang w:val="sv-SE"/>
        </w:rPr>
        <w:t>Tahapan penelitian mencakup pengumpulan data, preprocessing, pemodelan, evaluasi, hingga pelaporan. Desain ini dirumuskan untuk memastikan proses berjalan secara sistematis, dimulai dari pengumpulan literatur sebagai dasar teori hingga implementasi dan pengujian model yang dapat memberikan hasil yang akurat dan terukur.</w:t>
      </w:r>
    </w:p>
    <w:p w14:paraId="09127665" w14:textId="4DF8FC65" w:rsidR="00BF3D29" w:rsidRDefault="00BF3D29" w:rsidP="00CF0CA2">
      <w:pPr>
        <w:pStyle w:val="Heading2"/>
        <w:numPr>
          <w:ilvl w:val="1"/>
          <w:numId w:val="4"/>
        </w:numPr>
        <w:spacing w:after="240"/>
        <w:rPr>
          <w:lang w:val="sv-SE"/>
        </w:rPr>
      </w:pPr>
      <w:bookmarkStart w:id="17" w:name="_Toc185619591"/>
      <w:r w:rsidRPr="00BF3D29">
        <w:rPr>
          <w:lang w:val="sv-SE"/>
        </w:rPr>
        <w:lastRenderedPageBreak/>
        <w:t>P</w:t>
      </w:r>
      <w:r>
        <w:rPr>
          <w:lang w:val="sv-SE"/>
        </w:rPr>
        <w:t>encarian Referensi</w:t>
      </w:r>
      <w:bookmarkEnd w:id="17"/>
    </w:p>
    <w:p w14:paraId="256448F3" w14:textId="466191CA" w:rsidR="00CF0CA2" w:rsidRPr="00CF0CA2" w:rsidRDefault="00CF0CA2" w:rsidP="00CF0CA2">
      <w:pPr>
        <w:ind w:firstLine="360"/>
        <w:rPr>
          <w:lang w:val="sv-SE"/>
        </w:rPr>
      </w:pPr>
      <w:r w:rsidRPr="00CF0CA2">
        <w:rPr>
          <w:lang w:val="sv-SE"/>
        </w:rPr>
        <w:t>Setelah desain penelitian dirumuskan, langkah berikutnya adalah mencari dan mengkaji referensi jurnal-jurnal terdahulu. Jurnal yang dipilih berkaitan dengan penerapan algoritma SGD, terutama pada kasus klasifikasi data medis. Kajian literatur ini bertujuan untuk memahami konsep, metode, dan performa SGD dalam berbagai konteks serta sebagai acuan untuk membandingkan hasil penelitian yang dilakukan.</w:t>
      </w:r>
    </w:p>
    <w:p w14:paraId="16EF6AE9" w14:textId="77777777" w:rsidR="00BF3D29" w:rsidRDefault="00BF3D29" w:rsidP="00CF0CA2">
      <w:pPr>
        <w:pStyle w:val="Heading2"/>
        <w:numPr>
          <w:ilvl w:val="1"/>
          <w:numId w:val="4"/>
        </w:numPr>
        <w:spacing w:after="240"/>
        <w:rPr>
          <w:lang w:val="sv-SE"/>
        </w:rPr>
      </w:pPr>
      <w:bookmarkStart w:id="18" w:name="_Toc185619592"/>
      <w:r>
        <w:rPr>
          <w:lang w:val="sv-SE"/>
        </w:rPr>
        <w:t>Pengumpulan Data</w:t>
      </w:r>
      <w:bookmarkEnd w:id="18"/>
    </w:p>
    <w:p w14:paraId="4A7072D1" w14:textId="64FC1F34" w:rsidR="00CF0CA2" w:rsidRPr="00CF0CA2" w:rsidRDefault="00CF0CA2" w:rsidP="00CF0CA2">
      <w:pPr>
        <w:ind w:firstLine="360"/>
        <w:rPr>
          <w:lang w:val="sv-SE"/>
        </w:rPr>
      </w:pPr>
      <w:r w:rsidRPr="00CF0CA2">
        <w:rPr>
          <w:lang w:val="sv-SE"/>
        </w:rPr>
        <w:t>Dataset yang digunakan dalam penelitian ini adalah dataset kanker paru-paru yang diunduh dari platform Kaggle. Dataset ini terdiri dari 309 data dengan atribut-atribut pasien seperti usia, kebiasaan merokok, dan gejala tertentu yang relevan dengan deteksi kanker paru-paru. Dataset ini menjadi dasar untuk membangun dan menguji model klasifikasi.</w:t>
      </w:r>
    </w:p>
    <w:p w14:paraId="2C9C9E0E" w14:textId="77777777" w:rsidR="00BF3D29" w:rsidRDefault="00BF3D29" w:rsidP="00CF0CA2">
      <w:pPr>
        <w:pStyle w:val="Heading2"/>
        <w:numPr>
          <w:ilvl w:val="1"/>
          <w:numId w:val="4"/>
        </w:numPr>
        <w:spacing w:after="240"/>
        <w:rPr>
          <w:lang w:val="sv-SE"/>
        </w:rPr>
      </w:pPr>
      <w:bookmarkStart w:id="19" w:name="_Toc185619593"/>
      <w:r>
        <w:rPr>
          <w:lang w:val="sv-SE"/>
        </w:rPr>
        <w:t>Preprocessing Data</w:t>
      </w:r>
      <w:bookmarkEnd w:id="19"/>
    </w:p>
    <w:p w14:paraId="6547F12B" w14:textId="77777777" w:rsidR="00CF0CA2" w:rsidRPr="00CF0CA2" w:rsidRDefault="00CF0CA2" w:rsidP="00CF0CA2">
      <w:pPr>
        <w:ind w:firstLine="360"/>
        <w:rPr>
          <w:lang w:val="en-US"/>
        </w:rPr>
      </w:pPr>
      <w:proofErr w:type="spellStart"/>
      <w:r w:rsidRPr="00CF0CA2">
        <w:rPr>
          <w:lang w:val="en-US"/>
        </w:rPr>
        <w:t>Tahap</w:t>
      </w:r>
      <w:proofErr w:type="spellEnd"/>
      <w:r w:rsidRPr="00CF0CA2">
        <w:rPr>
          <w:lang w:val="en-US"/>
        </w:rPr>
        <w:t xml:space="preserve"> preprocessing </w:t>
      </w:r>
      <w:proofErr w:type="spellStart"/>
      <w:r w:rsidRPr="00CF0CA2">
        <w:rPr>
          <w:lang w:val="en-US"/>
        </w:rPr>
        <w:t>bertujuan</w:t>
      </w:r>
      <w:proofErr w:type="spellEnd"/>
      <w:r w:rsidRPr="00CF0CA2">
        <w:rPr>
          <w:lang w:val="en-US"/>
        </w:rPr>
        <w:t xml:space="preserve"> </w:t>
      </w:r>
      <w:proofErr w:type="spellStart"/>
      <w:r w:rsidRPr="00CF0CA2">
        <w:rPr>
          <w:lang w:val="en-US"/>
        </w:rPr>
        <w:t>untuk</w:t>
      </w:r>
      <w:proofErr w:type="spellEnd"/>
      <w:r w:rsidRPr="00CF0CA2">
        <w:rPr>
          <w:lang w:val="en-US"/>
        </w:rPr>
        <w:t xml:space="preserve"> </w:t>
      </w:r>
      <w:proofErr w:type="spellStart"/>
      <w:r w:rsidRPr="00CF0CA2">
        <w:rPr>
          <w:lang w:val="en-US"/>
        </w:rPr>
        <w:t>mempersiapkan</w:t>
      </w:r>
      <w:proofErr w:type="spellEnd"/>
      <w:r w:rsidRPr="00CF0CA2">
        <w:rPr>
          <w:lang w:val="en-US"/>
        </w:rPr>
        <w:t xml:space="preserve"> dataset agar </w:t>
      </w:r>
      <w:proofErr w:type="spellStart"/>
      <w:r w:rsidRPr="00CF0CA2">
        <w:rPr>
          <w:lang w:val="en-US"/>
        </w:rPr>
        <w:t>dapat</w:t>
      </w:r>
      <w:proofErr w:type="spellEnd"/>
      <w:r w:rsidRPr="00CF0CA2">
        <w:rPr>
          <w:lang w:val="en-US"/>
        </w:rPr>
        <w:t xml:space="preserve"> </w:t>
      </w:r>
      <w:proofErr w:type="spellStart"/>
      <w:r w:rsidRPr="00CF0CA2">
        <w:rPr>
          <w:lang w:val="en-US"/>
        </w:rPr>
        <w:t>diolah</w:t>
      </w:r>
      <w:proofErr w:type="spellEnd"/>
      <w:r w:rsidRPr="00CF0CA2">
        <w:rPr>
          <w:lang w:val="en-US"/>
        </w:rPr>
        <w:t xml:space="preserve"> </w:t>
      </w:r>
      <w:proofErr w:type="spellStart"/>
      <w:r w:rsidRPr="00CF0CA2">
        <w:rPr>
          <w:lang w:val="en-US"/>
        </w:rPr>
        <w:t>dengan</w:t>
      </w:r>
      <w:proofErr w:type="spellEnd"/>
      <w:r w:rsidRPr="00CF0CA2">
        <w:rPr>
          <w:lang w:val="en-US"/>
        </w:rPr>
        <w:t xml:space="preserve"> optimal oleh </w:t>
      </w:r>
      <w:proofErr w:type="spellStart"/>
      <w:r w:rsidRPr="00CF0CA2">
        <w:rPr>
          <w:lang w:val="en-US"/>
        </w:rPr>
        <w:t>algoritma</w:t>
      </w:r>
      <w:proofErr w:type="spellEnd"/>
      <w:r w:rsidRPr="00CF0CA2">
        <w:rPr>
          <w:lang w:val="en-US"/>
        </w:rPr>
        <w:t xml:space="preserve"> machine learning. Langkah-</w:t>
      </w:r>
      <w:proofErr w:type="spellStart"/>
      <w:r w:rsidRPr="00CF0CA2">
        <w:rPr>
          <w:lang w:val="en-US"/>
        </w:rPr>
        <w:t>langkah</w:t>
      </w:r>
      <w:proofErr w:type="spellEnd"/>
      <w:r w:rsidRPr="00CF0CA2">
        <w:rPr>
          <w:lang w:val="en-US"/>
        </w:rPr>
        <w:t xml:space="preserve"> preprocessing </w:t>
      </w:r>
      <w:proofErr w:type="spellStart"/>
      <w:r w:rsidRPr="00CF0CA2">
        <w:rPr>
          <w:lang w:val="en-US"/>
        </w:rPr>
        <w:t>meliputi</w:t>
      </w:r>
      <w:proofErr w:type="spellEnd"/>
      <w:r w:rsidRPr="00CF0CA2">
        <w:rPr>
          <w:lang w:val="en-US"/>
        </w:rPr>
        <w:t>:</w:t>
      </w:r>
    </w:p>
    <w:p w14:paraId="13FBF53D" w14:textId="6795BF6D" w:rsidR="00CF0CA2" w:rsidRPr="00CF0CA2" w:rsidRDefault="00CF0CA2" w:rsidP="00CF0CA2">
      <w:pPr>
        <w:numPr>
          <w:ilvl w:val="0"/>
          <w:numId w:val="12"/>
        </w:numPr>
        <w:rPr>
          <w:lang w:val="sv-SE"/>
        </w:rPr>
      </w:pPr>
      <w:r w:rsidRPr="00CF0CA2">
        <w:rPr>
          <w:lang w:val="sv-SE"/>
        </w:rPr>
        <w:t>Penanganan missing values (jika ada)</w:t>
      </w:r>
      <w:r>
        <w:rPr>
          <w:lang w:val="sv-SE"/>
        </w:rPr>
        <w:t xml:space="preserve"> dengan Mean</w:t>
      </w:r>
      <w:r w:rsidRPr="00CF0CA2">
        <w:rPr>
          <w:lang w:val="sv-SE"/>
        </w:rPr>
        <w:t>.</w:t>
      </w:r>
    </w:p>
    <w:p w14:paraId="43FBDDE2" w14:textId="77777777" w:rsidR="00CF0CA2" w:rsidRPr="00CF0CA2" w:rsidRDefault="00CF0CA2" w:rsidP="00CF0CA2">
      <w:pPr>
        <w:numPr>
          <w:ilvl w:val="0"/>
          <w:numId w:val="12"/>
        </w:numPr>
        <w:rPr>
          <w:lang w:val="sv-SE"/>
        </w:rPr>
      </w:pPr>
      <w:r w:rsidRPr="00CF0CA2">
        <w:rPr>
          <w:lang w:val="sv-SE"/>
        </w:rPr>
        <w:t>Normalisasi data menggunakan metode Min-Max Scaling untuk menyetarakan rentang nilai fitur.</w:t>
      </w:r>
    </w:p>
    <w:p w14:paraId="3E4740CE" w14:textId="50A4C4F2" w:rsidR="00CF0CA2" w:rsidRPr="00CF0CA2" w:rsidRDefault="00CF0CA2" w:rsidP="00CF0CA2">
      <w:pPr>
        <w:numPr>
          <w:ilvl w:val="0"/>
          <w:numId w:val="12"/>
        </w:numPr>
        <w:rPr>
          <w:lang w:val="sv-SE"/>
        </w:rPr>
      </w:pPr>
      <w:r w:rsidRPr="00CF0CA2">
        <w:rPr>
          <w:lang w:val="sv-SE"/>
        </w:rPr>
        <w:t>Transformasi data kategori menjadi numerik dengan Label Encoding.</w:t>
      </w:r>
    </w:p>
    <w:p w14:paraId="7F78FB2F" w14:textId="77777777" w:rsidR="00BF3D29" w:rsidRDefault="00BF3D29" w:rsidP="00CF0CA2">
      <w:pPr>
        <w:pStyle w:val="Heading2"/>
        <w:numPr>
          <w:ilvl w:val="1"/>
          <w:numId w:val="4"/>
        </w:numPr>
        <w:spacing w:after="240"/>
        <w:rPr>
          <w:lang w:val="sv-SE"/>
        </w:rPr>
      </w:pPr>
      <w:bookmarkStart w:id="20" w:name="_Toc185619594"/>
      <w:r>
        <w:rPr>
          <w:lang w:val="sv-SE"/>
        </w:rPr>
        <w:t>Pemisahan Data</w:t>
      </w:r>
      <w:bookmarkEnd w:id="20"/>
    </w:p>
    <w:p w14:paraId="7A60D3C3" w14:textId="072AB8CB" w:rsidR="00CF0CA2" w:rsidRPr="00CF0CA2" w:rsidRDefault="00CF0CA2" w:rsidP="00CF0CA2">
      <w:pPr>
        <w:ind w:firstLine="360"/>
        <w:rPr>
          <w:lang w:val="sv-SE"/>
        </w:rPr>
      </w:pPr>
      <w:r w:rsidRPr="00CF0CA2">
        <w:rPr>
          <w:lang w:val="sv-SE"/>
        </w:rPr>
        <w:t xml:space="preserve">Dataset yang telah diproses dibagi menjadi dua bagian, yaitu data latih sebesar 80% dan data uji sebesar 20%. </w:t>
      </w:r>
      <w:r w:rsidRPr="00CF0CA2">
        <w:t xml:space="preserve">Data </w:t>
      </w:r>
      <w:proofErr w:type="spellStart"/>
      <w:r w:rsidRPr="00CF0CA2">
        <w:t>latih</w:t>
      </w:r>
      <w:proofErr w:type="spellEnd"/>
      <w:r w:rsidRPr="00CF0CA2">
        <w:t xml:space="preserve"> </w:t>
      </w:r>
      <w:proofErr w:type="spellStart"/>
      <w:r w:rsidRPr="00CF0CA2">
        <w:t>digunakan</w:t>
      </w:r>
      <w:proofErr w:type="spellEnd"/>
      <w:r w:rsidRPr="00CF0CA2">
        <w:t xml:space="preserve"> </w:t>
      </w:r>
      <w:proofErr w:type="spellStart"/>
      <w:r w:rsidRPr="00CF0CA2">
        <w:t>untuk</w:t>
      </w:r>
      <w:proofErr w:type="spellEnd"/>
      <w:r w:rsidRPr="00CF0CA2">
        <w:t xml:space="preserve"> </w:t>
      </w:r>
      <w:proofErr w:type="spellStart"/>
      <w:r w:rsidRPr="00CF0CA2">
        <w:t>membangun</w:t>
      </w:r>
      <w:proofErr w:type="spellEnd"/>
      <w:r w:rsidRPr="00CF0CA2">
        <w:t xml:space="preserve"> model, </w:t>
      </w:r>
      <w:proofErr w:type="spellStart"/>
      <w:r w:rsidRPr="00CF0CA2">
        <w:t>sedangkan</w:t>
      </w:r>
      <w:proofErr w:type="spellEnd"/>
      <w:r w:rsidRPr="00CF0CA2">
        <w:t xml:space="preserve"> data uji </w:t>
      </w:r>
      <w:proofErr w:type="spellStart"/>
      <w:r w:rsidRPr="00CF0CA2">
        <w:t>digunakan</w:t>
      </w:r>
      <w:proofErr w:type="spellEnd"/>
      <w:r w:rsidRPr="00CF0CA2">
        <w:t xml:space="preserve"> </w:t>
      </w:r>
      <w:proofErr w:type="spellStart"/>
      <w:r w:rsidRPr="00CF0CA2">
        <w:t>untuk</w:t>
      </w:r>
      <w:proofErr w:type="spellEnd"/>
      <w:r w:rsidRPr="00CF0CA2">
        <w:t xml:space="preserve"> </w:t>
      </w:r>
      <w:proofErr w:type="spellStart"/>
      <w:r w:rsidRPr="00CF0CA2">
        <w:t>mengevaluasi</w:t>
      </w:r>
      <w:proofErr w:type="spellEnd"/>
      <w:r w:rsidRPr="00CF0CA2">
        <w:t xml:space="preserve"> </w:t>
      </w:r>
      <w:proofErr w:type="spellStart"/>
      <w:r w:rsidRPr="00CF0CA2">
        <w:t>performa</w:t>
      </w:r>
      <w:proofErr w:type="spellEnd"/>
      <w:r w:rsidRPr="00CF0CA2">
        <w:t xml:space="preserve"> model </w:t>
      </w:r>
      <w:proofErr w:type="spellStart"/>
      <w:r w:rsidRPr="00CF0CA2">
        <w:t>setelah</w:t>
      </w:r>
      <w:proofErr w:type="spellEnd"/>
      <w:r w:rsidRPr="00CF0CA2">
        <w:t xml:space="preserve"> </w:t>
      </w:r>
      <w:proofErr w:type="spellStart"/>
      <w:r w:rsidRPr="00CF0CA2">
        <w:t>dilatih</w:t>
      </w:r>
      <w:proofErr w:type="spellEnd"/>
      <w:r w:rsidRPr="00CF0CA2">
        <w:t>.</w:t>
      </w:r>
    </w:p>
    <w:p w14:paraId="1775FA98" w14:textId="77777777" w:rsidR="00BF3D29" w:rsidRDefault="00BF3D29" w:rsidP="00CF0CA2">
      <w:pPr>
        <w:pStyle w:val="Heading2"/>
        <w:numPr>
          <w:ilvl w:val="1"/>
          <w:numId w:val="4"/>
        </w:numPr>
        <w:spacing w:after="240"/>
        <w:rPr>
          <w:lang w:val="sv-SE"/>
        </w:rPr>
      </w:pPr>
      <w:bookmarkStart w:id="21" w:name="_Toc185619595"/>
      <w:r>
        <w:rPr>
          <w:lang w:val="sv-SE"/>
        </w:rPr>
        <w:t>Modelling dan Training</w:t>
      </w:r>
      <w:bookmarkEnd w:id="21"/>
    </w:p>
    <w:p w14:paraId="64048420" w14:textId="130DE57F" w:rsidR="00CF0CA2" w:rsidRPr="007B3C32" w:rsidRDefault="007B3C32" w:rsidP="007B3C32">
      <w:pPr>
        <w:ind w:firstLine="360"/>
        <w:rPr>
          <w:lang w:val="sv-SE"/>
        </w:rPr>
      </w:pPr>
      <w:r w:rsidRPr="007B3C32">
        <w:rPr>
          <w:lang w:val="sv-SE"/>
        </w:rPr>
        <w:t>Pada tahap ini, algoritma Stochastic Gradient Descent (SGD) diterapkan untuk melatih model klasifikasi kanker paru-paru. Model dilatih menggunakan data latih yang telah diproses dengan menerapkan 1000 iterasi untuk memastikan parameter model dapat diperbarui secara optimal selama proses pelatihan. Teknik k-Fold Cross Validation digunakan untuk mengevaluasi performa model pada berbagai subset data, memastikan stabilitas, dan meningkatkan keakuratan hasil prediksi. Selain itu, teknik SMOTE (Synthetic Minority Oversampling Technique) diterapkan untuk menangani ketidakseimbangan data dengan menciptakan distribusi kelas yang lebih merata, sehingga model dapat mengenali kedua kelas dengan lebih baik dan menghindari bias terhadap kelas mayoritas.</w:t>
      </w:r>
    </w:p>
    <w:p w14:paraId="3261501A" w14:textId="77777777" w:rsidR="00BF3D29" w:rsidRDefault="00BF3D29" w:rsidP="00CF0CA2">
      <w:pPr>
        <w:pStyle w:val="Heading2"/>
        <w:numPr>
          <w:ilvl w:val="1"/>
          <w:numId w:val="4"/>
        </w:numPr>
        <w:spacing w:after="240"/>
        <w:rPr>
          <w:lang w:val="sv-SE"/>
        </w:rPr>
      </w:pPr>
      <w:bookmarkStart w:id="22" w:name="_Toc185619596"/>
      <w:r>
        <w:rPr>
          <w:lang w:val="sv-SE"/>
        </w:rPr>
        <w:t>Evaluasi Model</w:t>
      </w:r>
      <w:bookmarkEnd w:id="22"/>
    </w:p>
    <w:p w14:paraId="1F1A58BD" w14:textId="69D0C5F4" w:rsidR="00CF0CA2" w:rsidRPr="00CF0CA2" w:rsidRDefault="00CF0CA2" w:rsidP="00CF0CA2">
      <w:pPr>
        <w:ind w:firstLine="360"/>
        <w:rPr>
          <w:lang w:val="sv-SE"/>
        </w:rPr>
      </w:pPr>
      <w:r w:rsidRPr="00CF0CA2">
        <w:rPr>
          <w:lang w:val="sv-SE"/>
        </w:rPr>
        <w:t xml:space="preserve">Model yang telah dilatih dievaluasi dengan menghitung metrik seperti akurasi, presisi, recall, dan F1-score. Confusion matrix digunakan untuk menganalisis distribusi kesalahan klasifikasi, seperti false positives dan false negatives. Hasil evaluasi menunjukkan bahwa </w:t>
      </w:r>
      <w:r w:rsidRPr="00CF0CA2">
        <w:rPr>
          <w:lang w:val="sv-SE"/>
        </w:rPr>
        <w:lastRenderedPageBreak/>
        <w:t>model dengan dataset yang seimbang memberikan performa yang lebih baik dibandingkan dengan dataset yang tidak seimbang.</w:t>
      </w:r>
    </w:p>
    <w:p w14:paraId="009B1B24" w14:textId="77777777" w:rsidR="00BF3D29" w:rsidRDefault="00BF3D29" w:rsidP="00CF0CA2">
      <w:pPr>
        <w:pStyle w:val="Heading2"/>
        <w:numPr>
          <w:ilvl w:val="1"/>
          <w:numId w:val="4"/>
        </w:numPr>
        <w:spacing w:after="240"/>
        <w:rPr>
          <w:lang w:val="sv-SE"/>
        </w:rPr>
      </w:pPr>
      <w:bookmarkStart w:id="23" w:name="_Toc185619597"/>
      <w:r>
        <w:rPr>
          <w:lang w:val="sv-SE"/>
        </w:rPr>
        <w:t>Testing</w:t>
      </w:r>
      <w:bookmarkEnd w:id="23"/>
    </w:p>
    <w:p w14:paraId="32F2BED9" w14:textId="552C381B" w:rsidR="00CF0CA2" w:rsidRPr="00CF0CA2" w:rsidRDefault="00CF0CA2" w:rsidP="00CF0CA2">
      <w:pPr>
        <w:ind w:firstLine="360"/>
        <w:rPr>
          <w:lang w:val="sv-SE"/>
        </w:rPr>
      </w:pPr>
      <w:r w:rsidRPr="00CF0CA2">
        <w:rPr>
          <w:lang w:val="sv-SE"/>
        </w:rPr>
        <w:t>Pada tahap testing, model diuji menggunakan data uji untuk mengevaluasi performanya dalam mengklasifikasikan data baru. Hasil pengujian menunjukkan performa yang sangat baik dengan nilai akurasi, presisi, recall, dan F1-score yang tinggi. Hal ini menunjukkan bahwa algoritma SGD efektif dalam mendeteksi kanker paru-paru.</w:t>
      </w:r>
    </w:p>
    <w:p w14:paraId="0AFEFDFC" w14:textId="77777777" w:rsidR="00CF0CA2" w:rsidRDefault="00BF3D29" w:rsidP="00CF0CA2">
      <w:pPr>
        <w:pStyle w:val="Heading2"/>
        <w:numPr>
          <w:ilvl w:val="1"/>
          <w:numId w:val="4"/>
        </w:numPr>
        <w:spacing w:after="240"/>
        <w:rPr>
          <w:lang w:val="sv-SE"/>
        </w:rPr>
      </w:pPr>
      <w:bookmarkStart w:id="24" w:name="_Toc185619598"/>
      <w:r>
        <w:rPr>
          <w:lang w:val="sv-SE"/>
        </w:rPr>
        <w:t>Pelaporan</w:t>
      </w:r>
      <w:bookmarkEnd w:id="24"/>
    </w:p>
    <w:p w14:paraId="39E8CBD1" w14:textId="700117DA" w:rsidR="00750B0A" w:rsidRPr="00CF0CA2" w:rsidRDefault="00CF0CA2" w:rsidP="00CF0CA2">
      <w:pPr>
        <w:ind w:firstLine="360"/>
        <w:rPr>
          <w:szCs w:val="26"/>
          <w:lang w:val="sv-SE"/>
        </w:rPr>
      </w:pPr>
      <w:r w:rsidRPr="00CF0CA2">
        <w:rPr>
          <w:lang w:val="sv-SE"/>
        </w:rPr>
        <w:t xml:space="preserve">Tahap terakhir adalah menyusun laporan penelitian yang berisi penjelasan lengkap tentang proses dan hasil penelitian. Laporan ini terdiri dari beberapa bab utama, termasuk pendahuluan, landasan teori, metodologi penelitian, hasil dan pembahasan, serta kesimpulan. Semua hasil analisis, grafik, dan metrik evaluasi disajikan secara terstruktur. Referensi jurnal dan dataset yang digunakan juga disertakan untuk memastikan validitas dan transparansi penelitian. Laporan ini dirancang untuk memberikan panduan bagi penelitian lanjutan di bidang yang sama. </w:t>
      </w:r>
      <w:r w:rsidR="00750B0A" w:rsidRPr="00CF0CA2">
        <w:rPr>
          <w:lang w:val="sv-SE"/>
        </w:rPr>
        <w:br w:type="page"/>
      </w:r>
    </w:p>
    <w:p w14:paraId="7C3D9425" w14:textId="626438ED" w:rsidR="00E82FF9" w:rsidRPr="0003278F" w:rsidRDefault="00E82FF9" w:rsidP="00723C57">
      <w:pPr>
        <w:pStyle w:val="Heading1"/>
        <w:spacing w:line="360" w:lineRule="auto"/>
        <w:rPr>
          <w:lang w:val="sv-SE"/>
        </w:rPr>
      </w:pPr>
      <w:bookmarkStart w:id="25" w:name="_Toc185619599"/>
      <w:r w:rsidRPr="0003278F">
        <w:rPr>
          <w:lang w:val="sv-SE"/>
        </w:rPr>
        <w:lastRenderedPageBreak/>
        <w:t>BAB I</w:t>
      </w:r>
      <w:r w:rsidR="00750B0A" w:rsidRPr="0003278F">
        <w:rPr>
          <w:lang w:val="sv-SE"/>
        </w:rPr>
        <w:t>V</w:t>
      </w:r>
      <w:r w:rsidRPr="0003278F">
        <w:rPr>
          <w:lang w:val="sv-SE"/>
        </w:rPr>
        <w:br/>
        <w:t>HASIL DAN PEMBAHASAN</w:t>
      </w:r>
      <w:bookmarkEnd w:id="25"/>
    </w:p>
    <w:p w14:paraId="2E6B08C9" w14:textId="32DFE419" w:rsidR="00FF2A02" w:rsidRPr="00750B0A" w:rsidRDefault="00564A57" w:rsidP="00564A57">
      <w:pPr>
        <w:ind w:firstLine="360"/>
        <w:rPr>
          <w:lang w:val="sv-SE"/>
        </w:rPr>
      </w:pPr>
      <w:r w:rsidRPr="00B66631">
        <w:rPr>
          <w:lang w:val="sv-SE"/>
        </w:rPr>
        <w:t>Bagian ini membahas tentang pembuatan model, klasifikasi dan hasil pengujian dan model klasifikasi yang telah dibangun.</w:t>
      </w:r>
      <w:r w:rsidR="00750B0A">
        <w:rPr>
          <w:lang w:val="sv-SE"/>
        </w:rPr>
        <w:t xml:space="preserve"> </w:t>
      </w:r>
      <w:r w:rsidRPr="00B66631">
        <w:rPr>
          <w:lang w:val="sv-SE"/>
        </w:rPr>
        <w:t xml:space="preserve">Pada penelitian ini menggunakan dataset kanker paru-paru sebanyak 309 yang terbagi menjadi 270 penderita kanker paru paru dan 39 yang bukan penderita kanker paru paru. </w:t>
      </w:r>
      <w:r w:rsidRPr="00750B0A">
        <w:rPr>
          <w:lang w:val="sv-SE"/>
        </w:rPr>
        <w:t>Contoh data ditunjukan pada Tabel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
        <w:gridCol w:w="528"/>
        <w:gridCol w:w="528"/>
        <w:gridCol w:w="528"/>
        <w:gridCol w:w="529"/>
        <w:gridCol w:w="529"/>
        <w:gridCol w:w="529"/>
        <w:gridCol w:w="530"/>
        <w:gridCol w:w="530"/>
        <w:gridCol w:w="530"/>
        <w:gridCol w:w="530"/>
        <w:gridCol w:w="530"/>
        <w:gridCol w:w="530"/>
        <w:gridCol w:w="530"/>
        <w:gridCol w:w="530"/>
        <w:gridCol w:w="530"/>
        <w:gridCol w:w="557"/>
      </w:tblGrid>
      <w:tr w:rsidR="006C7562" w:rsidRPr="00AE551B" w14:paraId="7542F20B" w14:textId="68519A38" w:rsidTr="006C7562">
        <w:trPr>
          <w:trHeight w:val="277"/>
        </w:trPr>
        <w:tc>
          <w:tcPr>
            <w:tcW w:w="529" w:type="dxa"/>
            <w:tcBorders>
              <w:top w:val="single" w:sz="4" w:space="0" w:color="auto"/>
              <w:bottom w:val="single" w:sz="4" w:space="0" w:color="auto"/>
            </w:tcBorders>
            <w:shd w:val="clear" w:color="auto" w:fill="808080" w:themeFill="background1" w:themeFillShade="80"/>
            <w:vAlign w:val="center"/>
          </w:tcPr>
          <w:p w14:paraId="70A739B2" w14:textId="16542E63" w:rsidR="00AE551B" w:rsidRPr="00AE551B" w:rsidRDefault="00AE551B" w:rsidP="0000445F">
            <w:pPr>
              <w:jc w:val="center"/>
              <w:rPr>
                <w:rFonts w:cs="Times New Roman"/>
                <w:sz w:val="18"/>
                <w:szCs w:val="18"/>
                <w:lang w:val="en-US"/>
              </w:rPr>
            </w:pPr>
            <w:r>
              <w:rPr>
                <w:rFonts w:cs="Times New Roman"/>
                <w:sz w:val="18"/>
                <w:szCs w:val="18"/>
                <w:lang w:val="en-US"/>
              </w:rPr>
              <w:t>No</w:t>
            </w:r>
            <w:r w:rsidR="00CD54EC">
              <w:rPr>
                <w:rFonts w:cs="Times New Roman"/>
                <w:sz w:val="18"/>
                <w:szCs w:val="18"/>
                <w:lang w:val="en-US"/>
              </w:rPr>
              <w:t>.</w:t>
            </w:r>
          </w:p>
        </w:tc>
        <w:tc>
          <w:tcPr>
            <w:tcW w:w="529" w:type="dxa"/>
            <w:tcBorders>
              <w:top w:val="single" w:sz="4" w:space="0" w:color="auto"/>
              <w:bottom w:val="single" w:sz="4" w:space="0" w:color="auto"/>
            </w:tcBorders>
            <w:shd w:val="clear" w:color="auto" w:fill="808080" w:themeFill="background1" w:themeFillShade="80"/>
            <w:vAlign w:val="center"/>
          </w:tcPr>
          <w:p w14:paraId="5A5D6709" w14:textId="22753266" w:rsidR="00AE551B" w:rsidRPr="00AE551B" w:rsidRDefault="00777382" w:rsidP="0000445F">
            <w:pPr>
              <w:jc w:val="center"/>
              <w:rPr>
                <w:rFonts w:cs="Times New Roman"/>
                <w:sz w:val="18"/>
                <w:szCs w:val="18"/>
                <w:lang w:val="en-US"/>
              </w:rPr>
            </w:pPr>
            <w:r>
              <w:rPr>
                <w:rFonts w:cs="Times New Roman"/>
                <w:sz w:val="18"/>
                <w:szCs w:val="18"/>
                <w:lang w:val="en-US"/>
              </w:rPr>
              <w:t>1</w:t>
            </w:r>
          </w:p>
        </w:tc>
        <w:tc>
          <w:tcPr>
            <w:tcW w:w="529" w:type="dxa"/>
            <w:tcBorders>
              <w:top w:val="single" w:sz="4" w:space="0" w:color="auto"/>
              <w:bottom w:val="single" w:sz="4" w:space="0" w:color="auto"/>
            </w:tcBorders>
            <w:shd w:val="clear" w:color="auto" w:fill="808080" w:themeFill="background1" w:themeFillShade="80"/>
            <w:vAlign w:val="center"/>
          </w:tcPr>
          <w:p w14:paraId="4C46AA65" w14:textId="051B257C" w:rsidR="00AE551B" w:rsidRPr="00AE551B" w:rsidRDefault="00777382" w:rsidP="0000445F">
            <w:pPr>
              <w:jc w:val="center"/>
              <w:rPr>
                <w:rFonts w:cs="Times New Roman"/>
                <w:sz w:val="18"/>
                <w:szCs w:val="18"/>
                <w:lang w:val="en-US"/>
              </w:rPr>
            </w:pPr>
            <w:r>
              <w:rPr>
                <w:rFonts w:cs="Times New Roman"/>
                <w:sz w:val="18"/>
                <w:szCs w:val="18"/>
                <w:lang w:val="en-US"/>
              </w:rPr>
              <w:t>2</w:t>
            </w:r>
          </w:p>
        </w:tc>
        <w:tc>
          <w:tcPr>
            <w:tcW w:w="529" w:type="dxa"/>
            <w:tcBorders>
              <w:top w:val="single" w:sz="4" w:space="0" w:color="auto"/>
              <w:bottom w:val="single" w:sz="4" w:space="0" w:color="auto"/>
            </w:tcBorders>
            <w:shd w:val="clear" w:color="auto" w:fill="808080" w:themeFill="background1" w:themeFillShade="80"/>
            <w:vAlign w:val="center"/>
          </w:tcPr>
          <w:p w14:paraId="4E03D4A2" w14:textId="7D79C2E3" w:rsidR="00AE551B" w:rsidRPr="00AE551B" w:rsidRDefault="00777382" w:rsidP="0000445F">
            <w:pPr>
              <w:jc w:val="center"/>
              <w:rPr>
                <w:rFonts w:cs="Times New Roman"/>
                <w:sz w:val="18"/>
                <w:szCs w:val="18"/>
                <w:lang w:val="en-US"/>
              </w:rPr>
            </w:pPr>
            <w:r>
              <w:rPr>
                <w:rFonts w:cs="Times New Roman"/>
                <w:sz w:val="18"/>
                <w:szCs w:val="18"/>
                <w:lang w:val="en-US"/>
              </w:rPr>
              <w:t>3</w:t>
            </w:r>
          </w:p>
        </w:tc>
        <w:tc>
          <w:tcPr>
            <w:tcW w:w="530" w:type="dxa"/>
            <w:tcBorders>
              <w:top w:val="single" w:sz="4" w:space="0" w:color="auto"/>
              <w:bottom w:val="single" w:sz="4" w:space="0" w:color="auto"/>
            </w:tcBorders>
            <w:shd w:val="clear" w:color="auto" w:fill="808080" w:themeFill="background1" w:themeFillShade="80"/>
            <w:vAlign w:val="center"/>
          </w:tcPr>
          <w:p w14:paraId="040132EE" w14:textId="43366B30" w:rsidR="00AE551B" w:rsidRPr="00AE551B" w:rsidRDefault="00777382" w:rsidP="0000445F">
            <w:pPr>
              <w:jc w:val="center"/>
              <w:rPr>
                <w:rFonts w:cs="Times New Roman"/>
                <w:sz w:val="18"/>
                <w:szCs w:val="18"/>
                <w:lang w:val="en-US"/>
              </w:rPr>
            </w:pPr>
            <w:r>
              <w:rPr>
                <w:rFonts w:cs="Times New Roman"/>
                <w:sz w:val="18"/>
                <w:szCs w:val="18"/>
                <w:lang w:val="en-US"/>
              </w:rPr>
              <w:t>4</w:t>
            </w:r>
          </w:p>
        </w:tc>
        <w:tc>
          <w:tcPr>
            <w:tcW w:w="530" w:type="dxa"/>
            <w:tcBorders>
              <w:top w:val="single" w:sz="4" w:space="0" w:color="auto"/>
              <w:bottom w:val="single" w:sz="4" w:space="0" w:color="auto"/>
            </w:tcBorders>
            <w:shd w:val="clear" w:color="auto" w:fill="808080" w:themeFill="background1" w:themeFillShade="80"/>
            <w:vAlign w:val="center"/>
          </w:tcPr>
          <w:p w14:paraId="3D0B9367" w14:textId="19BAD97F" w:rsidR="00AE551B" w:rsidRPr="00AE551B" w:rsidRDefault="00777382" w:rsidP="0000445F">
            <w:pPr>
              <w:jc w:val="center"/>
              <w:rPr>
                <w:rFonts w:cs="Times New Roman"/>
                <w:sz w:val="18"/>
                <w:szCs w:val="18"/>
                <w:lang w:val="en-US"/>
              </w:rPr>
            </w:pPr>
            <w:r>
              <w:rPr>
                <w:rFonts w:cs="Times New Roman"/>
                <w:sz w:val="18"/>
                <w:szCs w:val="18"/>
                <w:lang w:val="en-US"/>
              </w:rPr>
              <w:t>5</w:t>
            </w:r>
          </w:p>
        </w:tc>
        <w:tc>
          <w:tcPr>
            <w:tcW w:w="530" w:type="dxa"/>
            <w:tcBorders>
              <w:top w:val="single" w:sz="4" w:space="0" w:color="auto"/>
              <w:bottom w:val="single" w:sz="4" w:space="0" w:color="auto"/>
            </w:tcBorders>
            <w:shd w:val="clear" w:color="auto" w:fill="808080" w:themeFill="background1" w:themeFillShade="80"/>
            <w:vAlign w:val="center"/>
          </w:tcPr>
          <w:p w14:paraId="0022A014" w14:textId="3036946F" w:rsidR="00AE551B" w:rsidRPr="00AE551B" w:rsidRDefault="00777382" w:rsidP="0000445F">
            <w:pPr>
              <w:jc w:val="center"/>
              <w:rPr>
                <w:rFonts w:cs="Times New Roman"/>
                <w:sz w:val="18"/>
                <w:szCs w:val="18"/>
                <w:lang w:val="en-US"/>
              </w:rPr>
            </w:pPr>
            <w:r>
              <w:rPr>
                <w:rFonts w:cs="Times New Roman"/>
                <w:sz w:val="18"/>
                <w:szCs w:val="18"/>
                <w:lang w:val="en-US"/>
              </w:rPr>
              <w:t>6</w:t>
            </w:r>
          </w:p>
        </w:tc>
        <w:tc>
          <w:tcPr>
            <w:tcW w:w="530" w:type="dxa"/>
            <w:tcBorders>
              <w:top w:val="single" w:sz="4" w:space="0" w:color="auto"/>
              <w:bottom w:val="single" w:sz="4" w:space="0" w:color="auto"/>
            </w:tcBorders>
            <w:shd w:val="clear" w:color="auto" w:fill="808080" w:themeFill="background1" w:themeFillShade="80"/>
            <w:vAlign w:val="center"/>
          </w:tcPr>
          <w:p w14:paraId="4B63C195" w14:textId="38E9421D" w:rsidR="00AE551B" w:rsidRPr="00AE551B" w:rsidRDefault="00777382" w:rsidP="0000445F">
            <w:pPr>
              <w:jc w:val="center"/>
              <w:rPr>
                <w:rFonts w:cs="Times New Roman"/>
                <w:sz w:val="18"/>
                <w:szCs w:val="18"/>
                <w:lang w:val="en-US"/>
              </w:rPr>
            </w:pPr>
            <w:r>
              <w:rPr>
                <w:rFonts w:cs="Times New Roman"/>
                <w:sz w:val="18"/>
                <w:szCs w:val="18"/>
                <w:lang w:val="en-US"/>
              </w:rPr>
              <w:t>7</w:t>
            </w:r>
          </w:p>
        </w:tc>
        <w:tc>
          <w:tcPr>
            <w:tcW w:w="530" w:type="dxa"/>
            <w:tcBorders>
              <w:top w:val="single" w:sz="4" w:space="0" w:color="auto"/>
              <w:bottom w:val="single" w:sz="4" w:space="0" w:color="auto"/>
            </w:tcBorders>
            <w:shd w:val="clear" w:color="auto" w:fill="808080" w:themeFill="background1" w:themeFillShade="80"/>
            <w:vAlign w:val="center"/>
          </w:tcPr>
          <w:p w14:paraId="4D065250" w14:textId="679A1991" w:rsidR="00AE551B" w:rsidRPr="00AE551B" w:rsidRDefault="00777382" w:rsidP="0000445F">
            <w:pPr>
              <w:jc w:val="center"/>
              <w:rPr>
                <w:rFonts w:cs="Times New Roman"/>
                <w:sz w:val="18"/>
                <w:szCs w:val="18"/>
                <w:lang w:val="en-US"/>
              </w:rPr>
            </w:pPr>
            <w:r>
              <w:rPr>
                <w:rFonts w:cs="Times New Roman"/>
                <w:sz w:val="18"/>
                <w:szCs w:val="18"/>
                <w:lang w:val="en-US"/>
              </w:rPr>
              <w:t>8</w:t>
            </w:r>
          </w:p>
        </w:tc>
        <w:tc>
          <w:tcPr>
            <w:tcW w:w="530" w:type="dxa"/>
            <w:tcBorders>
              <w:top w:val="single" w:sz="4" w:space="0" w:color="auto"/>
              <w:bottom w:val="single" w:sz="4" w:space="0" w:color="auto"/>
            </w:tcBorders>
            <w:shd w:val="clear" w:color="auto" w:fill="808080" w:themeFill="background1" w:themeFillShade="80"/>
            <w:vAlign w:val="center"/>
          </w:tcPr>
          <w:p w14:paraId="06909F7B" w14:textId="1DD3B103" w:rsidR="00AE551B" w:rsidRPr="00AE551B" w:rsidRDefault="00777382" w:rsidP="0000445F">
            <w:pPr>
              <w:jc w:val="center"/>
              <w:rPr>
                <w:rFonts w:cs="Times New Roman"/>
                <w:sz w:val="18"/>
                <w:szCs w:val="18"/>
                <w:lang w:val="en-US"/>
              </w:rPr>
            </w:pPr>
            <w:r>
              <w:rPr>
                <w:rFonts w:cs="Times New Roman"/>
                <w:sz w:val="18"/>
                <w:szCs w:val="18"/>
                <w:lang w:val="en-US"/>
              </w:rPr>
              <w:t>9</w:t>
            </w:r>
          </w:p>
        </w:tc>
        <w:tc>
          <w:tcPr>
            <w:tcW w:w="530" w:type="dxa"/>
            <w:tcBorders>
              <w:top w:val="single" w:sz="4" w:space="0" w:color="auto"/>
              <w:bottom w:val="single" w:sz="4" w:space="0" w:color="auto"/>
            </w:tcBorders>
            <w:shd w:val="clear" w:color="auto" w:fill="808080" w:themeFill="background1" w:themeFillShade="80"/>
            <w:vAlign w:val="center"/>
          </w:tcPr>
          <w:p w14:paraId="1D964098" w14:textId="26287695" w:rsidR="00AE551B" w:rsidRPr="00AE551B" w:rsidRDefault="00777382" w:rsidP="0000445F">
            <w:pPr>
              <w:jc w:val="center"/>
              <w:rPr>
                <w:rFonts w:cs="Times New Roman"/>
                <w:sz w:val="18"/>
                <w:szCs w:val="18"/>
                <w:lang w:val="en-US"/>
              </w:rPr>
            </w:pPr>
            <w:r>
              <w:rPr>
                <w:rFonts w:cs="Times New Roman"/>
                <w:sz w:val="18"/>
                <w:szCs w:val="18"/>
                <w:lang w:val="en-US"/>
              </w:rPr>
              <w:t>10</w:t>
            </w:r>
          </w:p>
        </w:tc>
        <w:tc>
          <w:tcPr>
            <w:tcW w:w="530" w:type="dxa"/>
            <w:tcBorders>
              <w:top w:val="single" w:sz="4" w:space="0" w:color="auto"/>
              <w:bottom w:val="single" w:sz="4" w:space="0" w:color="auto"/>
            </w:tcBorders>
            <w:shd w:val="clear" w:color="auto" w:fill="808080" w:themeFill="background1" w:themeFillShade="80"/>
            <w:vAlign w:val="center"/>
          </w:tcPr>
          <w:p w14:paraId="2838D06D" w14:textId="0CA9F05E" w:rsidR="00AE551B" w:rsidRPr="00AE551B" w:rsidRDefault="00777382" w:rsidP="0000445F">
            <w:pPr>
              <w:jc w:val="center"/>
              <w:rPr>
                <w:rFonts w:cs="Times New Roman"/>
                <w:sz w:val="18"/>
                <w:szCs w:val="18"/>
                <w:lang w:val="en-US"/>
              </w:rPr>
            </w:pPr>
            <w:r>
              <w:rPr>
                <w:rFonts w:cs="Times New Roman"/>
                <w:sz w:val="18"/>
                <w:szCs w:val="18"/>
                <w:lang w:val="en-US"/>
              </w:rPr>
              <w:t>11</w:t>
            </w:r>
          </w:p>
        </w:tc>
        <w:tc>
          <w:tcPr>
            <w:tcW w:w="530" w:type="dxa"/>
            <w:tcBorders>
              <w:top w:val="single" w:sz="4" w:space="0" w:color="auto"/>
              <w:bottom w:val="single" w:sz="4" w:space="0" w:color="auto"/>
            </w:tcBorders>
            <w:shd w:val="clear" w:color="auto" w:fill="808080" w:themeFill="background1" w:themeFillShade="80"/>
            <w:vAlign w:val="center"/>
          </w:tcPr>
          <w:p w14:paraId="26A0AAD5" w14:textId="64EBC573" w:rsidR="00AE551B" w:rsidRPr="00AE551B" w:rsidRDefault="00777382" w:rsidP="0000445F">
            <w:pPr>
              <w:jc w:val="center"/>
              <w:rPr>
                <w:rFonts w:cs="Times New Roman"/>
                <w:sz w:val="18"/>
                <w:szCs w:val="18"/>
                <w:lang w:val="en-US"/>
              </w:rPr>
            </w:pPr>
            <w:r>
              <w:rPr>
                <w:rFonts w:cs="Times New Roman"/>
                <w:sz w:val="18"/>
                <w:szCs w:val="18"/>
                <w:lang w:val="en-US"/>
              </w:rPr>
              <w:t>12</w:t>
            </w:r>
          </w:p>
        </w:tc>
        <w:tc>
          <w:tcPr>
            <w:tcW w:w="530" w:type="dxa"/>
            <w:tcBorders>
              <w:top w:val="single" w:sz="4" w:space="0" w:color="auto"/>
              <w:bottom w:val="single" w:sz="4" w:space="0" w:color="auto"/>
            </w:tcBorders>
            <w:shd w:val="clear" w:color="auto" w:fill="808080" w:themeFill="background1" w:themeFillShade="80"/>
            <w:vAlign w:val="center"/>
          </w:tcPr>
          <w:p w14:paraId="7CC680EC" w14:textId="39AF942B" w:rsidR="00AE551B" w:rsidRPr="00AE551B" w:rsidRDefault="00777382" w:rsidP="0000445F">
            <w:pPr>
              <w:jc w:val="center"/>
              <w:rPr>
                <w:rFonts w:cs="Times New Roman"/>
                <w:sz w:val="18"/>
                <w:szCs w:val="18"/>
                <w:lang w:val="en-US"/>
              </w:rPr>
            </w:pPr>
            <w:r>
              <w:rPr>
                <w:rFonts w:cs="Times New Roman"/>
                <w:sz w:val="18"/>
                <w:szCs w:val="18"/>
                <w:lang w:val="en-US"/>
              </w:rPr>
              <w:t>13</w:t>
            </w:r>
          </w:p>
        </w:tc>
        <w:tc>
          <w:tcPr>
            <w:tcW w:w="530" w:type="dxa"/>
            <w:tcBorders>
              <w:top w:val="single" w:sz="4" w:space="0" w:color="auto"/>
              <w:bottom w:val="single" w:sz="4" w:space="0" w:color="auto"/>
            </w:tcBorders>
            <w:shd w:val="clear" w:color="auto" w:fill="808080" w:themeFill="background1" w:themeFillShade="80"/>
            <w:vAlign w:val="center"/>
          </w:tcPr>
          <w:p w14:paraId="664CCBE1" w14:textId="23C9C5E8" w:rsidR="00AE551B" w:rsidRPr="00AE551B" w:rsidRDefault="00777382" w:rsidP="0000445F">
            <w:pPr>
              <w:jc w:val="center"/>
              <w:rPr>
                <w:rFonts w:cs="Times New Roman"/>
                <w:sz w:val="18"/>
                <w:szCs w:val="18"/>
                <w:lang w:val="en-US"/>
              </w:rPr>
            </w:pPr>
            <w:r>
              <w:rPr>
                <w:rFonts w:cs="Times New Roman"/>
                <w:sz w:val="18"/>
                <w:szCs w:val="18"/>
                <w:lang w:val="en-US"/>
              </w:rPr>
              <w:t>14</w:t>
            </w:r>
          </w:p>
        </w:tc>
        <w:tc>
          <w:tcPr>
            <w:tcW w:w="530" w:type="dxa"/>
            <w:tcBorders>
              <w:top w:val="single" w:sz="4" w:space="0" w:color="auto"/>
              <w:bottom w:val="single" w:sz="4" w:space="0" w:color="auto"/>
            </w:tcBorders>
            <w:shd w:val="clear" w:color="auto" w:fill="808080" w:themeFill="background1" w:themeFillShade="80"/>
            <w:vAlign w:val="center"/>
          </w:tcPr>
          <w:p w14:paraId="2B36512E" w14:textId="13533C1D" w:rsidR="00AE551B" w:rsidRPr="00AE551B" w:rsidRDefault="00777382" w:rsidP="0000445F">
            <w:pPr>
              <w:jc w:val="center"/>
              <w:rPr>
                <w:rFonts w:cs="Times New Roman"/>
                <w:sz w:val="18"/>
                <w:szCs w:val="18"/>
                <w:lang w:val="en-US"/>
              </w:rPr>
            </w:pPr>
            <w:r>
              <w:rPr>
                <w:rFonts w:cs="Times New Roman"/>
                <w:sz w:val="18"/>
                <w:szCs w:val="18"/>
                <w:lang w:val="en-US"/>
              </w:rPr>
              <w:t>15</w:t>
            </w:r>
          </w:p>
        </w:tc>
        <w:tc>
          <w:tcPr>
            <w:tcW w:w="530" w:type="dxa"/>
            <w:tcBorders>
              <w:top w:val="single" w:sz="4" w:space="0" w:color="auto"/>
              <w:bottom w:val="single" w:sz="4" w:space="0" w:color="auto"/>
            </w:tcBorders>
            <w:shd w:val="clear" w:color="auto" w:fill="808080" w:themeFill="background1" w:themeFillShade="80"/>
            <w:vAlign w:val="center"/>
          </w:tcPr>
          <w:p w14:paraId="5DD50E67" w14:textId="5F83D088" w:rsidR="00AE551B" w:rsidRPr="00AE551B" w:rsidRDefault="00777382" w:rsidP="0000445F">
            <w:pPr>
              <w:jc w:val="center"/>
              <w:rPr>
                <w:rFonts w:cs="Times New Roman"/>
                <w:sz w:val="18"/>
                <w:szCs w:val="18"/>
                <w:lang w:val="en-US"/>
              </w:rPr>
            </w:pPr>
            <w:r>
              <w:rPr>
                <w:rFonts w:cs="Times New Roman"/>
                <w:sz w:val="18"/>
                <w:szCs w:val="18"/>
                <w:lang w:val="en-US"/>
              </w:rPr>
              <w:t>16</w:t>
            </w:r>
          </w:p>
        </w:tc>
      </w:tr>
      <w:tr w:rsidR="00AE551B" w:rsidRPr="00AE551B" w14:paraId="1A854935" w14:textId="7EBFDCEE" w:rsidTr="006C7562">
        <w:trPr>
          <w:trHeight w:val="286"/>
        </w:trPr>
        <w:tc>
          <w:tcPr>
            <w:tcW w:w="529" w:type="dxa"/>
            <w:tcBorders>
              <w:top w:val="single" w:sz="4" w:space="0" w:color="auto"/>
            </w:tcBorders>
            <w:vAlign w:val="center"/>
          </w:tcPr>
          <w:p w14:paraId="244C9153" w14:textId="3442D452" w:rsidR="00AE551B" w:rsidRPr="00AE551B" w:rsidRDefault="00CD54EC" w:rsidP="0000445F">
            <w:pPr>
              <w:jc w:val="center"/>
              <w:rPr>
                <w:rFonts w:cs="Times New Roman"/>
                <w:sz w:val="18"/>
                <w:szCs w:val="18"/>
                <w:lang w:val="en-US"/>
              </w:rPr>
            </w:pPr>
            <w:r>
              <w:rPr>
                <w:rFonts w:cs="Times New Roman"/>
                <w:sz w:val="18"/>
                <w:szCs w:val="18"/>
                <w:lang w:val="en-US"/>
              </w:rPr>
              <w:t>0</w:t>
            </w:r>
          </w:p>
        </w:tc>
        <w:tc>
          <w:tcPr>
            <w:tcW w:w="529" w:type="dxa"/>
            <w:tcBorders>
              <w:top w:val="single" w:sz="4" w:space="0" w:color="auto"/>
            </w:tcBorders>
            <w:vAlign w:val="center"/>
          </w:tcPr>
          <w:p w14:paraId="286FE469" w14:textId="113A68EB" w:rsidR="00AE551B" w:rsidRPr="00AE551B" w:rsidRDefault="005E4142" w:rsidP="0000445F">
            <w:pPr>
              <w:jc w:val="center"/>
              <w:rPr>
                <w:rFonts w:cs="Times New Roman"/>
                <w:sz w:val="18"/>
                <w:szCs w:val="18"/>
                <w:lang w:val="en-US"/>
              </w:rPr>
            </w:pPr>
            <w:r>
              <w:rPr>
                <w:rFonts w:cs="Times New Roman"/>
                <w:sz w:val="18"/>
                <w:szCs w:val="18"/>
                <w:lang w:val="en-US"/>
              </w:rPr>
              <w:t>M</w:t>
            </w:r>
          </w:p>
        </w:tc>
        <w:tc>
          <w:tcPr>
            <w:tcW w:w="529" w:type="dxa"/>
            <w:tcBorders>
              <w:top w:val="single" w:sz="4" w:space="0" w:color="auto"/>
            </w:tcBorders>
            <w:vAlign w:val="center"/>
          </w:tcPr>
          <w:p w14:paraId="679A6004" w14:textId="4F04A21B" w:rsidR="00AE551B" w:rsidRPr="00AE551B" w:rsidRDefault="00552827" w:rsidP="0000445F">
            <w:pPr>
              <w:jc w:val="center"/>
              <w:rPr>
                <w:rFonts w:cs="Times New Roman"/>
                <w:sz w:val="18"/>
                <w:szCs w:val="18"/>
                <w:lang w:val="en-US"/>
              </w:rPr>
            </w:pPr>
            <w:r>
              <w:rPr>
                <w:rFonts w:cs="Times New Roman"/>
                <w:sz w:val="18"/>
                <w:szCs w:val="18"/>
                <w:lang w:val="en-US"/>
              </w:rPr>
              <w:t>69</w:t>
            </w:r>
          </w:p>
        </w:tc>
        <w:tc>
          <w:tcPr>
            <w:tcW w:w="529" w:type="dxa"/>
            <w:tcBorders>
              <w:top w:val="single" w:sz="4" w:space="0" w:color="auto"/>
            </w:tcBorders>
            <w:vAlign w:val="center"/>
          </w:tcPr>
          <w:p w14:paraId="28626B6C" w14:textId="7FCBB48E" w:rsidR="00AE551B" w:rsidRPr="00AE551B" w:rsidRDefault="00552827" w:rsidP="0000445F">
            <w:pPr>
              <w:jc w:val="center"/>
              <w:rPr>
                <w:rFonts w:cs="Times New Roman"/>
                <w:sz w:val="18"/>
                <w:szCs w:val="18"/>
                <w:lang w:val="en-US"/>
              </w:rPr>
            </w:pPr>
            <w:r>
              <w:rPr>
                <w:rFonts w:cs="Times New Roman"/>
                <w:sz w:val="18"/>
                <w:szCs w:val="18"/>
                <w:lang w:val="en-US"/>
              </w:rPr>
              <w:t>1</w:t>
            </w:r>
          </w:p>
        </w:tc>
        <w:tc>
          <w:tcPr>
            <w:tcW w:w="530" w:type="dxa"/>
            <w:tcBorders>
              <w:top w:val="single" w:sz="4" w:space="0" w:color="auto"/>
            </w:tcBorders>
            <w:vAlign w:val="center"/>
          </w:tcPr>
          <w:p w14:paraId="62BFCC46" w14:textId="62083BEF" w:rsidR="00AE551B" w:rsidRPr="00AE551B" w:rsidRDefault="00552827" w:rsidP="0000445F">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730C828D" w14:textId="70F03755" w:rsidR="00AE551B" w:rsidRPr="00AE551B" w:rsidRDefault="00552827" w:rsidP="0000445F">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41F9555B" w14:textId="5ED0AEBE" w:rsidR="00AE551B" w:rsidRPr="00AE551B" w:rsidRDefault="00552827" w:rsidP="0000445F">
            <w:pPr>
              <w:jc w:val="center"/>
              <w:rPr>
                <w:rFonts w:cs="Times New Roman"/>
                <w:sz w:val="18"/>
                <w:szCs w:val="18"/>
                <w:lang w:val="en-US"/>
              </w:rPr>
            </w:pPr>
            <w:r>
              <w:rPr>
                <w:rFonts w:cs="Times New Roman"/>
                <w:sz w:val="18"/>
                <w:szCs w:val="18"/>
                <w:lang w:val="en-US"/>
              </w:rPr>
              <w:t>1</w:t>
            </w:r>
          </w:p>
        </w:tc>
        <w:tc>
          <w:tcPr>
            <w:tcW w:w="530" w:type="dxa"/>
            <w:tcBorders>
              <w:top w:val="single" w:sz="4" w:space="0" w:color="auto"/>
            </w:tcBorders>
            <w:vAlign w:val="center"/>
          </w:tcPr>
          <w:p w14:paraId="154C60E6" w14:textId="06CC95C1" w:rsidR="00AE551B" w:rsidRPr="00AE551B" w:rsidRDefault="00552827" w:rsidP="0000445F">
            <w:pPr>
              <w:jc w:val="center"/>
              <w:rPr>
                <w:rFonts w:cs="Times New Roman"/>
                <w:sz w:val="18"/>
                <w:szCs w:val="18"/>
                <w:lang w:val="en-US"/>
              </w:rPr>
            </w:pPr>
            <w:r>
              <w:rPr>
                <w:rFonts w:cs="Times New Roman"/>
                <w:sz w:val="18"/>
                <w:szCs w:val="18"/>
                <w:lang w:val="en-US"/>
              </w:rPr>
              <w:t>1</w:t>
            </w:r>
          </w:p>
        </w:tc>
        <w:tc>
          <w:tcPr>
            <w:tcW w:w="530" w:type="dxa"/>
            <w:tcBorders>
              <w:top w:val="single" w:sz="4" w:space="0" w:color="auto"/>
            </w:tcBorders>
            <w:vAlign w:val="center"/>
          </w:tcPr>
          <w:p w14:paraId="2E2E0D0E" w14:textId="136A5367" w:rsidR="00AE551B" w:rsidRPr="00AE551B" w:rsidRDefault="00552827" w:rsidP="0000445F">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37B7A016" w14:textId="710E6098" w:rsidR="00AE551B" w:rsidRPr="00AE551B" w:rsidRDefault="00552827" w:rsidP="0000445F">
            <w:pPr>
              <w:jc w:val="center"/>
              <w:rPr>
                <w:rFonts w:cs="Times New Roman"/>
                <w:sz w:val="18"/>
                <w:szCs w:val="18"/>
                <w:lang w:val="en-US"/>
              </w:rPr>
            </w:pPr>
            <w:r>
              <w:rPr>
                <w:rFonts w:cs="Times New Roman"/>
                <w:sz w:val="18"/>
                <w:szCs w:val="18"/>
                <w:lang w:val="en-US"/>
              </w:rPr>
              <w:t>1</w:t>
            </w:r>
          </w:p>
        </w:tc>
        <w:tc>
          <w:tcPr>
            <w:tcW w:w="530" w:type="dxa"/>
            <w:tcBorders>
              <w:top w:val="single" w:sz="4" w:space="0" w:color="auto"/>
            </w:tcBorders>
            <w:vAlign w:val="center"/>
          </w:tcPr>
          <w:p w14:paraId="218B7FE3" w14:textId="18D60ADE" w:rsidR="00AE551B" w:rsidRPr="00AE551B" w:rsidRDefault="00552827" w:rsidP="0000445F">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7FB5F0D1" w14:textId="666B95C7" w:rsidR="00AE551B" w:rsidRPr="00AE551B" w:rsidRDefault="00552827" w:rsidP="0000445F">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01E47B77" w14:textId="18F37379" w:rsidR="00AE551B" w:rsidRPr="00AE551B" w:rsidRDefault="00EA0328" w:rsidP="0000445F">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35612952" w14:textId="4EA1B77B" w:rsidR="00AE551B" w:rsidRPr="00AE551B" w:rsidRDefault="00EA0328" w:rsidP="0000445F">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6B7B0542" w14:textId="7281A4FD" w:rsidR="00AE551B" w:rsidRPr="00AE551B" w:rsidRDefault="00EA0328" w:rsidP="0000445F">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698596FB" w14:textId="72A376D7" w:rsidR="00AE551B" w:rsidRPr="00AE551B" w:rsidRDefault="00EA0328" w:rsidP="0000445F">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44FE0B80" w14:textId="37AA7FEF" w:rsidR="00AE551B" w:rsidRPr="00AE551B" w:rsidRDefault="00EA0328" w:rsidP="0000445F">
            <w:pPr>
              <w:jc w:val="center"/>
              <w:rPr>
                <w:rFonts w:cs="Times New Roman"/>
                <w:sz w:val="18"/>
                <w:szCs w:val="18"/>
                <w:lang w:val="en-US"/>
              </w:rPr>
            </w:pPr>
            <w:r>
              <w:rPr>
                <w:rFonts w:cs="Times New Roman"/>
                <w:sz w:val="18"/>
                <w:szCs w:val="18"/>
                <w:lang w:val="en-US"/>
              </w:rPr>
              <w:t>YES</w:t>
            </w:r>
          </w:p>
        </w:tc>
      </w:tr>
      <w:tr w:rsidR="00AE551B" w:rsidRPr="00AE551B" w14:paraId="239BF56A" w14:textId="1024042C" w:rsidTr="0000445F">
        <w:trPr>
          <w:trHeight w:val="277"/>
        </w:trPr>
        <w:tc>
          <w:tcPr>
            <w:tcW w:w="529" w:type="dxa"/>
            <w:vAlign w:val="center"/>
          </w:tcPr>
          <w:p w14:paraId="0656283C" w14:textId="399D5B5A" w:rsidR="00AE551B" w:rsidRPr="00AE551B" w:rsidRDefault="00CD54EC" w:rsidP="0000445F">
            <w:pPr>
              <w:jc w:val="center"/>
              <w:rPr>
                <w:rFonts w:cs="Times New Roman"/>
                <w:sz w:val="18"/>
                <w:szCs w:val="18"/>
                <w:lang w:val="en-US"/>
              </w:rPr>
            </w:pPr>
            <w:r>
              <w:rPr>
                <w:rFonts w:cs="Times New Roman"/>
                <w:sz w:val="18"/>
                <w:szCs w:val="18"/>
                <w:lang w:val="en-US"/>
              </w:rPr>
              <w:t>1</w:t>
            </w:r>
          </w:p>
        </w:tc>
        <w:tc>
          <w:tcPr>
            <w:tcW w:w="529" w:type="dxa"/>
            <w:vAlign w:val="center"/>
          </w:tcPr>
          <w:p w14:paraId="32523F31" w14:textId="08D7B686" w:rsidR="00AE551B" w:rsidRPr="00AE551B" w:rsidRDefault="005E4142" w:rsidP="0000445F">
            <w:pPr>
              <w:jc w:val="center"/>
              <w:rPr>
                <w:rFonts w:cs="Times New Roman"/>
                <w:sz w:val="18"/>
                <w:szCs w:val="18"/>
                <w:lang w:val="en-US"/>
              </w:rPr>
            </w:pPr>
            <w:r>
              <w:rPr>
                <w:rFonts w:cs="Times New Roman"/>
                <w:sz w:val="18"/>
                <w:szCs w:val="18"/>
                <w:lang w:val="en-US"/>
              </w:rPr>
              <w:t>M</w:t>
            </w:r>
          </w:p>
        </w:tc>
        <w:tc>
          <w:tcPr>
            <w:tcW w:w="529" w:type="dxa"/>
            <w:vAlign w:val="center"/>
          </w:tcPr>
          <w:p w14:paraId="184F19E3" w14:textId="00593272" w:rsidR="00AE551B" w:rsidRPr="00AE551B" w:rsidRDefault="00552827" w:rsidP="0000445F">
            <w:pPr>
              <w:jc w:val="center"/>
              <w:rPr>
                <w:rFonts w:cs="Times New Roman"/>
                <w:sz w:val="18"/>
                <w:szCs w:val="18"/>
                <w:lang w:val="en-US"/>
              </w:rPr>
            </w:pPr>
            <w:r>
              <w:rPr>
                <w:rFonts w:cs="Times New Roman"/>
                <w:sz w:val="18"/>
                <w:szCs w:val="18"/>
                <w:lang w:val="en-US"/>
              </w:rPr>
              <w:t>74</w:t>
            </w:r>
          </w:p>
        </w:tc>
        <w:tc>
          <w:tcPr>
            <w:tcW w:w="529" w:type="dxa"/>
            <w:vAlign w:val="center"/>
          </w:tcPr>
          <w:p w14:paraId="2DA0E033" w14:textId="44DAA81E" w:rsidR="00AE551B" w:rsidRPr="00AE551B" w:rsidRDefault="00552827" w:rsidP="0000445F">
            <w:pPr>
              <w:jc w:val="center"/>
              <w:rPr>
                <w:rFonts w:cs="Times New Roman"/>
                <w:sz w:val="18"/>
                <w:szCs w:val="18"/>
                <w:lang w:val="en-US"/>
              </w:rPr>
            </w:pPr>
            <w:r>
              <w:rPr>
                <w:rFonts w:cs="Times New Roman"/>
                <w:sz w:val="18"/>
                <w:szCs w:val="18"/>
                <w:lang w:val="en-US"/>
              </w:rPr>
              <w:t>2</w:t>
            </w:r>
          </w:p>
        </w:tc>
        <w:tc>
          <w:tcPr>
            <w:tcW w:w="530" w:type="dxa"/>
            <w:vAlign w:val="center"/>
          </w:tcPr>
          <w:p w14:paraId="0FC5C9FD" w14:textId="4F17E064" w:rsidR="00AE551B" w:rsidRPr="00AE551B" w:rsidRDefault="00552827" w:rsidP="0000445F">
            <w:pPr>
              <w:jc w:val="center"/>
              <w:rPr>
                <w:rFonts w:cs="Times New Roman"/>
                <w:sz w:val="18"/>
                <w:szCs w:val="18"/>
                <w:lang w:val="en-US"/>
              </w:rPr>
            </w:pPr>
            <w:r>
              <w:rPr>
                <w:rFonts w:cs="Times New Roman"/>
                <w:sz w:val="18"/>
                <w:szCs w:val="18"/>
                <w:lang w:val="en-US"/>
              </w:rPr>
              <w:t>1</w:t>
            </w:r>
          </w:p>
        </w:tc>
        <w:tc>
          <w:tcPr>
            <w:tcW w:w="530" w:type="dxa"/>
            <w:vAlign w:val="center"/>
          </w:tcPr>
          <w:p w14:paraId="31E2B100" w14:textId="4A87AD37" w:rsidR="00AE551B" w:rsidRPr="00AE551B" w:rsidRDefault="00552827" w:rsidP="0000445F">
            <w:pPr>
              <w:jc w:val="center"/>
              <w:rPr>
                <w:rFonts w:cs="Times New Roman"/>
                <w:sz w:val="18"/>
                <w:szCs w:val="18"/>
                <w:lang w:val="en-US"/>
              </w:rPr>
            </w:pPr>
            <w:r>
              <w:rPr>
                <w:rFonts w:cs="Times New Roman"/>
                <w:sz w:val="18"/>
                <w:szCs w:val="18"/>
                <w:lang w:val="en-US"/>
              </w:rPr>
              <w:t>1</w:t>
            </w:r>
          </w:p>
        </w:tc>
        <w:tc>
          <w:tcPr>
            <w:tcW w:w="530" w:type="dxa"/>
            <w:vAlign w:val="center"/>
          </w:tcPr>
          <w:p w14:paraId="60AD086B" w14:textId="0646A265" w:rsidR="00AE551B" w:rsidRPr="00AE551B" w:rsidRDefault="00552827" w:rsidP="0000445F">
            <w:pPr>
              <w:jc w:val="center"/>
              <w:rPr>
                <w:rFonts w:cs="Times New Roman"/>
                <w:sz w:val="18"/>
                <w:szCs w:val="18"/>
                <w:lang w:val="en-US"/>
              </w:rPr>
            </w:pPr>
            <w:r>
              <w:rPr>
                <w:rFonts w:cs="Times New Roman"/>
                <w:sz w:val="18"/>
                <w:szCs w:val="18"/>
                <w:lang w:val="en-US"/>
              </w:rPr>
              <w:t>1</w:t>
            </w:r>
          </w:p>
        </w:tc>
        <w:tc>
          <w:tcPr>
            <w:tcW w:w="530" w:type="dxa"/>
            <w:vAlign w:val="center"/>
          </w:tcPr>
          <w:p w14:paraId="6928CC48" w14:textId="7199C1B6" w:rsidR="00AE551B" w:rsidRPr="00AE551B" w:rsidRDefault="00552827" w:rsidP="0000445F">
            <w:pPr>
              <w:jc w:val="center"/>
              <w:rPr>
                <w:rFonts w:cs="Times New Roman"/>
                <w:sz w:val="18"/>
                <w:szCs w:val="18"/>
                <w:lang w:val="en-US"/>
              </w:rPr>
            </w:pPr>
            <w:r>
              <w:rPr>
                <w:rFonts w:cs="Times New Roman"/>
                <w:sz w:val="18"/>
                <w:szCs w:val="18"/>
                <w:lang w:val="en-US"/>
              </w:rPr>
              <w:t>2</w:t>
            </w:r>
          </w:p>
        </w:tc>
        <w:tc>
          <w:tcPr>
            <w:tcW w:w="530" w:type="dxa"/>
            <w:vAlign w:val="center"/>
          </w:tcPr>
          <w:p w14:paraId="5D31D712" w14:textId="2E948977" w:rsidR="00AE551B" w:rsidRPr="00AE551B" w:rsidRDefault="00552827" w:rsidP="0000445F">
            <w:pPr>
              <w:jc w:val="center"/>
              <w:rPr>
                <w:rFonts w:cs="Times New Roman"/>
                <w:sz w:val="18"/>
                <w:szCs w:val="18"/>
                <w:lang w:val="en-US"/>
              </w:rPr>
            </w:pPr>
            <w:r>
              <w:rPr>
                <w:rFonts w:cs="Times New Roman"/>
                <w:sz w:val="18"/>
                <w:szCs w:val="18"/>
                <w:lang w:val="en-US"/>
              </w:rPr>
              <w:t>2</w:t>
            </w:r>
          </w:p>
        </w:tc>
        <w:tc>
          <w:tcPr>
            <w:tcW w:w="530" w:type="dxa"/>
            <w:vAlign w:val="center"/>
          </w:tcPr>
          <w:p w14:paraId="5C14C37A" w14:textId="4F9CA0AD" w:rsidR="00AE551B" w:rsidRPr="00AE551B" w:rsidRDefault="00552827" w:rsidP="0000445F">
            <w:pPr>
              <w:jc w:val="center"/>
              <w:rPr>
                <w:rFonts w:cs="Times New Roman"/>
                <w:sz w:val="18"/>
                <w:szCs w:val="18"/>
                <w:lang w:val="en-US"/>
              </w:rPr>
            </w:pPr>
            <w:r>
              <w:rPr>
                <w:rFonts w:cs="Times New Roman"/>
                <w:sz w:val="18"/>
                <w:szCs w:val="18"/>
                <w:lang w:val="en-US"/>
              </w:rPr>
              <w:t>2</w:t>
            </w:r>
          </w:p>
        </w:tc>
        <w:tc>
          <w:tcPr>
            <w:tcW w:w="530" w:type="dxa"/>
            <w:vAlign w:val="center"/>
          </w:tcPr>
          <w:p w14:paraId="50C0C5D4" w14:textId="1A7F185B" w:rsidR="00AE551B" w:rsidRPr="00AE551B" w:rsidRDefault="00552827" w:rsidP="0000445F">
            <w:pPr>
              <w:jc w:val="center"/>
              <w:rPr>
                <w:rFonts w:cs="Times New Roman"/>
                <w:sz w:val="18"/>
                <w:szCs w:val="18"/>
                <w:lang w:val="en-US"/>
              </w:rPr>
            </w:pPr>
            <w:r>
              <w:rPr>
                <w:rFonts w:cs="Times New Roman"/>
                <w:sz w:val="18"/>
                <w:szCs w:val="18"/>
                <w:lang w:val="en-US"/>
              </w:rPr>
              <w:t>1</w:t>
            </w:r>
          </w:p>
        </w:tc>
        <w:tc>
          <w:tcPr>
            <w:tcW w:w="530" w:type="dxa"/>
            <w:vAlign w:val="center"/>
          </w:tcPr>
          <w:p w14:paraId="0E72388D" w14:textId="485DD6CC" w:rsidR="00AE551B" w:rsidRPr="00AE551B" w:rsidRDefault="00552827" w:rsidP="0000445F">
            <w:pPr>
              <w:jc w:val="center"/>
              <w:rPr>
                <w:rFonts w:cs="Times New Roman"/>
                <w:sz w:val="18"/>
                <w:szCs w:val="18"/>
                <w:lang w:val="en-US"/>
              </w:rPr>
            </w:pPr>
            <w:r>
              <w:rPr>
                <w:rFonts w:cs="Times New Roman"/>
                <w:sz w:val="18"/>
                <w:szCs w:val="18"/>
                <w:lang w:val="en-US"/>
              </w:rPr>
              <w:t>1</w:t>
            </w:r>
          </w:p>
        </w:tc>
        <w:tc>
          <w:tcPr>
            <w:tcW w:w="530" w:type="dxa"/>
            <w:vAlign w:val="center"/>
          </w:tcPr>
          <w:p w14:paraId="4EF0273A" w14:textId="58D25AD5" w:rsidR="00AE551B" w:rsidRPr="00AE551B" w:rsidRDefault="00EA0328" w:rsidP="0000445F">
            <w:pPr>
              <w:jc w:val="center"/>
              <w:rPr>
                <w:rFonts w:cs="Times New Roman"/>
                <w:sz w:val="18"/>
                <w:szCs w:val="18"/>
                <w:lang w:val="en-US"/>
              </w:rPr>
            </w:pPr>
            <w:r>
              <w:rPr>
                <w:rFonts w:cs="Times New Roman"/>
                <w:sz w:val="18"/>
                <w:szCs w:val="18"/>
                <w:lang w:val="en-US"/>
              </w:rPr>
              <w:t>1</w:t>
            </w:r>
          </w:p>
        </w:tc>
        <w:tc>
          <w:tcPr>
            <w:tcW w:w="530" w:type="dxa"/>
            <w:vAlign w:val="center"/>
          </w:tcPr>
          <w:p w14:paraId="6E1DCA23" w14:textId="2D08D150" w:rsidR="00AE551B" w:rsidRPr="00AE551B" w:rsidRDefault="00EA0328" w:rsidP="0000445F">
            <w:pPr>
              <w:jc w:val="center"/>
              <w:rPr>
                <w:rFonts w:cs="Times New Roman"/>
                <w:sz w:val="18"/>
                <w:szCs w:val="18"/>
                <w:lang w:val="en-US"/>
              </w:rPr>
            </w:pPr>
            <w:r>
              <w:rPr>
                <w:rFonts w:cs="Times New Roman"/>
                <w:sz w:val="18"/>
                <w:szCs w:val="18"/>
                <w:lang w:val="en-US"/>
              </w:rPr>
              <w:t>2</w:t>
            </w:r>
          </w:p>
        </w:tc>
        <w:tc>
          <w:tcPr>
            <w:tcW w:w="530" w:type="dxa"/>
            <w:vAlign w:val="center"/>
          </w:tcPr>
          <w:p w14:paraId="07E09A67" w14:textId="5E656286" w:rsidR="00AE551B" w:rsidRPr="00AE551B" w:rsidRDefault="00EA0328" w:rsidP="0000445F">
            <w:pPr>
              <w:jc w:val="center"/>
              <w:rPr>
                <w:rFonts w:cs="Times New Roman"/>
                <w:sz w:val="18"/>
                <w:szCs w:val="18"/>
                <w:lang w:val="en-US"/>
              </w:rPr>
            </w:pPr>
            <w:r>
              <w:rPr>
                <w:rFonts w:cs="Times New Roman"/>
                <w:sz w:val="18"/>
                <w:szCs w:val="18"/>
                <w:lang w:val="en-US"/>
              </w:rPr>
              <w:t>2</w:t>
            </w:r>
          </w:p>
        </w:tc>
        <w:tc>
          <w:tcPr>
            <w:tcW w:w="530" w:type="dxa"/>
            <w:vAlign w:val="center"/>
          </w:tcPr>
          <w:p w14:paraId="4E90144B" w14:textId="04131CE8" w:rsidR="00AE551B" w:rsidRPr="00AE551B" w:rsidRDefault="00EA0328" w:rsidP="0000445F">
            <w:pPr>
              <w:jc w:val="center"/>
              <w:rPr>
                <w:rFonts w:cs="Times New Roman"/>
                <w:sz w:val="18"/>
                <w:szCs w:val="18"/>
                <w:lang w:val="en-US"/>
              </w:rPr>
            </w:pPr>
            <w:r>
              <w:rPr>
                <w:rFonts w:cs="Times New Roman"/>
                <w:sz w:val="18"/>
                <w:szCs w:val="18"/>
                <w:lang w:val="en-US"/>
              </w:rPr>
              <w:t>2</w:t>
            </w:r>
          </w:p>
        </w:tc>
        <w:tc>
          <w:tcPr>
            <w:tcW w:w="530" w:type="dxa"/>
            <w:vAlign w:val="center"/>
          </w:tcPr>
          <w:p w14:paraId="086767E7" w14:textId="3D02169B" w:rsidR="00AE551B" w:rsidRPr="00AE551B" w:rsidRDefault="00EA0328" w:rsidP="0000445F">
            <w:pPr>
              <w:jc w:val="center"/>
              <w:rPr>
                <w:rFonts w:cs="Times New Roman"/>
                <w:sz w:val="18"/>
                <w:szCs w:val="18"/>
                <w:lang w:val="en-US"/>
              </w:rPr>
            </w:pPr>
            <w:r>
              <w:rPr>
                <w:rFonts w:cs="Times New Roman"/>
                <w:sz w:val="18"/>
                <w:szCs w:val="18"/>
                <w:lang w:val="en-US"/>
              </w:rPr>
              <w:t>YES</w:t>
            </w:r>
          </w:p>
        </w:tc>
      </w:tr>
      <w:tr w:rsidR="00AE551B" w:rsidRPr="00AE551B" w14:paraId="741A16FB" w14:textId="47A8243D" w:rsidTr="0000445F">
        <w:trPr>
          <w:trHeight w:val="277"/>
        </w:trPr>
        <w:tc>
          <w:tcPr>
            <w:tcW w:w="529" w:type="dxa"/>
            <w:vAlign w:val="center"/>
          </w:tcPr>
          <w:p w14:paraId="3122B209" w14:textId="273B4397" w:rsidR="00AE551B" w:rsidRPr="00AE551B" w:rsidRDefault="00CD54EC" w:rsidP="0000445F">
            <w:pPr>
              <w:jc w:val="center"/>
              <w:rPr>
                <w:rFonts w:cs="Times New Roman"/>
                <w:sz w:val="18"/>
                <w:szCs w:val="18"/>
                <w:lang w:val="en-US"/>
              </w:rPr>
            </w:pPr>
            <w:r>
              <w:rPr>
                <w:rFonts w:cs="Times New Roman"/>
                <w:sz w:val="18"/>
                <w:szCs w:val="18"/>
                <w:lang w:val="en-US"/>
              </w:rPr>
              <w:t>2</w:t>
            </w:r>
          </w:p>
        </w:tc>
        <w:tc>
          <w:tcPr>
            <w:tcW w:w="529" w:type="dxa"/>
            <w:vAlign w:val="center"/>
          </w:tcPr>
          <w:p w14:paraId="1B14C489" w14:textId="3CA1FF06" w:rsidR="00AE551B" w:rsidRPr="00AE551B" w:rsidRDefault="00181923" w:rsidP="0000445F">
            <w:pPr>
              <w:jc w:val="center"/>
              <w:rPr>
                <w:rFonts w:cs="Times New Roman"/>
                <w:sz w:val="18"/>
                <w:szCs w:val="18"/>
                <w:lang w:val="en-US"/>
              </w:rPr>
            </w:pPr>
            <w:r>
              <w:rPr>
                <w:rFonts w:cs="Times New Roman"/>
                <w:sz w:val="18"/>
                <w:szCs w:val="18"/>
                <w:lang w:val="en-US"/>
              </w:rPr>
              <w:t>F</w:t>
            </w:r>
          </w:p>
        </w:tc>
        <w:tc>
          <w:tcPr>
            <w:tcW w:w="529" w:type="dxa"/>
            <w:vAlign w:val="center"/>
          </w:tcPr>
          <w:p w14:paraId="06C47744" w14:textId="6A8D5DD3" w:rsidR="00AE551B" w:rsidRPr="00AE551B" w:rsidRDefault="00552827" w:rsidP="0000445F">
            <w:pPr>
              <w:jc w:val="center"/>
              <w:rPr>
                <w:rFonts w:cs="Times New Roman"/>
                <w:sz w:val="18"/>
                <w:szCs w:val="18"/>
                <w:lang w:val="en-US"/>
              </w:rPr>
            </w:pPr>
            <w:r>
              <w:rPr>
                <w:rFonts w:cs="Times New Roman"/>
                <w:sz w:val="18"/>
                <w:szCs w:val="18"/>
                <w:lang w:val="en-US"/>
              </w:rPr>
              <w:t>59</w:t>
            </w:r>
          </w:p>
        </w:tc>
        <w:tc>
          <w:tcPr>
            <w:tcW w:w="529" w:type="dxa"/>
            <w:vAlign w:val="center"/>
          </w:tcPr>
          <w:p w14:paraId="3A2027B9" w14:textId="13705C8B" w:rsidR="00AE551B" w:rsidRPr="00AE551B" w:rsidRDefault="00552827" w:rsidP="0000445F">
            <w:pPr>
              <w:jc w:val="center"/>
              <w:rPr>
                <w:rFonts w:cs="Times New Roman"/>
                <w:sz w:val="18"/>
                <w:szCs w:val="18"/>
                <w:lang w:val="en-US"/>
              </w:rPr>
            </w:pPr>
            <w:r>
              <w:rPr>
                <w:rFonts w:cs="Times New Roman"/>
                <w:sz w:val="18"/>
                <w:szCs w:val="18"/>
                <w:lang w:val="en-US"/>
              </w:rPr>
              <w:t>1</w:t>
            </w:r>
          </w:p>
        </w:tc>
        <w:tc>
          <w:tcPr>
            <w:tcW w:w="530" w:type="dxa"/>
            <w:vAlign w:val="center"/>
          </w:tcPr>
          <w:p w14:paraId="7EA0AAA3" w14:textId="589B0B93" w:rsidR="00AE551B" w:rsidRPr="00AE551B" w:rsidRDefault="00552827" w:rsidP="0000445F">
            <w:pPr>
              <w:jc w:val="center"/>
              <w:rPr>
                <w:rFonts w:cs="Times New Roman"/>
                <w:sz w:val="18"/>
                <w:szCs w:val="18"/>
                <w:lang w:val="en-US"/>
              </w:rPr>
            </w:pPr>
            <w:r>
              <w:rPr>
                <w:rFonts w:cs="Times New Roman"/>
                <w:sz w:val="18"/>
                <w:szCs w:val="18"/>
                <w:lang w:val="en-US"/>
              </w:rPr>
              <w:t>1</w:t>
            </w:r>
          </w:p>
        </w:tc>
        <w:tc>
          <w:tcPr>
            <w:tcW w:w="530" w:type="dxa"/>
            <w:vAlign w:val="center"/>
          </w:tcPr>
          <w:p w14:paraId="74BF2586" w14:textId="520D0234" w:rsidR="00AE551B" w:rsidRPr="00AE551B" w:rsidRDefault="00552827" w:rsidP="0000445F">
            <w:pPr>
              <w:jc w:val="center"/>
              <w:rPr>
                <w:rFonts w:cs="Times New Roman"/>
                <w:sz w:val="18"/>
                <w:szCs w:val="18"/>
                <w:lang w:val="en-US"/>
              </w:rPr>
            </w:pPr>
            <w:r>
              <w:rPr>
                <w:rFonts w:cs="Times New Roman"/>
                <w:sz w:val="18"/>
                <w:szCs w:val="18"/>
                <w:lang w:val="en-US"/>
              </w:rPr>
              <w:t>1</w:t>
            </w:r>
          </w:p>
        </w:tc>
        <w:tc>
          <w:tcPr>
            <w:tcW w:w="530" w:type="dxa"/>
            <w:vAlign w:val="center"/>
          </w:tcPr>
          <w:p w14:paraId="640F7EB0" w14:textId="581A5BF5" w:rsidR="00AE551B" w:rsidRPr="00AE551B" w:rsidRDefault="00552827" w:rsidP="0000445F">
            <w:pPr>
              <w:jc w:val="center"/>
              <w:rPr>
                <w:rFonts w:cs="Times New Roman"/>
                <w:sz w:val="18"/>
                <w:szCs w:val="18"/>
                <w:lang w:val="en-US"/>
              </w:rPr>
            </w:pPr>
            <w:r>
              <w:rPr>
                <w:rFonts w:cs="Times New Roman"/>
                <w:sz w:val="18"/>
                <w:szCs w:val="18"/>
                <w:lang w:val="en-US"/>
              </w:rPr>
              <w:t>2</w:t>
            </w:r>
          </w:p>
        </w:tc>
        <w:tc>
          <w:tcPr>
            <w:tcW w:w="530" w:type="dxa"/>
            <w:vAlign w:val="center"/>
          </w:tcPr>
          <w:p w14:paraId="417C0D44" w14:textId="32A95097" w:rsidR="00AE551B" w:rsidRPr="00AE551B" w:rsidRDefault="00552827" w:rsidP="0000445F">
            <w:pPr>
              <w:jc w:val="center"/>
              <w:rPr>
                <w:rFonts w:cs="Times New Roman"/>
                <w:sz w:val="18"/>
                <w:szCs w:val="18"/>
                <w:lang w:val="en-US"/>
              </w:rPr>
            </w:pPr>
            <w:r>
              <w:rPr>
                <w:rFonts w:cs="Times New Roman"/>
                <w:sz w:val="18"/>
                <w:szCs w:val="18"/>
                <w:lang w:val="en-US"/>
              </w:rPr>
              <w:t>1</w:t>
            </w:r>
          </w:p>
        </w:tc>
        <w:tc>
          <w:tcPr>
            <w:tcW w:w="530" w:type="dxa"/>
            <w:vAlign w:val="center"/>
          </w:tcPr>
          <w:p w14:paraId="4F15AFB0" w14:textId="248572DF" w:rsidR="00AE551B" w:rsidRPr="00AE551B" w:rsidRDefault="00552827" w:rsidP="0000445F">
            <w:pPr>
              <w:jc w:val="center"/>
              <w:rPr>
                <w:rFonts w:cs="Times New Roman"/>
                <w:sz w:val="18"/>
                <w:szCs w:val="18"/>
                <w:lang w:val="en-US"/>
              </w:rPr>
            </w:pPr>
            <w:r>
              <w:rPr>
                <w:rFonts w:cs="Times New Roman"/>
                <w:sz w:val="18"/>
                <w:szCs w:val="18"/>
                <w:lang w:val="en-US"/>
              </w:rPr>
              <w:t>2</w:t>
            </w:r>
          </w:p>
        </w:tc>
        <w:tc>
          <w:tcPr>
            <w:tcW w:w="530" w:type="dxa"/>
            <w:vAlign w:val="center"/>
          </w:tcPr>
          <w:p w14:paraId="0E01BF71" w14:textId="46CCF79F" w:rsidR="00AE551B" w:rsidRPr="00AE551B" w:rsidRDefault="00552827" w:rsidP="0000445F">
            <w:pPr>
              <w:jc w:val="center"/>
              <w:rPr>
                <w:rFonts w:cs="Times New Roman"/>
                <w:sz w:val="18"/>
                <w:szCs w:val="18"/>
                <w:lang w:val="en-US"/>
              </w:rPr>
            </w:pPr>
            <w:r>
              <w:rPr>
                <w:rFonts w:cs="Times New Roman"/>
                <w:sz w:val="18"/>
                <w:szCs w:val="18"/>
                <w:lang w:val="en-US"/>
              </w:rPr>
              <w:t>1</w:t>
            </w:r>
          </w:p>
        </w:tc>
        <w:tc>
          <w:tcPr>
            <w:tcW w:w="530" w:type="dxa"/>
            <w:vAlign w:val="center"/>
          </w:tcPr>
          <w:p w14:paraId="18832050" w14:textId="40446262" w:rsidR="00AE551B" w:rsidRPr="00AE551B" w:rsidRDefault="00552827" w:rsidP="0000445F">
            <w:pPr>
              <w:jc w:val="center"/>
              <w:rPr>
                <w:rFonts w:cs="Times New Roman"/>
                <w:sz w:val="18"/>
                <w:szCs w:val="18"/>
                <w:lang w:val="en-US"/>
              </w:rPr>
            </w:pPr>
            <w:r>
              <w:rPr>
                <w:rFonts w:cs="Times New Roman"/>
                <w:sz w:val="18"/>
                <w:szCs w:val="18"/>
                <w:lang w:val="en-US"/>
              </w:rPr>
              <w:t>2</w:t>
            </w:r>
          </w:p>
        </w:tc>
        <w:tc>
          <w:tcPr>
            <w:tcW w:w="530" w:type="dxa"/>
            <w:vAlign w:val="center"/>
          </w:tcPr>
          <w:p w14:paraId="797B62F8" w14:textId="53063257" w:rsidR="00AE551B" w:rsidRPr="00AE551B" w:rsidRDefault="00552827" w:rsidP="0000445F">
            <w:pPr>
              <w:jc w:val="center"/>
              <w:rPr>
                <w:rFonts w:cs="Times New Roman"/>
                <w:sz w:val="18"/>
                <w:szCs w:val="18"/>
                <w:lang w:val="en-US"/>
              </w:rPr>
            </w:pPr>
            <w:r>
              <w:rPr>
                <w:rFonts w:cs="Times New Roman"/>
                <w:sz w:val="18"/>
                <w:szCs w:val="18"/>
                <w:lang w:val="en-US"/>
              </w:rPr>
              <w:t>1</w:t>
            </w:r>
          </w:p>
        </w:tc>
        <w:tc>
          <w:tcPr>
            <w:tcW w:w="530" w:type="dxa"/>
            <w:vAlign w:val="center"/>
          </w:tcPr>
          <w:p w14:paraId="0D90AFFE" w14:textId="46FC5193" w:rsidR="00AE551B" w:rsidRPr="00AE551B" w:rsidRDefault="00EA0328" w:rsidP="0000445F">
            <w:pPr>
              <w:jc w:val="center"/>
              <w:rPr>
                <w:rFonts w:cs="Times New Roman"/>
                <w:sz w:val="18"/>
                <w:szCs w:val="18"/>
                <w:lang w:val="en-US"/>
              </w:rPr>
            </w:pPr>
            <w:r>
              <w:rPr>
                <w:rFonts w:cs="Times New Roman"/>
                <w:sz w:val="18"/>
                <w:szCs w:val="18"/>
                <w:lang w:val="en-US"/>
              </w:rPr>
              <w:t>2</w:t>
            </w:r>
          </w:p>
        </w:tc>
        <w:tc>
          <w:tcPr>
            <w:tcW w:w="530" w:type="dxa"/>
            <w:vAlign w:val="center"/>
          </w:tcPr>
          <w:p w14:paraId="02BC6C55" w14:textId="4652A58E" w:rsidR="00AE551B" w:rsidRPr="00AE551B" w:rsidRDefault="00EA0328" w:rsidP="0000445F">
            <w:pPr>
              <w:jc w:val="center"/>
              <w:rPr>
                <w:rFonts w:cs="Times New Roman"/>
                <w:sz w:val="18"/>
                <w:szCs w:val="18"/>
                <w:lang w:val="en-US"/>
              </w:rPr>
            </w:pPr>
            <w:r>
              <w:rPr>
                <w:rFonts w:cs="Times New Roman"/>
                <w:sz w:val="18"/>
                <w:szCs w:val="18"/>
                <w:lang w:val="en-US"/>
              </w:rPr>
              <w:t>2</w:t>
            </w:r>
          </w:p>
        </w:tc>
        <w:tc>
          <w:tcPr>
            <w:tcW w:w="530" w:type="dxa"/>
            <w:vAlign w:val="center"/>
          </w:tcPr>
          <w:p w14:paraId="1194B02E" w14:textId="6BA61AF7" w:rsidR="00AE551B" w:rsidRPr="00AE551B" w:rsidRDefault="00EA0328" w:rsidP="0000445F">
            <w:pPr>
              <w:jc w:val="center"/>
              <w:rPr>
                <w:rFonts w:cs="Times New Roman"/>
                <w:sz w:val="18"/>
                <w:szCs w:val="18"/>
                <w:lang w:val="en-US"/>
              </w:rPr>
            </w:pPr>
            <w:r>
              <w:rPr>
                <w:rFonts w:cs="Times New Roman"/>
                <w:sz w:val="18"/>
                <w:szCs w:val="18"/>
                <w:lang w:val="en-US"/>
              </w:rPr>
              <w:t>1</w:t>
            </w:r>
          </w:p>
        </w:tc>
        <w:tc>
          <w:tcPr>
            <w:tcW w:w="530" w:type="dxa"/>
            <w:vAlign w:val="center"/>
          </w:tcPr>
          <w:p w14:paraId="10378A24" w14:textId="6C489B10" w:rsidR="00AE551B" w:rsidRPr="00AE551B" w:rsidRDefault="00EA0328" w:rsidP="0000445F">
            <w:pPr>
              <w:jc w:val="center"/>
              <w:rPr>
                <w:rFonts w:cs="Times New Roman"/>
                <w:sz w:val="18"/>
                <w:szCs w:val="18"/>
                <w:lang w:val="en-US"/>
              </w:rPr>
            </w:pPr>
            <w:r>
              <w:rPr>
                <w:rFonts w:cs="Times New Roman"/>
                <w:sz w:val="18"/>
                <w:szCs w:val="18"/>
                <w:lang w:val="en-US"/>
              </w:rPr>
              <w:t>2</w:t>
            </w:r>
          </w:p>
        </w:tc>
        <w:tc>
          <w:tcPr>
            <w:tcW w:w="530" w:type="dxa"/>
            <w:vAlign w:val="center"/>
          </w:tcPr>
          <w:p w14:paraId="3DBB3EC0" w14:textId="7B995F06" w:rsidR="00AE551B" w:rsidRPr="00AE551B" w:rsidRDefault="00EA0328" w:rsidP="0000445F">
            <w:pPr>
              <w:jc w:val="center"/>
              <w:rPr>
                <w:rFonts w:cs="Times New Roman"/>
                <w:sz w:val="18"/>
                <w:szCs w:val="18"/>
                <w:lang w:val="en-US"/>
              </w:rPr>
            </w:pPr>
            <w:r>
              <w:rPr>
                <w:rFonts w:cs="Times New Roman"/>
                <w:sz w:val="18"/>
                <w:szCs w:val="18"/>
                <w:lang w:val="en-US"/>
              </w:rPr>
              <w:t>NO</w:t>
            </w:r>
          </w:p>
        </w:tc>
      </w:tr>
      <w:tr w:rsidR="00AE551B" w:rsidRPr="00AE551B" w14:paraId="60B14442" w14:textId="530208A2" w:rsidTr="0000445F">
        <w:trPr>
          <w:trHeight w:val="286"/>
        </w:trPr>
        <w:tc>
          <w:tcPr>
            <w:tcW w:w="529" w:type="dxa"/>
            <w:vAlign w:val="center"/>
          </w:tcPr>
          <w:p w14:paraId="27F09F95" w14:textId="1FECF9FD" w:rsidR="00AE551B" w:rsidRPr="00AE551B" w:rsidRDefault="00CD54EC" w:rsidP="0000445F">
            <w:pPr>
              <w:jc w:val="center"/>
              <w:rPr>
                <w:rFonts w:cs="Times New Roman"/>
                <w:sz w:val="18"/>
                <w:szCs w:val="18"/>
                <w:lang w:val="en-US"/>
              </w:rPr>
            </w:pPr>
            <w:r>
              <w:rPr>
                <w:rFonts w:cs="Times New Roman"/>
                <w:sz w:val="18"/>
                <w:szCs w:val="18"/>
                <w:lang w:val="en-US"/>
              </w:rPr>
              <w:t>…</w:t>
            </w:r>
          </w:p>
        </w:tc>
        <w:tc>
          <w:tcPr>
            <w:tcW w:w="529" w:type="dxa"/>
            <w:vAlign w:val="center"/>
          </w:tcPr>
          <w:p w14:paraId="5526EF78" w14:textId="7EC246ED" w:rsidR="00AE551B" w:rsidRPr="00AE551B" w:rsidRDefault="00CD54EC" w:rsidP="0000445F">
            <w:pPr>
              <w:jc w:val="center"/>
              <w:rPr>
                <w:rFonts w:cs="Times New Roman"/>
                <w:sz w:val="18"/>
                <w:szCs w:val="18"/>
                <w:lang w:val="en-US"/>
              </w:rPr>
            </w:pPr>
            <w:r>
              <w:rPr>
                <w:rFonts w:cs="Times New Roman"/>
                <w:sz w:val="18"/>
                <w:szCs w:val="18"/>
                <w:lang w:val="en-US"/>
              </w:rPr>
              <w:t>…</w:t>
            </w:r>
          </w:p>
        </w:tc>
        <w:tc>
          <w:tcPr>
            <w:tcW w:w="529" w:type="dxa"/>
            <w:vAlign w:val="center"/>
          </w:tcPr>
          <w:p w14:paraId="51BDAE5A" w14:textId="1036E41F" w:rsidR="00AE551B" w:rsidRPr="00AE551B" w:rsidRDefault="00CD54EC" w:rsidP="0000445F">
            <w:pPr>
              <w:jc w:val="center"/>
              <w:rPr>
                <w:rFonts w:cs="Times New Roman"/>
                <w:sz w:val="18"/>
                <w:szCs w:val="18"/>
                <w:lang w:val="en-US"/>
              </w:rPr>
            </w:pPr>
            <w:r>
              <w:rPr>
                <w:rFonts w:cs="Times New Roman"/>
                <w:sz w:val="18"/>
                <w:szCs w:val="18"/>
                <w:lang w:val="en-US"/>
              </w:rPr>
              <w:t>…</w:t>
            </w:r>
          </w:p>
        </w:tc>
        <w:tc>
          <w:tcPr>
            <w:tcW w:w="529" w:type="dxa"/>
            <w:vAlign w:val="center"/>
          </w:tcPr>
          <w:p w14:paraId="74D691C7" w14:textId="5F8996F6" w:rsidR="00AE551B" w:rsidRPr="00AE551B" w:rsidRDefault="00CD54EC" w:rsidP="0000445F">
            <w:pPr>
              <w:jc w:val="center"/>
              <w:rPr>
                <w:rFonts w:cs="Times New Roman"/>
                <w:sz w:val="18"/>
                <w:szCs w:val="18"/>
                <w:lang w:val="en-US"/>
              </w:rPr>
            </w:pPr>
            <w:r>
              <w:rPr>
                <w:rFonts w:cs="Times New Roman"/>
                <w:sz w:val="18"/>
                <w:szCs w:val="18"/>
                <w:lang w:val="en-US"/>
              </w:rPr>
              <w:t>…</w:t>
            </w:r>
          </w:p>
        </w:tc>
        <w:tc>
          <w:tcPr>
            <w:tcW w:w="530" w:type="dxa"/>
            <w:vAlign w:val="center"/>
          </w:tcPr>
          <w:p w14:paraId="66A36C63" w14:textId="0E43F5CD" w:rsidR="00AE551B" w:rsidRPr="00AE551B" w:rsidRDefault="00CD54EC" w:rsidP="0000445F">
            <w:pPr>
              <w:jc w:val="center"/>
              <w:rPr>
                <w:rFonts w:cs="Times New Roman"/>
                <w:sz w:val="18"/>
                <w:szCs w:val="18"/>
                <w:lang w:val="en-US"/>
              </w:rPr>
            </w:pPr>
            <w:r>
              <w:rPr>
                <w:rFonts w:cs="Times New Roman"/>
                <w:sz w:val="18"/>
                <w:szCs w:val="18"/>
                <w:lang w:val="en-US"/>
              </w:rPr>
              <w:t>…</w:t>
            </w:r>
          </w:p>
        </w:tc>
        <w:tc>
          <w:tcPr>
            <w:tcW w:w="530" w:type="dxa"/>
            <w:vAlign w:val="center"/>
          </w:tcPr>
          <w:p w14:paraId="2681FDCA" w14:textId="351DB0D6" w:rsidR="00AE551B" w:rsidRPr="00AE551B" w:rsidRDefault="00CD54EC" w:rsidP="0000445F">
            <w:pPr>
              <w:jc w:val="center"/>
              <w:rPr>
                <w:rFonts w:cs="Times New Roman"/>
                <w:sz w:val="18"/>
                <w:szCs w:val="18"/>
                <w:lang w:val="en-US"/>
              </w:rPr>
            </w:pPr>
            <w:r>
              <w:rPr>
                <w:rFonts w:cs="Times New Roman"/>
                <w:sz w:val="18"/>
                <w:szCs w:val="18"/>
                <w:lang w:val="en-US"/>
              </w:rPr>
              <w:t>…</w:t>
            </w:r>
          </w:p>
        </w:tc>
        <w:tc>
          <w:tcPr>
            <w:tcW w:w="530" w:type="dxa"/>
            <w:vAlign w:val="center"/>
          </w:tcPr>
          <w:p w14:paraId="63F1F078" w14:textId="33919550" w:rsidR="00AE551B" w:rsidRPr="00AE551B" w:rsidRDefault="00CD54EC" w:rsidP="0000445F">
            <w:pPr>
              <w:jc w:val="center"/>
              <w:rPr>
                <w:rFonts w:cs="Times New Roman"/>
                <w:sz w:val="18"/>
                <w:szCs w:val="18"/>
                <w:lang w:val="en-US"/>
              </w:rPr>
            </w:pPr>
            <w:r>
              <w:rPr>
                <w:rFonts w:cs="Times New Roman"/>
                <w:sz w:val="18"/>
                <w:szCs w:val="18"/>
                <w:lang w:val="en-US"/>
              </w:rPr>
              <w:t>…</w:t>
            </w:r>
          </w:p>
        </w:tc>
        <w:tc>
          <w:tcPr>
            <w:tcW w:w="530" w:type="dxa"/>
            <w:vAlign w:val="center"/>
          </w:tcPr>
          <w:p w14:paraId="53A30D60" w14:textId="0EFA7264" w:rsidR="00AE551B" w:rsidRPr="00AE551B" w:rsidRDefault="00CD54EC" w:rsidP="0000445F">
            <w:pPr>
              <w:jc w:val="center"/>
              <w:rPr>
                <w:rFonts w:cs="Times New Roman"/>
                <w:sz w:val="18"/>
                <w:szCs w:val="18"/>
                <w:lang w:val="en-US"/>
              </w:rPr>
            </w:pPr>
            <w:r>
              <w:rPr>
                <w:rFonts w:cs="Times New Roman"/>
                <w:sz w:val="18"/>
                <w:szCs w:val="18"/>
                <w:lang w:val="en-US"/>
              </w:rPr>
              <w:t>…</w:t>
            </w:r>
          </w:p>
        </w:tc>
        <w:tc>
          <w:tcPr>
            <w:tcW w:w="530" w:type="dxa"/>
            <w:vAlign w:val="center"/>
          </w:tcPr>
          <w:p w14:paraId="3144F74A" w14:textId="04F1BB48" w:rsidR="00AE551B" w:rsidRPr="00AE551B" w:rsidRDefault="00CD54EC" w:rsidP="0000445F">
            <w:pPr>
              <w:jc w:val="center"/>
              <w:rPr>
                <w:rFonts w:cs="Times New Roman"/>
                <w:sz w:val="18"/>
                <w:szCs w:val="18"/>
                <w:lang w:val="en-US"/>
              </w:rPr>
            </w:pPr>
            <w:r>
              <w:rPr>
                <w:rFonts w:cs="Times New Roman"/>
                <w:sz w:val="18"/>
                <w:szCs w:val="18"/>
                <w:lang w:val="en-US"/>
              </w:rPr>
              <w:t>…</w:t>
            </w:r>
          </w:p>
        </w:tc>
        <w:tc>
          <w:tcPr>
            <w:tcW w:w="530" w:type="dxa"/>
            <w:vAlign w:val="center"/>
          </w:tcPr>
          <w:p w14:paraId="3DCF9C70" w14:textId="1E8C34F0" w:rsidR="00AE551B" w:rsidRPr="00AE551B" w:rsidRDefault="00CD54EC" w:rsidP="0000445F">
            <w:pPr>
              <w:jc w:val="center"/>
              <w:rPr>
                <w:rFonts w:cs="Times New Roman"/>
                <w:sz w:val="18"/>
                <w:szCs w:val="18"/>
                <w:lang w:val="en-US"/>
              </w:rPr>
            </w:pPr>
            <w:r>
              <w:rPr>
                <w:rFonts w:cs="Times New Roman"/>
                <w:sz w:val="18"/>
                <w:szCs w:val="18"/>
                <w:lang w:val="en-US"/>
              </w:rPr>
              <w:t>…</w:t>
            </w:r>
          </w:p>
        </w:tc>
        <w:tc>
          <w:tcPr>
            <w:tcW w:w="530" w:type="dxa"/>
            <w:vAlign w:val="center"/>
          </w:tcPr>
          <w:p w14:paraId="10120AA4" w14:textId="3DB0F574" w:rsidR="00AE551B" w:rsidRPr="00AE551B" w:rsidRDefault="00CD54EC" w:rsidP="0000445F">
            <w:pPr>
              <w:jc w:val="center"/>
              <w:rPr>
                <w:rFonts w:cs="Times New Roman"/>
                <w:sz w:val="18"/>
                <w:szCs w:val="18"/>
                <w:lang w:val="en-US"/>
              </w:rPr>
            </w:pPr>
            <w:r>
              <w:rPr>
                <w:rFonts w:cs="Times New Roman"/>
                <w:sz w:val="18"/>
                <w:szCs w:val="18"/>
                <w:lang w:val="en-US"/>
              </w:rPr>
              <w:t>…</w:t>
            </w:r>
          </w:p>
        </w:tc>
        <w:tc>
          <w:tcPr>
            <w:tcW w:w="530" w:type="dxa"/>
            <w:vAlign w:val="center"/>
          </w:tcPr>
          <w:p w14:paraId="1F2EFC9D" w14:textId="7C8265E0" w:rsidR="00AE551B" w:rsidRPr="00AE551B" w:rsidRDefault="00CD54EC" w:rsidP="0000445F">
            <w:pPr>
              <w:jc w:val="center"/>
              <w:rPr>
                <w:rFonts w:cs="Times New Roman"/>
                <w:sz w:val="18"/>
                <w:szCs w:val="18"/>
                <w:lang w:val="en-US"/>
              </w:rPr>
            </w:pPr>
            <w:r>
              <w:rPr>
                <w:rFonts w:cs="Times New Roman"/>
                <w:sz w:val="18"/>
                <w:szCs w:val="18"/>
                <w:lang w:val="en-US"/>
              </w:rPr>
              <w:t>…</w:t>
            </w:r>
          </w:p>
        </w:tc>
        <w:tc>
          <w:tcPr>
            <w:tcW w:w="530" w:type="dxa"/>
            <w:vAlign w:val="center"/>
          </w:tcPr>
          <w:p w14:paraId="689DCE00" w14:textId="48F38A49" w:rsidR="00AE551B" w:rsidRPr="00AE551B" w:rsidRDefault="00CD54EC" w:rsidP="0000445F">
            <w:pPr>
              <w:jc w:val="center"/>
              <w:rPr>
                <w:rFonts w:cs="Times New Roman"/>
                <w:sz w:val="18"/>
                <w:szCs w:val="18"/>
                <w:lang w:val="en-US"/>
              </w:rPr>
            </w:pPr>
            <w:r>
              <w:rPr>
                <w:rFonts w:cs="Times New Roman"/>
                <w:sz w:val="18"/>
                <w:szCs w:val="18"/>
                <w:lang w:val="en-US"/>
              </w:rPr>
              <w:t>…</w:t>
            </w:r>
          </w:p>
        </w:tc>
        <w:tc>
          <w:tcPr>
            <w:tcW w:w="530" w:type="dxa"/>
            <w:vAlign w:val="center"/>
          </w:tcPr>
          <w:p w14:paraId="08F4D455" w14:textId="36CB640F" w:rsidR="00AE551B" w:rsidRPr="00AE551B" w:rsidRDefault="00CD54EC" w:rsidP="0000445F">
            <w:pPr>
              <w:jc w:val="center"/>
              <w:rPr>
                <w:rFonts w:cs="Times New Roman"/>
                <w:sz w:val="18"/>
                <w:szCs w:val="18"/>
                <w:lang w:val="en-US"/>
              </w:rPr>
            </w:pPr>
            <w:r>
              <w:rPr>
                <w:rFonts w:cs="Times New Roman"/>
                <w:sz w:val="18"/>
                <w:szCs w:val="18"/>
                <w:lang w:val="en-US"/>
              </w:rPr>
              <w:t>…</w:t>
            </w:r>
          </w:p>
        </w:tc>
        <w:tc>
          <w:tcPr>
            <w:tcW w:w="530" w:type="dxa"/>
            <w:vAlign w:val="center"/>
          </w:tcPr>
          <w:p w14:paraId="33827DCC" w14:textId="33C756DD" w:rsidR="00AE551B" w:rsidRPr="00AE551B" w:rsidRDefault="00CD54EC" w:rsidP="0000445F">
            <w:pPr>
              <w:jc w:val="center"/>
              <w:rPr>
                <w:rFonts w:cs="Times New Roman"/>
                <w:sz w:val="18"/>
                <w:szCs w:val="18"/>
                <w:lang w:val="en-US"/>
              </w:rPr>
            </w:pPr>
            <w:r>
              <w:rPr>
                <w:rFonts w:cs="Times New Roman"/>
                <w:sz w:val="18"/>
                <w:szCs w:val="18"/>
                <w:lang w:val="en-US"/>
              </w:rPr>
              <w:t>…</w:t>
            </w:r>
          </w:p>
        </w:tc>
        <w:tc>
          <w:tcPr>
            <w:tcW w:w="530" w:type="dxa"/>
            <w:vAlign w:val="center"/>
          </w:tcPr>
          <w:p w14:paraId="3020C870" w14:textId="788FB3A6" w:rsidR="00AE551B" w:rsidRPr="00AE551B" w:rsidRDefault="00CD54EC" w:rsidP="0000445F">
            <w:pPr>
              <w:jc w:val="center"/>
              <w:rPr>
                <w:rFonts w:cs="Times New Roman"/>
                <w:sz w:val="18"/>
                <w:szCs w:val="18"/>
                <w:lang w:val="en-US"/>
              </w:rPr>
            </w:pPr>
            <w:r>
              <w:rPr>
                <w:rFonts w:cs="Times New Roman"/>
                <w:sz w:val="18"/>
                <w:szCs w:val="18"/>
                <w:lang w:val="en-US"/>
              </w:rPr>
              <w:t>…</w:t>
            </w:r>
          </w:p>
        </w:tc>
        <w:tc>
          <w:tcPr>
            <w:tcW w:w="530" w:type="dxa"/>
            <w:vAlign w:val="center"/>
          </w:tcPr>
          <w:p w14:paraId="74B6358B" w14:textId="1353E591" w:rsidR="00AE551B" w:rsidRPr="00AE551B" w:rsidRDefault="00CD54EC" w:rsidP="0000445F">
            <w:pPr>
              <w:jc w:val="center"/>
              <w:rPr>
                <w:rFonts w:cs="Times New Roman"/>
                <w:sz w:val="18"/>
                <w:szCs w:val="18"/>
                <w:lang w:val="en-US"/>
              </w:rPr>
            </w:pPr>
            <w:r>
              <w:rPr>
                <w:rFonts w:cs="Times New Roman"/>
                <w:sz w:val="18"/>
                <w:szCs w:val="18"/>
                <w:lang w:val="en-US"/>
              </w:rPr>
              <w:t>…</w:t>
            </w:r>
          </w:p>
        </w:tc>
      </w:tr>
      <w:tr w:rsidR="00AE551B" w:rsidRPr="00AE551B" w14:paraId="3E54DD45" w14:textId="68E082EB" w:rsidTr="0000445F">
        <w:trPr>
          <w:trHeight w:val="277"/>
        </w:trPr>
        <w:tc>
          <w:tcPr>
            <w:tcW w:w="529" w:type="dxa"/>
            <w:vAlign w:val="center"/>
          </w:tcPr>
          <w:p w14:paraId="0B949470" w14:textId="7C1C9C59" w:rsidR="00AE551B" w:rsidRPr="00AE551B" w:rsidRDefault="00CD54EC" w:rsidP="0000445F">
            <w:pPr>
              <w:jc w:val="center"/>
              <w:rPr>
                <w:rFonts w:cs="Times New Roman"/>
                <w:sz w:val="18"/>
                <w:szCs w:val="18"/>
                <w:lang w:val="en-US"/>
              </w:rPr>
            </w:pPr>
            <w:r>
              <w:rPr>
                <w:rFonts w:cs="Times New Roman"/>
                <w:sz w:val="18"/>
                <w:szCs w:val="18"/>
                <w:lang w:val="en-US"/>
              </w:rPr>
              <w:t>306</w:t>
            </w:r>
          </w:p>
        </w:tc>
        <w:tc>
          <w:tcPr>
            <w:tcW w:w="529" w:type="dxa"/>
            <w:vAlign w:val="center"/>
          </w:tcPr>
          <w:p w14:paraId="5E0F34D9" w14:textId="3C690317" w:rsidR="00AE551B" w:rsidRPr="00AE551B" w:rsidRDefault="00572436" w:rsidP="0000445F">
            <w:pPr>
              <w:jc w:val="center"/>
              <w:rPr>
                <w:rFonts w:cs="Times New Roman"/>
                <w:sz w:val="18"/>
                <w:szCs w:val="18"/>
                <w:lang w:val="en-US"/>
              </w:rPr>
            </w:pPr>
            <w:r>
              <w:rPr>
                <w:rFonts w:cs="Times New Roman"/>
                <w:sz w:val="18"/>
                <w:szCs w:val="18"/>
                <w:lang w:val="en-US"/>
              </w:rPr>
              <w:t>M</w:t>
            </w:r>
          </w:p>
        </w:tc>
        <w:tc>
          <w:tcPr>
            <w:tcW w:w="529" w:type="dxa"/>
            <w:vAlign w:val="center"/>
          </w:tcPr>
          <w:p w14:paraId="086B5076" w14:textId="131DBA2B" w:rsidR="00AE551B" w:rsidRPr="00AE551B" w:rsidRDefault="00572436" w:rsidP="0000445F">
            <w:pPr>
              <w:jc w:val="center"/>
              <w:rPr>
                <w:rFonts w:cs="Times New Roman"/>
                <w:sz w:val="18"/>
                <w:szCs w:val="18"/>
                <w:lang w:val="en-US"/>
              </w:rPr>
            </w:pPr>
            <w:r>
              <w:rPr>
                <w:rFonts w:cs="Times New Roman"/>
                <w:sz w:val="18"/>
                <w:szCs w:val="18"/>
                <w:lang w:val="en-US"/>
              </w:rPr>
              <w:t>58</w:t>
            </w:r>
          </w:p>
        </w:tc>
        <w:tc>
          <w:tcPr>
            <w:tcW w:w="529" w:type="dxa"/>
            <w:vAlign w:val="center"/>
          </w:tcPr>
          <w:p w14:paraId="17FA7A5D" w14:textId="611DAE08" w:rsidR="00AE551B" w:rsidRPr="00AE551B" w:rsidRDefault="001414A3" w:rsidP="0000445F">
            <w:pPr>
              <w:jc w:val="center"/>
              <w:rPr>
                <w:rFonts w:cs="Times New Roman"/>
                <w:sz w:val="18"/>
                <w:szCs w:val="18"/>
                <w:lang w:val="en-US"/>
              </w:rPr>
            </w:pPr>
            <w:r>
              <w:rPr>
                <w:rFonts w:cs="Times New Roman"/>
                <w:sz w:val="18"/>
                <w:szCs w:val="18"/>
                <w:lang w:val="en-US"/>
              </w:rPr>
              <w:t>2</w:t>
            </w:r>
          </w:p>
        </w:tc>
        <w:tc>
          <w:tcPr>
            <w:tcW w:w="530" w:type="dxa"/>
            <w:vAlign w:val="center"/>
          </w:tcPr>
          <w:p w14:paraId="7F34FDCD" w14:textId="4AAA4D76" w:rsidR="00AE551B" w:rsidRPr="00AE551B" w:rsidRDefault="001414A3" w:rsidP="0000445F">
            <w:pPr>
              <w:jc w:val="center"/>
              <w:rPr>
                <w:rFonts w:cs="Times New Roman"/>
                <w:sz w:val="18"/>
                <w:szCs w:val="18"/>
                <w:lang w:val="en-US"/>
              </w:rPr>
            </w:pPr>
            <w:r>
              <w:rPr>
                <w:rFonts w:cs="Times New Roman"/>
                <w:sz w:val="18"/>
                <w:szCs w:val="18"/>
                <w:lang w:val="en-US"/>
              </w:rPr>
              <w:t>1</w:t>
            </w:r>
          </w:p>
        </w:tc>
        <w:tc>
          <w:tcPr>
            <w:tcW w:w="530" w:type="dxa"/>
            <w:vAlign w:val="center"/>
          </w:tcPr>
          <w:p w14:paraId="2EF98E45" w14:textId="026A7892" w:rsidR="00AE551B" w:rsidRPr="00AE551B" w:rsidRDefault="001414A3" w:rsidP="0000445F">
            <w:pPr>
              <w:jc w:val="center"/>
              <w:rPr>
                <w:rFonts w:cs="Times New Roman"/>
                <w:sz w:val="18"/>
                <w:szCs w:val="18"/>
                <w:lang w:val="en-US"/>
              </w:rPr>
            </w:pPr>
            <w:r>
              <w:rPr>
                <w:rFonts w:cs="Times New Roman"/>
                <w:sz w:val="18"/>
                <w:szCs w:val="18"/>
                <w:lang w:val="en-US"/>
              </w:rPr>
              <w:t>1</w:t>
            </w:r>
          </w:p>
        </w:tc>
        <w:tc>
          <w:tcPr>
            <w:tcW w:w="530" w:type="dxa"/>
            <w:vAlign w:val="center"/>
          </w:tcPr>
          <w:p w14:paraId="36D3BD04" w14:textId="49A01E34" w:rsidR="00AE551B" w:rsidRPr="00AE551B" w:rsidRDefault="001414A3" w:rsidP="0000445F">
            <w:pPr>
              <w:jc w:val="center"/>
              <w:rPr>
                <w:rFonts w:cs="Times New Roman"/>
                <w:sz w:val="18"/>
                <w:szCs w:val="18"/>
                <w:lang w:val="en-US"/>
              </w:rPr>
            </w:pPr>
            <w:r>
              <w:rPr>
                <w:rFonts w:cs="Times New Roman"/>
                <w:sz w:val="18"/>
                <w:szCs w:val="18"/>
                <w:lang w:val="en-US"/>
              </w:rPr>
              <w:t>1</w:t>
            </w:r>
          </w:p>
        </w:tc>
        <w:tc>
          <w:tcPr>
            <w:tcW w:w="530" w:type="dxa"/>
            <w:vAlign w:val="center"/>
          </w:tcPr>
          <w:p w14:paraId="74071505" w14:textId="1EB38E55" w:rsidR="00AE551B" w:rsidRPr="00AE551B" w:rsidRDefault="001414A3" w:rsidP="0000445F">
            <w:pPr>
              <w:jc w:val="center"/>
              <w:rPr>
                <w:rFonts w:cs="Times New Roman"/>
                <w:sz w:val="18"/>
                <w:szCs w:val="18"/>
                <w:lang w:val="en-US"/>
              </w:rPr>
            </w:pPr>
            <w:r>
              <w:rPr>
                <w:rFonts w:cs="Times New Roman"/>
                <w:sz w:val="18"/>
                <w:szCs w:val="18"/>
                <w:lang w:val="en-US"/>
              </w:rPr>
              <w:t>1</w:t>
            </w:r>
          </w:p>
        </w:tc>
        <w:tc>
          <w:tcPr>
            <w:tcW w:w="530" w:type="dxa"/>
            <w:vAlign w:val="center"/>
          </w:tcPr>
          <w:p w14:paraId="4EBE6776" w14:textId="69680A66" w:rsidR="00AE551B" w:rsidRPr="00AE551B" w:rsidRDefault="001414A3" w:rsidP="0000445F">
            <w:pPr>
              <w:jc w:val="center"/>
              <w:rPr>
                <w:rFonts w:cs="Times New Roman"/>
                <w:sz w:val="18"/>
                <w:szCs w:val="18"/>
                <w:lang w:val="en-US"/>
              </w:rPr>
            </w:pPr>
            <w:r>
              <w:rPr>
                <w:rFonts w:cs="Times New Roman"/>
                <w:sz w:val="18"/>
                <w:szCs w:val="18"/>
                <w:lang w:val="en-US"/>
              </w:rPr>
              <w:t>1</w:t>
            </w:r>
          </w:p>
        </w:tc>
        <w:tc>
          <w:tcPr>
            <w:tcW w:w="530" w:type="dxa"/>
            <w:vAlign w:val="center"/>
          </w:tcPr>
          <w:p w14:paraId="79940370" w14:textId="09C0C834" w:rsidR="00AE551B" w:rsidRPr="00AE551B" w:rsidRDefault="001414A3" w:rsidP="0000445F">
            <w:pPr>
              <w:jc w:val="center"/>
              <w:rPr>
                <w:rFonts w:cs="Times New Roman"/>
                <w:sz w:val="18"/>
                <w:szCs w:val="18"/>
                <w:lang w:val="en-US"/>
              </w:rPr>
            </w:pPr>
            <w:r>
              <w:rPr>
                <w:rFonts w:cs="Times New Roman"/>
                <w:sz w:val="18"/>
                <w:szCs w:val="18"/>
                <w:lang w:val="en-US"/>
              </w:rPr>
              <w:t>2</w:t>
            </w:r>
          </w:p>
        </w:tc>
        <w:tc>
          <w:tcPr>
            <w:tcW w:w="530" w:type="dxa"/>
            <w:vAlign w:val="center"/>
          </w:tcPr>
          <w:p w14:paraId="080B56D4" w14:textId="43CD1F79" w:rsidR="00AE551B" w:rsidRPr="00AE551B" w:rsidRDefault="001414A3" w:rsidP="0000445F">
            <w:pPr>
              <w:jc w:val="center"/>
              <w:rPr>
                <w:rFonts w:cs="Times New Roman"/>
                <w:sz w:val="18"/>
                <w:szCs w:val="18"/>
                <w:lang w:val="en-US"/>
              </w:rPr>
            </w:pPr>
            <w:r>
              <w:rPr>
                <w:rFonts w:cs="Times New Roman"/>
                <w:sz w:val="18"/>
                <w:szCs w:val="18"/>
                <w:lang w:val="en-US"/>
              </w:rPr>
              <w:t>2</w:t>
            </w:r>
          </w:p>
        </w:tc>
        <w:tc>
          <w:tcPr>
            <w:tcW w:w="530" w:type="dxa"/>
            <w:vAlign w:val="center"/>
          </w:tcPr>
          <w:p w14:paraId="360EB43F" w14:textId="2F3D41B8" w:rsidR="00AE551B" w:rsidRPr="00AE551B" w:rsidRDefault="001414A3" w:rsidP="0000445F">
            <w:pPr>
              <w:jc w:val="center"/>
              <w:rPr>
                <w:rFonts w:cs="Times New Roman"/>
                <w:sz w:val="18"/>
                <w:szCs w:val="18"/>
                <w:lang w:val="en-US"/>
              </w:rPr>
            </w:pPr>
            <w:r>
              <w:rPr>
                <w:rFonts w:cs="Times New Roman"/>
                <w:sz w:val="18"/>
                <w:szCs w:val="18"/>
                <w:lang w:val="en-US"/>
              </w:rPr>
              <w:t>2</w:t>
            </w:r>
          </w:p>
        </w:tc>
        <w:tc>
          <w:tcPr>
            <w:tcW w:w="530" w:type="dxa"/>
            <w:vAlign w:val="center"/>
          </w:tcPr>
          <w:p w14:paraId="6D259553" w14:textId="5C0F04BC" w:rsidR="00AE551B" w:rsidRPr="00AE551B" w:rsidRDefault="001414A3" w:rsidP="0000445F">
            <w:pPr>
              <w:jc w:val="center"/>
              <w:rPr>
                <w:rFonts w:cs="Times New Roman"/>
                <w:sz w:val="18"/>
                <w:szCs w:val="18"/>
                <w:lang w:val="en-US"/>
              </w:rPr>
            </w:pPr>
            <w:r>
              <w:rPr>
                <w:rFonts w:cs="Times New Roman"/>
                <w:sz w:val="18"/>
                <w:szCs w:val="18"/>
                <w:lang w:val="en-US"/>
              </w:rPr>
              <w:t>2</w:t>
            </w:r>
          </w:p>
        </w:tc>
        <w:tc>
          <w:tcPr>
            <w:tcW w:w="530" w:type="dxa"/>
            <w:vAlign w:val="center"/>
          </w:tcPr>
          <w:p w14:paraId="55DE7315" w14:textId="473598C8" w:rsidR="00AE551B" w:rsidRPr="00AE551B" w:rsidRDefault="001414A3" w:rsidP="0000445F">
            <w:pPr>
              <w:jc w:val="center"/>
              <w:rPr>
                <w:rFonts w:cs="Times New Roman"/>
                <w:sz w:val="18"/>
                <w:szCs w:val="18"/>
                <w:lang w:val="en-US"/>
              </w:rPr>
            </w:pPr>
            <w:r>
              <w:rPr>
                <w:rFonts w:cs="Times New Roman"/>
                <w:sz w:val="18"/>
                <w:szCs w:val="18"/>
                <w:lang w:val="en-US"/>
              </w:rPr>
              <w:t>1</w:t>
            </w:r>
          </w:p>
        </w:tc>
        <w:tc>
          <w:tcPr>
            <w:tcW w:w="530" w:type="dxa"/>
            <w:vAlign w:val="center"/>
          </w:tcPr>
          <w:p w14:paraId="51F1D60D" w14:textId="6E330D7D" w:rsidR="00AE551B" w:rsidRPr="00AE551B" w:rsidRDefault="001414A3" w:rsidP="0000445F">
            <w:pPr>
              <w:jc w:val="center"/>
              <w:rPr>
                <w:rFonts w:cs="Times New Roman"/>
                <w:sz w:val="18"/>
                <w:szCs w:val="18"/>
                <w:lang w:val="en-US"/>
              </w:rPr>
            </w:pPr>
            <w:r>
              <w:rPr>
                <w:rFonts w:cs="Times New Roman"/>
                <w:sz w:val="18"/>
                <w:szCs w:val="18"/>
                <w:lang w:val="en-US"/>
              </w:rPr>
              <w:t>1</w:t>
            </w:r>
          </w:p>
        </w:tc>
        <w:tc>
          <w:tcPr>
            <w:tcW w:w="530" w:type="dxa"/>
            <w:vAlign w:val="center"/>
          </w:tcPr>
          <w:p w14:paraId="45ADA05E" w14:textId="74660F52" w:rsidR="00AE551B" w:rsidRPr="00AE551B" w:rsidRDefault="001414A3" w:rsidP="0000445F">
            <w:pPr>
              <w:jc w:val="center"/>
              <w:rPr>
                <w:rFonts w:cs="Times New Roman"/>
                <w:sz w:val="18"/>
                <w:szCs w:val="18"/>
                <w:lang w:val="en-US"/>
              </w:rPr>
            </w:pPr>
            <w:r>
              <w:rPr>
                <w:rFonts w:cs="Times New Roman"/>
                <w:sz w:val="18"/>
                <w:szCs w:val="18"/>
                <w:lang w:val="en-US"/>
              </w:rPr>
              <w:t>2</w:t>
            </w:r>
          </w:p>
        </w:tc>
        <w:tc>
          <w:tcPr>
            <w:tcW w:w="530" w:type="dxa"/>
            <w:vAlign w:val="center"/>
          </w:tcPr>
          <w:p w14:paraId="30EE025A" w14:textId="5122BAE7" w:rsidR="00AE551B" w:rsidRPr="00AE551B" w:rsidRDefault="00572436" w:rsidP="0000445F">
            <w:pPr>
              <w:jc w:val="center"/>
              <w:rPr>
                <w:rFonts w:cs="Times New Roman"/>
                <w:sz w:val="18"/>
                <w:szCs w:val="18"/>
                <w:lang w:val="en-US"/>
              </w:rPr>
            </w:pPr>
            <w:r>
              <w:rPr>
                <w:rFonts w:cs="Times New Roman"/>
                <w:sz w:val="18"/>
                <w:szCs w:val="18"/>
                <w:lang w:val="en-US"/>
              </w:rPr>
              <w:t>YES</w:t>
            </w:r>
          </w:p>
        </w:tc>
      </w:tr>
      <w:tr w:rsidR="00AE551B" w:rsidRPr="00AE551B" w14:paraId="529BFD33" w14:textId="26503F7F" w:rsidTr="0000445F">
        <w:trPr>
          <w:trHeight w:val="286"/>
        </w:trPr>
        <w:tc>
          <w:tcPr>
            <w:tcW w:w="529" w:type="dxa"/>
            <w:vAlign w:val="center"/>
          </w:tcPr>
          <w:p w14:paraId="58B96406" w14:textId="7123D7D1" w:rsidR="00AE551B" w:rsidRPr="00AE551B" w:rsidRDefault="00CD54EC" w:rsidP="0000445F">
            <w:pPr>
              <w:jc w:val="center"/>
              <w:rPr>
                <w:rFonts w:cs="Times New Roman"/>
                <w:sz w:val="18"/>
                <w:szCs w:val="18"/>
                <w:lang w:val="en-US"/>
              </w:rPr>
            </w:pPr>
            <w:r>
              <w:rPr>
                <w:rFonts w:cs="Times New Roman"/>
                <w:sz w:val="18"/>
                <w:szCs w:val="18"/>
                <w:lang w:val="en-US"/>
              </w:rPr>
              <w:t>307</w:t>
            </w:r>
          </w:p>
        </w:tc>
        <w:tc>
          <w:tcPr>
            <w:tcW w:w="529" w:type="dxa"/>
            <w:vAlign w:val="center"/>
          </w:tcPr>
          <w:p w14:paraId="5B3F30B7" w14:textId="23A854A9" w:rsidR="00AE551B" w:rsidRPr="00AE551B" w:rsidRDefault="00572436" w:rsidP="0000445F">
            <w:pPr>
              <w:jc w:val="center"/>
              <w:rPr>
                <w:rFonts w:cs="Times New Roman"/>
                <w:sz w:val="18"/>
                <w:szCs w:val="18"/>
                <w:lang w:val="en-US"/>
              </w:rPr>
            </w:pPr>
            <w:r>
              <w:rPr>
                <w:rFonts w:cs="Times New Roman"/>
                <w:sz w:val="18"/>
                <w:szCs w:val="18"/>
                <w:lang w:val="en-US"/>
              </w:rPr>
              <w:t>M</w:t>
            </w:r>
          </w:p>
        </w:tc>
        <w:tc>
          <w:tcPr>
            <w:tcW w:w="529" w:type="dxa"/>
            <w:vAlign w:val="center"/>
          </w:tcPr>
          <w:p w14:paraId="223CC3F5" w14:textId="029F3218" w:rsidR="00AE551B" w:rsidRPr="00AE551B" w:rsidRDefault="00572436" w:rsidP="0000445F">
            <w:pPr>
              <w:jc w:val="center"/>
              <w:rPr>
                <w:rFonts w:cs="Times New Roman"/>
                <w:sz w:val="18"/>
                <w:szCs w:val="18"/>
                <w:lang w:val="en-US"/>
              </w:rPr>
            </w:pPr>
            <w:r>
              <w:rPr>
                <w:rFonts w:cs="Times New Roman"/>
                <w:sz w:val="18"/>
                <w:szCs w:val="18"/>
                <w:lang w:val="en-US"/>
              </w:rPr>
              <w:t>67</w:t>
            </w:r>
          </w:p>
        </w:tc>
        <w:tc>
          <w:tcPr>
            <w:tcW w:w="529" w:type="dxa"/>
            <w:vAlign w:val="center"/>
          </w:tcPr>
          <w:p w14:paraId="103661ED" w14:textId="0A66A89D" w:rsidR="00AE551B" w:rsidRPr="00AE551B" w:rsidRDefault="001414A3" w:rsidP="0000445F">
            <w:pPr>
              <w:jc w:val="center"/>
              <w:rPr>
                <w:rFonts w:cs="Times New Roman"/>
                <w:sz w:val="18"/>
                <w:szCs w:val="18"/>
                <w:lang w:val="en-US"/>
              </w:rPr>
            </w:pPr>
            <w:r>
              <w:rPr>
                <w:rFonts w:cs="Times New Roman"/>
                <w:sz w:val="18"/>
                <w:szCs w:val="18"/>
                <w:lang w:val="en-US"/>
              </w:rPr>
              <w:t>2</w:t>
            </w:r>
          </w:p>
        </w:tc>
        <w:tc>
          <w:tcPr>
            <w:tcW w:w="530" w:type="dxa"/>
            <w:vAlign w:val="center"/>
          </w:tcPr>
          <w:p w14:paraId="1157855C" w14:textId="1F5F5133" w:rsidR="00AE551B" w:rsidRPr="00AE551B" w:rsidRDefault="001414A3" w:rsidP="0000445F">
            <w:pPr>
              <w:jc w:val="center"/>
              <w:rPr>
                <w:rFonts w:cs="Times New Roman"/>
                <w:sz w:val="18"/>
                <w:szCs w:val="18"/>
                <w:lang w:val="en-US"/>
              </w:rPr>
            </w:pPr>
            <w:r>
              <w:rPr>
                <w:rFonts w:cs="Times New Roman"/>
                <w:sz w:val="18"/>
                <w:szCs w:val="18"/>
                <w:lang w:val="en-US"/>
              </w:rPr>
              <w:t>1</w:t>
            </w:r>
          </w:p>
        </w:tc>
        <w:tc>
          <w:tcPr>
            <w:tcW w:w="530" w:type="dxa"/>
            <w:vAlign w:val="center"/>
          </w:tcPr>
          <w:p w14:paraId="65A3E01A" w14:textId="5C1E0426" w:rsidR="00AE551B" w:rsidRPr="00AE551B" w:rsidRDefault="001414A3" w:rsidP="0000445F">
            <w:pPr>
              <w:jc w:val="center"/>
              <w:rPr>
                <w:rFonts w:cs="Times New Roman"/>
                <w:sz w:val="18"/>
                <w:szCs w:val="18"/>
                <w:lang w:val="en-US"/>
              </w:rPr>
            </w:pPr>
            <w:r>
              <w:rPr>
                <w:rFonts w:cs="Times New Roman"/>
                <w:sz w:val="18"/>
                <w:szCs w:val="18"/>
                <w:lang w:val="en-US"/>
              </w:rPr>
              <w:t>2</w:t>
            </w:r>
          </w:p>
        </w:tc>
        <w:tc>
          <w:tcPr>
            <w:tcW w:w="530" w:type="dxa"/>
            <w:vAlign w:val="center"/>
          </w:tcPr>
          <w:p w14:paraId="5AD942CD" w14:textId="0692050B" w:rsidR="00AE551B" w:rsidRPr="00AE551B" w:rsidRDefault="0000445F" w:rsidP="0000445F">
            <w:pPr>
              <w:jc w:val="center"/>
              <w:rPr>
                <w:rFonts w:cs="Times New Roman"/>
                <w:sz w:val="18"/>
                <w:szCs w:val="18"/>
                <w:lang w:val="en-US"/>
              </w:rPr>
            </w:pPr>
            <w:r>
              <w:rPr>
                <w:rFonts w:cs="Times New Roman"/>
                <w:sz w:val="18"/>
                <w:szCs w:val="18"/>
                <w:lang w:val="en-US"/>
              </w:rPr>
              <w:t>1</w:t>
            </w:r>
          </w:p>
        </w:tc>
        <w:tc>
          <w:tcPr>
            <w:tcW w:w="530" w:type="dxa"/>
            <w:vAlign w:val="center"/>
          </w:tcPr>
          <w:p w14:paraId="5BE487E4" w14:textId="2AD8254E" w:rsidR="00AE551B" w:rsidRPr="00AE551B" w:rsidRDefault="0000445F" w:rsidP="0000445F">
            <w:pPr>
              <w:jc w:val="center"/>
              <w:rPr>
                <w:rFonts w:cs="Times New Roman"/>
                <w:sz w:val="18"/>
                <w:szCs w:val="18"/>
                <w:lang w:val="en-US"/>
              </w:rPr>
            </w:pPr>
            <w:r>
              <w:rPr>
                <w:rFonts w:cs="Times New Roman"/>
                <w:sz w:val="18"/>
                <w:szCs w:val="18"/>
                <w:lang w:val="en-US"/>
              </w:rPr>
              <w:t>1</w:t>
            </w:r>
          </w:p>
        </w:tc>
        <w:tc>
          <w:tcPr>
            <w:tcW w:w="530" w:type="dxa"/>
            <w:vAlign w:val="center"/>
          </w:tcPr>
          <w:p w14:paraId="693E125D" w14:textId="411BDE8D" w:rsidR="00AE551B" w:rsidRPr="00AE551B" w:rsidRDefault="0000445F" w:rsidP="0000445F">
            <w:pPr>
              <w:jc w:val="center"/>
              <w:rPr>
                <w:rFonts w:cs="Times New Roman"/>
                <w:sz w:val="18"/>
                <w:szCs w:val="18"/>
                <w:lang w:val="en-US"/>
              </w:rPr>
            </w:pPr>
            <w:r>
              <w:rPr>
                <w:rFonts w:cs="Times New Roman"/>
                <w:sz w:val="18"/>
                <w:szCs w:val="18"/>
                <w:lang w:val="en-US"/>
              </w:rPr>
              <w:t>2</w:t>
            </w:r>
          </w:p>
        </w:tc>
        <w:tc>
          <w:tcPr>
            <w:tcW w:w="530" w:type="dxa"/>
            <w:vAlign w:val="center"/>
          </w:tcPr>
          <w:p w14:paraId="0D536024" w14:textId="6535B06C" w:rsidR="00AE551B" w:rsidRPr="00AE551B" w:rsidRDefault="0000445F" w:rsidP="0000445F">
            <w:pPr>
              <w:jc w:val="center"/>
              <w:rPr>
                <w:rFonts w:cs="Times New Roman"/>
                <w:sz w:val="18"/>
                <w:szCs w:val="18"/>
                <w:lang w:val="en-US"/>
              </w:rPr>
            </w:pPr>
            <w:r>
              <w:rPr>
                <w:rFonts w:cs="Times New Roman"/>
                <w:sz w:val="18"/>
                <w:szCs w:val="18"/>
                <w:lang w:val="en-US"/>
              </w:rPr>
              <w:t>2</w:t>
            </w:r>
          </w:p>
        </w:tc>
        <w:tc>
          <w:tcPr>
            <w:tcW w:w="530" w:type="dxa"/>
            <w:vAlign w:val="center"/>
          </w:tcPr>
          <w:p w14:paraId="6FA0AA73" w14:textId="57BDF9F9" w:rsidR="00AE551B" w:rsidRPr="00AE551B" w:rsidRDefault="0000445F" w:rsidP="0000445F">
            <w:pPr>
              <w:jc w:val="center"/>
              <w:rPr>
                <w:rFonts w:cs="Times New Roman"/>
                <w:sz w:val="18"/>
                <w:szCs w:val="18"/>
                <w:lang w:val="en-US"/>
              </w:rPr>
            </w:pPr>
            <w:r>
              <w:rPr>
                <w:rFonts w:cs="Times New Roman"/>
                <w:sz w:val="18"/>
                <w:szCs w:val="18"/>
                <w:lang w:val="en-US"/>
              </w:rPr>
              <w:t>1</w:t>
            </w:r>
          </w:p>
        </w:tc>
        <w:tc>
          <w:tcPr>
            <w:tcW w:w="530" w:type="dxa"/>
            <w:vAlign w:val="center"/>
          </w:tcPr>
          <w:p w14:paraId="01B7EA47" w14:textId="2E2B9E06" w:rsidR="00AE551B" w:rsidRPr="00AE551B" w:rsidRDefault="0000445F" w:rsidP="0000445F">
            <w:pPr>
              <w:jc w:val="center"/>
              <w:rPr>
                <w:rFonts w:cs="Times New Roman"/>
                <w:sz w:val="18"/>
                <w:szCs w:val="18"/>
                <w:lang w:val="en-US"/>
              </w:rPr>
            </w:pPr>
            <w:r>
              <w:rPr>
                <w:rFonts w:cs="Times New Roman"/>
                <w:sz w:val="18"/>
                <w:szCs w:val="18"/>
                <w:lang w:val="en-US"/>
              </w:rPr>
              <w:t>2</w:t>
            </w:r>
          </w:p>
        </w:tc>
        <w:tc>
          <w:tcPr>
            <w:tcW w:w="530" w:type="dxa"/>
            <w:vAlign w:val="center"/>
          </w:tcPr>
          <w:p w14:paraId="07A359DF" w14:textId="5A5A1A7A" w:rsidR="00AE551B" w:rsidRPr="00AE551B" w:rsidRDefault="0000445F" w:rsidP="0000445F">
            <w:pPr>
              <w:jc w:val="center"/>
              <w:rPr>
                <w:rFonts w:cs="Times New Roman"/>
                <w:sz w:val="18"/>
                <w:szCs w:val="18"/>
                <w:lang w:val="en-US"/>
              </w:rPr>
            </w:pPr>
            <w:r>
              <w:rPr>
                <w:rFonts w:cs="Times New Roman"/>
                <w:sz w:val="18"/>
                <w:szCs w:val="18"/>
                <w:lang w:val="en-US"/>
              </w:rPr>
              <w:t>2</w:t>
            </w:r>
          </w:p>
        </w:tc>
        <w:tc>
          <w:tcPr>
            <w:tcW w:w="530" w:type="dxa"/>
            <w:vAlign w:val="center"/>
          </w:tcPr>
          <w:p w14:paraId="20BB7CB5" w14:textId="4DB6B367" w:rsidR="00AE551B" w:rsidRPr="00AE551B" w:rsidRDefault="0000445F" w:rsidP="0000445F">
            <w:pPr>
              <w:jc w:val="center"/>
              <w:rPr>
                <w:rFonts w:cs="Times New Roman"/>
                <w:sz w:val="18"/>
                <w:szCs w:val="18"/>
                <w:lang w:val="en-US"/>
              </w:rPr>
            </w:pPr>
            <w:r>
              <w:rPr>
                <w:rFonts w:cs="Times New Roman"/>
                <w:sz w:val="18"/>
                <w:szCs w:val="18"/>
                <w:lang w:val="en-US"/>
              </w:rPr>
              <w:t>2</w:t>
            </w:r>
          </w:p>
        </w:tc>
        <w:tc>
          <w:tcPr>
            <w:tcW w:w="530" w:type="dxa"/>
            <w:vAlign w:val="center"/>
          </w:tcPr>
          <w:p w14:paraId="53ABFB2B" w14:textId="750D64A2" w:rsidR="00AE551B" w:rsidRPr="00AE551B" w:rsidRDefault="0000445F" w:rsidP="0000445F">
            <w:pPr>
              <w:jc w:val="center"/>
              <w:rPr>
                <w:rFonts w:cs="Times New Roman"/>
                <w:sz w:val="18"/>
                <w:szCs w:val="18"/>
                <w:lang w:val="en-US"/>
              </w:rPr>
            </w:pPr>
            <w:r>
              <w:rPr>
                <w:rFonts w:cs="Times New Roman"/>
                <w:sz w:val="18"/>
                <w:szCs w:val="18"/>
                <w:lang w:val="en-US"/>
              </w:rPr>
              <w:t>1</w:t>
            </w:r>
          </w:p>
        </w:tc>
        <w:tc>
          <w:tcPr>
            <w:tcW w:w="530" w:type="dxa"/>
            <w:vAlign w:val="center"/>
          </w:tcPr>
          <w:p w14:paraId="07CF7FE5" w14:textId="1DDAA279" w:rsidR="00AE551B" w:rsidRPr="00AE551B" w:rsidRDefault="0000445F" w:rsidP="0000445F">
            <w:pPr>
              <w:jc w:val="center"/>
              <w:rPr>
                <w:rFonts w:cs="Times New Roman"/>
                <w:sz w:val="18"/>
                <w:szCs w:val="18"/>
                <w:lang w:val="en-US"/>
              </w:rPr>
            </w:pPr>
            <w:r>
              <w:rPr>
                <w:rFonts w:cs="Times New Roman"/>
                <w:sz w:val="18"/>
                <w:szCs w:val="18"/>
                <w:lang w:val="en-US"/>
              </w:rPr>
              <w:t>2</w:t>
            </w:r>
          </w:p>
        </w:tc>
        <w:tc>
          <w:tcPr>
            <w:tcW w:w="530" w:type="dxa"/>
            <w:vAlign w:val="center"/>
          </w:tcPr>
          <w:p w14:paraId="3E6A3920" w14:textId="1DB19C37" w:rsidR="00AE551B" w:rsidRPr="00AE551B" w:rsidRDefault="00572436" w:rsidP="0000445F">
            <w:pPr>
              <w:jc w:val="center"/>
              <w:rPr>
                <w:rFonts w:cs="Times New Roman"/>
                <w:sz w:val="18"/>
                <w:szCs w:val="18"/>
                <w:lang w:val="en-US"/>
              </w:rPr>
            </w:pPr>
            <w:r>
              <w:rPr>
                <w:rFonts w:cs="Times New Roman"/>
                <w:sz w:val="18"/>
                <w:szCs w:val="18"/>
                <w:lang w:val="en-US"/>
              </w:rPr>
              <w:t>YES</w:t>
            </w:r>
          </w:p>
        </w:tc>
      </w:tr>
      <w:tr w:rsidR="00AE551B" w:rsidRPr="00AE551B" w14:paraId="169DE54F" w14:textId="6A25BBEE" w:rsidTr="006C7562">
        <w:trPr>
          <w:trHeight w:val="277"/>
        </w:trPr>
        <w:tc>
          <w:tcPr>
            <w:tcW w:w="529" w:type="dxa"/>
            <w:tcBorders>
              <w:bottom w:val="single" w:sz="4" w:space="0" w:color="auto"/>
            </w:tcBorders>
            <w:vAlign w:val="center"/>
          </w:tcPr>
          <w:p w14:paraId="454D693D" w14:textId="279CAF9B" w:rsidR="00AE551B" w:rsidRPr="00AE551B" w:rsidRDefault="00CD54EC" w:rsidP="0000445F">
            <w:pPr>
              <w:jc w:val="center"/>
              <w:rPr>
                <w:rFonts w:cs="Times New Roman"/>
                <w:sz w:val="18"/>
                <w:szCs w:val="18"/>
                <w:lang w:val="en-US"/>
              </w:rPr>
            </w:pPr>
            <w:r>
              <w:rPr>
                <w:rFonts w:cs="Times New Roman"/>
                <w:sz w:val="18"/>
                <w:szCs w:val="18"/>
                <w:lang w:val="en-US"/>
              </w:rPr>
              <w:t>308</w:t>
            </w:r>
          </w:p>
        </w:tc>
        <w:tc>
          <w:tcPr>
            <w:tcW w:w="529" w:type="dxa"/>
            <w:tcBorders>
              <w:bottom w:val="single" w:sz="4" w:space="0" w:color="auto"/>
            </w:tcBorders>
            <w:vAlign w:val="center"/>
          </w:tcPr>
          <w:p w14:paraId="45CB2F96" w14:textId="2F8B17E9" w:rsidR="00AE551B" w:rsidRPr="00AE551B" w:rsidRDefault="007278A5" w:rsidP="0000445F">
            <w:pPr>
              <w:jc w:val="center"/>
              <w:rPr>
                <w:rFonts w:cs="Times New Roman"/>
                <w:sz w:val="18"/>
                <w:szCs w:val="18"/>
                <w:lang w:val="en-US"/>
              </w:rPr>
            </w:pPr>
            <w:r>
              <w:rPr>
                <w:rFonts w:cs="Times New Roman"/>
                <w:sz w:val="18"/>
                <w:szCs w:val="18"/>
                <w:lang w:val="en-US"/>
              </w:rPr>
              <w:t>M</w:t>
            </w:r>
          </w:p>
        </w:tc>
        <w:tc>
          <w:tcPr>
            <w:tcW w:w="529" w:type="dxa"/>
            <w:tcBorders>
              <w:bottom w:val="single" w:sz="4" w:space="0" w:color="auto"/>
            </w:tcBorders>
            <w:vAlign w:val="center"/>
          </w:tcPr>
          <w:p w14:paraId="1EED72F3" w14:textId="3F2670B4" w:rsidR="00AE551B" w:rsidRPr="00AE551B" w:rsidRDefault="007278A5" w:rsidP="0000445F">
            <w:pPr>
              <w:jc w:val="center"/>
              <w:rPr>
                <w:rFonts w:cs="Times New Roman"/>
                <w:sz w:val="18"/>
                <w:szCs w:val="18"/>
                <w:lang w:val="en-US"/>
              </w:rPr>
            </w:pPr>
            <w:r>
              <w:rPr>
                <w:rFonts w:cs="Times New Roman"/>
                <w:sz w:val="18"/>
                <w:szCs w:val="18"/>
                <w:lang w:val="en-US"/>
              </w:rPr>
              <w:t>62</w:t>
            </w:r>
          </w:p>
        </w:tc>
        <w:tc>
          <w:tcPr>
            <w:tcW w:w="529" w:type="dxa"/>
            <w:tcBorders>
              <w:bottom w:val="single" w:sz="4" w:space="0" w:color="auto"/>
            </w:tcBorders>
            <w:vAlign w:val="center"/>
          </w:tcPr>
          <w:p w14:paraId="165F8582" w14:textId="40BE7B23" w:rsidR="00AE551B" w:rsidRPr="00AE551B" w:rsidRDefault="007278A5" w:rsidP="0000445F">
            <w:pPr>
              <w:jc w:val="center"/>
              <w:rPr>
                <w:rFonts w:cs="Times New Roman"/>
                <w:sz w:val="18"/>
                <w:szCs w:val="18"/>
                <w:lang w:val="en-US"/>
              </w:rPr>
            </w:pPr>
            <w:r>
              <w:rPr>
                <w:rFonts w:cs="Times New Roman"/>
                <w:sz w:val="18"/>
                <w:szCs w:val="18"/>
                <w:lang w:val="en-US"/>
              </w:rPr>
              <w:t>1</w:t>
            </w:r>
          </w:p>
        </w:tc>
        <w:tc>
          <w:tcPr>
            <w:tcW w:w="530" w:type="dxa"/>
            <w:tcBorders>
              <w:bottom w:val="single" w:sz="4" w:space="0" w:color="auto"/>
            </w:tcBorders>
            <w:vAlign w:val="center"/>
          </w:tcPr>
          <w:p w14:paraId="69918CAA" w14:textId="6686CE12" w:rsidR="00AE551B" w:rsidRPr="00AE551B" w:rsidRDefault="007278A5" w:rsidP="0000445F">
            <w:pPr>
              <w:jc w:val="center"/>
              <w:rPr>
                <w:rFonts w:cs="Times New Roman"/>
                <w:sz w:val="18"/>
                <w:szCs w:val="18"/>
                <w:lang w:val="en-US"/>
              </w:rPr>
            </w:pPr>
            <w:r>
              <w:rPr>
                <w:rFonts w:cs="Times New Roman"/>
                <w:sz w:val="18"/>
                <w:szCs w:val="18"/>
                <w:lang w:val="en-US"/>
              </w:rPr>
              <w:t>1</w:t>
            </w:r>
          </w:p>
        </w:tc>
        <w:tc>
          <w:tcPr>
            <w:tcW w:w="530" w:type="dxa"/>
            <w:tcBorders>
              <w:bottom w:val="single" w:sz="4" w:space="0" w:color="auto"/>
            </w:tcBorders>
            <w:vAlign w:val="center"/>
          </w:tcPr>
          <w:p w14:paraId="0FCE37B1" w14:textId="5C9C7901" w:rsidR="00AE551B" w:rsidRPr="00AE551B" w:rsidRDefault="007278A5" w:rsidP="0000445F">
            <w:pPr>
              <w:jc w:val="center"/>
              <w:rPr>
                <w:rFonts w:cs="Times New Roman"/>
                <w:sz w:val="18"/>
                <w:szCs w:val="18"/>
                <w:lang w:val="en-US"/>
              </w:rPr>
            </w:pPr>
            <w:r>
              <w:rPr>
                <w:rFonts w:cs="Times New Roman"/>
                <w:sz w:val="18"/>
                <w:szCs w:val="18"/>
                <w:lang w:val="en-US"/>
              </w:rPr>
              <w:t>1</w:t>
            </w:r>
          </w:p>
        </w:tc>
        <w:tc>
          <w:tcPr>
            <w:tcW w:w="530" w:type="dxa"/>
            <w:tcBorders>
              <w:bottom w:val="single" w:sz="4" w:space="0" w:color="auto"/>
            </w:tcBorders>
            <w:vAlign w:val="center"/>
          </w:tcPr>
          <w:p w14:paraId="753B4449" w14:textId="79DB0DDA" w:rsidR="00AE551B" w:rsidRPr="00AE551B" w:rsidRDefault="007278A5" w:rsidP="0000445F">
            <w:pPr>
              <w:jc w:val="center"/>
              <w:rPr>
                <w:rFonts w:cs="Times New Roman"/>
                <w:sz w:val="18"/>
                <w:szCs w:val="18"/>
                <w:lang w:val="en-US"/>
              </w:rPr>
            </w:pPr>
            <w:r>
              <w:rPr>
                <w:rFonts w:cs="Times New Roman"/>
                <w:sz w:val="18"/>
                <w:szCs w:val="18"/>
                <w:lang w:val="en-US"/>
              </w:rPr>
              <w:t>2</w:t>
            </w:r>
          </w:p>
        </w:tc>
        <w:tc>
          <w:tcPr>
            <w:tcW w:w="530" w:type="dxa"/>
            <w:tcBorders>
              <w:bottom w:val="single" w:sz="4" w:space="0" w:color="auto"/>
            </w:tcBorders>
            <w:vAlign w:val="center"/>
          </w:tcPr>
          <w:p w14:paraId="7DB78D31" w14:textId="63AF5303" w:rsidR="00AE551B" w:rsidRPr="00AE551B" w:rsidRDefault="007278A5" w:rsidP="0000445F">
            <w:pPr>
              <w:jc w:val="center"/>
              <w:rPr>
                <w:rFonts w:cs="Times New Roman"/>
                <w:sz w:val="18"/>
                <w:szCs w:val="18"/>
                <w:lang w:val="en-US"/>
              </w:rPr>
            </w:pPr>
            <w:r>
              <w:rPr>
                <w:rFonts w:cs="Times New Roman"/>
                <w:sz w:val="18"/>
                <w:szCs w:val="18"/>
                <w:lang w:val="en-US"/>
              </w:rPr>
              <w:t>1</w:t>
            </w:r>
          </w:p>
        </w:tc>
        <w:tc>
          <w:tcPr>
            <w:tcW w:w="530" w:type="dxa"/>
            <w:tcBorders>
              <w:bottom w:val="single" w:sz="4" w:space="0" w:color="auto"/>
            </w:tcBorders>
            <w:vAlign w:val="center"/>
          </w:tcPr>
          <w:p w14:paraId="05B08791" w14:textId="58108CCE" w:rsidR="00AE551B" w:rsidRPr="00AE551B" w:rsidRDefault="007278A5" w:rsidP="0000445F">
            <w:pPr>
              <w:jc w:val="center"/>
              <w:rPr>
                <w:rFonts w:cs="Times New Roman"/>
                <w:sz w:val="18"/>
                <w:szCs w:val="18"/>
                <w:lang w:val="en-US"/>
              </w:rPr>
            </w:pPr>
            <w:r>
              <w:rPr>
                <w:rFonts w:cs="Times New Roman"/>
                <w:sz w:val="18"/>
                <w:szCs w:val="18"/>
                <w:lang w:val="en-US"/>
              </w:rPr>
              <w:t>2</w:t>
            </w:r>
          </w:p>
        </w:tc>
        <w:tc>
          <w:tcPr>
            <w:tcW w:w="530" w:type="dxa"/>
            <w:tcBorders>
              <w:bottom w:val="single" w:sz="4" w:space="0" w:color="auto"/>
            </w:tcBorders>
            <w:vAlign w:val="center"/>
          </w:tcPr>
          <w:p w14:paraId="604D7567" w14:textId="0DF69833" w:rsidR="00AE551B" w:rsidRPr="00AE551B" w:rsidRDefault="007278A5" w:rsidP="0000445F">
            <w:pPr>
              <w:jc w:val="center"/>
              <w:rPr>
                <w:rFonts w:cs="Times New Roman"/>
                <w:sz w:val="18"/>
                <w:szCs w:val="18"/>
                <w:lang w:val="en-US"/>
              </w:rPr>
            </w:pPr>
            <w:r>
              <w:rPr>
                <w:rFonts w:cs="Times New Roman"/>
                <w:sz w:val="18"/>
                <w:szCs w:val="18"/>
                <w:lang w:val="en-US"/>
              </w:rPr>
              <w:t>2</w:t>
            </w:r>
          </w:p>
        </w:tc>
        <w:tc>
          <w:tcPr>
            <w:tcW w:w="530" w:type="dxa"/>
            <w:tcBorders>
              <w:bottom w:val="single" w:sz="4" w:space="0" w:color="auto"/>
            </w:tcBorders>
            <w:vAlign w:val="center"/>
          </w:tcPr>
          <w:p w14:paraId="44A79684" w14:textId="48399C71" w:rsidR="00AE551B" w:rsidRPr="00AE551B" w:rsidRDefault="007278A5" w:rsidP="0000445F">
            <w:pPr>
              <w:jc w:val="center"/>
              <w:rPr>
                <w:rFonts w:cs="Times New Roman"/>
                <w:sz w:val="18"/>
                <w:szCs w:val="18"/>
                <w:lang w:val="en-US"/>
              </w:rPr>
            </w:pPr>
            <w:r>
              <w:rPr>
                <w:rFonts w:cs="Times New Roman"/>
                <w:sz w:val="18"/>
                <w:szCs w:val="18"/>
                <w:lang w:val="en-US"/>
              </w:rPr>
              <w:t>2</w:t>
            </w:r>
          </w:p>
        </w:tc>
        <w:tc>
          <w:tcPr>
            <w:tcW w:w="530" w:type="dxa"/>
            <w:tcBorders>
              <w:bottom w:val="single" w:sz="4" w:space="0" w:color="auto"/>
            </w:tcBorders>
            <w:vAlign w:val="center"/>
          </w:tcPr>
          <w:p w14:paraId="6C4625DC" w14:textId="65337291" w:rsidR="00AE551B" w:rsidRPr="00AE551B" w:rsidRDefault="007278A5" w:rsidP="0000445F">
            <w:pPr>
              <w:jc w:val="center"/>
              <w:rPr>
                <w:rFonts w:cs="Times New Roman"/>
                <w:sz w:val="18"/>
                <w:szCs w:val="18"/>
                <w:lang w:val="en-US"/>
              </w:rPr>
            </w:pPr>
            <w:r>
              <w:rPr>
                <w:rFonts w:cs="Times New Roman"/>
                <w:sz w:val="18"/>
                <w:szCs w:val="18"/>
                <w:lang w:val="en-US"/>
              </w:rPr>
              <w:t>2</w:t>
            </w:r>
          </w:p>
        </w:tc>
        <w:tc>
          <w:tcPr>
            <w:tcW w:w="530" w:type="dxa"/>
            <w:tcBorders>
              <w:bottom w:val="single" w:sz="4" w:space="0" w:color="auto"/>
            </w:tcBorders>
            <w:vAlign w:val="center"/>
          </w:tcPr>
          <w:p w14:paraId="5A2755F1" w14:textId="404E39D7" w:rsidR="00AE551B" w:rsidRPr="00AE551B" w:rsidRDefault="00572436" w:rsidP="0000445F">
            <w:pPr>
              <w:jc w:val="center"/>
              <w:rPr>
                <w:rFonts w:cs="Times New Roman"/>
                <w:sz w:val="18"/>
                <w:szCs w:val="18"/>
                <w:lang w:val="en-US"/>
              </w:rPr>
            </w:pPr>
            <w:r>
              <w:rPr>
                <w:rFonts w:cs="Times New Roman"/>
                <w:sz w:val="18"/>
                <w:szCs w:val="18"/>
                <w:lang w:val="en-US"/>
              </w:rPr>
              <w:t>1</w:t>
            </w:r>
          </w:p>
        </w:tc>
        <w:tc>
          <w:tcPr>
            <w:tcW w:w="530" w:type="dxa"/>
            <w:tcBorders>
              <w:bottom w:val="single" w:sz="4" w:space="0" w:color="auto"/>
            </w:tcBorders>
            <w:vAlign w:val="center"/>
          </w:tcPr>
          <w:p w14:paraId="3218E37B" w14:textId="181CD548" w:rsidR="00AE551B" w:rsidRPr="00AE551B" w:rsidRDefault="007278A5" w:rsidP="0000445F">
            <w:pPr>
              <w:jc w:val="center"/>
              <w:rPr>
                <w:rFonts w:cs="Times New Roman"/>
                <w:sz w:val="18"/>
                <w:szCs w:val="18"/>
                <w:lang w:val="en-US"/>
              </w:rPr>
            </w:pPr>
            <w:r>
              <w:rPr>
                <w:rFonts w:cs="Times New Roman"/>
                <w:sz w:val="18"/>
                <w:szCs w:val="18"/>
                <w:lang w:val="en-US"/>
              </w:rPr>
              <w:t>1</w:t>
            </w:r>
          </w:p>
        </w:tc>
        <w:tc>
          <w:tcPr>
            <w:tcW w:w="530" w:type="dxa"/>
            <w:tcBorders>
              <w:bottom w:val="single" w:sz="4" w:space="0" w:color="auto"/>
            </w:tcBorders>
            <w:vAlign w:val="center"/>
          </w:tcPr>
          <w:p w14:paraId="7FDBB2DB" w14:textId="140DC3A7" w:rsidR="00AE551B" w:rsidRPr="00AE551B" w:rsidRDefault="00572436" w:rsidP="0000445F">
            <w:pPr>
              <w:jc w:val="center"/>
              <w:rPr>
                <w:rFonts w:cs="Times New Roman"/>
                <w:sz w:val="18"/>
                <w:szCs w:val="18"/>
                <w:lang w:val="en-US"/>
              </w:rPr>
            </w:pPr>
            <w:r>
              <w:rPr>
                <w:rFonts w:cs="Times New Roman"/>
                <w:sz w:val="18"/>
                <w:szCs w:val="18"/>
                <w:lang w:val="en-US"/>
              </w:rPr>
              <w:t>2</w:t>
            </w:r>
          </w:p>
        </w:tc>
        <w:tc>
          <w:tcPr>
            <w:tcW w:w="530" w:type="dxa"/>
            <w:tcBorders>
              <w:bottom w:val="single" w:sz="4" w:space="0" w:color="auto"/>
            </w:tcBorders>
            <w:vAlign w:val="center"/>
          </w:tcPr>
          <w:p w14:paraId="2A697F36" w14:textId="6F178946" w:rsidR="00AE551B" w:rsidRPr="00AE551B" w:rsidRDefault="00572436" w:rsidP="0000445F">
            <w:pPr>
              <w:jc w:val="center"/>
              <w:rPr>
                <w:rFonts w:cs="Times New Roman"/>
                <w:sz w:val="18"/>
                <w:szCs w:val="18"/>
                <w:lang w:val="en-US"/>
              </w:rPr>
            </w:pPr>
            <w:r>
              <w:rPr>
                <w:rFonts w:cs="Times New Roman"/>
                <w:sz w:val="18"/>
                <w:szCs w:val="18"/>
                <w:lang w:val="en-US"/>
              </w:rPr>
              <w:t>1</w:t>
            </w:r>
          </w:p>
        </w:tc>
        <w:tc>
          <w:tcPr>
            <w:tcW w:w="530" w:type="dxa"/>
            <w:tcBorders>
              <w:bottom w:val="single" w:sz="4" w:space="0" w:color="auto"/>
            </w:tcBorders>
            <w:vAlign w:val="center"/>
          </w:tcPr>
          <w:p w14:paraId="2C41F3A4" w14:textId="6E3CF3FA" w:rsidR="00AE551B" w:rsidRPr="00AE551B" w:rsidRDefault="00572436" w:rsidP="00E16CD7">
            <w:pPr>
              <w:keepNext/>
              <w:jc w:val="center"/>
              <w:rPr>
                <w:rFonts w:cs="Times New Roman"/>
                <w:sz w:val="18"/>
                <w:szCs w:val="18"/>
                <w:lang w:val="en-US"/>
              </w:rPr>
            </w:pPr>
            <w:r>
              <w:rPr>
                <w:rFonts w:cs="Times New Roman"/>
                <w:sz w:val="18"/>
                <w:szCs w:val="18"/>
                <w:lang w:val="en-US"/>
              </w:rPr>
              <w:t>YES</w:t>
            </w:r>
          </w:p>
        </w:tc>
      </w:tr>
    </w:tbl>
    <w:p w14:paraId="2ACFC812" w14:textId="74F215C9" w:rsidR="00D80B26" w:rsidRPr="00E16CD7" w:rsidRDefault="00E16CD7" w:rsidP="00E16CD7">
      <w:pPr>
        <w:pStyle w:val="Caption"/>
        <w:jc w:val="center"/>
        <w:rPr>
          <w:color w:val="auto"/>
          <w:sz w:val="28"/>
          <w:szCs w:val="28"/>
        </w:rPr>
      </w:pPr>
      <w:r w:rsidRPr="00E16CD7">
        <w:rPr>
          <w:color w:val="auto"/>
          <w:sz w:val="22"/>
          <w:szCs w:val="22"/>
        </w:rPr>
        <w:t xml:space="preserve">Table </w:t>
      </w:r>
      <w:r w:rsidRPr="00E16CD7">
        <w:rPr>
          <w:color w:val="auto"/>
          <w:sz w:val="22"/>
          <w:szCs w:val="22"/>
        </w:rPr>
        <w:fldChar w:fldCharType="begin"/>
      </w:r>
      <w:r w:rsidRPr="00E16CD7">
        <w:rPr>
          <w:color w:val="auto"/>
          <w:sz w:val="22"/>
          <w:szCs w:val="22"/>
        </w:rPr>
        <w:instrText xml:space="preserve"> SEQ Table \* ARABIC </w:instrText>
      </w:r>
      <w:r w:rsidRPr="00E16CD7">
        <w:rPr>
          <w:color w:val="auto"/>
          <w:sz w:val="22"/>
          <w:szCs w:val="22"/>
        </w:rPr>
        <w:fldChar w:fldCharType="separate"/>
      </w:r>
      <w:r w:rsidR="00A67575">
        <w:rPr>
          <w:noProof/>
          <w:color w:val="auto"/>
          <w:sz w:val="22"/>
          <w:szCs w:val="22"/>
        </w:rPr>
        <w:t>2</w:t>
      </w:r>
      <w:r w:rsidRPr="00E16CD7">
        <w:rPr>
          <w:color w:val="auto"/>
          <w:sz w:val="22"/>
          <w:szCs w:val="22"/>
        </w:rPr>
        <w:fldChar w:fldCharType="end"/>
      </w:r>
      <w:r w:rsidRPr="00E16CD7">
        <w:rPr>
          <w:color w:val="auto"/>
          <w:sz w:val="22"/>
          <w:szCs w:val="22"/>
        </w:rPr>
        <w:t xml:space="preserve">. </w:t>
      </w:r>
      <w:proofErr w:type="spellStart"/>
      <w:r w:rsidRPr="00E16CD7">
        <w:rPr>
          <w:color w:val="auto"/>
          <w:sz w:val="22"/>
          <w:szCs w:val="22"/>
        </w:rPr>
        <w:t>Contoh</w:t>
      </w:r>
      <w:proofErr w:type="spellEnd"/>
      <w:r w:rsidRPr="00E16CD7">
        <w:rPr>
          <w:color w:val="auto"/>
          <w:sz w:val="22"/>
          <w:szCs w:val="22"/>
        </w:rPr>
        <w:t xml:space="preserve"> Dataset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230"/>
        <w:gridCol w:w="7796"/>
      </w:tblGrid>
      <w:tr w:rsidR="00D80B26" w:rsidRPr="005F3BE9" w14:paraId="128D6A5E" w14:textId="77777777" w:rsidTr="005F3BE9">
        <w:tc>
          <w:tcPr>
            <w:tcW w:w="1129" w:type="dxa"/>
          </w:tcPr>
          <w:p w14:paraId="006C7919" w14:textId="2272B197" w:rsidR="00D80B26" w:rsidRPr="005F3BE9" w:rsidRDefault="009C05A7" w:rsidP="005F3BE9">
            <w:pPr>
              <w:rPr>
                <w:sz w:val="22"/>
                <w:lang w:val="en-US"/>
              </w:rPr>
            </w:pPr>
            <w:r w:rsidRPr="005F3BE9">
              <w:rPr>
                <w:sz w:val="22"/>
                <w:lang w:val="en-US"/>
              </w:rPr>
              <w:t>Features</w:t>
            </w:r>
          </w:p>
        </w:tc>
        <w:tc>
          <w:tcPr>
            <w:tcW w:w="7887" w:type="dxa"/>
          </w:tcPr>
          <w:p w14:paraId="5C6E67B5" w14:textId="4F86AA69" w:rsidR="00D80B26" w:rsidRPr="005F3BE9" w:rsidRDefault="009C05A7" w:rsidP="005F3BE9">
            <w:pPr>
              <w:rPr>
                <w:sz w:val="22"/>
                <w:lang w:val="en-US"/>
              </w:rPr>
            </w:pPr>
            <w:r w:rsidRPr="005F3BE9">
              <w:rPr>
                <w:sz w:val="22"/>
                <w:lang w:val="en-US"/>
              </w:rPr>
              <w:t xml:space="preserve">: 1. </w:t>
            </w:r>
            <w:r w:rsidR="00445A9F" w:rsidRPr="005F3BE9">
              <w:rPr>
                <w:sz w:val="22"/>
                <w:lang w:val="en-US"/>
              </w:rPr>
              <w:t>Gender</w:t>
            </w:r>
          </w:p>
        </w:tc>
      </w:tr>
      <w:tr w:rsidR="00D80B26" w:rsidRPr="005F3BE9" w14:paraId="18D85B75" w14:textId="77777777" w:rsidTr="005F3BE9">
        <w:tc>
          <w:tcPr>
            <w:tcW w:w="1129" w:type="dxa"/>
          </w:tcPr>
          <w:p w14:paraId="56364E65" w14:textId="77777777" w:rsidR="00D80B26" w:rsidRPr="005F3BE9" w:rsidRDefault="00D80B26" w:rsidP="005F3BE9">
            <w:pPr>
              <w:rPr>
                <w:sz w:val="22"/>
                <w:lang w:val="en-US"/>
              </w:rPr>
            </w:pPr>
          </w:p>
        </w:tc>
        <w:tc>
          <w:tcPr>
            <w:tcW w:w="7887" w:type="dxa"/>
          </w:tcPr>
          <w:p w14:paraId="7C6A6602" w14:textId="22F22FE2" w:rsidR="00D80B26" w:rsidRPr="005F3BE9" w:rsidRDefault="00445A9F" w:rsidP="005F3BE9">
            <w:pPr>
              <w:rPr>
                <w:sz w:val="22"/>
                <w:lang w:val="en-US"/>
              </w:rPr>
            </w:pPr>
            <w:r w:rsidRPr="005F3BE9">
              <w:rPr>
                <w:sz w:val="22"/>
                <w:lang w:val="en-US"/>
              </w:rPr>
              <w:t xml:space="preserve">  2. </w:t>
            </w:r>
            <w:r w:rsidR="005F3BE9" w:rsidRPr="005F3BE9">
              <w:rPr>
                <w:sz w:val="22"/>
                <w:lang w:val="en-US"/>
              </w:rPr>
              <w:t>Age</w:t>
            </w:r>
            <w:r w:rsidRPr="005F3BE9">
              <w:rPr>
                <w:sz w:val="22"/>
                <w:lang w:val="en-US"/>
              </w:rPr>
              <w:t xml:space="preserve"> </w:t>
            </w:r>
          </w:p>
        </w:tc>
      </w:tr>
      <w:tr w:rsidR="00D80B26" w:rsidRPr="005F3BE9" w14:paraId="673DF772" w14:textId="77777777" w:rsidTr="005F3BE9">
        <w:tc>
          <w:tcPr>
            <w:tcW w:w="1129" w:type="dxa"/>
          </w:tcPr>
          <w:p w14:paraId="3F394D61" w14:textId="77777777" w:rsidR="00D80B26" w:rsidRPr="005F3BE9" w:rsidRDefault="00D80B26" w:rsidP="005F3BE9">
            <w:pPr>
              <w:rPr>
                <w:sz w:val="22"/>
                <w:lang w:val="en-US"/>
              </w:rPr>
            </w:pPr>
          </w:p>
        </w:tc>
        <w:tc>
          <w:tcPr>
            <w:tcW w:w="7887" w:type="dxa"/>
          </w:tcPr>
          <w:p w14:paraId="145A4CB8" w14:textId="4D48D0C0" w:rsidR="00D80B26" w:rsidRPr="005F3BE9" w:rsidRDefault="005F3BE9" w:rsidP="005F3BE9">
            <w:pPr>
              <w:rPr>
                <w:sz w:val="22"/>
                <w:lang w:val="en-US"/>
              </w:rPr>
            </w:pPr>
            <w:r w:rsidRPr="005F3BE9">
              <w:rPr>
                <w:sz w:val="22"/>
                <w:lang w:val="en-US"/>
              </w:rPr>
              <w:t xml:space="preserve">  3. Smoking</w:t>
            </w:r>
          </w:p>
        </w:tc>
      </w:tr>
      <w:tr w:rsidR="00D80B26" w:rsidRPr="005F3BE9" w14:paraId="36D91062" w14:textId="77777777" w:rsidTr="005F3BE9">
        <w:tc>
          <w:tcPr>
            <w:tcW w:w="1129" w:type="dxa"/>
          </w:tcPr>
          <w:p w14:paraId="4F4AD0FE" w14:textId="77777777" w:rsidR="00D80B26" w:rsidRPr="005F3BE9" w:rsidRDefault="00D80B26" w:rsidP="005F3BE9">
            <w:pPr>
              <w:rPr>
                <w:sz w:val="22"/>
                <w:lang w:val="en-US"/>
              </w:rPr>
            </w:pPr>
          </w:p>
        </w:tc>
        <w:tc>
          <w:tcPr>
            <w:tcW w:w="7887" w:type="dxa"/>
          </w:tcPr>
          <w:p w14:paraId="04406E6D" w14:textId="47AE58FC" w:rsidR="00D80B26" w:rsidRPr="005F3BE9" w:rsidRDefault="005F3BE9" w:rsidP="005F3BE9">
            <w:pPr>
              <w:rPr>
                <w:sz w:val="22"/>
                <w:lang w:val="en-US"/>
              </w:rPr>
            </w:pPr>
            <w:r w:rsidRPr="005F3BE9">
              <w:rPr>
                <w:sz w:val="22"/>
                <w:lang w:val="en-US"/>
              </w:rPr>
              <w:t xml:space="preserve">  4. Yellow Fingers</w:t>
            </w:r>
          </w:p>
        </w:tc>
      </w:tr>
      <w:tr w:rsidR="005F3BE9" w:rsidRPr="005F3BE9" w14:paraId="0A366DD0" w14:textId="77777777" w:rsidTr="005F3BE9">
        <w:tc>
          <w:tcPr>
            <w:tcW w:w="1129" w:type="dxa"/>
          </w:tcPr>
          <w:p w14:paraId="40564FB3" w14:textId="77777777" w:rsidR="005F3BE9" w:rsidRPr="005F3BE9" w:rsidRDefault="005F3BE9" w:rsidP="005F3BE9">
            <w:pPr>
              <w:rPr>
                <w:sz w:val="22"/>
                <w:lang w:val="en-US"/>
              </w:rPr>
            </w:pPr>
          </w:p>
        </w:tc>
        <w:tc>
          <w:tcPr>
            <w:tcW w:w="7887" w:type="dxa"/>
          </w:tcPr>
          <w:p w14:paraId="4A3C6689" w14:textId="243A150D" w:rsidR="005F3BE9" w:rsidRPr="005F3BE9" w:rsidRDefault="005F3BE9" w:rsidP="005F3BE9">
            <w:pPr>
              <w:rPr>
                <w:sz w:val="22"/>
                <w:lang w:val="en-US"/>
              </w:rPr>
            </w:pPr>
            <w:r>
              <w:rPr>
                <w:sz w:val="22"/>
                <w:lang w:val="en-US"/>
              </w:rPr>
              <w:t xml:space="preserve">  5. </w:t>
            </w:r>
            <w:r w:rsidRPr="005F3BE9">
              <w:rPr>
                <w:sz w:val="22"/>
                <w:lang w:val="en-US"/>
              </w:rPr>
              <w:t>Anxiety</w:t>
            </w:r>
          </w:p>
        </w:tc>
      </w:tr>
      <w:tr w:rsidR="005F3BE9" w:rsidRPr="005F3BE9" w14:paraId="0EDBC4C9" w14:textId="77777777" w:rsidTr="005F3BE9">
        <w:tc>
          <w:tcPr>
            <w:tcW w:w="1129" w:type="dxa"/>
          </w:tcPr>
          <w:p w14:paraId="651F8872" w14:textId="77777777" w:rsidR="005F3BE9" w:rsidRPr="005F3BE9" w:rsidRDefault="005F3BE9" w:rsidP="005F3BE9">
            <w:pPr>
              <w:rPr>
                <w:sz w:val="22"/>
                <w:lang w:val="en-US"/>
              </w:rPr>
            </w:pPr>
          </w:p>
        </w:tc>
        <w:tc>
          <w:tcPr>
            <w:tcW w:w="7887" w:type="dxa"/>
          </w:tcPr>
          <w:p w14:paraId="05C26CFC" w14:textId="1A31C0AF" w:rsidR="005F3BE9" w:rsidRPr="005F3BE9" w:rsidRDefault="005F3BE9" w:rsidP="005F3BE9">
            <w:pPr>
              <w:rPr>
                <w:sz w:val="22"/>
                <w:lang w:val="en-US"/>
              </w:rPr>
            </w:pPr>
            <w:r>
              <w:rPr>
                <w:sz w:val="22"/>
                <w:lang w:val="en-US"/>
              </w:rPr>
              <w:t xml:space="preserve">  6. </w:t>
            </w:r>
            <w:r w:rsidRPr="005F3BE9">
              <w:rPr>
                <w:sz w:val="22"/>
                <w:lang w:val="en-US"/>
              </w:rPr>
              <w:t>Peer Pressure</w:t>
            </w:r>
          </w:p>
        </w:tc>
      </w:tr>
      <w:tr w:rsidR="005F3BE9" w:rsidRPr="005F3BE9" w14:paraId="27ECAAC6" w14:textId="77777777" w:rsidTr="005F3BE9">
        <w:tc>
          <w:tcPr>
            <w:tcW w:w="1129" w:type="dxa"/>
          </w:tcPr>
          <w:p w14:paraId="20190034" w14:textId="77777777" w:rsidR="005F3BE9" w:rsidRPr="005F3BE9" w:rsidRDefault="005F3BE9" w:rsidP="005F3BE9">
            <w:pPr>
              <w:rPr>
                <w:sz w:val="22"/>
                <w:lang w:val="en-US"/>
              </w:rPr>
            </w:pPr>
          </w:p>
        </w:tc>
        <w:tc>
          <w:tcPr>
            <w:tcW w:w="7887" w:type="dxa"/>
          </w:tcPr>
          <w:p w14:paraId="7A2992AB" w14:textId="4E66B868" w:rsidR="005F3BE9" w:rsidRPr="005F3BE9" w:rsidRDefault="005F3BE9" w:rsidP="005F3BE9">
            <w:pPr>
              <w:rPr>
                <w:sz w:val="22"/>
                <w:lang w:val="en-US"/>
              </w:rPr>
            </w:pPr>
            <w:r>
              <w:rPr>
                <w:sz w:val="22"/>
                <w:lang w:val="en-US"/>
              </w:rPr>
              <w:t xml:space="preserve">  7. </w:t>
            </w:r>
            <w:r w:rsidRPr="005F3BE9">
              <w:rPr>
                <w:sz w:val="22"/>
                <w:lang w:val="en-US"/>
              </w:rPr>
              <w:t>Chronic Disease</w:t>
            </w:r>
          </w:p>
        </w:tc>
      </w:tr>
      <w:tr w:rsidR="005F3BE9" w:rsidRPr="005F3BE9" w14:paraId="4B56B254" w14:textId="77777777" w:rsidTr="005F3BE9">
        <w:tc>
          <w:tcPr>
            <w:tcW w:w="1129" w:type="dxa"/>
          </w:tcPr>
          <w:p w14:paraId="3D604320" w14:textId="77777777" w:rsidR="005F3BE9" w:rsidRPr="005F3BE9" w:rsidRDefault="005F3BE9" w:rsidP="005F3BE9">
            <w:pPr>
              <w:rPr>
                <w:sz w:val="22"/>
                <w:lang w:val="en-US"/>
              </w:rPr>
            </w:pPr>
          </w:p>
        </w:tc>
        <w:tc>
          <w:tcPr>
            <w:tcW w:w="7887" w:type="dxa"/>
          </w:tcPr>
          <w:p w14:paraId="30FBEA42" w14:textId="5AF875D9" w:rsidR="005F3BE9" w:rsidRPr="005F3BE9" w:rsidRDefault="005F3BE9" w:rsidP="005F3BE9">
            <w:pPr>
              <w:rPr>
                <w:sz w:val="22"/>
                <w:lang w:val="en-US"/>
              </w:rPr>
            </w:pPr>
            <w:r>
              <w:rPr>
                <w:sz w:val="22"/>
                <w:lang w:val="en-US"/>
              </w:rPr>
              <w:t xml:space="preserve">  8. </w:t>
            </w:r>
            <w:r w:rsidRPr="005F3BE9">
              <w:rPr>
                <w:sz w:val="22"/>
                <w:lang w:val="en-US"/>
              </w:rPr>
              <w:t>Fatigue</w:t>
            </w:r>
          </w:p>
        </w:tc>
      </w:tr>
      <w:tr w:rsidR="005F3BE9" w:rsidRPr="005F3BE9" w14:paraId="0E5D8783" w14:textId="77777777" w:rsidTr="005F3BE9">
        <w:tc>
          <w:tcPr>
            <w:tcW w:w="1129" w:type="dxa"/>
          </w:tcPr>
          <w:p w14:paraId="16B034E0" w14:textId="77777777" w:rsidR="005F3BE9" w:rsidRPr="005F3BE9" w:rsidRDefault="005F3BE9" w:rsidP="005F3BE9">
            <w:pPr>
              <w:rPr>
                <w:sz w:val="22"/>
                <w:lang w:val="en-US"/>
              </w:rPr>
            </w:pPr>
          </w:p>
        </w:tc>
        <w:tc>
          <w:tcPr>
            <w:tcW w:w="7887" w:type="dxa"/>
          </w:tcPr>
          <w:p w14:paraId="00E939DD" w14:textId="3477D8C3" w:rsidR="005F3BE9" w:rsidRPr="005F3BE9" w:rsidRDefault="005F3BE9" w:rsidP="005F3BE9">
            <w:pPr>
              <w:rPr>
                <w:sz w:val="22"/>
                <w:lang w:val="en-US"/>
              </w:rPr>
            </w:pPr>
            <w:r>
              <w:rPr>
                <w:sz w:val="22"/>
                <w:lang w:val="en-US"/>
              </w:rPr>
              <w:t xml:space="preserve">  9. </w:t>
            </w:r>
            <w:r w:rsidRPr="005F3BE9">
              <w:rPr>
                <w:sz w:val="22"/>
                <w:lang w:val="en-US"/>
              </w:rPr>
              <w:t>Allergy</w:t>
            </w:r>
          </w:p>
        </w:tc>
      </w:tr>
      <w:tr w:rsidR="005F3BE9" w:rsidRPr="005F3BE9" w14:paraId="08B69397" w14:textId="77777777" w:rsidTr="005F3BE9">
        <w:tc>
          <w:tcPr>
            <w:tcW w:w="1129" w:type="dxa"/>
          </w:tcPr>
          <w:p w14:paraId="35247738" w14:textId="77777777" w:rsidR="005F3BE9" w:rsidRPr="005F3BE9" w:rsidRDefault="005F3BE9" w:rsidP="005F3BE9">
            <w:pPr>
              <w:rPr>
                <w:sz w:val="22"/>
                <w:lang w:val="en-US"/>
              </w:rPr>
            </w:pPr>
          </w:p>
        </w:tc>
        <w:tc>
          <w:tcPr>
            <w:tcW w:w="7887" w:type="dxa"/>
          </w:tcPr>
          <w:p w14:paraId="52FE8163" w14:textId="0C4A4B49" w:rsidR="005F3BE9" w:rsidRPr="005F3BE9" w:rsidRDefault="005F3BE9" w:rsidP="005F3BE9">
            <w:pPr>
              <w:rPr>
                <w:sz w:val="22"/>
                <w:lang w:val="en-US"/>
              </w:rPr>
            </w:pPr>
            <w:r>
              <w:rPr>
                <w:sz w:val="22"/>
                <w:lang w:val="en-US"/>
              </w:rPr>
              <w:t xml:space="preserve">  10. </w:t>
            </w:r>
            <w:r w:rsidRPr="005F3BE9">
              <w:rPr>
                <w:sz w:val="22"/>
                <w:lang w:val="en-US"/>
              </w:rPr>
              <w:t>Wheezing</w:t>
            </w:r>
          </w:p>
        </w:tc>
      </w:tr>
      <w:tr w:rsidR="005F3BE9" w:rsidRPr="005F3BE9" w14:paraId="08E01108" w14:textId="77777777" w:rsidTr="005F3BE9">
        <w:tc>
          <w:tcPr>
            <w:tcW w:w="1129" w:type="dxa"/>
          </w:tcPr>
          <w:p w14:paraId="5F48B0C4" w14:textId="77777777" w:rsidR="005F3BE9" w:rsidRPr="005F3BE9" w:rsidRDefault="005F3BE9" w:rsidP="005F3BE9">
            <w:pPr>
              <w:rPr>
                <w:sz w:val="22"/>
                <w:lang w:val="en-US"/>
              </w:rPr>
            </w:pPr>
          </w:p>
        </w:tc>
        <w:tc>
          <w:tcPr>
            <w:tcW w:w="7887" w:type="dxa"/>
          </w:tcPr>
          <w:p w14:paraId="02B22FCA" w14:textId="62EA3D45" w:rsidR="005F3BE9" w:rsidRPr="005F3BE9" w:rsidRDefault="005F3BE9" w:rsidP="005F3BE9">
            <w:pPr>
              <w:rPr>
                <w:sz w:val="22"/>
                <w:lang w:val="en-US"/>
              </w:rPr>
            </w:pPr>
            <w:r>
              <w:rPr>
                <w:sz w:val="22"/>
                <w:lang w:val="en-US"/>
              </w:rPr>
              <w:t xml:space="preserve">  11. </w:t>
            </w:r>
            <w:r w:rsidRPr="005F3BE9">
              <w:rPr>
                <w:sz w:val="22"/>
                <w:lang w:val="en-US"/>
              </w:rPr>
              <w:t>Alcohol Consuming</w:t>
            </w:r>
          </w:p>
        </w:tc>
      </w:tr>
      <w:tr w:rsidR="005F3BE9" w:rsidRPr="005F3BE9" w14:paraId="09291137" w14:textId="77777777" w:rsidTr="005F3BE9">
        <w:tc>
          <w:tcPr>
            <w:tcW w:w="1129" w:type="dxa"/>
          </w:tcPr>
          <w:p w14:paraId="16FA1FAD" w14:textId="77777777" w:rsidR="005F3BE9" w:rsidRPr="005F3BE9" w:rsidRDefault="005F3BE9" w:rsidP="005F3BE9">
            <w:pPr>
              <w:rPr>
                <w:sz w:val="22"/>
                <w:lang w:val="en-US"/>
              </w:rPr>
            </w:pPr>
          </w:p>
        </w:tc>
        <w:tc>
          <w:tcPr>
            <w:tcW w:w="7887" w:type="dxa"/>
          </w:tcPr>
          <w:p w14:paraId="149DEA10" w14:textId="195F1403" w:rsidR="005F3BE9" w:rsidRPr="005F3BE9" w:rsidRDefault="005F3BE9" w:rsidP="005F3BE9">
            <w:pPr>
              <w:rPr>
                <w:sz w:val="22"/>
                <w:lang w:val="en-US"/>
              </w:rPr>
            </w:pPr>
            <w:r>
              <w:rPr>
                <w:sz w:val="22"/>
                <w:lang w:val="en-US"/>
              </w:rPr>
              <w:t xml:space="preserve">  12. </w:t>
            </w:r>
            <w:r w:rsidRPr="005F3BE9">
              <w:rPr>
                <w:sz w:val="22"/>
                <w:lang w:val="en-US"/>
              </w:rPr>
              <w:t>Coughing</w:t>
            </w:r>
          </w:p>
        </w:tc>
      </w:tr>
      <w:tr w:rsidR="005F3BE9" w:rsidRPr="005F3BE9" w14:paraId="5504F9A9" w14:textId="77777777" w:rsidTr="005F3BE9">
        <w:tc>
          <w:tcPr>
            <w:tcW w:w="1129" w:type="dxa"/>
          </w:tcPr>
          <w:p w14:paraId="1BB270C7" w14:textId="77777777" w:rsidR="005F3BE9" w:rsidRPr="005F3BE9" w:rsidRDefault="005F3BE9" w:rsidP="005F3BE9">
            <w:pPr>
              <w:rPr>
                <w:sz w:val="22"/>
                <w:lang w:val="en-US"/>
              </w:rPr>
            </w:pPr>
          </w:p>
        </w:tc>
        <w:tc>
          <w:tcPr>
            <w:tcW w:w="7887" w:type="dxa"/>
          </w:tcPr>
          <w:p w14:paraId="279D34F2" w14:textId="61F89AFF" w:rsidR="005F3BE9" w:rsidRPr="005F3BE9" w:rsidRDefault="005F3BE9" w:rsidP="005F3BE9">
            <w:pPr>
              <w:rPr>
                <w:sz w:val="22"/>
                <w:lang w:val="en-US"/>
              </w:rPr>
            </w:pPr>
            <w:r>
              <w:rPr>
                <w:sz w:val="22"/>
                <w:lang w:val="en-US"/>
              </w:rPr>
              <w:t xml:space="preserve">  13. </w:t>
            </w:r>
            <w:r w:rsidRPr="005F3BE9">
              <w:rPr>
                <w:sz w:val="22"/>
                <w:lang w:val="en-US"/>
              </w:rPr>
              <w:t>Shortness of Breath</w:t>
            </w:r>
          </w:p>
        </w:tc>
      </w:tr>
      <w:tr w:rsidR="005F3BE9" w:rsidRPr="005F3BE9" w14:paraId="0286367A" w14:textId="77777777" w:rsidTr="005F3BE9">
        <w:tc>
          <w:tcPr>
            <w:tcW w:w="1129" w:type="dxa"/>
          </w:tcPr>
          <w:p w14:paraId="3AEAA8C1" w14:textId="77777777" w:rsidR="005F3BE9" w:rsidRPr="005F3BE9" w:rsidRDefault="005F3BE9" w:rsidP="005F3BE9">
            <w:pPr>
              <w:rPr>
                <w:sz w:val="22"/>
                <w:lang w:val="en-US"/>
              </w:rPr>
            </w:pPr>
          </w:p>
        </w:tc>
        <w:tc>
          <w:tcPr>
            <w:tcW w:w="7887" w:type="dxa"/>
          </w:tcPr>
          <w:p w14:paraId="5758BE37" w14:textId="6DA45B13" w:rsidR="005F3BE9" w:rsidRPr="005F3BE9" w:rsidRDefault="005F3BE9" w:rsidP="005F3BE9">
            <w:pPr>
              <w:rPr>
                <w:sz w:val="22"/>
                <w:lang w:val="en-US"/>
              </w:rPr>
            </w:pPr>
            <w:r>
              <w:rPr>
                <w:sz w:val="22"/>
                <w:lang w:val="en-US"/>
              </w:rPr>
              <w:t xml:space="preserve">  14. </w:t>
            </w:r>
            <w:r w:rsidRPr="005F3BE9">
              <w:rPr>
                <w:sz w:val="22"/>
                <w:lang w:val="en-US"/>
              </w:rPr>
              <w:t>Swallowing Difficulty</w:t>
            </w:r>
          </w:p>
        </w:tc>
      </w:tr>
      <w:tr w:rsidR="005F3BE9" w:rsidRPr="005F3BE9" w14:paraId="53410A7D" w14:textId="77777777" w:rsidTr="005F3BE9">
        <w:tc>
          <w:tcPr>
            <w:tcW w:w="1129" w:type="dxa"/>
          </w:tcPr>
          <w:p w14:paraId="71E48869" w14:textId="77777777" w:rsidR="005F3BE9" w:rsidRPr="005F3BE9" w:rsidRDefault="005F3BE9" w:rsidP="005F3BE9">
            <w:pPr>
              <w:rPr>
                <w:sz w:val="22"/>
                <w:lang w:val="en-US"/>
              </w:rPr>
            </w:pPr>
          </w:p>
        </w:tc>
        <w:tc>
          <w:tcPr>
            <w:tcW w:w="7887" w:type="dxa"/>
          </w:tcPr>
          <w:p w14:paraId="675216C9" w14:textId="1C2C2698" w:rsidR="005F3BE9" w:rsidRPr="005F3BE9" w:rsidRDefault="005F3BE9" w:rsidP="005F3BE9">
            <w:pPr>
              <w:rPr>
                <w:sz w:val="22"/>
                <w:lang w:val="en-US"/>
              </w:rPr>
            </w:pPr>
            <w:r>
              <w:rPr>
                <w:sz w:val="22"/>
                <w:lang w:val="en-US"/>
              </w:rPr>
              <w:t xml:space="preserve">  15. </w:t>
            </w:r>
            <w:r w:rsidRPr="005F3BE9">
              <w:rPr>
                <w:sz w:val="22"/>
                <w:lang w:val="en-US"/>
              </w:rPr>
              <w:t>Chest Pain</w:t>
            </w:r>
          </w:p>
        </w:tc>
      </w:tr>
      <w:tr w:rsidR="005F3BE9" w:rsidRPr="005F3BE9" w14:paraId="5EBC0305" w14:textId="77777777" w:rsidTr="005F3BE9">
        <w:tc>
          <w:tcPr>
            <w:tcW w:w="1129" w:type="dxa"/>
          </w:tcPr>
          <w:p w14:paraId="013C45B7" w14:textId="757533DA" w:rsidR="005F3BE9" w:rsidRPr="005F3BE9" w:rsidRDefault="005F3BE9" w:rsidP="005F3BE9">
            <w:pPr>
              <w:rPr>
                <w:sz w:val="22"/>
                <w:lang w:val="en-US"/>
              </w:rPr>
            </w:pPr>
            <w:r>
              <w:rPr>
                <w:sz w:val="22"/>
                <w:lang w:val="en-US"/>
              </w:rPr>
              <w:t>Target</w:t>
            </w:r>
          </w:p>
        </w:tc>
        <w:tc>
          <w:tcPr>
            <w:tcW w:w="7887" w:type="dxa"/>
          </w:tcPr>
          <w:p w14:paraId="004B2AF7" w14:textId="4A646A99" w:rsidR="005F3BE9" w:rsidRPr="005F3BE9" w:rsidRDefault="005F3BE9" w:rsidP="005F3BE9">
            <w:pPr>
              <w:rPr>
                <w:sz w:val="22"/>
                <w:lang w:val="en-US"/>
              </w:rPr>
            </w:pPr>
            <w:r>
              <w:rPr>
                <w:sz w:val="22"/>
                <w:lang w:val="en-US"/>
              </w:rPr>
              <w:t xml:space="preserve">: 16. Lung Cancer </w:t>
            </w:r>
          </w:p>
        </w:tc>
      </w:tr>
      <w:tr w:rsidR="000B1302" w:rsidRPr="005F3BE9" w14:paraId="59B04917" w14:textId="77777777" w:rsidTr="005F3BE9">
        <w:tc>
          <w:tcPr>
            <w:tcW w:w="1129" w:type="dxa"/>
          </w:tcPr>
          <w:p w14:paraId="7257B41E" w14:textId="3BB1AEAE" w:rsidR="000B1302" w:rsidRDefault="000B1302" w:rsidP="005F3BE9">
            <w:pPr>
              <w:rPr>
                <w:sz w:val="22"/>
                <w:lang w:val="en-US"/>
              </w:rPr>
            </w:pPr>
            <w:proofErr w:type="spellStart"/>
            <w:r>
              <w:rPr>
                <w:sz w:val="22"/>
                <w:lang w:val="en-US"/>
              </w:rPr>
              <w:t>Keterangan</w:t>
            </w:r>
            <w:proofErr w:type="spellEnd"/>
          </w:p>
        </w:tc>
        <w:tc>
          <w:tcPr>
            <w:tcW w:w="7887" w:type="dxa"/>
          </w:tcPr>
          <w:p w14:paraId="29A5D384" w14:textId="352C4CF9" w:rsidR="000B1302" w:rsidRDefault="000B1302" w:rsidP="005F3BE9">
            <w:pPr>
              <w:rPr>
                <w:sz w:val="22"/>
                <w:lang w:val="en-US"/>
              </w:rPr>
            </w:pPr>
            <w:r>
              <w:rPr>
                <w:sz w:val="22"/>
                <w:lang w:val="en-US"/>
              </w:rPr>
              <w:t xml:space="preserve">: </w:t>
            </w:r>
            <w:r w:rsidR="00554E14">
              <w:rPr>
                <w:sz w:val="22"/>
                <w:lang w:val="en-US"/>
              </w:rPr>
              <w:t>NO</w:t>
            </w:r>
            <w:r>
              <w:rPr>
                <w:sz w:val="22"/>
                <w:lang w:val="en-US"/>
              </w:rPr>
              <w:t xml:space="preserve"> = </w:t>
            </w:r>
            <w:r w:rsidR="00554E14">
              <w:rPr>
                <w:sz w:val="22"/>
                <w:lang w:val="en-US"/>
              </w:rPr>
              <w:t>1</w:t>
            </w:r>
          </w:p>
        </w:tc>
      </w:tr>
      <w:tr w:rsidR="00554E14" w:rsidRPr="005F3BE9" w14:paraId="5B23B281" w14:textId="77777777" w:rsidTr="005F3BE9">
        <w:tc>
          <w:tcPr>
            <w:tcW w:w="1129" w:type="dxa"/>
          </w:tcPr>
          <w:p w14:paraId="641C651A" w14:textId="77777777" w:rsidR="00554E14" w:rsidRDefault="00554E14" w:rsidP="005F3BE9">
            <w:pPr>
              <w:rPr>
                <w:sz w:val="22"/>
                <w:lang w:val="en-US"/>
              </w:rPr>
            </w:pPr>
          </w:p>
        </w:tc>
        <w:tc>
          <w:tcPr>
            <w:tcW w:w="7887" w:type="dxa"/>
          </w:tcPr>
          <w:p w14:paraId="305F82A5" w14:textId="2F4E5454" w:rsidR="00554E14" w:rsidRDefault="00554E14" w:rsidP="005F3BE9">
            <w:pPr>
              <w:rPr>
                <w:sz w:val="22"/>
                <w:lang w:val="en-US"/>
              </w:rPr>
            </w:pPr>
            <w:r>
              <w:rPr>
                <w:sz w:val="22"/>
                <w:lang w:val="en-US"/>
              </w:rPr>
              <w:t xml:space="preserve">  YES = 2</w:t>
            </w:r>
          </w:p>
        </w:tc>
      </w:tr>
    </w:tbl>
    <w:p w14:paraId="416C3ED3" w14:textId="77777777" w:rsidR="00D80B26" w:rsidRPr="00D80B26" w:rsidRDefault="00D80B26" w:rsidP="00D80B26">
      <w:pPr>
        <w:rPr>
          <w:lang w:val="en-US"/>
        </w:rPr>
      </w:pPr>
    </w:p>
    <w:p w14:paraId="29EFF9D0" w14:textId="5C1F9C39" w:rsidR="00621031" w:rsidRDefault="00621031" w:rsidP="003D52B9">
      <w:pPr>
        <w:pStyle w:val="Heading2"/>
        <w:numPr>
          <w:ilvl w:val="1"/>
          <w:numId w:val="14"/>
        </w:numPr>
        <w:spacing w:after="240"/>
      </w:pPr>
      <w:bookmarkStart w:id="26" w:name="_Toc185619600"/>
      <w:r>
        <w:t>Preprocessing</w:t>
      </w:r>
      <w:bookmarkEnd w:id="26"/>
    </w:p>
    <w:p w14:paraId="5AD08E12" w14:textId="7EE85DC4" w:rsidR="006536D5" w:rsidRDefault="003D52B9" w:rsidP="003D52B9">
      <w:pPr>
        <w:pStyle w:val="Heading3"/>
        <w:spacing w:after="240"/>
        <w:ind w:left="284"/>
      </w:pPr>
      <w:bookmarkStart w:id="27" w:name="_Toc185619601"/>
      <w:r>
        <w:t xml:space="preserve">4.1.1 </w:t>
      </w:r>
      <w:proofErr w:type="spellStart"/>
      <w:r w:rsidR="006536D5">
        <w:t>Normalisasi</w:t>
      </w:r>
      <w:bookmarkEnd w:id="27"/>
      <w:proofErr w:type="spellEnd"/>
    </w:p>
    <w:p w14:paraId="319719F5" w14:textId="2F68F847" w:rsidR="00BB58EC" w:rsidRPr="00B66631" w:rsidRDefault="00BB58EC" w:rsidP="00BB58EC">
      <w:pPr>
        <w:ind w:left="284" w:firstLine="436"/>
        <w:rPr>
          <w:lang w:val="sv-SE"/>
        </w:rPr>
      </w:pPr>
      <w:r w:rsidRPr="00B66631">
        <w:rPr>
          <w:lang w:val="sv-SE"/>
        </w:rPr>
        <w:t xml:space="preserve">Pada tahap ini melakukan normalisasi pada features AGE menggunakan teknik MinMaxScaler dengan menyederhanakan data pada features menjadi antara 1 hingga 2 seperti terlihat pada Tabel </w:t>
      </w:r>
      <w:r w:rsidR="00FF2A02" w:rsidRPr="00B66631">
        <w:rPr>
          <w:lang w:val="sv-SE"/>
        </w:rPr>
        <w:t>3</w:t>
      </w:r>
      <w:r w:rsidRPr="00B66631">
        <w:rPr>
          <w:lang w:val="sv-SE"/>
        </w:rPr>
        <w:t xml:space="preserve"> dibawah ini.</w:t>
      </w:r>
    </w:p>
    <w:p w14:paraId="65340887" w14:textId="77777777" w:rsidR="005F3BE9" w:rsidRPr="00B66631" w:rsidRDefault="005F3BE9" w:rsidP="00BB58EC">
      <w:pPr>
        <w:ind w:left="284" w:firstLine="436"/>
        <w:rPr>
          <w:lang w:val="sv-SE"/>
        </w:rPr>
      </w:pPr>
    </w:p>
    <w:p w14:paraId="3A7C72C7" w14:textId="77777777" w:rsidR="005F3BE9" w:rsidRPr="00B66631" w:rsidRDefault="005F3BE9" w:rsidP="00BB58EC">
      <w:pPr>
        <w:ind w:left="284" w:firstLine="436"/>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
        <w:gridCol w:w="516"/>
        <w:gridCol w:w="712"/>
        <w:gridCol w:w="515"/>
        <w:gridCol w:w="516"/>
        <w:gridCol w:w="516"/>
        <w:gridCol w:w="516"/>
        <w:gridCol w:w="517"/>
        <w:gridCol w:w="517"/>
        <w:gridCol w:w="517"/>
        <w:gridCol w:w="517"/>
        <w:gridCol w:w="517"/>
        <w:gridCol w:w="517"/>
        <w:gridCol w:w="517"/>
        <w:gridCol w:w="517"/>
        <w:gridCol w:w="517"/>
        <w:gridCol w:w="557"/>
      </w:tblGrid>
      <w:tr w:rsidR="004131FC" w:rsidRPr="00AE551B" w14:paraId="174752E5" w14:textId="77777777" w:rsidTr="00A17890">
        <w:trPr>
          <w:trHeight w:val="277"/>
        </w:trPr>
        <w:tc>
          <w:tcPr>
            <w:tcW w:w="528" w:type="dxa"/>
            <w:tcBorders>
              <w:top w:val="single" w:sz="4" w:space="0" w:color="auto"/>
              <w:bottom w:val="single" w:sz="4" w:space="0" w:color="auto"/>
            </w:tcBorders>
            <w:shd w:val="clear" w:color="auto" w:fill="808080" w:themeFill="background1" w:themeFillShade="80"/>
            <w:vAlign w:val="center"/>
          </w:tcPr>
          <w:p w14:paraId="7E45907E" w14:textId="77777777" w:rsidR="00A17890" w:rsidRPr="00AE551B" w:rsidRDefault="00A17890" w:rsidP="00CE5F9B">
            <w:pPr>
              <w:jc w:val="center"/>
              <w:rPr>
                <w:rFonts w:cs="Times New Roman"/>
                <w:sz w:val="18"/>
                <w:szCs w:val="18"/>
                <w:lang w:val="en-US"/>
              </w:rPr>
            </w:pPr>
            <w:r>
              <w:rPr>
                <w:rFonts w:cs="Times New Roman"/>
                <w:sz w:val="18"/>
                <w:szCs w:val="18"/>
                <w:lang w:val="en-US"/>
              </w:rPr>
              <w:t>No.</w:t>
            </w:r>
          </w:p>
        </w:tc>
        <w:tc>
          <w:tcPr>
            <w:tcW w:w="528" w:type="dxa"/>
            <w:tcBorders>
              <w:top w:val="single" w:sz="4" w:space="0" w:color="auto"/>
              <w:bottom w:val="single" w:sz="4" w:space="0" w:color="auto"/>
            </w:tcBorders>
            <w:shd w:val="clear" w:color="auto" w:fill="808080" w:themeFill="background1" w:themeFillShade="80"/>
            <w:vAlign w:val="center"/>
          </w:tcPr>
          <w:p w14:paraId="4DC53B0B"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28" w:type="dxa"/>
            <w:tcBorders>
              <w:top w:val="single" w:sz="4" w:space="0" w:color="auto"/>
              <w:bottom w:val="single" w:sz="4" w:space="0" w:color="auto"/>
            </w:tcBorders>
            <w:shd w:val="clear" w:color="auto" w:fill="808080" w:themeFill="background1" w:themeFillShade="80"/>
            <w:vAlign w:val="center"/>
          </w:tcPr>
          <w:p w14:paraId="2276E5D9"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28" w:type="dxa"/>
            <w:tcBorders>
              <w:top w:val="single" w:sz="4" w:space="0" w:color="auto"/>
              <w:bottom w:val="single" w:sz="4" w:space="0" w:color="auto"/>
            </w:tcBorders>
            <w:shd w:val="clear" w:color="auto" w:fill="808080" w:themeFill="background1" w:themeFillShade="80"/>
            <w:vAlign w:val="center"/>
          </w:tcPr>
          <w:p w14:paraId="465C68EF" w14:textId="77777777" w:rsidR="00A17890" w:rsidRPr="00AE551B" w:rsidRDefault="00A17890" w:rsidP="00CE5F9B">
            <w:pPr>
              <w:jc w:val="center"/>
              <w:rPr>
                <w:rFonts w:cs="Times New Roman"/>
                <w:sz w:val="18"/>
                <w:szCs w:val="18"/>
                <w:lang w:val="en-US"/>
              </w:rPr>
            </w:pPr>
            <w:r>
              <w:rPr>
                <w:rFonts w:cs="Times New Roman"/>
                <w:sz w:val="18"/>
                <w:szCs w:val="18"/>
                <w:lang w:val="en-US"/>
              </w:rPr>
              <w:t>3</w:t>
            </w:r>
          </w:p>
        </w:tc>
        <w:tc>
          <w:tcPr>
            <w:tcW w:w="529" w:type="dxa"/>
            <w:tcBorders>
              <w:top w:val="single" w:sz="4" w:space="0" w:color="auto"/>
              <w:bottom w:val="single" w:sz="4" w:space="0" w:color="auto"/>
            </w:tcBorders>
            <w:shd w:val="clear" w:color="auto" w:fill="808080" w:themeFill="background1" w:themeFillShade="80"/>
            <w:vAlign w:val="center"/>
          </w:tcPr>
          <w:p w14:paraId="62326E04" w14:textId="77777777" w:rsidR="00A17890" w:rsidRPr="00AE551B" w:rsidRDefault="00A17890" w:rsidP="00CE5F9B">
            <w:pPr>
              <w:jc w:val="center"/>
              <w:rPr>
                <w:rFonts w:cs="Times New Roman"/>
                <w:sz w:val="18"/>
                <w:szCs w:val="18"/>
                <w:lang w:val="en-US"/>
              </w:rPr>
            </w:pPr>
            <w:r>
              <w:rPr>
                <w:rFonts w:cs="Times New Roman"/>
                <w:sz w:val="18"/>
                <w:szCs w:val="18"/>
                <w:lang w:val="en-US"/>
              </w:rPr>
              <w:t>4</w:t>
            </w:r>
          </w:p>
        </w:tc>
        <w:tc>
          <w:tcPr>
            <w:tcW w:w="529" w:type="dxa"/>
            <w:tcBorders>
              <w:top w:val="single" w:sz="4" w:space="0" w:color="auto"/>
              <w:bottom w:val="single" w:sz="4" w:space="0" w:color="auto"/>
            </w:tcBorders>
            <w:shd w:val="clear" w:color="auto" w:fill="808080" w:themeFill="background1" w:themeFillShade="80"/>
            <w:vAlign w:val="center"/>
          </w:tcPr>
          <w:p w14:paraId="43B37D73" w14:textId="77777777" w:rsidR="00A17890" w:rsidRPr="00AE551B" w:rsidRDefault="00A17890" w:rsidP="00CE5F9B">
            <w:pPr>
              <w:jc w:val="center"/>
              <w:rPr>
                <w:rFonts w:cs="Times New Roman"/>
                <w:sz w:val="18"/>
                <w:szCs w:val="18"/>
                <w:lang w:val="en-US"/>
              </w:rPr>
            </w:pPr>
            <w:r>
              <w:rPr>
                <w:rFonts w:cs="Times New Roman"/>
                <w:sz w:val="18"/>
                <w:szCs w:val="18"/>
                <w:lang w:val="en-US"/>
              </w:rPr>
              <w:t>5</w:t>
            </w:r>
          </w:p>
        </w:tc>
        <w:tc>
          <w:tcPr>
            <w:tcW w:w="529" w:type="dxa"/>
            <w:tcBorders>
              <w:top w:val="single" w:sz="4" w:space="0" w:color="auto"/>
              <w:bottom w:val="single" w:sz="4" w:space="0" w:color="auto"/>
            </w:tcBorders>
            <w:shd w:val="clear" w:color="auto" w:fill="808080" w:themeFill="background1" w:themeFillShade="80"/>
            <w:vAlign w:val="center"/>
          </w:tcPr>
          <w:p w14:paraId="57E07121" w14:textId="77777777" w:rsidR="00A17890" w:rsidRPr="00AE551B" w:rsidRDefault="00A17890" w:rsidP="00CE5F9B">
            <w:pPr>
              <w:jc w:val="center"/>
              <w:rPr>
                <w:rFonts w:cs="Times New Roman"/>
                <w:sz w:val="18"/>
                <w:szCs w:val="18"/>
                <w:lang w:val="en-US"/>
              </w:rPr>
            </w:pPr>
            <w:r>
              <w:rPr>
                <w:rFonts w:cs="Times New Roman"/>
                <w:sz w:val="18"/>
                <w:szCs w:val="18"/>
                <w:lang w:val="en-US"/>
              </w:rPr>
              <w:t>6</w:t>
            </w:r>
          </w:p>
        </w:tc>
        <w:tc>
          <w:tcPr>
            <w:tcW w:w="530" w:type="dxa"/>
            <w:tcBorders>
              <w:top w:val="single" w:sz="4" w:space="0" w:color="auto"/>
              <w:bottom w:val="single" w:sz="4" w:space="0" w:color="auto"/>
            </w:tcBorders>
            <w:shd w:val="clear" w:color="auto" w:fill="808080" w:themeFill="background1" w:themeFillShade="80"/>
            <w:vAlign w:val="center"/>
          </w:tcPr>
          <w:p w14:paraId="5860DC59" w14:textId="77777777" w:rsidR="00A17890" w:rsidRPr="00AE551B" w:rsidRDefault="00A17890" w:rsidP="00CE5F9B">
            <w:pPr>
              <w:jc w:val="center"/>
              <w:rPr>
                <w:rFonts w:cs="Times New Roman"/>
                <w:sz w:val="18"/>
                <w:szCs w:val="18"/>
                <w:lang w:val="en-US"/>
              </w:rPr>
            </w:pPr>
            <w:r>
              <w:rPr>
                <w:rFonts w:cs="Times New Roman"/>
                <w:sz w:val="18"/>
                <w:szCs w:val="18"/>
                <w:lang w:val="en-US"/>
              </w:rPr>
              <w:t>7</w:t>
            </w:r>
          </w:p>
        </w:tc>
        <w:tc>
          <w:tcPr>
            <w:tcW w:w="530" w:type="dxa"/>
            <w:tcBorders>
              <w:top w:val="single" w:sz="4" w:space="0" w:color="auto"/>
              <w:bottom w:val="single" w:sz="4" w:space="0" w:color="auto"/>
            </w:tcBorders>
            <w:shd w:val="clear" w:color="auto" w:fill="808080" w:themeFill="background1" w:themeFillShade="80"/>
            <w:vAlign w:val="center"/>
          </w:tcPr>
          <w:p w14:paraId="16F2289D" w14:textId="77777777" w:rsidR="00A17890" w:rsidRPr="00AE551B" w:rsidRDefault="00A17890" w:rsidP="00CE5F9B">
            <w:pPr>
              <w:jc w:val="center"/>
              <w:rPr>
                <w:rFonts w:cs="Times New Roman"/>
                <w:sz w:val="18"/>
                <w:szCs w:val="18"/>
                <w:lang w:val="en-US"/>
              </w:rPr>
            </w:pPr>
            <w:r>
              <w:rPr>
                <w:rFonts w:cs="Times New Roman"/>
                <w:sz w:val="18"/>
                <w:szCs w:val="18"/>
                <w:lang w:val="en-US"/>
              </w:rPr>
              <w:t>8</w:t>
            </w:r>
          </w:p>
        </w:tc>
        <w:tc>
          <w:tcPr>
            <w:tcW w:w="530" w:type="dxa"/>
            <w:tcBorders>
              <w:top w:val="single" w:sz="4" w:space="0" w:color="auto"/>
              <w:bottom w:val="single" w:sz="4" w:space="0" w:color="auto"/>
            </w:tcBorders>
            <w:shd w:val="clear" w:color="auto" w:fill="808080" w:themeFill="background1" w:themeFillShade="80"/>
            <w:vAlign w:val="center"/>
          </w:tcPr>
          <w:p w14:paraId="630CC030" w14:textId="77777777" w:rsidR="00A17890" w:rsidRPr="00AE551B" w:rsidRDefault="00A17890" w:rsidP="00CE5F9B">
            <w:pPr>
              <w:jc w:val="center"/>
              <w:rPr>
                <w:rFonts w:cs="Times New Roman"/>
                <w:sz w:val="18"/>
                <w:szCs w:val="18"/>
                <w:lang w:val="en-US"/>
              </w:rPr>
            </w:pPr>
            <w:r>
              <w:rPr>
                <w:rFonts w:cs="Times New Roman"/>
                <w:sz w:val="18"/>
                <w:szCs w:val="18"/>
                <w:lang w:val="en-US"/>
              </w:rPr>
              <w:t>9</w:t>
            </w:r>
          </w:p>
        </w:tc>
        <w:tc>
          <w:tcPr>
            <w:tcW w:w="530" w:type="dxa"/>
            <w:tcBorders>
              <w:top w:val="single" w:sz="4" w:space="0" w:color="auto"/>
              <w:bottom w:val="single" w:sz="4" w:space="0" w:color="auto"/>
            </w:tcBorders>
            <w:shd w:val="clear" w:color="auto" w:fill="808080" w:themeFill="background1" w:themeFillShade="80"/>
            <w:vAlign w:val="center"/>
          </w:tcPr>
          <w:p w14:paraId="7B35D144" w14:textId="77777777" w:rsidR="00A17890" w:rsidRPr="00AE551B" w:rsidRDefault="00A17890" w:rsidP="00CE5F9B">
            <w:pPr>
              <w:jc w:val="center"/>
              <w:rPr>
                <w:rFonts w:cs="Times New Roman"/>
                <w:sz w:val="18"/>
                <w:szCs w:val="18"/>
                <w:lang w:val="en-US"/>
              </w:rPr>
            </w:pPr>
            <w:r>
              <w:rPr>
                <w:rFonts w:cs="Times New Roman"/>
                <w:sz w:val="18"/>
                <w:szCs w:val="18"/>
                <w:lang w:val="en-US"/>
              </w:rPr>
              <w:t>10</w:t>
            </w:r>
          </w:p>
        </w:tc>
        <w:tc>
          <w:tcPr>
            <w:tcW w:w="530" w:type="dxa"/>
            <w:tcBorders>
              <w:top w:val="single" w:sz="4" w:space="0" w:color="auto"/>
              <w:bottom w:val="single" w:sz="4" w:space="0" w:color="auto"/>
            </w:tcBorders>
            <w:shd w:val="clear" w:color="auto" w:fill="808080" w:themeFill="background1" w:themeFillShade="80"/>
            <w:vAlign w:val="center"/>
          </w:tcPr>
          <w:p w14:paraId="5AAA2A1E" w14:textId="77777777" w:rsidR="00A17890" w:rsidRPr="00AE551B" w:rsidRDefault="00A17890" w:rsidP="00CE5F9B">
            <w:pPr>
              <w:jc w:val="center"/>
              <w:rPr>
                <w:rFonts w:cs="Times New Roman"/>
                <w:sz w:val="18"/>
                <w:szCs w:val="18"/>
                <w:lang w:val="en-US"/>
              </w:rPr>
            </w:pPr>
            <w:r>
              <w:rPr>
                <w:rFonts w:cs="Times New Roman"/>
                <w:sz w:val="18"/>
                <w:szCs w:val="18"/>
                <w:lang w:val="en-US"/>
              </w:rPr>
              <w:t>11</w:t>
            </w:r>
          </w:p>
        </w:tc>
        <w:tc>
          <w:tcPr>
            <w:tcW w:w="530" w:type="dxa"/>
            <w:tcBorders>
              <w:top w:val="single" w:sz="4" w:space="0" w:color="auto"/>
              <w:bottom w:val="single" w:sz="4" w:space="0" w:color="auto"/>
            </w:tcBorders>
            <w:shd w:val="clear" w:color="auto" w:fill="808080" w:themeFill="background1" w:themeFillShade="80"/>
            <w:vAlign w:val="center"/>
          </w:tcPr>
          <w:p w14:paraId="4D1EAA06" w14:textId="77777777" w:rsidR="00A17890" w:rsidRPr="00AE551B" w:rsidRDefault="00A17890" w:rsidP="00CE5F9B">
            <w:pPr>
              <w:jc w:val="center"/>
              <w:rPr>
                <w:rFonts w:cs="Times New Roman"/>
                <w:sz w:val="18"/>
                <w:szCs w:val="18"/>
                <w:lang w:val="en-US"/>
              </w:rPr>
            </w:pPr>
            <w:r>
              <w:rPr>
                <w:rFonts w:cs="Times New Roman"/>
                <w:sz w:val="18"/>
                <w:szCs w:val="18"/>
                <w:lang w:val="en-US"/>
              </w:rPr>
              <w:t>12</w:t>
            </w:r>
          </w:p>
        </w:tc>
        <w:tc>
          <w:tcPr>
            <w:tcW w:w="530" w:type="dxa"/>
            <w:tcBorders>
              <w:top w:val="single" w:sz="4" w:space="0" w:color="auto"/>
              <w:bottom w:val="single" w:sz="4" w:space="0" w:color="auto"/>
            </w:tcBorders>
            <w:shd w:val="clear" w:color="auto" w:fill="808080" w:themeFill="background1" w:themeFillShade="80"/>
            <w:vAlign w:val="center"/>
          </w:tcPr>
          <w:p w14:paraId="2C6D7BF3" w14:textId="77777777" w:rsidR="00A17890" w:rsidRPr="00AE551B" w:rsidRDefault="00A17890" w:rsidP="00CE5F9B">
            <w:pPr>
              <w:jc w:val="center"/>
              <w:rPr>
                <w:rFonts w:cs="Times New Roman"/>
                <w:sz w:val="18"/>
                <w:szCs w:val="18"/>
                <w:lang w:val="en-US"/>
              </w:rPr>
            </w:pPr>
            <w:r>
              <w:rPr>
                <w:rFonts w:cs="Times New Roman"/>
                <w:sz w:val="18"/>
                <w:szCs w:val="18"/>
                <w:lang w:val="en-US"/>
              </w:rPr>
              <w:t>13</w:t>
            </w:r>
          </w:p>
        </w:tc>
        <w:tc>
          <w:tcPr>
            <w:tcW w:w="530" w:type="dxa"/>
            <w:tcBorders>
              <w:top w:val="single" w:sz="4" w:space="0" w:color="auto"/>
              <w:bottom w:val="single" w:sz="4" w:space="0" w:color="auto"/>
            </w:tcBorders>
            <w:shd w:val="clear" w:color="auto" w:fill="808080" w:themeFill="background1" w:themeFillShade="80"/>
            <w:vAlign w:val="center"/>
          </w:tcPr>
          <w:p w14:paraId="7F38F5F6" w14:textId="77777777" w:rsidR="00A17890" w:rsidRPr="00AE551B" w:rsidRDefault="00A17890" w:rsidP="00CE5F9B">
            <w:pPr>
              <w:jc w:val="center"/>
              <w:rPr>
                <w:rFonts w:cs="Times New Roman"/>
                <w:sz w:val="18"/>
                <w:szCs w:val="18"/>
                <w:lang w:val="en-US"/>
              </w:rPr>
            </w:pPr>
            <w:r>
              <w:rPr>
                <w:rFonts w:cs="Times New Roman"/>
                <w:sz w:val="18"/>
                <w:szCs w:val="18"/>
                <w:lang w:val="en-US"/>
              </w:rPr>
              <w:t>14</w:t>
            </w:r>
          </w:p>
        </w:tc>
        <w:tc>
          <w:tcPr>
            <w:tcW w:w="530" w:type="dxa"/>
            <w:tcBorders>
              <w:top w:val="single" w:sz="4" w:space="0" w:color="auto"/>
              <w:bottom w:val="single" w:sz="4" w:space="0" w:color="auto"/>
            </w:tcBorders>
            <w:shd w:val="clear" w:color="auto" w:fill="808080" w:themeFill="background1" w:themeFillShade="80"/>
            <w:vAlign w:val="center"/>
          </w:tcPr>
          <w:p w14:paraId="4740D2A8" w14:textId="77777777" w:rsidR="00A17890" w:rsidRPr="00AE551B" w:rsidRDefault="00A17890" w:rsidP="00CE5F9B">
            <w:pPr>
              <w:jc w:val="center"/>
              <w:rPr>
                <w:rFonts w:cs="Times New Roman"/>
                <w:sz w:val="18"/>
                <w:szCs w:val="18"/>
                <w:lang w:val="en-US"/>
              </w:rPr>
            </w:pPr>
            <w:r>
              <w:rPr>
                <w:rFonts w:cs="Times New Roman"/>
                <w:sz w:val="18"/>
                <w:szCs w:val="18"/>
                <w:lang w:val="en-US"/>
              </w:rPr>
              <w:t>15</w:t>
            </w:r>
          </w:p>
        </w:tc>
        <w:tc>
          <w:tcPr>
            <w:tcW w:w="557" w:type="dxa"/>
            <w:tcBorders>
              <w:top w:val="single" w:sz="4" w:space="0" w:color="auto"/>
              <w:bottom w:val="single" w:sz="4" w:space="0" w:color="auto"/>
            </w:tcBorders>
            <w:shd w:val="clear" w:color="auto" w:fill="808080" w:themeFill="background1" w:themeFillShade="80"/>
            <w:vAlign w:val="center"/>
          </w:tcPr>
          <w:p w14:paraId="1CDE4D47" w14:textId="77777777" w:rsidR="00A17890" w:rsidRPr="00AE551B" w:rsidRDefault="00A17890" w:rsidP="00CE5F9B">
            <w:pPr>
              <w:jc w:val="center"/>
              <w:rPr>
                <w:rFonts w:cs="Times New Roman"/>
                <w:sz w:val="18"/>
                <w:szCs w:val="18"/>
                <w:lang w:val="en-US"/>
              </w:rPr>
            </w:pPr>
            <w:r>
              <w:rPr>
                <w:rFonts w:cs="Times New Roman"/>
                <w:sz w:val="18"/>
                <w:szCs w:val="18"/>
                <w:lang w:val="en-US"/>
              </w:rPr>
              <w:t>16</w:t>
            </w:r>
          </w:p>
        </w:tc>
      </w:tr>
      <w:tr w:rsidR="004131FC" w:rsidRPr="00AE551B" w14:paraId="775CA276" w14:textId="77777777" w:rsidTr="00A17890">
        <w:trPr>
          <w:trHeight w:val="286"/>
        </w:trPr>
        <w:tc>
          <w:tcPr>
            <w:tcW w:w="528" w:type="dxa"/>
            <w:tcBorders>
              <w:top w:val="single" w:sz="4" w:space="0" w:color="auto"/>
            </w:tcBorders>
            <w:vAlign w:val="center"/>
          </w:tcPr>
          <w:p w14:paraId="2643D437" w14:textId="77777777" w:rsidR="00A17890" w:rsidRPr="00AE551B" w:rsidRDefault="00A17890" w:rsidP="00CE5F9B">
            <w:pPr>
              <w:jc w:val="center"/>
              <w:rPr>
                <w:rFonts w:cs="Times New Roman"/>
                <w:sz w:val="18"/>
                <w:szCs w:val="18"/>
                <w:lang w:val="en-US"/>
              </w:rPr>
            </w:pPr>
            <w:r>
              <w:rPr>
                <w:rFonts w:cs="Times New Roman"/>
                <w:sz w:val="18"/>
                <w:szCs w:val="18"/>
                <w:lang w:val="en-US"/>
              </w:rPr>
              <w:t>0</w:t>
            </w:r>
          </w:p>
        </w:tc>
        <w:tc>
          <w:tcPr>
            <w:tcW w:w="528" w:type="dxa"/>
            <w:tcBorders>
              <w:top w:val="single" w:sz="4" w:space="0" w:color="auto"/>
            </w:tcBorders>
            <w:vAlign w:val="center"/>
          </w:tcPr>
          <w:p w14:paraId="1330FE3A" w14:textId="77777777" w:rsidR="00A17890" w:rsidRPr="00AE551B" w:rsidRDefault="00A17890" w:rsidP="00CE5F9B">
            <w:pPr>
              <w:jc w:val="center"/>
              <w:rPr>
                <w:rFonts w:cs="Times New Roman"/>
                <w:sz w:val="18"/>
                <w:szCs w:val="18"/>
                <w:lang w:val="en-US"/>
              </w:rPr>
            </w:pPr>
            <w:r>
              <w:rPr>
                <w:rFonts w:cs="Times New Roman"/>
                <w:sz w:val="18"/>
                <w:szCs w:val="18"/>
                <w:lang w:val="en-US"/>
              </w:rPr>
              <w:t>M</w:t>
            </w:r>
          </w:p>
        </w:tc>
        <w:tc>
          <w:tcPr>
            <w:tcW w:w="528" w:type="dxa"/>
            <w:tcBorders>
              <w:top w:val="single" w:sz="4" w:space="0" w:color="auto"/>
            </w:tcBorders>
            <w:vAlign w:val="center"/>
          </w:tcPr>
          <w:p w14:paraId="5995AC0B" w14:textId="55FAAC23" w:rsidR="00A17890" w:rsidRPr="00AE551B" w:rsidRDefault="00EF750E" w:rsidP="00CE5F9B">
            <w:pPr>
              <w:jc w:val="center"/>
              <w:rPr>
                <w:rFonts w:cs="Times New Roman"/>
                <w:sz w:val="18"/>
                <w:szCs w:val="18"/>
                <w:lang w:val="en-US"/>
              </w:rPr>
            </w:pPr>
            <w:r w:rsidRPr="00EF750E">
              <w:rPr>
                <w:rFonts w:cs="Times New Roman"/>
                <w:sz w:val="18"/>
                <w:szCs w:val="18"/>
                <w:lang w:val="en-US"/>
              </w:rPr>
              <w:t>1.7272</w:t>
            </w:r>
          </w:p>
        </w:tc>
        <w:tc>
          <w:tcPr>
            <w:tcW w:w="528" w:type="dxa"/>
            <w:tcBorders>
              <w:top w:val="single" w:sz="4" w:space="0" w:color="auto"/>
            </w:tcBorders>
            <w:vAlign w:val="center"/>
          </w:tcPr>
          <w:p w14:paraId="5DF60BF1"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29" w:type="dxa"/>
            <w:tcBorders>
              <w:top w:val="single" w:sz="4" w:space="0" w:color="auto"/>
            </w:tcBorders>
            <w:vAlign w:val="center"/>
          </w:tcPr>
          <w:p w14:paraId="4335169C"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29" w:type="dxa"/>
            <w:tcBorders>
              <w:top w:val="single" w:sz="4" w:space="0" w:color="auto"/>
            </w:tcBorders>
            <w:vAlign w:val="center"/>
          </w:tcPr>
          <w:p w14:paraId="66B13463"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29" w:type="dxa"/>
            <w:tcBorders>
              <w:top w:val="single" w:sz="4" w:space="0" w:color="auto"/>
            </w:tcBorders>
            <w:vAlign w:val="center"/>
          </w:tcPr>
          <w:p w14:paraId="3733B260"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tcBorders>
              <w:top w:val="single" w:sz="4" w:space="0" w:color="auto"/>
            </w:tcBorders>
            <w:vAlign w:val="center"/>
          </w:tcPr>
          <w:p w14:paraId="554EE2BE"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tcBorders>
              <w:top w:val="single" w:sz="4" w:space="0" w:color="auto"/>
            </w:tcBorders>
            <w:vAlign w:val="center"/>
          </w:tcPr>
          <w:p w14:paraId="4E5D7302"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7211E159"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tcBorders>
              <w:top w:val="single" w:sz="4" w:space="0" w:color="auto"/>
            </w:tcBorders>
            <w:vAlign w:val="center"/>
          </w:tcPr>
          <w:p w14:paraId="32FF1A6E"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7FA5B49D"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130EF641"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4009E1F9"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562ED670"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5DE55D61"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57" w:type="dxa"/>
            <w:tcBorders>
              <w:top w:val="single" w:sz="4" w:space="0" w:color="auto"/>
            </w:tcBorders>
            <w:vAlign w:val="center"/>
          </w:tcPr>
          <w:p w14:paraId="433C3226" w14:textId="77777777" w:rsidR="00A17890" w:rsidRPr="00AE551B" w:rsidRDefault="00A17890" w:rsidP="00CE5F9B">
            <w:pPr>
              <w:jc w:val="center"/>
              <w:rPr>
                <w:rFonts w:cs="Times New Roman"/>
                <w:sz w:val="18"/>
                <w:szCs w:val="18"/>
                <w:lang w:val="en-US"/>
              </w:rPr>
            </w:pPr>
            <w:r>
              <w:rPr>
                <w:rFonts w:cs="Times New Roman"/>
                <w:sz w:val="18"/>
                <w:szCs w:val="18"/>
                <w:lang w:val="en-US"/>
              </w:rPr>
              <w:t>YES</w:t>
            </w:r>
          </w:p>
        </w:tc>
      </w:tr>
      <w:tr w:rsidR="004131FC" w:rsidRPr="00AE551B" w14:paraId="67CE2865" w14:textId="77777777" w:rsidTr="00A17890">
        <w:trPr>
          <w:trHeight w:val="277"/>
        </w:trPr>
        <w:tc>
          <w:tcPr>
            <w:tcW w:w="528" w:type="dxa"/>
            <w:vAlign w:val="center"/>
          </w:tcPr>
          <w:p w14:paraId="37D16DB9"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28" w:type="dxa"/>
            <w:vAlign w:val="center"/>
          </w:tcPr>
          <w:p w14:paraId="786B1890" w14:textId="77777777" w:rsidR="00A17890" w:rsidRPr="00AE551B" w:rsidRDefault="00A17890" w:rsidP="00CE5F9B">
            <w:pPr>
              <w:jc w:val="center"/>
              <w:rPr>
                <w:rFonts w:cs="Times New Roman"/>
                <w:sz w:val="18"/>
                <w:szCs w:val="18"/>
                <w:lang w:val="en-US"/>
              </w:rPr>
            </w:pPr>
            <w:r>
              <w:rPr>
                <w:rFonts w:cs="Times New Roman"/>
                <w:sz w:val="18"/>
                <w:szCs w:val="18"/>
                <w:lang w:val="en-US"/>
              </w:rPr>
              <w:t>M</w:t>
            </w:r>
          </w:p>
        </w:tc>
        <w:tc>
          <w:tcPr>
            <w:tcW w:w="528" w:type="dxa"/>
            <w:vAlign w:val="center"/>
          </w:tcPr>
          <w:p w14:paraId="3F9A3BA8" w14:textId="23DD3900" w:rsidR="00A17890" w:rsidRPr="00AE551B" w:rsidRDefault="00311AD3" w:rsidP="00CE5F9B">
            <w:pPr>
              <w:jc w:val="center"/>
              <w:rPr>
                <w:rFonts w:cs="Times New Roman"/>
                <w:sz w:val="18"/>
                <w:szCs w:val="18"/>
                <w:lang w:val="en-US"/>
              </w:rPr>
            </w:pPr>
            <w:r w:rsidRPr="00311AD3">
              <w:rPr>
                <w:rFonts w:cs="Times New Roman"/>
                <w:sz w:val="18"/>
                <w:szCs w:val="18"/>
                <w:lang w:val="en-US"/>
              </w:rPr>
              <w:t>1.8030</w:t>
            </w:r>
          </w:p>
        </w:tc>
        <w:tc>
          <w:tcPr>
            <w:tcW w:w="528" w:type="dxa"/>
            <w:vAlign w:val="center"/>
          </w:tcPr>
          <w:p w14:paraId="1AEF72E0"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29" w:type="dxa"/>
            <w:vAlign w:val="center"/>
          </w:tcPr>
          <w:p w14:paraId="6F16C2DB"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29" w:type="dxa"/>
            <w:vAlign w:val="center"/>
          </w:tcPr>
          <w:p w14:paraId="573E3056"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29" w:type="dxa"/>
            <w:vAlign w:val="center"/>
          </w:tcPr>
          <w:p w14:paraId="07D138EC"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vAlign w:val="center"/>
          </w:tcPr>
          <w:p w14:paraId="00817BDF"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vAlign w:val="center"/>
          </w:tcPr>
          <w:p w14:paraId="0279CE17"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vAlign w:val="center"/>
          </w:tcPr>
          <w:p w14:paraId="15E4050D"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vAlign w:val="center"/>
          </w:tcPr>
          <w:p w14:paraId="67A287A4"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vAlign w:val="center"/>
          </w:tcPr>
          <w:p w14:paraId="613A8DCF"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vAlign w:val="center"/>
          </w:tcPr>
          <w:p w14:paraId="1E5F1DA9"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vAlign w:val="center"/>
          </w:tcPr>
          <w:p w14:paraId="42019F9B"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vAlign w:val="center"/>
          </w:tcPr>
          <w:p w14:paraId="5354D486"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vAlign w:val="center"/>
          </w:tcPr>
          <w:p w14:paraId="786A0300"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57" w:type="dxa"/>
            <w:vAlign w:val="center"/>
          </w:tcPr>
          <w:p w14:paraId="16020D8A" w14:textId="77777777" w:rsidR="00A17890" w:rsidRPr="00AE551B" w:rsidRDefault="00A17890" w:rsidP="00CE5F9B">
            <w:pPr>
              <w:jc w:val="center"/>
              <w:rPr>
                <w:rFonts w:cs="Times New Roman"/>
                <w:sz w:val="18"/>
                <w:szCs w:val="18"/>
                <w:lang w:val="en-US"/>
              </w:rPr>
            </w:pPr>
            <w:r>
              <w:rPr>
                <w:rFonts w:cs="Times New Roman"/>
                <w:sz w:val="18"/>
                <w:szCs w:val="18"/>
                <w:lang w:val="en-US"/>
              </w:rPr>
              <w:t>YES</w:t>
            </w:r>
          </w:p>
        </w:tc>
      </w:tr>
      <w:tr w:rsidR="004131FC" w:rsidRPr="00AE551B" w14:paraId="75EEDFBE" w14:textId="77777777" w:rsidTr="00A17890">
        <w:trPr>
          <w:trHeight w:val="277"/>
        </w:trPr>
        <w:tc>
          <w:tcPr>
            <w:tcW w:w="528" w:type="dxa"/>
            <w:vAlign w:val="center"/>
          </w:tcPr>
          <w:p w14:paraId="6AF08C8C"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28" w:type="dxa"/>
            <w:vAlign w:val="center"/>
          </w:tcPr>
          <w:p w14:paraId="294CB93E" w14:textId="6EBB8B97" w:rsidR="00A17890" w:rsidRPr="00AE551B" w:rsidRDefault="00181923" w:rsidP="00CE5F9B">
            <w:pPr>
              <w:jc w:val="center"/>
              <w:rPr>
                <w:rFonts w:cs="Times New Roman"/>
                <w:sz w:val="18"/>
                <w:szCs w:val="18"/>
                <w:lang w:val="en-US"/>
              </w:rPr>
            </w:pPr>
            <w:r>
              <w:rPr>
                <w:rFonts w:cs="Times New Roman"/>
                <w:sz w:val="18"/>
                <w:szCs w:val="18"/>
                <w:lang w:val="en-US"/>
              </w:rPr>
              <w:t>F</w:t>
            </w:r>
          </w:p>
        </w:tc>
        <w:tc>
          <w:tcPr>
            <w:tcW w:w="528" w:type="dxa"/>
            <w:vAlign w:val="center"/>
          </w:tcPr>
          <w:p w14:paraId="7F6B4607" w14:textId="52EAF84B" w:rsidR="00A17890" w:rsidRPr="00AE551B" w:rsidRDefault="00311AD3" w:rsidP="00CE5F9B">
            <w:pPr>
              <w:jc w:val="center"/>
              <w:rPr>
                <w:rFonts w:cs="Times New Roman"/>
                <w:sz w:val="18"/>
                <w:szCs w:val="18"/>
                <w:lang w:val="en-US"/>
              </w:rPr>
            </w:pPr>
            <w:r w:rsidRPr="00311AD3">
              <w:rPr>
                <w:rFonts w:cs="Times New Roman"/>
                <w:sz w:val="18"/>
                <w:szCs w:val="18"/>
                <w:lang w:val="en-US"/>
              </w:rPr>
              <w:t>1.5757</w:t>
            </w:r>
          </w:p>
        </w:tc>
        <w:tc>
          <w:tcPr>
            <w:tcW w:w="528" w:type="dxa"/>
            <w:vAlign w:val="center"/>
          </w:tcPr>
          <w:p w14:paraId="516A77D3"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29" w:type="dxa"/>
            <w:vAlign w:val="center"/>
          </w:tcPr>
          <w:p w14:paraId="7C83A819"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29" w:type="dxa"/>
            <w:vAlign w:val="center"/>
          </w:tcPr>
          <w:p w14:paraId="61D4CE1A"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29" w:type="dxa"/>
            <w:vAlign w:val="center"/>
          </w:tcPr>
          <w:p w14:paraId="3BF3A193"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vAlign w:val="center"/>
          </w:tcPr>
          <w:p w14:paraId="0C8A4DFC"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vAlign w:val="center"/>
          </w:tcPr>
          <w:p w14:paraId="30DE7E43"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vAlign w:val="center"/>
          </w:tcPr>
          <w:p w14:paraId="629E8F47"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vAlign w:val="center"/>
          </w:tcPr>
          <w:p w14:paraId="77EB86CF"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vAlign w:val="center"/>
          </w:tcPr>
          <w:p w14:paraId="219FA23F"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vAlign w:val="center"/>
          </w:tcPr>
          <w:p w14:paraId="042005DC"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vAlign w:val="center"/>
          </w:tcPr>
          <w:p w14:paraId="5B8D7A86"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vAlign w:val="center"/>
          </w:tcPr>
          <w:p w14:paraId="5DA249F5"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vAlign w:val="center"/>
          </w:tcPr>
          <w:p w14:paraId="35FC2FB2"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57" w:type="dxa"/>
            <w:vAlign w:val="center"/>
          </w:tcPr>
          <w:p w14:paraId="26BE8486" w14:textId="77777777" w:rsidR="00A17890" w:rsidRPr="00AE551B" w:rsidRDefault="00A17890" w:rsidP="00CE5F9B">
            <w:pPr>
              <w:jc w:val="center"/>
              <w:rPr>
                <w:rFonts w:cs="Times New Roman"/>
                <w:sz w:val="18"/>
                <w:szCs w:val="18"/>
                <w:lang w:val="en-US"/>
              </w:rPr>
            </w:pPr>
            <w:r>
              <w:rPr>
                <w:rFonts w:cs="Times New Roman"/>
                <w:sz w:val="18"/>
                <w:szCs w:val="18"/>
                <w:lang w:val="en-US"/>
              </w:rPr>
              <w:t>NO</w:t>
            </w:r>
          </w:p>
        </w:tc>
      </w:tr>
      <w:tr w:rsidR="004131FC" w:rsidRPr="00AE551B" w14:paraId="7766ACD8" w14:textId="77777777" w:rsidTr="00A17890">
        <w:trPr>
          <w:trHeight w:val="286"/>
        </w:trPr>
        <w:tc>
          <w:tcPr>
            <w:tcW w:w="528" w:type="dxa"/>
            <w:vAlign w:val="center"/>
          </w:tcPr>
          <w:p w14:paraId="680A7EC5" w14:textId="77777777" w:rsidR="00A17890" w:rsidRPr="00AE551B" w:rsidRDefault="00A17890" w:rsidP="00CE5F9B">
            <w:pPr>
              <w:jc w:val="center"/>
              <w:rPr>
                <w:rFonts w:cs="Times New Roman"/>
                <w:sz w:val="18"/>
                <w:szCs w:val="18"/>
                <w:lang w:val="en-US"/>
              </w:rPr>
            </w:pPr>
            <w:r>
              <w:rPr>
                <w:rFonts w:cs="Times New Roman"/>
                <w:sz w:val="18"/>
                <w:szCs w:val="18"/>
                <w:lang w:val="en-US"/>
              </w:rPr>
              <w:t>…</w:t>
            </w:r>
          </w:p>
        </w:tc>
        <w:tc>
          <w:tcPr>
            <w:tcW w:w="528" w:type="dxa"/>
            <w:vAlign w:val="center"/>
          </w:tcPr>
          <w:p w14:paraId="75AE4A6B" w14:textId="77777777" w:rsidR="00A17890" w:rsidRPr="00AE551B" w:rsidRDefault="00A17890" w:rsidP="00CE5F9B">
            <w:pPr>
              <w:jc w:val="center"/>
              <w:rPr>
                <w:rFonts w:cs="Times New Roman"/>
                <w:sz w:val="18"/>
                <w:szCs w:val="18"/>
                <w:lang w:val="en-US"/>
              </w:rPr>
            </w:pPr>
            <w:r>
              <w:rPr>
                <w:rFonts w:cs="Times New Roman"/>
                <w:sz w:val="18"/>
                <w:szCs w:val="18"/>
                <w:lang w:val="en-US"/>
              </w:rPr>
              <w:t>…</w:t>
            </w:r>
          </w:p>
        </w:tc>
        <w:tc>
          <w:tcPr>
            <w:tcW w:w="528" w:type="dxa"/>
            <w:vAlign w:val="center"/>
          </w:tcPr>
          <w:p w14:paraId="3A69D891" w14:textId="77777777" w:rsidR="00A17890" w:rsidRPr="00AE551B" w:rsidRDefault="00A17890" w:rsidP="00CE5F9B">
            <w:pPr>
              <w:jc w:val="center"/>
              <w:rPr>
                <w:rFonts w:cs="Times New Roman"/>
                <w:sz w:val="18"/>
                <w:szCs w:val="18"/>
                <w:lang w:val="en-US"/>
              </w:rPr>
            </w:pPr>
            <w:r>
              <w:rPr>
                <w:rFonts w:cs="Times New Roman"/>
                <w:sz w:val="18"/>
                <w:szCs w:val="18"/>
                <w:lang w:val="en-US"/>
              </w:rPr>
              <w:t>…</w:t>
            </w:r>
          </w:p>
        </w:tc>
        <w:tc>
          <w:tcPr>
            <w:tcW w:w="528" w:type="dxa"/>
            <w:vAlign w:val="center"/>
          </w:tcPr>
          <w:p w14:paraId="09A60985" w14:textId="77777777" w:rsidR="00A17890" w:rsidRPr="00AE551B" w:rsidRDefault="00A17890" w:rsidP="00CE5F9B">
            <w:pPr>
              <w:jc w:val="center"/>
              <w:rPr>
                <w:rFonts w:cs="Times New Roman"/>
                <w:sz w:val="18"/>
                <w:szCs w:val="18"/>
                <w:lang w:val="en-US"/>
              </w:rPr>
            </w:pPr>
            <w:r>
              <w:rPr>
                <w:rFonts w:cs="Times New Roman"/>
                <w:sz w:val="18"/>
                <w:szCs w:val="18"/>
                <w:lang w:val="en-US"/>
              </w:rPr>
              <w:t>…</w:t>
            </w:r>
          </w:p>
        </w:tc>
        <w:tc>
          <w:tcPr>
            <w:tcW w:w="529" w:type="dxa"/>
            <w:vAlign w:val="center"/>
          </w:tcPr>
          <w:p w14:paraId="41C7FACC" w14:textId="77777777" w:rsidR="00A17890" w:rsidRPr="00AE551B" w:rsidRDefault="00A17890" w:rsidP="00CE5F9B">
            <w:pPr>
              <w:jc w:val="center"/>
              <w:rPr>
                <w:rFonts w:cs="Times New Roman"/>
                <w:sz w:val="18"/>
                <w:szCs w:val="18"/>
                <w:lang w:val="en-US"/>
              </w:rPr>
            </w:pPr>
            <w:r>
              <w:rPr>
                <w:rFonts w:cs="Times New Roman"/>
                <w:sz w:val="18"/>
                <w:szCs w:val="18"/>
                <w:lang w:val="en-US"/>
              </w:rPr>
              <w:t>…</w:t>
            </w:r>
          </w:p>
        </w:tc>
        <w:tc>
          <w:tcPr>
            <w:tcW w:w="529" w:type="dxa"/>
            <w:vAlign w:val="center"/>
          </w:tcPr>
          <w:p w14:paraId="2FED48E4" w14:textId="77777777" w:rsidR="00A17890" w:rsidRPr="00AE551B" w:rsidRDefault="00A17890" w:rsidP="00CE5F9B">
            <w:pPr>
              <w:jc w:val="center"/>
              <w:rPr>
                <w:rFonts w:cs="Times New Roman"/>
                <w:sz w:val="18"/>
                <w:szCs w:val="18"/>
                <w:lang w:val="en-US"/>
              </w:rPr>
            </w:pPr>
            <w:r>
              <w:rPr>
                <w:rFonts w:cs="Times New Roman"/>
                <w:sz w:val="18"/>
                <w:szCs w:val="18"/>
                <w:lang w:val="en-US"/>
              </w:rPr>
              <w:t>…</w:t>
            </w:r>
          </w:p>
        </w:tc>
        <w:tc>
          <w:tcPr>
            <w:tcW w:w="529" w:type="dxa"/>
            <w:vAlign w:val="center"/>
          </w:tcPr>
          <w:p w14:paraId="3D121211" w14:textId="77777777" w:rsidR="00A17890" w:rsidRPr="00AE551B" w:rsidRDefault="00A17890" w:rsidP="00CE5F9B">
            <w:pPr>
              <w:jc w:val="center"/>
              <w:rPr>
                <w:rFonts w:cs="Times New Roman"/>
                <w:sz w:val="18"/>
                <w:szCs w:val="18"/>
                <w:lang w:val="en-US"/>
              </w:rPr>
            </w:pPr>
            <w:r>
              <w:rPr>
                <w:rFonts w:cs="Times New Roman"/>
                <w:sz w:val="18"/>
                <w:szCs w:val="18"/>
                <w:lang w:val="en-US"/>
              </w:rPr>
              <w:t>…</w:t>
            </w:r>
          </w:p>
        </w:tc>
        <w:tc>
          <w:tcPr>
            <w:tcW w:w="530" w:type="dxa"/>
            <w:vAlign w:val="center"/>
          </w:tcPr>
          <w:p w14:paraId="794BFBB3" w14:textId="77777777" w:rsidR="00A17890" w:rsidRPr="00AE551B" w:rsidRDefault="00A17890" w:rsidP="00CE5F9B">
            <w:pPr>
              <w:jc w:val="center"/>
              <w:rPr>
                <w:rFonts w:cs="Times New Roman"/>
                <w:sz w:val="18"/>
                <w:szCs w:val="18"/>
                <w:lang w:val="en-US"/>
              </w:rPr>
            </w:pPr>
            <w:r>
              <w:rPr>
                <w:rFonts w:cs="Times New Roman"/>
                <w:sz w:val="18"/>
                <w:szCs w:val="18"/>
                <w:lang w:val="en-US"/>
              </w:rPr>
              <w:t>…</w:t>
            </w:r>
          </w:p>
        </w:tc>
        <w:tc>
          <w:tcPr>
            <w:tcW w:w="530" w:type="dxa"/>
            <w:vAlign w:val="center"/>
          </w:tcPr>
          <w:p w14:paraId="730406F3" w14:textId="77777777" w:rsidR="00A17890" w:rsidRPr="00AE551B" w:rsidRDefault="00A17890" w:rsidP="00CE5F9B">
            <w:pPr>
              <w:jc w:val="center"/>
              <w:rPr>
                <w:rFonts w:cs="Times New Roman"/>
                <w:sz w:val="18"/>
                <w:szCs w:val="18"/>
                <w:lang w:val="en-US"/>
              </w:rPr>
            </w:pPr>
            <w:r>
              <w:rPr>
                <w:rFonts w:cs="Times New Roman"/>
                <w:sz w:val="18"/>
                <w:szCs w:val="18"/>
                <w:lang w:val="en-US"/>
              </w:rPr>
              <w:t>…</w:t>
            </w:r>
          </w:p>
        </w:tc>
        <w:tc>
          <w:tcPr>
            <w:tcW w:w="530" w:type="dxa"/>
            <w:vAlign w:val="center"/>
          </w:tcPr>
          <w:p w14:paraId="7C8B7B1B" w14:textId="77777777" w:rsidR="00A17890" w:rsidRPr="00AE551B" w:rsidRDefault="00A17890" w:rsidP="00CE5F9B">
            <w:pPr>
              <w:jc w:val="center"/>
              <w:rPr>
                <w:rFonts w:cs="Times New Roman"/>
                <w:sz w:val="18"/>
                <w:szCs w:val="18"/>
                <w:lang w:val="en-US"/>
              </w:rPr>
            </w:pPr>
            <w:r>
              <w:rPr>
                <w:rFonts w:cs="Times New Roman"/>
                <w:sz w:val="18"/>
                <w:szCs w:val="18"/>
                <w:lang w:val="en-US"/>
              </w:rPr>
              <w:t>…</w:t>
            </w:r>
          </w:p>
        </w:tc>
        <w:tc>
          <w:tcPr>
            <w:tcW w:w="530" w:type="dxa"/>
            <w:vAlign w:val="center"/>
          </w:tcPr>
          <w:p w14:paraId="0DFEAB21" w14:textId="77777777" w:rsidR="00A17890" w:rsidRPr="00AE551B" w:rsidRDefault="00A17890" w:rsidP="00CE5F9B">
            <w:pPr>
              <w:jc w:val="center"/>
              <w:rPr>
                <w:rFonts w:cs="Times New Roman"/>
                <w:sz w:val="18"/>
                <w:szCs w:val="18"/>
                <w:lang w:val="en-US"/>
              </w:rPr>
            </w:pPr>
            <w:r>
              <w:rPr>
                <w:rFonts w:cs="Times New Roman"/>
                <w:sz w:val="18"/>
                <w:szCs w:val="18"/>
                <w:lang w:val="en-US"/>
              </w:rPr>
              <w:t>…</w:t>
            </w:r>
          </w:p>
        </w:tc>
        <w:tc>
          <w:tcPr>
            <w:tcW w:w="530" w:type="dxa"/>
            <w:vAlign w:val="center"/>
          </w:tcPr>
          <w:p w14:paraId="7DF7CF40" w14:textId="77777777" w:rsidR="00A17890" w:rsidRPr="00AE551B" w:rsidRDefault="00A17890" w:rsidP="00CE5F9B">
            <w:pPr>
              <w:jc w:val="center"/>
              <w:rPr>
                <w:rFonts w:cs="Times New Roman"/>
                <w:sz w:val="18"/>
                <w:szCs w:val="18"/>
                <w:lang w:val="en-US"/>
              </w:rPr>
            </w:pPr>
            <w:r>
              <w:rPr>
                <w:rFonts w:cs="Times New Roman"/>
                <w:sz w:val="18"/>
                <w:szCs w:val="18"/>
                <w:lang w:val="en-US"/>
              </w:rPr>
              <w:t>…</w:t>
            </w:r>
          </w:p>
        </w:tc>
        <w:tc>
          <w:tcPr>
            <w:tcW w:w="530" w:type="dxa"/>
            <w:vAlign w:val="center"/>
          </w:tcPr>
          <w:p w14:paraId="26D6C848" w14:textId="77777777" w:rsidR="00A17890" w:rsidRPr="00AE551B" w:rsidRDefault="00A17890" w:rsidP="00CE5F9B">
            <w:pPr>
              <w:jc w:val="center"/>
              <w:rPr>
                <w:rFonts w:cs="Times New Roman"/>
                <w:sz w:val="18"/>
                <w:szCs w:val="18"/>
                <w:lang w:val="en-US"/>
              </w:rPr>
            </w:pPr>
            <w:r>
              <w:rPr>
                <w:rFonts w:cs="Times New Roman"/>
                <w:sz w:val="18"/>
                <w:szCs w:val="18"/>
                <w:lang w:val="en-US"/>
              </w:rPr>
              <w:t>…</w:t>
            </w:r>
          </w:p>
        </w:tc>
        <w:tc>
          <w:tcPr>
            <w:tcW w:w="530" w:type="dxa"/>
            <w:vAlign w:val="center"/>
          </w:tcPr>
          <w:p w14:paraId="18CE39B7" w14:textId="77777777" w:rsidR="00A17890" w:rsidRPr="00AE551B" w:rsidRDefault="00A17890" w:rsidP="00CE5F9B">
            <w:pPr>
              <w:jc w:val="center"/>
              <w:rPr>
                <w:rFonts w:cs="Times New Roman"/>
                <w:sz w:val="18"/>
                <w:szCs w:val="18"/>
                <w:lang w:val="en-US"/>
              </w:rPr>
            </w:pPr>
            <w:r>
              <w:rPr>
                <w:rFonts w:cs="Times New Roman"/>
                <w:sz w:val="18"/>
                <w:szCs w:val="18"/>
                <w:lang w:val="en-US"/>
              </w:rPr>
              <w:t>…</w:t>
            </w:r>
          </w:p>
        </w:tc>
        <w:tc>
          <w:tcPr>
            <w:tcW w:w="530" w:type="dxa"/>
            <w:vAlign w:val="center"/>
          </w:tcPr>
          <w:p w14:paraId="3A88E6DD" w14:textId="77777777" w:rsidR="00A17890" w:rsidRPr="00AE551B" w:rsidRDefault="00A17890" w:rsidP="00CE5F9B">
            <w:pPr>
              <w:jc w:val="center"/>
              <w:rPr>
                <w:rFonts w:cs="Times New Roman"/>
                <w:sz w:val="18"/>
                <w:szCs w:val="18"/>
                <w:lang w:val="en-US"/>
              </w:rPr>
            </w:pPr>
            <w:r>
              <w:rPr>
                <w:rFonts w:cs="Times New Roman"/>
                <w:sz w:val="18"/>
                <w:szCs w:val="18"/>
                <w:lang w:val="en-US"/>
              </w:rPr>
              <w:t>…</w:t>
            </w:r>
          </w:p>
        </w:tc>
        <w:tc>
          <w:tcPr>
            <w:tcW w:w="530" w:type="dxa"/>
            <w:vAlign w:val="center"/>
          </w:tcPr>
          <w:p w14:paraId="310D8DC5" w14:textId="77777777" w:rsidR="00A17890" w:rsidRPr="00AE551B" w:rsidRDefault="00A17890" w:rsidP="00CE5F9B">
            <w:pPr>
              <w:jc w:val="center"/>
              <w:rPr>
                <w:rFonts w:cs="Times New Roman"/>
                <w:sz w:val="18"/>
                <w:szCs w:val="18"/>
                <w:lang w:val="en-US"/>
              </w:rPr>
            </w:pPr>
            <w:r>
              <w:rPr>
                <w:rFonts w:cs="Times New Roman"/>
                <w:sz w:val="18"/>
                <w:szCs w:val="18"/>
                <w:lang w:val="en-US"/>
              </w:rPr>
              <w:t>…</w:t>
            </w:r>
          </w:p>
        </w:tc>
        <w:tc>
          <w:tcPr>
            <w:tcW w:w="557" w:type="dxa"/>
            <w:vAlign w:val="center"/>
          </w:tcPr>
          <w:p w14:paraId="70047E1A" w14:textId="77777777" w:rsidR="00A17890" w:rsidRPr="00AE551B" w:rsidRDefault="00A17890" w:rsidP="00CE5F9B">
            <w:pPr>
              <w:jc w:val="center"/>
              <w:rPr>
                <w:rFonts w:cs="Times New Roman"/>
                <w:sz w:val="18"/>
                <w:szCs w:val="18"/>
                <w:lang w:val="en-US"/>
              </w:rPr>
            </w:pPr>
            <w:r>
              <w:rPr>
                <w:rFonts w:cs="Times New Roman"/>
                <w:sz w:val="18"/>
                <w:szCs w:val="18"/>
                <w:lang w:val="en-US"/>
              </w:rPr>
              <w:t>…</w:t>
            </w:r>
          </w:p>
        </w:tc>
      </w:tr>
      <w:tr w:rsidR="004131FC" w:rsidRPr="00AE551B" w14:paraId="60EBEF57" w14:textId="77777777" w:rsidTr="00A17890">
        <w:trPr>
          <w:trHeight w:val="277"/>
        </w:trPr>
        <w:tc>
          <w:tcPr>
            <w:tcW w:w="528" w:type="dxa"/>
            <w:vAlign w:val="center"/>
          </w:tcPr>
          <w:p w14:paraId="3901CEFC" w14:textId="77777777" w:rsidR="00A17890" w:rsidRPr="00AE551B" w:rsidRDefault="00A17890" w:rsidP="00CE5F9B">
            <w:pPr>
              <w:jc w:val="center"/>
              <w:rPr>
                <w:rFonts w:cs="Times New Roman"/>
                <w:sz w:val="18"/>
                <w:szCs w:val="18"/>
                <w:lang w:val="en-US"/>
              </w:rPr>
            </w:pPr>
            <w:r>
              <w:rPr>
                <w:rFonts w:cs="Times New Roman"/>
                <w:sz w:val="18"/>
                <w:szCs w:val="18"/>
                <w:lang w:val="en-US"/>
              </w:rPr>
              <w:t>306</w:t>
            </w:r>
          </w:p>
        </w:tc>
        <w:tc>
          <w:tcPr>
            <w:tcW w:w="528" w:type="dxa"/>
            <w:vAlign w:val="center"/>
          </w:tcPr>
          <w:p w14:paraId="156E5E69" w14:textId="77777777" w:rsidR="00A17890" w:rsidRPr="00AE551B" w:rsidRDefault="00A17890" w:rsidP="00CE5F9B">
            <w:pPr>
              <w:jc w:val="center"/>
              <w:rPr>
                <w:rFonts w:cs="Times New Roman"/>
                <w:sz w:val="18"/>
                <w:szCs w:val="18"/>
                <w:lang w:val="en-US"/>
              </w:rPr>
            </w:pPr>
            <w:r>
              <w:rPr>
                <w:rFonts w:cs="Times New Roman"/>
                <w:sz w:val="18"/>
                <w:szCs w:val="18"/>
                <w:lang w:val="en-US"/>
              </w:rPr>
              <w:t>M</w:t>
            </w:r>
          </w:p>
        </w:tc>
        <w:tc>
          <w:tcPr>
            <w:tcW w:w="528" w:type="dxa"/>
            <w:vAlign w:val="center"/>
          </w:tcPr>
          <w:p w14:paraId="462892D9" w14:textId="08E160D3" w:rsidR="00A17890" w:rsidRPr="00AE551B" w:rsidRDefault="004131FC" w:rsidP="00CE5F9B">
            <w:pPr>
              <w:jc w:val="center"/>
              <w:rPr>
                <w:rFonts w:cs="Times New Roman"/>
                <w:sz w:val="18"/>
                <w:szCs w:val="18"/>
                <w:lang w:val="en-US"/>
              </w:rPr>
            </w:pPr>
            <w:r w:rsidRPr="004131FC">
              <w:rPr>
                <w:rFonts w:cs="Times New Roman"/>
                <w:sz w:val="18"/>
                <w:szCs w:val="18"/>
                <w:lang w:val="en-US"/>
              </w:rPr>
              <w:t>1.5606</w:t>
            </w:r>
          </w:p>
        </w:tc>
        <w:tc>
          <w:tcPr>
            <w:tcW w:w="528" w:type="dxa"/>
            <w:vAlign w:val="center"/>
          </w:tcPr>
          <w:p w14:paraId="1D966B39"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29" w:type="dxa"/>
            <w:vAlign w:val="center"/>
          </w:tcPr>
          <w:p w14:paraId="2E9C1BC3"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29" w:type="dxa"/>
            <w:vAlign w:val="center"/>
          </w:tcPr>
          <w:p w14:paraId="35E1C834"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29" w:type="dxa"/>
            <w:vAlign w:val="center"/>
          </w:tcPr>
          <w:p w14:paraId="31CA4DDB"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vAlign w:val="center"/>
          </w:tcPr>
          <w:p w14:paraId="391991AB"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vAlign w:val="center"/>
          </w:tcPr>
          <w:p w14:paraId="24F60F0F"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vAlign w:val="center"/>
          </w:tcPr>
          <w:p w14:paraId="0EAC864C"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vAlign w:val="center"/>
          </w:tcPr>
          <w:p w14:paraId="0BA8CEE7"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vAlign w:val="center"/>
          </w:tcPr>
          <w:p w14:paraId="66163DB8"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vAlign w:val="center"/>
          </w:tcPr>
          <w:p w14:paraId="7E4AB8D2"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vAlign w:val="center"/>
          </w:tcPr>
          <w:p w14:paraId="13A14F98"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vAlign w:val="center"/>
          </w:tcPr>
          <w:p w14:paraId="2E774513"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vAlign w:val="center"/>
          </w:tcPr>
          <w:p w14:paraId="30A1AEFD"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57" w:type="dxa"/>
            <w:vAlign w:val="center"/>
          </w:tcPr>
          <w:p w14:paraId="45C2E585" w14:textId="77777777" w:rsidR="00A17890" w:rsidRPr="00AE551B" w:rsidRDefault="00A17890" w:rsidP="00CE5F9B">
            <w:pPr>
              <w:jc w:val="center"/>
              <w:rPr>
                <w:rFonts w:cs="Times New Roman"/>
                <w:sz w:val="18"/>
                <w:szCs w:val="18"/>
                <w:lang w:val="en-US"/>
              </w:rPr>
            </w:pPr>
            <w:r>
              <w:rPr>
                <w:rFonts w:cs="Times New Roman"/>
                <w:sz w:val="18"/>
                <w:szCs w:val="18"/>
                <w:lang w:val="en-US"/>
              </w:rPr>
              <w:t>YES</w:t>
            </w:r>
          </w:p>
        </w:tc>
      </w:tr>
      <w:tr w:rsidR="004131FC" w:rsidRPr="00AE551B" w14:paraId="3B02BAF5" w14:textId="77777777" w:rsidTr="00A17890">
        <w:trPr>
          <w:trHeight w:val="286"/>
        </w:trPr>
        <w:tc>
          <w:tcPr>
            <w:tcW w:w="528" w:type="dxa"/>
            <w:vAlign w:val="center"/>
          </w:tcPr>
          <w:p w14:paraId="5649B625" w14:textId="77777777" w:rsidR="00A17890" w:rsidRPr="00AE551B" w:rsidRDefault="00A17890" w:rsidP="00CE5F9B">
            <w:pPr>
              <w:jc w:val="center"/>
              <w:rPr>
                <w:rFonts w:cs="Times New Roman"/>
                <w:sz w:val="18"/>
                <w:szCs w:val="18"/>
                <w:lang w:val="en-US"/>
              </w:rPr>
            </w:pPr>
            <w:r>
              <w:rPr>
                <w:rFonts w:cs="Times New Roman"/>
                <w:sz w:val="18"/>
                <w:szCs w:val="18"/>
                <w:lang w:val="en-US"/>
              </w:rPr>
              <w:t>307</w:t>
            </w:r>
          </w:p>
        </w:tc>
        <w:tc>
          <w:tcPr>
            <w:tcW w:w="528" w:type="dxa"/>
            <w:vAlign w:val="center"/>
          </w:tcPr>
          <w:p w14:paraId="64DD859A" w14:textId="77777777" w:rsidR="00A17890" w:rsidRPr="00AE551B" w:rsidRDefault="00A17890" w:rsidP="00CE5F9B">
            <w:pPr>
              <w:jc w:val="center"/>
              <w:rPr>
                <w:rFonts w:cs="Times New Roman"/>
                <w:sz w:val="18"/>
                <w:szCs w:val="18"/>
                <w:lang w:val="en-US"/>
              </w:rPr>
            </w:pPr>
            <w:r>
              <w:rPr>
                <w:rFonts w:cs="Times New Roman"/>
                <w:sz w:val="18"/>
                <w:szCs w:val="18"/>
                <w:lang w:val="en-US"/>
              </w:rPr>
              <w:t>M</w:t>
            </w:r>
          </w:p>
        </w:tc>
        <w:tc>
          <w:tcPr>
            <w:tcW w:w="528" w:type="dxa"/>
            <w:vAlign w:val="center"/>
          </w:tcPr>
          <w:p w14:paraId="215B4ED2" w14:textId="03289A5A" w:rsidR="00A17890" w:rsidRPr="00AE551B" w:rsidRDefault="004131FC" w:rsidP="00CE5F9B">
            <w:pPr>
              <w:jc w:val="center"/>
              <w:rPr>
                <w:rFonts w:cs="Times New Roman"/>
                <w:sz w:val="18"/>
                <w:szCs w:val="18"/>
                <w:lang w:val="en-US"/>
              </w:rPr>
            </w:pPr>
            <w:r w:rsidRPr="004131FC">
              <w:rPr>
                <w:rFonts w:cs="Times New Roman"/>
                <w:sz w:val="18"/>
                <w:szCs w:val="18"/>
                <w:lang w:val="en-US"/>
              </w:rPr>
              <w:t>1.6969</w:t>
            </w:r>
          </w:p>
        </w:tc>
        <w:tc>
          <w:tcPr>
            <w:tcW w:w="528" w:type="dxa"/>
            <w:vAlign w:val="center"/>
          </w:tcPr>
          <w:p w14:paraId="46EB9B04"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29" w:type="dxa"/>
            <w:vAlign w:val="center"/>
          </w:tcPr>
          <w:p w14:paraId="57A6C24B"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29" w:type="dxa"/>
            <w:vAlign w:val="center"/>
          </w:tcPr>
          <w:p w14:paraId="337888EB"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29" w:type="dxa"/>
            <w:vAlign w:val="center"/>
          </w:tcPr>
          <w:p w14:paraId="322978C3"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vAlign w:val="center"/>
          </w:tcPr>
          <w:p w14:paraId="7C0A9F10"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vAlign w:val="center"/>
          </w:tcPr>
          <w:p w14:paraId="3E851AEE"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vAlign w:val="center"/>
          </w:tcPr>
          <w:p w14:paraId="1366E884"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vAlign w:val="center"/>
          </w:tcPr>
          <w:p w14:paraId="6DF2D170"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vAlign w:val="center"/>
          </w:tcPr>
          <w:p w14:paraId="1759AC74"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vAlign w:val="center"/>
          </w:tcPr>
          <w:p w14:paraId="66398DDE"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vAlign w:val="center"/>
          </w:tcPr>
          <w:p w14:paraId="49047289"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vAlign w:val="center"/>
          </w:tcPr>
          <w:p w14:paraId="4AAAD965"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vAlign w:val="center"/>
          </w:tcPr>
          <w:p w14:paraId="1762D98D"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57" w:type="dxa"/>
            <w:vAlign w:val="center"/>
          </w:tcPr>
          <w:p w14:paraId="4640B23D" w14:textId="77777777" w:rsidR="00A17890" w:rsidRPr="00AE551B" w:rsidRDefault="00A17890" w:rsidP="00CE5F9B">
            <w:pPr>
              <w:jc w:val="center"/>
              <w:rPr>
                <w:rFonts w:cs="Times New Roman"/>
                <w:sz w:val="18"/>
                <w:szCs w:val="18"/>
                <w:lang w:val="en-US"/>
              </w:rPr>
            </w:pPr>
            <w:r>
              <w:rPr>
                <w:rFonts w:cs="Times New Roman"/>
                <w:sz w:val="18"/>
                <w:szCs w:val="18"/>
                <w:lang w:val="en-US"/>
              </w:rPr>
              <w:t>YES</w:t>
            </w:r>
          </w:p>
        </w:tc>
      </w:tr>
      <w:tr w:rsidR="004131FC" w:rsidRPr="00AE551B" w14:paraId="1E9C0495" w14:textId="77777777" w:rsidTr="00A17890">
        <w:trPr>
          <w:trHeight w:val="277"/>
        </w:trPr>
        <w:tc>
          <w:tcPr>
            <w:tcW w:w="528" w:type="dxa"/>
            <w:tcBorders>
              <w:bottom w:val="single" w:sz="4" w:space="0" w:color="auto"/>
            </w:tcBorders>
            <w:vAlign w:val="center"/>
          </w:tcPr>
          <w:p w14:paraId="72CB18F3" w14:textId="77777777" w:rsidR="00A17890" w:rsidRPr="00AE551B" w:rsidRDefault="00A17890" w:rsidP="00CE5F9B">
            <w:pPr>
              <w:jc w:val="center"/>
              <w:rPr>
                <w:rFonts w:cs="Times New Roman"/>
                <w:sz w:val="18"/>
                <w:szCs w:val="18"/>
                <w:lang w:val="en-US"/>
              </w:rPr>
            </w:pPr>
            <w:r>
              <w:rPr>
                <w:rFonts w:cs="Times New Roman"/>
                <w:sz w:val="18"/>
                <w:szCs w:val="18"/>
                <w:lang w:val="en-US"/>
              </w:rPr>
              <w:t>308</w:t>
            </w:r>
          </w:p>
        </w:tc>
        <w:tc>
          <w:tcPr>
            <w:tcW w:w="528" w:type="dxa"/>
            <w:tcBorders>
              <w:bottom w:val="single" w:sz="4" w:space="0" w:color="auto"/>
            </w:tcBorders>
            <w:vAlign w:val="center"/>
          </w:tcPr>
          <w:p w14:paraId="74891B35" w14:textId="77777777" w:rsidR="00A17890" w:rsidRPr="00AE551B" w:rsidRDefault="00A17890" w:rsidP="00CE5F9B">
            <w:pPr>
              <w:jc w:val="center"/>
              <w:rPr>
                <w:rFonts w:cs="Times New Roman"/>
                <w:sz w:val="18"/>
                <w:szCs w:val="18"/>
                <w:lang w:val="en-US"/>
              </w:rPr>
            </w:pPr>
            <w:r>
              <w:rPr>
                <w:rFonts w:cs="Times New Roman"/>
                <w:sz w:val="18"/>
                <w:szCs w:val="18"/>
                <w:lang w:val="en-US"/>
              </w:rPr>
              <w:t>M</w:t>
            </w:r>
          </w:p>
        </w:tc>
        <w:tc>
          <w:tcPr>
            <w:tcW w:w="528" w:type="dxa"/>
            <w:tcBorders>
              <w:bottom w:val="single" w:sz="4" w:space="0" w:color="auto"/>
            </w:tcBorders>
            <w:vAlign w:val="center"/>
          </w:tcPr>
          <w:p w14:paraId="4AE5C70D" w14:textId="76510725" w:rsidR="00A17890" w:rsidRPr="00AE551B" w:rsidRDefault="006F0B43" w:rsidP="00CE5F9B">
            <w:pPr>
              <w:jc w:val="center"/>
              <w:rPr>
                <w:rFonts w:cs="Times New Roman"/>
                <w:sz w:val="18"/>
                <w:szCs w:val="18"/>
                <w:lang w:val="en-US"/>
              </w:rPr>
            </w:pPr>
            <w:r w:rsidRPr="006F0B43">
              <w:rPr>
                <w:rFonts w:cs="Times New Roman"/>
                <w:sz w:val="18"/>
                <w:szCs w:val="18"/>
                <w:lang w:val="en-US"/>
              </w:rPr>
              <w:t>1.6212</w:t>
            </w:r>
          </w:p>
        </w:tc>
        <w:tc>
          <w:tcPr>
            <w:tcW w:w="528" w:type="dxa"/>
            <w:tcBorders>
              <w:bottom w:val="single" w:sz="4" w:space="0" w:color="auto"/>
            </w:tcBorders>
            <w:vAlign w:val="center"/>
          </w:tcPr>
          <w:p w14:paraId="6C120EDE"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29" w:type="dxa"/>
            <w:tcBorders>
              <w:bottom w:val="single" w:sz="4" w:space="0" w:color="auto"/>
            </w:tcBorders>
            <w:vAlign w:val="center"/>
          </w:tcPr>
          <w:p w14:paraId="0BD14FFD"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29" w:type="dxa"/>
            <w:tcBorders>
              <w:bottom w:val="single" w:sz="4" w:space="0" w:color="auto"/>
            </w:tcBorders>
            <w:vAlign w:val="center"/>
          </w:tcPr>
          <w:p w14:paraId="77F661C4"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29" w:type="dxa"/>
            <w:tcBorders>
              <w:bottom w:val="single" w:sz="4" w:space="0" w:color="auto"/>
            </w:tcBorders>
            <w:vAlign w:val="center"/>
          </w:tcPr>
          <w:p w14:paraId="421199A2"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tcBorders>
              <w:bottom w:val="single" w:sz="4" w:space="0" w:color="auto"/>
            </w:tcBorders>
            <w:vAlign w:val="center"/>
          </w:tcPr>
          <w:p w14:paraId="383FB864"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tcBorders>
              <w:bottom w:val="single" w:sz="4" w:space="0" w:color="auto"/>
            </w:tcBorders>
            <w:vAlign w:val="center"/>
          </w:tcPr>
          <w:p w14:paraId="7F919450"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tcBorders>
              <w:bottom w:val="single" w:sz="4" w:space="0" w:color="auto"/>
            </w:tcBorders>
            <w:vAlign w:val="center"/>
          </w:tcPr>
          <w:p w14:paraId="0EF3C5EA"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tcBorders>
              <w:bottom w:val="single" w:sz="4" w:space="0" w:color="auto"/>
            </w:tcBorders>
            <w:vAlign w:val="center"/>
          </w:tcPr>
          <w:p w14:paraId="38FC576F"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tcBorders>
              <w:bottom w:val="single" w:sz="4" w:space="0" w:color="auto"/>
            </w:tcBorders>
            <w:vAlign w:val="center"/>
          </w:tcPr>
          <w:p w14:paraId="43B3045B"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tcBorders>
              <w:bottom w:val="single" w:sz="4" w:space="0" w:color="auto"/>
            </w:tcBorders>
            <w:vAlign w:val="center"/>
          </w:tcPr>
          <w:p w14:paraId="45BAF864"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tcBorders>
              <w:bottom w:val="single" w:sz="4" w:space="0" w:color="auto"/>
            </w:tcBorders>
            <w:vAlign w:val="center"/>
          </w:tcPr>
          <w:p w14:paraId="30D7EC4C"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30" w:type="dxa"/>
            <w:tcBorders>
              <w:bottom w:val="single" w:sz="4" w:space="0" w:color="auto"/>
            </w:tcBorders>
            <w:vAlign w:val="center"/>
          </w:tcPr>
          <w:p w14:paraId="6690DC86" w14:textId="77777777" w:rsidR="00A17890" w:rsidRPr="00AE551B" w:rsidRDefault="00A17890" w:rsidP="00CE5F9B">
            <w:pPr>
              <w:jc w:val="center"/>
              <w:rPr>
                <w:rFonts w:cs="Times New Roman"/>
                <w:sz w:val="18"/>
                <w:szCs w:val="18"/>
                <w:lang w:val="en-US"/>
              </w:rPr>
            </w:pPr>
            <w:r>
              <w:rPr>
                <w:rFonts w:cs="Times New Roman"/>
                <w:sz w:val="18"/>
                <w:szCs w:val="18"/>
                <w:lang w:val="en-US"/>
              </w:rPr>
              <w:t>2</w:t>
            </w:r>
          </w:p>
        </w:tc>
        <w:tc>
          <w:tcPr>
            <w:tcW w:w="530" w:type="dxa"/>
            <w:tcBorders>
              <w:bottom w:val="single" w:sz="4" w:space="0" w:color="auto"/>
            </w:tcBorders>
            <w:vAlign w:val="center"/>
          </w:tcPr>
          <w:p w14:paraId="5E68F45E" w14:textId="77777777" w:rsidR="00A17890" w:rsidRPr="00AE551B" w:rsidRDefault="00A17890" w:rsidP="00CE5F9B">
            <w:pPr>
              <w:jc w:val="center"/>
              <w:rPr>
                <w:rFonts w:cs="Times New Roman"/>
                <w:sz w:val="18"/>
                <w:szCs w:val="18"/>
                <w:lang w:val="en-US"/>
              </w:rPr>
            </w:pPr>
            <w:r>
              <w:rPr>
                <w:rFonts w:cs="Times New Roman"/>
                <w:sz w:val="18"/>
                <w:szCs w:val="18"/>
                <w:lang w:val="en-US"/>
              </w:rPr>
              <w:t>1</w:t>
            </w:r>
          </w:p>
        </w:tc>
        <w:tc>
          <w:tcPr>
            <w:tcW w:w="557" w:type="dxa"/>
            <w:tcBorders>
              <w:bottom w:val="single" w:sz="4" w:space="0" w:color="auto"/>
            </w:tcBorders>
            <w:vAlign w:val="center"/>
          </w:tcPr>
          <w:p w14:paraId="7B73A55E" w14:textId="77777777" w:rsidR="00A17890" w:rsidRPr="00AE551B" w:rsidRDefault="00A17890" w:rsidP="00E16CD7">
            <w:pPr>
              <w:keepNext/>
              <w:jc w:val="center"/>
              <w:rPr>
                <w:rFonts w:cs="Times New Roman"/>
                <w:sz w:val="18"/>
                <w:szCs w:val="18"/>
                <w:lang w:val="en-US"/>
              </w:rPr>
            </w:pPr>
            <w:r>
              <w:rPr>
                <w:rFonts w:cs="Times New Roman"/>
                <w:sz w:val="18"/>
                <w:szCs w:val="18"/>
                <w:lang w:val="en-US"/>
              </w:rPr>
              <w:t>YES</w:t>
            </w:r>
          </w:p>
        </w:tc>
      </w:tr>
    </w:tbl>
    <w:p w14:paraId="369BDC9B" w14:textId="62400EF9" w:rsidR="00E16CD7" w:rsidRPr="00E16CD7" w:rsidRDefault="00E16CD7" w:rsidP="00E16CD7">
      <w:pPr>
        <w:pStyle w:val="Caption"/>
        <w:jc w:val="center"/>
        <w:rPr>
          <w:color w:val="auto"/>
          <w:sz w:val="22"/>
          <w:szCs w:val="22"/>
        </w:rPr>
      </w:pPr>
      <w:r w:rsidRPr="00E16CD7">
        <w:rPr>
          <w:color w:val="auto"/>
          <w:sz w:val="22"/>
          <w:szCs w:val="22"/>
        </w:rPr>
        <w:t xml:space="preserve">Table </w:t>
      </w:r>
      <w:r w:rsidRPr="00E16CD7">
        <w:rPr>
          <w:color w:val="auto"/>
          <w:sz w:val="22"/>
          <w:szCs w:val="22"/>
        </w:rPr>
        <w:fldChar w:fldCharType="begin"/>
      </w:r>
      <w:r w:rsidRPr="00E16CD7">
        <w:rPr>
          <w:color w:val="auto"/>
          <w:sz w:val="22"/>
          <w:szCs w:val="22"/>
        </w:rPr>
        <w:instrText xml:space="preserve"> SEQ Table \* ARABIC </w:instrText>
      </w:r>
      <w:r w:rsidRPr="00E16CD7">
        <w:rPr>
          <w:color w:val="auto"/>
          <w:sz w:val="22"/>
          <w:szCs w:val="22"/>
        </w:rPr>
        <w:fldChar w:fldCharType="separate"/>
      </w:r>
      <w:r w:rsidR="00A67575">
        <w:rPr>
          <w:noProof/>
          <w:color w:val="auto"/>
          <w:sz w:val="22"/>
          <w:szCs w:val="22"/>
        </w:rPr>
        <w:t>3</w:t>
      </w:r>
      <w:r w:rsidRPr="00E16CD7">
        <w:rPr>
          <w:color w:val="auto"/>
          <w:sz w:val="22"/>
          <w:szCs w:val="22"/>
        </w:rPr>
        <w:fldChar w:fldCharType="end"/>
      </w:r>
      <w:r w:rsidRPr="00E16CD7">
        <w:rPr>
          <w:color w:val="auto"/>
          <w:sz w:val="22"/>
          <w:szCs w:val="22"/>
        </w:rPr>
        <w:t xml:space="preserve">. Dataset </w:t>
      </w:r>
      <w:proofErr w:type="spellStart"/>
      <w:r w:rsidRPr="00E16CD7">
        <w:rPr>
          <w:color w:val="auto"/>
          <w:sz w:val="22"/>
          <w:szCs w:val="22"/>
        </w:rPr>
        <w:t>Setelah</w:t>
      </w:r>
      <w:proofErr w:type="spellEnd"/>
      <w:r w:rsidRPr="00E16CD7">
        <w:rPr>
          <w:color w:val="auto"/>
          <w:sz w:val="22"/>
          <w:szCs w:val="22"/>
        </w:rPr>
        <w:t xml:space="preserve"> </w:t>
      </w:r>
      <w:proofErr w:type="spellStart"/>
      <w:r w:rsidRPr="00E16CD7">
        <w:rPr>
          <w:color w:val="auto"/>
          <w:sz w:val="22"/>
          <w:szCs w:val="22"/>
        </w:rPr>
        <w:t>Normalisasi</w:t>
      </w:r>
      <w:proofErr w:type="spellEnd"/>
    </w:p>
    <w:p w14:paraId="021A36D4" w14:textId="2A8C771D" w:rsidR="004D5361" w:rsidRDefault="006536D5" w:rsidP="003D52B9">
      <w:pPr>
        <w:pStyle w:val="Heading3"/>
        <w:numPr>
          <w:ilvl w:val="2"/>
          <w:numId w:val="15"/>
        </w:numPr>
        <w:spacing w:after="240"/>
      </w:pPr>
      <w:bookmarkStart w:id="28" w:name="_Toc185619602"/>
      <w:proofErr w:type="spellStart"/>
      <w:r>
        <w:t>Transformasi</w:t>
      </w:r>
      <w:bookmarkEnd w:id="28"/>
      <w:proofErr w:type="spellEnd"/>
    </w:p>
    <w:p w14:paraId="1A98FC28" w14:textId="77777777" w:rsidR="004D5361" w:rsidRPr="004D5361" w:rsidRDefault="004D5361" w:rsidP="004D5361">
      <w:pPr>
        <w:ind w:left="284" w:firstLine="436"/>
        <w:rPr>
          <w:lang w:val="en-US"/>
        </w:rPr>
      </w:pPr>
      <w:proofErr w:type="spellStart"/>
      <w:r w:rsidRPr="004D5361">
        <w:rPr>
          <w:lang w:val="en-US"/>
        </w:rPr>
        <w:t>Mengubah</w:t>
      </w:r>
      <w:proofErr w:type="spellEnd"/>
      <w:r w:rsidRPr="004D5361">
        <w:rPr>
          <w:lang w:val="en-US"/>
        </w:rPr>
        <w:t xml:space="preserve"> features </w:t>
      </w:r>
      <w:proofErr w:type="spellStart"/>
      <w:r w:rsidRPr="004D5361">
        <w:rPr>
          <w:lang w:val="en-US"/>
        </w:rPr>
        <w:t>kategori</w:t>
      </w:r>
      <w:proofErr w:type="spellEnd"/>
      <w:r w:rsidRPr="004D5361">
        <w:rPr>
          <w:lang w:val="en-US"/>
        </w:rPr>
        <w:t xml:space="preserve"> </w:t>
      </w:r>
      <w:proofErr w:type="spellStart"/>
      <w:r w:rsidRPr="004D5361">
        <w:rPr>
          <w:lang w:val="en-US"/>
        </w:rPr>
        <w:t>seperti</w:t>
      </w:r>
      <w:proofErr w:type="spellEnd"/>
      <w:r w:rsidRPr="004D5361">
        <w:rPr>
          <w:lang w:val="en-US"/>
        </w:rPr>
        <w:t xml:space="preserve"> GENDER (</w:t>
      </w:r>
      <w:proofErr w:type="spellStart"/>
      <w:r w:rsidRPr="004D5361">
        <w:rPr>
          <w:lang w:val="en-US"/>
        </w:rPr>
        <w:t>dengan</w:t>
      </w:r>
      <w:proofErr w:type="spellEnd"/>
      <w:r w:rsidRPr="004D5361">
        <w:rPr>
          <w:lang w:val="en-US"/>
        </w:rPr>
        <w:t xml:space="preserve"> </w:t>
      </w:r>
      <w:proofErr w:type="spellStart"/>
      <w:r w:rsidRPr="004D5361">
        <w:rPr>
          <w:lang w:val="en-US"/>
        </w:rPr>
        <w:t>nilai</w:t>
      </w:r>
      <w:proofErr w:type="spellEnd"/>
      <w:r w:rsidRPr="004D5361">
        <w:rPr>
          <w:lang w:val="en-US"/>
        </w:rPr>
        <w:t xml:space="preserve"> "M </w:t>
      </w:r>
      <w:proofErr w:type="spellStart"/>
      <w:r w:rsidRPr="004D5361">
        <w:rPr>
          <w:lang w:val="en-US"/>
        </w:rPr>
        <w:t>menjadi</w:t>
      </w:r>
      <w:proofErr w:type="spellEnd"/>
      <w:r w:rsidRPr="004D5361">
        <w:rPr>
          <w:lang w:val="en-US"/>
        </w:rPr>
        <w:t xml:space="preserve"> 1" dan "F </w:t>
      </w:r>
      <w:proofErr w:type="spellStart"/>
      <w:r w:rsidRPr="004D5361">
        <w:rPr>
          <w:lang w:val="en-US"/>
        </w:rPr>
        <w:t>menjadi</w:t>
      </w:r>
      <w:proofErr w:type="spellEnd"/>
      <w:r w:rsidRPr="004D5361">
        <w:rPr>
          <w:lang w:val="en-US"/>
        </w:rPr>
        <w:t xml:space="preserve"> 2") dan LUNG CANCER (</w:t>
      </w:r>
      <w:proofErr w:type="spellStart"/>
      <w:r w:rsidRPr="004D5361">
        <w:rPr>
          <w:lang w:val="en-US"/>
        </w:rPr>
        <w:t>dengan</w:t>
      </w:r>
      <w:proofErr w:type="spellEnd"/>
      <w:r w:rsidRPr="004D5361">
        <w:rPr>
          <w:lang w:val="en-US"/>
        </w:rPr>
        <w:t xml:space="preserve"> </w:t>
      </w:r>
      <w:proofErr w:type="spellStart"/>
      <w:r w:rsidRPr="004D5361">
        <w:rPr>
          <w:lang w:val="en-US"/>
        </w:rPr>
        <w:t>nilai</w:t>
      </w:r>
      <w:proofErr w:type="spellEnd"/>
      <w:r w:rsidRPr="004D5361">
        <w:rPr>
          <w:lang w:val="en-US"/>
        </w:rPr>
        <w:t xml:space="preserve"> "YES </w:t>
      </w:r>
      <w:proofErr w:type="spellStart"/>
      <w:r w:rsidRPr="004D5361">
        <w:rPr>
          <w:lang w:val="en-US"/>
        </w:rPr>
        <w:t>menjadi</w:t>
      </w:r>
      <w:proofErr w:type="spellEnd"/>
      <w:r w:rsidRPr="004D5361">
        <w:rPr>
          <w:lang w:val="en-US"/>
        </w:rPr>
        <w:t xml:space="preserve"> 2" dan "NO </w:t>
      </w:r>
      <w:proofErr w:type="spellStart"/>
      <w:r w:rsidRPr="004D5361">
        <w:rPr>
          <w:lang w:val="en-US"/>
        </w:rPr>
        <w:t>menjadi</w:t>
      </w:r>
      <w:proofErr w:type="spellEnd"/>
      <w:r w:rsidRPr="004D5361">
        <w:rPr>
          <w:lang w:val="en-US"/>
        </w:rPr>
        <w:t xml:space="preserve"> 1") </w:t>
      </w:r>
      <w:proofErr w:type="spellStart"/>
      <w:r w:rsidRPr="004D5361">
        <w:rPr>
          <w:lang w:val="en-US"/>
        </w:rPr>
        <w:t>diubah</w:t>
      </w:r>
      <w:proofErr w:type="spellEnd"/>
      <w:r w:rsidRPr="004D5361">
        <w:rPr>
          <w:lang w:val="en-US"/>
        </w:rPr>
        <w:t xml:space="preserve"> </w:t>
      </w:r>
      <w:proofErr w:type="spellStart"/>
      <w:r w:rsidRPr="004D5361">
        <w:rPr>
          <w:lang w:val="en-US"/>
        </w:rPr>
        <w:t>menjadi</w:t>
      </w:r>
      <w:proofErr w:type="spellEnd"/>
      <w:r w:rsidRPr="004D5361">
        <w:rPr>
          <w:lang w:val="en-US"/>
        </w:rPr>
        <w:t xml:space="preserve"> </w:t>
      </w:r>
      <w:proofErr w:type="spellStart"/>
      <w:r w:rsidRPr="004D5361">
        <w:rPr>
          <w:lang w:val="en-US"/>
        </w:rPr>
        <w:t>tipe</w:t>
      </w:r>
      <w:proofErr w:type="spellEnd"/>
      <w:r w:rsidRPr="004D5361">
        <w:rPr>
          <w:lang w:val="en-US"/>
        </w:rPr>
        <w:t xml:space="preserve"> </w:t>
      </w:r>
      <w:proofErr w:type="spellStart"/>
      <w:r w:rsidRPr="004D5361">
        <w:rPr>
          <w:lang w:val="en-US"/>
        </w:rPr>
        <w:t>numerik</w:t>
      </w:r>
      <w:proofErr w:type="spellEnd"/>
      <w:r w:rsidRPr="004D5361">
        <w:rPr>
          <w:lang w:val="en-US"/>
        </w:rPr>
        <w:t xml:space="preserve"> </w:t>
      </w:r>
      <w:proofErr w:type="spellStart"/>
      <w:r w:rsidRPr="004D5361">
        <w:rPr>
          <w:lang w:val="en-US"/>
        </w:rPr>
        <w:t>menggunakan</w:t>
      </w:r>
      <w:proofErr w:type="spellEnd"/>
      <w:r w:rsidRPr="004D5361">
        <w:rPr>
          <w:lang w:val="en-US"/>
        </w:rPr>
        <w:t xml:space="preserve"> label encoding </w:t>
      </w:r>
      <w:proofErr w:type="spellStart"/>
      <w:r w:rsidRPr="004D5361">
        <w:rPr>
          <w:lang w:val="en-US"/>
        </w:rPr>
        <w:t>seperti</w:t>
      </w:r>
      <w:proofErr w:type="spellEnd"/>
      <w:r w:rsidRPr="004D5361">
        <w:rPr>
          <w:lang w:val="en-US"/>
        </w:rPr>
        <w:t xml:space="preserve"> </w:t>
      </w:r>
      <w:proofErr w:type="spellStart"/>
      <w:r w:rsidRPr="004D5361">
        <w:rPr>
          <w:lang w:val="en-US"/>
        </w:rPr>
        <w:t>terlihat</w:t>
      </w:r>
      <w:proofErr w:type="spellEnd"/>
      <w:r w:rsidRPr="004D5361">
        <w:rPr>
          <w:lang w:val="en-US"/>
        </w:rPr>
        <w:t xml:space="preserve"> pada Tabel 4 </w:t>
      </w:r>
      <w:proofErr w:type="spellStart"/>
      <w:r w:rsidRPr="004D5361">
        <w:rPr>
          <w:lang w:val="en-US"/>
        </w:rPr>
        <w:t>dibawah</w:t>
      </w:r>
      <w:proofErr w:type="spellEnd"/>
      <w:r w:rsidRPr="004D5361">
        <w:rPr>
          <w:lang w:val="en-US"/>
        </w:rPr>
        <w:t xml:space="preserve"> </w:t>
      </w:r>
      <w:proofErr w:type="spellStart"/>
      <w:r w:rsidRPr="004D5361">
        <w:rPr>
          <w:lang w:val="en-US"/>
        </w:rPr>
        <w:t>ini</w:t>
      </w:r>
      <w:proofErr w:type="spellEnd"/>
      <w:r w:rsidRPr="004D5361">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
        <w:gridCol w:w="517"/>
        <w:gridCol w:w="712"/>
        <w:gridCol w:w="516"/>
        <w:gridCol w:w="517"/>
        <w:gridCol w:w="517"/>
        <w:gridCol w:w="517"/>
        <w:gridCol w:w="518"/>
        <w:gridCol w:w="518"/>
        <w:gridCol w:w="518"/>
        <w:gridCol w:w="518"/>
        <w:gridCol w:w="518"/>
        <w:gridCol w:w="518"/>
        <w:gridCol w:w="518"/>
        <w:gridCol w:w="518"/>
        <w:gridCol w:w="518"/>
        <w:gridCol w:w="543"/>
      </w:tblGrid>
      <w:tr w:rsidR="004D5361" w:rsidRPr="00AE551B" w14:paraId="1DD776BB" w14:textId="77777777" w:rsidTr="0001719F">
        <w:trPr>
          <w:trHeight w:val="277"/>
        </w:trPr>
        <w:tc>
          <w:tcPr>
            <w:tcW w:w="528" w:type="dxa"/>
            <w:tcBorders>
              <w:top w:val="single" w:sz="4" w:space="0" w:color="auto"/>
              <w:bottom w:val="single" w:sz="4" w:space="0" w:color="auto"/>
            </w:tcBorders>
            <w:shd w:val="clear" w:color="auto" w:fill="808080" w:themeFill="background1" w:themeFillShade="80"/>
            <w:vAlign w:val="center"/>
          </w:tcPr>
          <w:p w14:paraId="7A0E42A6" w14:textId="77777777" w:rsidR="004D5361" w:rsidRPr="00AE551B" w:rsidRDefault="004D5361" w:rsidP="0001719F">
            <w:pPr>
              <w:jc w:val="center"/>
              <w:rPr>
                <w:rFonts w:cs="Times New Roman"/>
                <w:sz w:val="18"/>
                <w:szCs w:val="18"/>
                <w:lang w:val="en-US"/>
              </w:rPr>
            </w:pPr>
            <w:r>
              <w:rPr>
                <w:rFonts w:cs="Times New Roman"/>
                <w:sz w:val="18"/>
                <w:szCs w:val="18"/>
                <w:lang w:val="en-US"/>
              </w:rPr>
              <w:t>No.</w:t>
            </w:r>
          </w:p>
        </w:tc>
        <w:tc>
          <w:tcPr>
            <w:tcW w:w="528" w:type="dxa"/>
            <w:tcBorders>
              <w:top w:val="single" w:sz="4" w:space="0" w:color="auto"/>
              <w:bottom w:val="single" w:sz="4" w:space="0" w:color="auto"/>
            </w:tcBorders>
            <w:shd w:val="clear" w:color="auto" w:fill="808080" w:themeFill="background1" w:themeFillShade="80"/>
            <w:vAlign w:val="center"/>
          </w:tcPr>
          <w:p w14:paraId="101FDC62"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28" w:type="dxa"/>
            <w:tcBorders>
              <w:top w:val="single" w:sz="4" w:space="0" w:color="auto"/>
              <w:bottom w:val="single" w:sz="4" w:space="0" w:color="auto"/>
            </w:tcBorders>
            <w:shd w:val="clear" w:color="auto" w:fill="808080" w:themeFill="background1" w:themeFillShade="80"/>
            <w:vAlign w:val="center"/>
          </w:tcPr>
          <w:p w14:paraId="31565BAB"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28" w:type="dxa"/>
            <w:tcBorders>
              <w:top w:val="single" w:sz="4" w:space="0" w:color="auto"/>
              <w:bottom w:val="single" w:sz="4" w:space="0" w:color="auto"/>
            </w:tcBorders>
            <w:shd w:val="clear" w:color="auto" w:fill="808080" w:themeFill="background1" w:themeFillShade="80"/>
            <w:vAlign w:val="center"/>
          </w:tcPr>
          <w:p w14:paraId="59076E36" w14:textId="77777777" w:rsidR="004D5361" w:rsidRPr="00AE551B" w:rsidRDefault="004D5361" w:rsidP="0001719F">
            <w:pPr>
              <w:jc w:val="center"/>
              <w:rPr>
                <w:rFonts w:cs="Times New Roman"/>
                <w:sz w:val="18"/>
                <w:szCs w:val="18"/>
                <w:lang w:val="en-US"/>
              </w:rPr>
            </w:pPr>
            <w:r>
              <w:rPr>
                <w:rFonts w:cs="Times New Roman"/>
                <w:sz w:val="18"/>
                <w:szCs w:val="18"/>
                <w:lang w:val="en-US"/>
              </w:rPr>
              <w:t>3</w:t>
            </w:r>
          </w:p>
        </w:tc>
        <w:tc>
          <w:tcPr>
            <w:tcW w:w="529" w:type="dxa"/>
            <w:tcBorders>
              <w:top w:val="single" w:sz="4" w:space="0" w:color="auto"/>
              <w:bottom w:val="single" w:sz="4" w:space="0" w:color="auto"/>
            </w:tcBorders>
            <w:shd w:val="clear" w:color="auto" w:fill="808080" w:themeFill="background1" w:themeFillShade="80"/>
            <w:vAlign w:val="center"/>
          </w:tcPr>
          <w:p w14:paraId="0D1BE536" w14:textId="77777777" w:rsidR="004D5361" w:rsidRPr="00AE551B" w:rsidRDefault="004D5361" w:rsidP="0001719F">
            <w:pPr>
              <w:jc w:val="center"/>
              <w:rPr>
                <w:rFonts w:cs="Times New Roman"/>
                <w:sz w:val="18"/>
                <w:szCs w:val="18"/>
                <w:lang w:val="en-US"/>
              </w:rPr>
            </w:pPr>
            <w:r>
              <w:rPr>
                <w:rFonts w:cs="Times New Roman"/>
                <w:sz w:val="18"/>
                <w:szCs w:val="18"/>
                <w:lang w:val="en-US"/>
              </w:rPr>
              <w:t>4</w:t>
            </w:r>
          </w:p>
        </w:tc>
        <w:tc>
          <w:tcPr>
            <w:tcW w:w="529" w:type="dxa"/>
            <w:tcBorders>
              <w:top w:val="single" w:sz="4" w:space="0" w:color="auto"/>
              <w:bottom w:val="single" w:sz="4" w:space="0" w:color="auto"/>
            </w:tcBorders>
            <w:shd w:val="clear" w:color="auto" w:fill="808080" w:themeFill="background1" w:themeFillShade="80"/>
            <w:vAlign w:val="center"/>
          </w:tcPr>
          <w:p w14:paraId="0235090F" w14:textId="77777777" w:rsidR="004D5361" w:rsidRPr="00AE551B" w:rsidRDefault="004D5361" w:rsidP="0001719F">
            <w:pPr>
              <w:jc w:val="center"/>
              <w:rPr>
                <w:rFonts w:cs="Times New Roman"/>
                <w:sz w:val="18"/>
                <w:szCs w:val="18"/>
                <w:lang w:val="en-US"/>
              </w:rPr>
            </w:pPr>
            <w:r>
              <w:rPr>
                <w:rFonts w:cs="Times New Roman"/>
                <w:sz w:val="18"/>
                <w:szCs w:val="18"/>
                <w:lang w:val="en-US"/>
              </w:rPr>
              <w:t>5</w:t>
            </w:r>
          </w:p>
        </w:tc>
        <w:tc>
          <w:tcPr>
            <w:tcW w:w="529" w:type="dxa"/>
            <w:tcBorders>
              <w:top w:val="single" w:sz="4" w:space="0" w:color="auto"/>
              <w:bottom w:val="single" w:sz="4" w:space="0" w:color="auto"/>
            </w:tcBorders>
            <w:shd w:val="clear" w:color="auto" w:fill="808080" w:themeFill="background1" w:themeFillShade="80"/>
            <w:vAlign w:val="center"/>
          </w:tcPr>
          <w:p w14:paraId="47A94004" w14:textId="77777777" w:rsidR="004D5361" w:rsidRPr="00AE551B" w:rsidRDefault="004D5361" w:rsidP="0001719F">
            <w:pPr>
              <w:jc w:val="center"/>
              <w:rPr>
                <w:rFonts w:cs="Times New Roman"/>
                <w:sz w:val="18"/>
                <w:szCs w:val="18"/>
                <w:lang w:val="en-US"/>
              </w:rPr>
            </w:pPr>
            <w:r>
              <w:rPr>
                <w:rFonts w:cs="Times New Roman"/>
                <w:sz w:val="18"/>
                <w:szCs w:val="18"/>
                <w:lang w:val="en-US"/>
              </w:rPr>
              <w:t>6</w:t>
            </w:r>
          </w:p>
        </w:tc>
        <w:tc>
          <w:tcPr>
            <w:tcW w:w="530" w:type="dxa"/>
            <w:tcBorders>
              <w:top w:val="single" w:sz="4" w:space="0" w:color="auto"/>
              <w:bottom w:val="single" w:sz="4" w:space="0" w:color="auto"/>
            </w:tcBorders>
            <w:shd w:val="clear" w:color="auto" w:fill="808080" w:themeFill="background1" w:themeFillShade="80"/>
            <w:vAlign w:val="center"/>
          </w:tcPr>
          <w:p w14:paraId="4309C2CE" w14:textId="77777777" w:rsidR="004D5361" w:rsidRPr="00AE551B" w:rsidRDefault="004D5361" w:rsidP="0001719F">
            <w:pPr>
              <w:jc w:val="center"/>
              <w:rPr>
                <w:rFonts w:cs="Times New Roman"/>
                <w:sz w:val="18"/>
                <w:szCs w:val="18"/>
                <w:lang w:val="en-US"/>
              </w:rPr>
            </w:pPr>
            <w:r>
              <w:rPr>
                <w:rFonts w:cs="Times New Roman"/>
                <w:sz w:val="18"/>
                <w:szCs w:val="18"/>
                <w:lang w:val="en-US"/>
              </w:rPr>
              <w:t>7</w:t>
            </w:r>
          </w:p>
        </w:tc>
        <w:tc>
          <w:tcPr>
            <w:tcW w:w="530" w:type="dxa"/>
            <w:tcBorders>
              <w:top w:val="single" w:sz="4" w:space="0" w:color="auto"/>
              <w:bottom w:val="single" w:sz="4" w:space="0" w:color="auto"/>
            </w:tcBorders>
            <w:shd w:val="clear" w:color="auto" w:fill="808080" w:themeFill="background1" w:themeFillShade="80"/>
            <w:vAlign w:val="center"/>
          </w:tcPr>
          <w:p w14:paraId="68833226" w14:textId="77777777" w:rsidR="004D5361" w:rsidRPr="00AE551B" w:rsidRDefault="004D5361" w:rsidP="0001719F">
            <w:pPr>
              <w:jc w:val="center"/>
              <w:rPr>
                <w:rFonts w:cs="Times New Roman"/>
                <w:sz w:val="18"/>
                <w:szCs w:val="18"/>
                <w:lang w:val="en-US"/>
              </w:rPr>
            </w:pPr>
            <w:r>
              <w:rPr>
                <w:rFonts w:cs="Times New Roman"/>
                <w:sz w:val="18"/>
                <w:szCs w:val="18"/>
                <w:lang w:val="en-US"/>
              </w:rPr>
              <w:t>8</w:t>
            </w:r>
          </w:p>
        </w:tc>
        <w:tc>
          <w:tcPr>
            <w:tcW w:w="530" w:type="dxa"/>
            <w:tcBorders>
              <w:top w:val="single" w:sz="4" w:space="0" w:color="auto"/>
              <w:bottom w:val="single" w:sz="4" w:space="0" w:color="auto"/>
            </w:tcBorders>
            <w:shd w:val="clear" w:color="auto" w:fill="808080" w:themeFill="background1" w:themeFillShade="80"/>
            <w:vAlign w:val="center"/>
          </w:tcPr>
          <w:p w14:paraId="0C27C96E" w14:textId="77777777" w:rsidR="004D5361" w:rsidRPr="00AE551B" w:rsidRDefault="004D5361" w:rsidP="0001719F">
            <w:pPr>
              <w:jc w:val="center"/>
              <w:rPr>
                <w:rFonts w:cs="Times New Roman"/>
                <w:sz w:val="18"/>
                <w:szCs w:val="18"/>
                <w:lang w:val="en-US"/>
              </w:rPr>
            </w:pPr>
            <w:r>
              <w:rPr>
                <w:rFonts w:cs="Times New Roman"/>
                <w:sz w:val="18"/>
                <w:szCs w:val="18"/>
                <w:lang w:val="en-US"/>
              </w:rPr>
              <w:t>9</w:t>
            </w:r>
          </w:p>
        </w:tc>
        <w:tc>
          <w:tcPr>
            <w:tcW w:w="530" w:type="dxa"/>
            <w:tcBorders>
              <w:top w:val="single" w:sz="4" w:space="0" w:color="auto"/>
              <w:bottom w:val="single" w:sz="4" w:space="0" w:color="auto"/>
            </w:tcBorders>
            <w:shd w:val="clear" w:color="auto" w:fill="808080" w:themeFill="background1" w:themeFillShade="80"/>
            <w:vAlign w:val="center"/>
          </w:tcPr>
          <w:p w14:paraId="6D672A78" w14:textId="77777777" w:rsidR="004D5361" w:rsidRPr="00AE551B" w:rsidRDefault="004D5361" w:rsidP="0001719F">
            <w:pPr>
              <w:jc w:val="center"/>
              <w:rPr>
                <w:rFonts w:cs="Times New Roman"/>
                <w:sz w:val="18"/>
                <w:szCs w:val="18"/>
                <w:lang w:val="en-US"/>
              </w:rPr>
            </w:pPr>
            <w:r>
              <w:rPr>
                <w:rFonts w:cs="Times New Roman"/>
                <w:sz w:val="18"/>
                <w:szCs w:val="18"/>
                <w:lang w:val="en-US"/>
              </w:rPr>
              <w:t>10</w:t>
            </w:r>
          </w:p>
        </w:tc>
        <w:tc>
          <w:tcPr>
            <w:tcW w:w="530" w:type="dxa"/>
            <w:tcBorders>
              <w:top w:val="single" w:sz="4" w:space="0" w:color="auto"/>
              <w:bottom w:val="single" w:sz="4" w:space="0" w:color="auto"/>
            </w:tcBorders>
            <w:shd w:val="clear" w:color="auto" w:fill="808080" w:themeFill="background1" w:themeFillShade="80"/>
            <w:vAlign w:val="center"/>
          </w:tcPr>
          <w:p w14:paraId="29D52F90" w14:textId="77777777" w:rsidR="004D5361" w:rsidRPr="00AE551B" w:rsidRDefault="004D5361" w:rsidP="0001719F">
            <w:pPr>
              <w:jc w:val="center"/>
              <w:rPr>
                <w:rFonts w:cs="Times New Roman"/>
                <w:sz w:val="18"/>
                <w:szCs w:val="18"/>
                <w:lang w:val="en-US"/>
              </w:rPr>
            </w:pPr>
            <w:r>
              <w:rPr>
                <w:rFonts w:cs="Times New Roman"/>
                <w:sz w:val="18"/>
                <w:szCs w:val="18"/>
                <w:lang w:val="en-US"/>
              </w:rPr>
              <w:t>11</w:t>
            </w:r>
          </w:p>
        </w:tc>
        <w:tc>
          <w:tcPr>
            <w:tcW w:w="530" w:type="dxa"/>
            <w:tcBorders>
              <w:top w:val="single" w:sz="4" w:space="0" w:color="auto"/>
              <w:bottom w:val="single" w:sz="4" w:space="0" w:color="auto"/>
            </w:tcBorders>
            <w:shd w:val="clear" w:color="auto" w:fill="808080" w:themeFill="background1" w:themeFillShade="80"/>
            <w:vAlign w:val="center"/>
          </w:tcPr>
          <w:p w14:paraId="728E656D" w14:textId="77777777" w:rsidR="004D5361" w:rsidRPr="00AE551B" w:rsidRDefault="004D5361" w:rsidP="0001719F">
            <w:pPr>
              <w:jc w:val="center"/>
              <w:rPr>
                <w:rFonts w:cs="Times New Roman"/>
                <w:sz w:val="18"/>
                <w:szCs w:val="18"/>
                <w:lang w:val="en-US"/>
              </w:rPr>
            </w:pPr>
            <w:r>
              <w:rPr>
                <w:rFonts w:cs="Times New Roman"/>
                <w:sz w:val="18"/>
                <w:szCs w:val="18"/>
                <w:lang w:val="en-US"/>
              </w:rPr>
              <w:t>12</w:t>
            </w:r>
          </w:p>
        </w:tc>
        <w:tc>
          <w:tcPr>
            <w:tcW w:w="530" w:type="dxa"/>
            <w:tcBorders>
              <w:top w:val="single" w:sz="4" w:space="0" w:color="auto"/>
              <w:bottom w:val="single" w:sz="4" w:space="0" w:color="auto"/>
            </w:tcBorders>
            <w:shd w:val="clear" w:color="auto" w:fill="808080" w:themeFill="background1" w:themeFillShade="80"/>
            <w:vAlign w:val="center"/>
          </w:tcPr>
          <w:p w14:paraId="5BD5F6B0" w14:textId="77777777" w:rsidR="004D5361" w:rsidRPr="00AE551B" w:rsidRDefault="004D5361" w:rsidP="0001719F">
            <w:pPr>
              <w:jc w:val="center"/>
              <w:rPr>
                <w:rFonts w:cs="Times New Roman"/>
                <w:sz w:val="18"/>
                <w:szCs w:val="18"/>
                <w:lang w:val="en-US"/>
              </w:rPr>
            </w:pPr>
            <w:r>
              <w:rPr>
                <w:rFonts w:cs="Times New Roman"/>
                <w:sz w:val="18"/>
                <w:szCs w:val="18"/>
                <w:lang w:val="en-US"/>
              </w:rPr>
              <w:t>13</w:t>
            </w:r>
          </w:p>
        </w:tc>
        <w:tc>
          <w:tcPr>
            <w:tcW w:w="530" w:type="dxa"/>
            <w:tcBorders>
              <w:top w:val="single" w:sz="4" w:space="0" w:color="auto"/>
              <w:bottom w:val="single" w:sz="4" w:space="0" w:color="auto"/>
            </w:tcBorders>
            <w:shd w:val="clear" w:color="auto" w:fill="808080" w:themeFill="background1" w:themeFillShade="80"/>
            <w:vAlign w:val="center"/>
          </w:tcPr>
          <w:p w14:paraId="3A65B3F3" w14:textId="77777777" w:rsidR="004D5361" w:rsidRPr="00AE551B" w:rsidRDefault="004D5361" w:rsidP="0001719F">
            <w:pPr>
              <w:jc w:val="center"/>
              <w:rPr>
                <w:rFonts w:cs="Times New Roman"/>
                <w:sz w:val="18"/>
                <w:szCs w:val="18"/>
                <w:lang w:val="en-US"/>
              </w:rPr>
            </w:pPr>
            <w:r>
              <w:rPr>
                <w:rFonts w:cs="Times New Roman"/>
                <w:sz w:val="18"/>
                <w:szCs w:val="18"/>
                <w:lang w:val="en-US"/>
              </w:rPr>
              <w:t>14</w:t>
            </w:r>
          </w:p>
        </w:tc>
        <w:tc>
          <w:tcPr>
            <w:tcW w:w="530" w:type="dxa"/>
            <w:tcBorders>
              <w:top w:val="single" w:sz="4" w:space="0" w:color="auto"/>
              <w:bottom w:val="single" w:sz="4" w:space="0" w:color="auto"/>
            </w:tcBorders>
            <w:shd w:val="clear" w:color="auto" w:fill="808080" w:themeFill="background1" w:themeFillShade="80"/>
            <w:vAlign w:val="center"/>
          </w:tcPr>
          <w:p w14:paraId="6AB54E56" w14:textId="77777777" w:rsidR="004D5361" w:rsidRPr="00AE551B" w:rsidRDefault="004D5361" w:rsidP="0001719F">
            <w:pPr>
              <w:jc w:val="center"/>
              <w:rPr>
                <w:rFonts w:cs="Times New Roman"/>
                <w:sz w:val="18"/>
                <w:szCs w:val="18"/>
                <w:lang w:val="en-US"/>
              </w:rPr>
            </w:pPr>
            <w:r>
              <w:rPr>
                <w:rFonts w:cs="Times New Roman"/>
                <w:sz w:val="18"/>
                <w:szCs w:val="18"/>
                <w:lang w:val="en-US"/>
              </w:rPr>
              <w:t>15</w:t>
            </w:r>
          </w:p>
        </w:tc>
        <w:tc>
          <w:tcPr>
            <w:tcW w:w="557" w:type="dxa"/>
            <w:tcBorders>
              <w:top w:val="single" w:sz="4" w:space="0" w:color="auto"/>
              <w:bottom w:val="single" w:sz="4" w:space="0" w:color="auto"/>
            </w:tcBorders>
            <w:shd w:val="clear" w:color="auto" w:fill="808080" w:themeFill="background1" w:themeFillShade="80"/>
            <w:vAlign w:val="center"/>
          </w:tcPr>
          <w:p w14:paraId="488B2A02" w14:textId="77777777" w:rsidR="004D5361" w:rsidRPr="00AE551B" w:rsidRDefault="004D5361" w:rsidP="0001719F">
            <w:pPr>
              <w:jc w:val="center"/>
              <w:rPr>
                <w:rFonts w:cs="Times New Roman"/>
                <w:sz w:val="18"/>
                <w:szCs w:val="18"/>
                <w:lang w:val="en-US"/>
              </w:rPr>
            </w:pPr>
            <w:r>
              <w:rPr>
                <w:rFonts w:cs="Times New Roman"/>
                <w:sz w:val="18"/>
                <w:szCs w:val="18"/>
                <w:lang w:val="en-US"/>
              </w:rPr>
              <w:t>16</w:t>
            </w:r>
          </w:p>
        </w:tc>
      </w:tr>
      <w:tr w:rsidR="004D5361" w:rsidRPr="00AE551B" w14:paraId="25C2AC57" w14:textId="77777777" w:rsidTr="0001719F">
        <w:trPr>
          <w:trHeight w:val="286"/>
        </w:trPr>
        <w:tc>
          <w:tcPr>
            <w:tcW w:w="528" w:type="dxa"/>
            <w:tcBorders>
              <w:top w:val="single" w:sz="4" w:space="0" w:color="auto"/>
            </w:tcBorders>
            <w:vAlign w:val="center"/>
          </w:tcPr>
          <w:p w14:paraId="6DF29BE7" w14:textId="77777777" w:rsidR="004D5361" w:rsidRPr="00AE551B" w:rsidRDefault="004D5361" w:rsidP="0001719F">
            <w:pPr>
              <w:jc w:val="center"/>
              <w:rPr>
                <w:rFonts w:cs="Times New Roman"/>
                <w:sz w:val="18"/>
                <w:szCs w:val="18"/>
                <w:lang w:val="en-US"/>
              </w:rPr>
            </w:pPr>
            <w:r>
              <w:rPr>
                <w:rFonts w:cs="Times New Roman"/>
                <w:sz w:val="18"/>
                <w:szCs w:val="18"/>
                <w:lang w:val="en-US"/>
              </w:rPr>
              <w:t>0</w:t>
            </w:r>
          </w:p>
        </w:tc>
        <w:tc>
          <w:tcPr>
            <w:tcW w:w="528" w:type="dxa"/>
            <w:tcBorders>
              <w:top w:val="single" w:sz="4" w:space="0" w:color="auto"/>
            </w:tcBorders>
            <w:vAlign w:val="center"/>
          </w:tcPr>
          <w:p w14:paraId="0F53E10F"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28" w:type="dxa"/>
            <w:tcBorders>
              <w:top w:val="single" w:sz="4" w:space="0" w:color="auto"/>
            </w:tcBorders>
            <w:vAlign w:val="center"/>
          </w:tcPr>
          <w:p w14:paraId="1FEDC4E8" w14:textId="77777777" w:rsidR="004D5361" w:rsidRPr="00AE551B" w:rsidRDefault="004D5361" w:rsidP="0001719F">
            <w:pPr>
              <w:jc w:val="center"/>
              <w:rPr>
                <w:rFonts w:cs="Times New Roman"/>
                <w:sz w:val="18"/>
                <w:szCs w:val="18"/>
                <w:lang w:val="en-US"/>
              </w:rPr>
            </w:pPr>
            <w:r w:rsidRPr="00EF750E">
              <w:rPr>
                <w:rFonts w:cs="Times New Roman"/>
                <w:sz w:val="18"/>
                <w:szCs w:val="18"/>
                <w:lang w:val="en-US"/>
              </w:rPr>
              <w:t>1.7272</w:t>
            </w:r>
          </w:p>
        </w:tc>
        <w:tc>
          <w:tcPr>
            <w:tcW w:w="528" w:type="dxa"/>
            <w:tcBorders>
              <w:top w:val="single" w:sz="4" w:space="0" w:color="auto"/>
            </w:tcBorders>
            <w:vAlign w:val="center"/>
          </w:tcPr>
          <w:p w14:paraId="7FA7C48E"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29" w:type="dxa"/>
            <w:tcBorders>
              <w:top w:val="single" w:sz="4" w:space="0" w:color="auto"/>
            </w:tcBorders>
            <w:vAlign w:val="center"/>
          </w:tcPr>
          <w:p w14:paraId="622C7857"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29" w:type="dxa"/>
            <w:tcBorders>
              <w:top w:val="single" w:sz="4" w:space="0" w:color="auto"/>
            </w:tcBorders>
            <w:vAlign w:val="center"/>
          </w:tcPr>
          <w:p w14:paraId="5F118C14"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29" w:type="dxa"/>
            <w:tcBorders>
              <w:top w:val="single" w:sz="4" w:space="0" w:color="auto"/>
            </w:tcBorders>
            <w:vAlign w:val="center"/>
          </w:tcPr>
          <w:p w14:paraId="3F37B960"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tcBorders>
              <w:top w:val="single" w:sz="4" w:space="0" w:color="auto"/>
            </w:tcBorders>
            <w:vAlign w:val="center"/>
          </w:tcPr>
          <w:p w14:paraId="57CF771C"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tcBorders>
              <w:top w:val="single" w:sz="4" w:space="0" w:color="auto"/>
            </w:tcBorders>
            <w:vAlign w:val="center"/>
          </w:tcPr>
          <w:p w14:paraId="4D1941D7"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5CFFB8AF"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tcBorders>
              <w:top w:val="single" w:sz="4" w:space="0" w:color="auto"/>
            </w:tcBorders>
            <w:vAlign w:val="center"/>
          </w:tcPr>
          <w:p w14:paraId="595CFAC6"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5F0D58AB"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1E0F70B0"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5162DE3D"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58F49CE1"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tcBorders>
              <w:top w:val="single" w:sz="4" w:space="0" w:color="auto"/>
            </w:tcBorders>
            <w:vAlign w:val="center"/>
          </w:tcPr>
          <w:p w14:paraId="3B3351F5"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57" w:type="dxa"/>
            <w:tcBorders>
              <w:top w:val="single" w:sz="4" w:space="0" w:color="auto"/>
            </w:tcBorders>
            <w:vAlign w:val="center"/>
          </w:tcPr>
          <w:p w14:paraId="3ADC0543"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r>
      <w:tr w:rsidR="004D5361" w:rsidRPr="00AE551B" w14:paraId="50CD4B1A" w14:textId="77777777" w:rsidTr="0001719F">
        <w:trPr>
          <w:trHeight w:val="277"/>
        </w:trPr>
        <w:tc>
          <w:tcPr>
            <w:tcW w:w="528" w:type="dxa"/>
            <w:vAlign w:val="center"/>
          </w:tcPr>
          <w:p w14:paraId="385A46A5"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28" w:type="dxa"/>
            <w:vAlign w:val="center"/>
          </w:tcPr>
          <w:p w14:paraId="7A54F4E4"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28" w:type="dxa"/>
            <w:vAlign w:val="center"/>
          </w:tcPr>
          <w:p w14:paraId="2843BD93" w14:textId="77777777" w:rsidR="004D5361" w:rsidRPr="00AE551B" w:rsidRDefault="004D5361" w:rsidP="0001719F">
            <w:pPr>
              <w:jc w:val="center"/>
              <w:rPr>
                <w:rFonts w:cs="Times New Roman"/>
                <w:sz w:val="18"/>
                <w:szCs w:val="18"/>
                <w:lang w:val="en-US"/>
              </w:rPr>
            </w:pPr>
            <w:r w:rsidRPr="00311AD3">
              <w:rPr>
                <w:rFonts w:cs="Times New Roman"/>
                <w:sz w:val="18"/>
                <w:szCs w:val="18"/>
                <w:lang w:val="en-US"/>
              </w:rPr>
              <w:t>1.8030</w:t>
            </w:r>
          </w:p>
        </w:tc>
        <w:tc>
          <w:tcPr>
            <w:tcW w:w="528" w:type="dxa"/>
            <w:vAlign w:val="center"/>
          </w:tcPr>
          <w:p w14:paraId="49CC75DC"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29" w:type="dxa"/>
            <w:vAlign w:val="center"/>
          </w:tcPr>
          <w:p w14:paraId="43D2615F"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29" w:type="dxa"/>
            <w:vAlign w:val="center"/>
          </w:tcPr>
          <w:p w14:paraId="78EE5B4A"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29" w:type="dxa"/>
            <w:vAlign w:val="center"/>
          </w:tcPr>
          <w:p w14:paraId="6B3127A8"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vAlign w:val="center"/>
          </w:tcPr>
          <w:p w14:paraId="57CB48F2"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vAlign w:val="center"/>
          </w:tcPr>
          <w:p w14:paraId="2CBA61ED"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vAlign w:val="center"/>
          </w:tcPr>
          <w:p w14:paraId="054B9E2A"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vAlign w:val="center"/>
          </w:tcPr>
          <w:p w14:paraId="40FF554C"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vAlign w:val="center"/>
          </w:tcPr>
          <w:p w14:paraId="1E782C9D"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vAlign w:val="center"/>
          </w:tcPr>
          <w:p w14:paraId="03543B03"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vAlign w:val="center"/>
          </w:tcPr>
          <w:p w14:paraId="51688980"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vAlign w:val="center"/>
          </w:tcPr>
          <w:p w14:paraId="326FE22C"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vAlign w:val="center"/>
          </w:tcPr>
          <w:p w14:paraId="09448755"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57" w:type="dxa"/>
            <w:vAlign w:val="center"/>
          </w:tcPr>
          <w:p w14:paraId="25087716"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r>
      <w:tr w:rsidR="004D5361" w:rsidRPr="00AE551B" w14:paraId="62105BBB" w14:textId="77777777" w:rsidTr="0001719F">
        <w:trPr>
          <w:trHeight w:val="277"/>
        </w:trPr>
        <w:tc>
          <w:tcPr>
            <w:tcW w:w="528" w:type="dxa"/>
            <w:vAlign w:val="center"/>
          </w:tcPr>
          <w:p w14:paraId="6EC7028D"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28" w:type="dxa"/>
            <w:vAlign w:val="center"/>
          </w:tcPr>
          <w:p w14:paraId="63B9E0D1"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28" w:type="dxa"/>
            <w:vAlign w:val="center"/>
          </w:tcPr>
          <w:p w14:paraId="6CF2AD08" w14:textId="77777777" w:rsidR="004D5361" w:rsidRPr="00AE551B" w:rsidRDefault="004D5361" w:rsidP="0001719F">
            <w:pPr>
              <w:jc w:val="center"/>
              <w:rPr>
                <w:rFonts w:cs="Times New Roman"/>
                <w:sz w:val="18"/>
                <w:szCs w:val="18"/>
                <w:lang w:val="en-US"/>
              </w:rPr>
            </w:pPr>
            <w:r w:rsidRPr="00311AD3">
              <w:rPr>
                <w:rFonts w:cs="Times New Roman"/>
                <w:sz w:val="18"/>
                <w:szCs w:val="18"/>
                <w:lang w:val="en-US"/>
              </w:rPr>
              <w:t>1.5757</w:t>
            </w:r>
          </w:p>
        </w:tc>
        <w:tc>
          <w:tcPr>
            <w:tcW w:w="528" w:type="dxa"/>
            <w:vAlign w:val="center"/>
          </w:tcPr>
          <w:p w14:paraId="34E4F675"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29" w:type="dxa"/>
            <w:vAlign w:val="center"/>
          </w:tcPr>
          <w:p w14:paraId="4ECFA55E"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29" w:type="dxa"/>
            <w:vAlign w:val="center"/>
          </w:tcPr>
          <w:p w14:paraId="0F07F034"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29" w:type="dxa"/>
            <w:vAlign w:val="center"/>
          </w:tcPr>
          <w:p w14:paraId="3E96A154"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vAlign w:val="center"/>
          </w:tcPr>
          <w:p w14:paraId="33B7F453"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vAlign w:val="center"/>
          </w:tcPr>
          <w:p w14:paraId="3324E1B4"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vAlign w:val="center"/>
          </w:tcPr>
          <w:p w14:paraId="28F39028"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vAlign w:val="center"/>
          </w:tcPr>
          <w:p w14:paraId="22EE193D"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vAlign w:val="center"/>
          </w:tcPr>
          <w:p w14:paraId="234AF04F"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vAlign w:val="center"/>
          </w:tcPr>
          <w:p w14:paraId="0CF1D48E"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vAlign w:val="center"/>
          </w:tcPr>
          <w:p w14:paraId="3473F47F"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vAlign w:val="center"/>
          </w:tcPr>
          <w:p w14:paraId="5F778CB8"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vAlign w:val="center"/>
          </w:tcPr>
          <w:p w14:paraId="085E4DDB"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57" w:type="dxa"/>
            <w:vAlign w:val="center"/>
          </w:tcPr>
          <w:p w14:paraId="24DD8A53"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r>
      <w:tr w:rsidR="004D5361" w:rsidRPr="00AE551B" w14:paraId="363EF9AE" w14:textId="77777777" w:rsidTr="0001719F">
        <w:trPr>
          <w:trHeight w:val="286"/>
        </w:trPr>
        <w:tc>
          <w:tcPr>
            <w:tcW w:w="528" w:type="dxa"/>
            <w:vAlign w:val="center"/>
          </w:tcPr>
          <w:p w14:paraId="289BFD03" w14:textId="77777777" w:rsidR="004D5361" w:rsidRPr="00AE551B" w:rsidRDefault="004D5361" w:rsidP="0001719F">
            <w:pPr>
              <w:jc w:val="center"/>
              <w:rPr>
                <w:rFonts w:cs="Times New Roman"/>
                <w:sz w:val="18"/>
                <w:szCs w:val="18"/>
                <w:lang w:val="en-US"/>
              </w:rPr>
            </w:pPr>
            <w:r>
              <w:rPr>
                <w:rFonts w:cs="Times New Roman"/>
                <w:sz w:val="18"/>
                <w:szCs w:val="18"/>
                <w:lang w:val="en-US"/>
              </w:rPr>
              <w:t>…</w:t>
            </w:r>
          </w:p>
        </w:tc>
        <w:tc>
          <w:tcPr>
            <w:tcW w:w="528" w:type="dxa"/>
            <w:vAlign w:val="center"/>
          </w:tcPr>
          <w:p w14:paraId="03461B09" w14:textId="77777777" w:rsidR="004D5361" w:rsidRPr="00AE551B" w:rsidRDefault="004D5361" w:rsidP="0001719F">
            <w:pPr>
              <w:jc w:val="center"/>
              <w:rPr>
                <w:rFonts w:cs="Times New Roman"/>
                <w:sz w:val="18"/>
                <w:szCs w:val="18"/>
                <w:lang w:val="en-US"/>
              </w:rPr>
            </w:pPr>
            <w:r>
              <w:rPr>
                <w:rFonts w:cs="Times New Roman"/>
                <w:sz w:val="18"/>
                <w:szCs w:val="18"/>
                <w:lang w:val="en-US"/>
              </w:rPr>
              <w:t>…</w:t>
            </w:r>
          </w:p>
        </w:tc>
        <w:tc>
          <w:tcPr>
            <w:tcW w:w="528" w:type="dxa"/>
            <w:vAlign w:val="center"/>
          </w:tcPr>
          <w:p w14:paraId="3387CB90" w14:textId="77777777" w:rsidR="004D5361" w:rsidRPr="00AE551B" w:rsidRDefault="004D5361" w:rsidP="0001719F">
            <w:pPr>
              <w:jc w:val="center"/>
              <w:rPr>
                <w:rFonts w:cs="Times New Roman"/>
                <w:sz w:val="18"/>
                <w:szCs w:val="18"/>
                <w:lang w:val="en-US"/>
              </w:rPr>
            </w:pPr>
            <w:r>
              <w:rPr>
                <w:rFonts w:cs="Times New Roman"/>
                <w:sz w:val="18"/>
                <w:szCs w:val="18"/>
                <w:lang w:val="en-US"/>
              </w:rPr>
              <w:t>…</w:t>
            </w:r>
          </w:p>
        </w:tc>
        <w:tc>
          <w:tcPr>
            <w:tcW w:w="528" w:type="dxa"/>
            <w:vAlign w:val="center"/>
          </w:tcPr>
          <w:p w14:paraId="7B991BFE" w14:textId="77777777" w:rsidR="004D5361" w:rsidRPr="00AE551B" w:rsidRDefault="004D5361" w:rsidP="0001719F">
            <w:pPr>
              <w:jc w:val="center"/>
              <w:rPr>
                <w:rFonts w:cs="Times New Roman"/>
                <w:sz w:val="18"/>
                <w:szCs w:val="18"/>
                <w:lang w:val="en-US"/>
              </w:rPr>
            </w:pPr>
            <w:r>
              <w:rPr>
                <w:rFonts w:cs="Times New Roman"/>
                <w:sz w:val="18"/>
                <w:szCs w:val="18"/>
                <w:lang w:val="en-US"/>
              </w:rPr>
              <w:t>…</w:t>
            </w:r>
          </w:p>
        </w:tc>
        <w:tc>
          <w:tcPr>
            <w:tcW w:w="529" w:type="dxa"/>
            <w:vAlign w:val="center"/>
          </w:tcPr>
          <w:p w14:paraId="3BD3D776" w14:textId="77777777" w:rsidR="004D5361" w:rsidRPr="00AE551B" w:rsidRDefault="004D5361" w:rsidP="0001719F">
            <w:pPr>
              <w:jc w:val="center"/>
              <w:rPr>
                <w:rFonts w:cs="Times New Roman"/>
                <w:sz w:val="18"/>
                <w:szCs w:val="18"/>
                <w:lang w:val="en-US"/>
              </w:rPr>
            </w:pPr>
            <w:r>
              <w:rPr>
                <w:rFonts w:cs="Times New Roman"/>
                <w:sz w:val="18"/>
                <w:szCs w:val="18"/>
                <w:lang w:val="en-US"/>
              </w:rPr>
              <w:t>…</w:t>
            </w:r>
          </w:p>
        </w:tc>
        <w:tc>
          <w:tcPr>
            <w:tcW w:w="529" w:type="dxa"/>
            <w:vAlign w:val="center"/>
          </w:tcPr>
          <w:p w14:paraId="48FD8AD4" w14:textId="77777777" w:rsidR="004D5361" w:rsidRPr="00AE551B" w:rsidRDefault="004D5361" w:rsidP="0001719F">
            <w:pPr>
              <w:jc w:val="center"/>
              <w:rPr>
                <w:rFonts w:cs="Times New Roman"/>
                <w:sz w:val="18"/>
                <w:szCs w:val="18"/>
                <w:lang w:val="en-US"/>
              </w:rPr>
            </w:pPr>
            <w:r>
              <w:rPr>
                <w:rFonts w:cs="Times New Roman"/>
                <w:sz w:val="18"/>
                <w:szCs w:val="18"/>
                <w:lang w:val="en-US"/>
              </w:rPr>
              <w:t>…</w:t>
            </w:r>
          </w:p>
        </w:tc>
        <w:tc>
          <w:tcPr>
            <w:tcW w:w="529" w:type="dxa"/>
            <w:vAlign w:val="center"/>
          </w:tcPr>
          <w:p w14:paraId="41C3D35D" w14:textId="77777777" w:rsidR="004D5361" w:rsidRPr="00AE551B" w:rsidRDefault="004D5361" w:rsidP="0001719F">
            <w:pPr>
              <w:jc w:val="center"/>
              <w:rPr>
                <w:rFonts w:cs="Times New Roman"/>
                <w:sz w:val="18"/>
                <w:szCs w:val="18"/>
                <w:lang w:val="en-US"/>
              </w:rPr>
            </w:pPr>
            <w:r>
              <w:rPr>
                <w:rFonts w:cs="Times New Roman"/>
                <w:sz w:val="18"/>
                <w:szCs w:val="18"/>
                <w:lang w:val="en-US"/>
              </w:rPr>
              <w:t>…</w:t>
            </w:r>
          </w:p>
        </w:tc>
        <w:tc>
          <w:tcPr>
            <w:tcW w:w="530" w:type="dxa"/>
            <w:vAlign w:val="center"/>
          </w:tcPr>
          <w:p w14:paraId="1090634A" w14:textId="77777777" w:rsidR="004D5361" w:rsidRPr="00AE551B" w:rsidRDefault="004D5361" w:rsidP="0001719F">
            <w:pPr>
              <w:jc w:val="center"/>
              <w:rPr>
                <w:rFonts w:cs="Times New Roman"/>
                <w:sz w:val="18"/>
                <w:szCs w:val="18"/>
                <w:lang w:val="en-US"/>
              </w:rPr>
            </w:pPr>
            <w:r>
              <w:rPr>
                <w:rFonts w:cs="Times New Roman"/>
                <w:sz w:val="18"/>
                <w:szCs w:val="18"/>
                <w:lang w:val="en-US"/>
              </w:rPr>
              <w:t>…</w:t>
            </w:r>
          </w:p>
        </w:tc>
        <w:tc>
          <w:tcPr>
            <w:tcW w:w="530" w:type="dxa"/>
            <w:vAlign w:val="center"/>
          </w:tcPr>
          <w:p w14:paraId="0E3DD2D2" w14:textId="77777777" w:rsidR="004D5361" w:rsidRPr="00AE551B" w:rsidRDefault="004D5361" w:rsidP="0001719F">
            <w:pPr>
              <w:jc w:val="center"/>
              <w:rPr>
                <w:rFonts w:cs="Times New Roman"/>
                <w:sz w:val="18"/>
                <w:szCs w:val="18"/>
                <w:lang w:val="en-US"/>
              </w:rPr>
            </w:pPr>
            <w:r>
              <w:rPr>
                <w:rFonts w:cs="Times New Roman"/>
                <w:sz w:val="18"/>
                <w:szCs w:val="18"/>
                <w:lang w:val="en-US"/>
              </w:rPr>
              <w:t>…</w:t>
            </w:r>
          </w:p>
        </w:tc>
        <w:tc>
          <w:tcPr>
            <w:tcW w:w="530" w:type="dxa"/>
            <w:vAlign w:val="center"/>
          </w:tcPr>
          <w:p w14:paraId="74CD79F5" w14:textId="77777777" w:rsidR="004D5361" w:rsidRPr="00AE551B" w:rsidRDefault="004D5361" w:rsidP="0001719F">
            <w:pPr>
              <w:jc w:val="center"/>
              <w:rPr>
                <w:rFonts w:cs="Times New Roman"/>
                <w:sz w:val="18"/>
                <w:szCs w:val="18"/>
                <w:lang w:val="en-US"/>
              </w:rPr>
            </w:pPr>
            <w:r>
              <w:rPr>
                <w:rFonts w:cs="Times New Roman"/>
                <w:sz w:val="18"/>
                <w:szCs w:val="18"/>
                <w:lang w:val="en-US"/>
              </w:rPr>
              <w:t>…</w:t>
            </w:r>
          </w:p>
        </w:tc>
        <w:tc>
          <w:tcPr>
            <w:tcW w:w="530" w:type="dxa"/>
            <w:vAlign w:val="center"/>
          </w:tcPr>
          <w:p w14:paraId="09CCAAA3" w14:textId="77777777" w:rsidR="004D5361" w:rsidRPr="00AE551B" w:rsidRDefault="004D5361" w:rsidP="0001719F">
            <w:pPr>
              <w:jc w:val="center"/>
              <w:rPr>
                <w:rFonts w:cs="Times New Roman"/>
                <w:sz w:val="18"/>
                <w:szCs w:val="18"/>
                <w:lang w:val="en-US"/>
              </w:rPr>
            </w:pPr>
            <w:r>
              <w:rPr>
                <w:rFonts w:cs="Times New Roman"/>
                <w:sz w:val="18"/>
                <w:szCs w:val="18"/>
                <w:lang w:val="en-US"/>
              </w:rPr>
              <w:t>…</w:t>
            </w:r>
          </w:p>
        </w:tc>
        <w:tc>
          <w:tcPr>
            <w:tcW w:w="530" w:type="dxa"/>
            <w:vAlign w:val="center"/>
          </w:tcPr>
          <w:p w14:paraId="0BBAE1CC" w14:textId="77777777" w:rsidR="004D5361" w:rsidRPr="00AE551B" w:rsidRDefault="004D5361" w:rsidP="0001719F">
            <w:pPr>
              <w:jc w:val="center"/>
              <w:rPr>
                <w:rFonts w:cs="Times New Roman"/>
                <w:sz w:val="18"/>
                <w:szCs w:val="18"/>
                <w:lang w:val="en-US"/>
              </w:rPr>
            </w:pPr>
            <w:r>
              <w:rPr>
                <w:rFonts w:cs="Times New Roman"/>
                <w:sz w:val="18"/>
                <w:szCs w:val="18"/>
                <w:lang w:val="en-US"/>
              </w:rPr>
              <w:t>…</w:t>
            </w:r>
          </w:p>
        </w:tc>
        <w:tc>
          <w:tcPr>
            <w:tcW w:w="530" w:type="dxa"/>
            <w:vAlign w:val="center"/>
          </w:tcPr>
          <w:p w14:paraId="1B74F387" w14:textId="77777777" w:rsidR="004D5361" w:rsidRPr="00AE551B" w:rsidRDefault="004D5361" w:rsidP="0001719F">
            <w:pPr>
              <w:jc w:val="center"/>
              <w:rPr>
                <w:rFonts w:cs="Times New Roman"/>
                <w:sz w:val="18"/>
                <w:szCs w:val="18"/>
                <w:lang w:val="en-US"/>
              </w:rPr>
            </w:pPr>
            <w:r>
              <w:rPr>
                <w:rFonts w:cs="Times New Roman"/>
                <w:sz w:val="18"/>
                <w:szCs w:val="18"/>
                <w:lang w:val="en-US"/>
              </w:rPr>
              <w:t>…</w:t>
            </w:r>
          </w:p>
        </w:tc>
        <w:tc>
          <w:tcPr>
            <w:tcW w:w="530" w:type="dxa"/>
            <w:vAlign w:val="center"/>
          </w:tcPr>
          <w:p w14:paraId="70AF4028" w14:textId="77777777" w:rsidR="004D5361" w:rsidRPr="00AE551B" w:rsidRDefault="004D5361" w:rsidP="0001719F">
            <w:pPr>
              <w:jc w:val="center"/>
              <w:rPr>
                <w:rFonts w:cs="Times New Roman"/>
                <w:sz w:val="18"/>
                <w:szCs w:val="18"/>
                <w:lang w:val="en-US"/>
              </w:rPr>
            </w:pPr>
            <w:r>
              <w:rPr>
                <w:rFonts w:cs="Times New Roman"/>
                <w:sz w:val="18"/>
                <w:szCs w:val="18"/>
                <w:lang w:val="en-US"/>
              </w:rPr>
              <w:t>…</w:t>
            </w:r>
          </w:p>
        </w:tc>
        <w:tc>
          <w:tcPr>
            <w:tcW w:w="530" w:type="dxa"/>
            <w:vAlign w:val="center"/>
          </w:tcPr>
          <w:p w14:paraId="0E3D2EA1" w14:textId="77777777" w:rsidR="004D5361" w:rsidRPr="00AE551B" w:rsidRDefault="004D5361" w:rsidP="0001719F">
            <w:pPr>
              <w:jc w:val="center"/>
              <w:rPr>
                <w:rFonts w:cs="Times New Roman"/>
                <w:sz w:val="18"/>
                <w:szCs w:val="18"/>
                <w:lang w:val="en-US"/>
              </w:rPr>
            </w:pPr>
            <w:r>
              <w:rPr>
                <w:rFonts w:cs="Times New Roman"/>
                <w:sz w:val="18"/>
                <w:szCs w:val="18"/>
                <w:lang w:val="en-US"/>
              </w:rPr>
              <w:t>…</w:t>
            </w:r>
          </w:p>
        </w:tc>
        <w:tc>
          <w:tcPr>
            <w:tcW w:w="530" w:type="dxa"/>
            <w:vAlign w:val="center"/>
          </w:tcPr>
          <w:p w14:paraId="5C327FC6" w14:textId="77777777" w:rsidR="004D5361" w:rsidRPr="00AE551B" w:rsidRDefault="004D5361" w:rsidP="0001719F">
            <w:pPr>
              <w:jc w:val="center"/>
              <w:rPr>
                <w:rFonts w:cs="Times New Roman"/>
                <w:sz w:val="18"/>
                <w:szCs w:val="18"/>
                <w:lang w:val="en-US"/>
              </w:rPr>
            </w:pPr>
            <w:r>
              <w:rPr>
                <w:rFonts w:cs="Times New Roman"/>
                <w:sz w:val="18"/>
                <w:szCs w:val="18"/>
                <w:lang w:val="en-US"/>
              </w:rPr>
              <w:t>…</w:t>
            </w:r>
          </w:p>
        </w:tc>
        <w:tc>
          <w:tcPr>
            <w:tcW w:w="557" w:type="dxa"/>
            <w:vAlign w:val="center"/>
          </w:tcPr>
          <w:p w14:paraId="185CABFE" w14:textId="77777777" w:rsidR="004D5361" w:rsidRPr="00AE551B" w:rsidRDefault="004D5361" w:rsidP="0001719F">
            <w:pPr>
              <w:jc w:val="center"/>
              <w:rPr>
                <w:rFonts w:cs="Times New Roman"/>
                <w:sz w:val="18"/>
                <w:szCs w:val="18"/>
                <w:lang w:val="en-US"/>
              </w:rPr>
            </w:pPr>
            <w:r>
              <w:rPr>
                <w:rFonts w:cs="Times New Roman"/>
                <w:sz w:val="18"/>
                <w:szCs w:val="18"/>
                <w:lang w:val="en-US"/>
              </w:rPr>
              <w:t>…</w:t>
            </w:r>
          </w:p>
        </w:tc>
      </w:tr>
      <w:tr w:rsidR="004D5361" w:rsidRPr="00AE551B" w14:paraId="56046054" w14:textId="77777777" w:rsidTr="0001719F">
        <w:trPr>
          <w:trHeight w:val="277"/>
        </w:trPr>
        <w:tc>
          <w:tcPr>
            <w:tcW w:w="528" w:type="dxa"/>
            <w:vAlign w:val="center"/>
          </w:tcPr>
          <w:p w14:paraId="28FD49DA" w14:textId="77777777" w:rsidR="004D5361" w:rsidRPr="00AE551B" w:rsidRDefault="004D5361" w:rsidP="0001719F">
            <w:pPr>
              <w:jc w:val="center"/>
              <w:rPr>
                <w:rFonts w:cs="Times New Roman"/>
                <w:sz w:val="18"/>
                <w:szCs w:val="18"/>
                <w:lang w:val="en-US"/>
              </w:rPr>
            </w:pPr>
            <w:r>
              <w:rPr>
                <w:rFonts w:cs="Times New Roman"/>
                <w:sz w:val="18"/>
                <w:szCs w:val="18"/>
                <w:lang w:val="en-US"/>
              </w:rPr>
              <w:t>306</w:t>
            </w:r>
          </w:p>
        </w:tc>
        <w:tc>
          <w:tcPr>
            <w:tcW w:w="528" w:type="dxa"/>
            <w:vAlign w:val="center"/>
          </w:tcPr>
          <w:p w14:paraId="1806E82B"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28" w:type="dxa"/>
            <w:vAlign w:val="center"/>
          </w:tcPr>
          <w:p w14:paraId="5C058765" w14:textId="77777777" w:rsidR="004D5361" w:rsidRPr="00AE551B" w:rsidRDefault="004D5361" w:rsidP="0001719F">
            <w:pPr>
              <w:jc w:val="center"/>
              <w:rPr>
                <w:rFonts w:cs="Times New Roman"/>
                <w:sz w:val="18"/>
                <w:szCs w:val="18"/>
                <w:lang w:val="en-US"/>
              </w:rPr>
            </w:pPr>
            <w:r w:rsidRPr="004131FC">
              <w:rPr>
                <w:rFonts w:cs="Times New Roman"/>
                <w:sz w:val="18"/>
                <w:szCs w:val="18"/>
                <w:lang w:val="en-US"/>
              </w:rPr>
              <w:t>1.5606</w:t>
            </w:r>
          </w:p>
        </w:tc>
        <w:tc>
          <w:tcPr>
            <w:tcW w:w="528" w:type="dxa"/>
            <w:vAlign w:val="center"/>
          </w:tcPr>
          <w:p w14:paraId="5B281C5C"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29" w:type="dxa"/>
            <w:vAlign w:val="center"/>
          </w:tcPr>
          <w:p w14:paraId="2CD4DA21"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29" w:type="dxa"/>
            <w:vAlign w:val="center"/>
          </w:tcPr>
          <w:p w14:paraId="7CC0DC42"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29" w:type="dxa"/>
            <w:vAlign w:val="center"/>
          </w:tcPr>
          <w:p w14:paraId="0DCEB9A1"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vAlign w:val="center"/>
          </w:tcPr>
          <w:p w14:paraId="4EB40D76"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vAlign w:val="center"/>
          </w:tcPr>
          <w:p w14:paraId="6C7535A4"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vAlign w:val="center"/>
          </w:tcPr>
          <w:p w14:paraId="6797C33F"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vAlign w:val="center"/>
          </w:tcPr>
          <w:p w14:paraId="442A2CAA"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vAlign w:val="center"/>
          </w:tcPr>
          <w:p w14:paraId="21005B5D"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vAlign w:val="center"/>
          </w:tcPr>
          <w:p w14:paraId="25BDBDF4"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vAlign w:val="center"/>
          </w:tcPr>
          <w:p w14:paraId="7B2CF1D5"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vAlign w:val="center"/>
          </w:tcPr>
          <w:p w14:paraId="0646816D"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vAlign w:val="center"/>
          </w:tcPr>
          <w:p w14:paraId="59DFEE9D"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57" w:type="dxa"/>
            <w:vAlign w:val="center"/>
          </w:tcPr>
          <w:p w14:paraId="7ED1E9D4"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r>
      <w:tr w:rsidR="004D5361" w:rsidRPr="00AE551B" w14:paraId="495BA57D" w14:textId="77777777" w:rsidTr="0001719F">
        <w:trPr>
          <w:trHeight w:val="286"/>
        </w:trPr>
        <w:tc>
          <w:tcPr>
            <w:tcW w:w="528" w:type="dxa"/>
            <w:vAlign w:val="center"/>
          </w:tcPr>
          <w:p w14:paraId="00F0492A" w14:textId="77777777" w:rsidR="004D5361" w:rsidRPr="00AE551B" w:rsidRDefault="004D5361" w:rsidP="0001719F">
            <w:pPr>
              <w:jc w:val="center"/>
              <w:rPr>
                <w:rFonts w:cs="Times New Roman"/>
                <w:sz w:val="18"/>
                <w:szCs w:val="18"/>
                <w:lang w:val="en-US"/>
              </w:rPr>
            </w:pPr>
            <w:r>
              <w:rPr>
                <w:rFonts w:cs="Times New Roman"/>
                <w:sz w:val="18"/>
                <w:szCs w:val="18"/>
                <w:lang w:val="en-US"/>
              </w:rPr>
              <w:t>307</w:t>
            </w:r>
          </w:p>
        </w:tc>
        <w:tc>
          <w:tcPr>
            <w:tcW w:w="528" w:type="dxa"/>
            <w:vAlign w:val="center"/>
          </w:tcPr>
          <w:p w14:paraId="1D339126"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28" w:type="dxa"/>
            <w:vAlign w:val="center"/>
          </w:tcPr>
          <w:p w14:paraId="5E541DD2" w14:textId="77777777" w:rsidR="004D5361" w:rsidRPr="00AE551B" w:rsidRDefault="004D5361" w:rsidP="0001719F">
            <w:pPr>
              <w:jc w:val="center"/>
              <w:rPr>
                <w:rFonts w:cs="Times New Roman"/>
                <w:sz w:val="18"/>
                <w:szCs w:val="18"/>
                <w:lang w:val="en-US"/>
              </w:rPr>
            </w:pPr>
            <w:r w:rsidRPr="004131FC">
              <w:rPr>
                <w:rFonts w:cs="Times New Roman"/>
                <w:sz w:val="18"/>
                <w:szCs w:val="18"/>
                <w:lang w:val="en-US"/>
              </w:rPr>
              <w:t>1.6969</w:t>
            </w:r>
          </w:p>
        </w:tc>
        <w:tc>
          <w:tcPr>
            <w:tcW w:w="528" w:type="dxa"/>
            <w:vAlign w:val="center"/>
          </w:tcPr>
          <w:p w14:paraId="5C08DD69"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29" w:type="dxa"/>
            <w:vAlign w:val="center"/>
          </w:tcPr>
          <w:p w14:paraId="5B22FEAD"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29" w:type="dxa"/>
            <w:vAlign w:val="center"/>
          </w:tcPr>
          <w:p w14:paraId="68912483"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29" w:type="dxa"/>
            <w:vAlign w:val="center"/>
          </w:tcPr>
          <w:p w14:paraId="2332A47C"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vAlign w:val="center"/>
          </w:tcPr>
          <w:p w14:paraId="68DCFC4A"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vAlign w:val="center"/>
          </w:tcPr>
          <w:p w14:paraId="00C79B86"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vAlign w:val="center"/>
          </w:tcPr>
          <w:p w14:paraId="04A601BB"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vAlign w:val="center"/>
          </w:tcPr>
          <w:p w14:paraId="6F9D1030"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vAlign w:val="center"/>
          </w:tcPr>
          <w:p w14:paraId="7783020B"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vAlign w:val="center"/>
          </w:tcPr>
          <w:p w14:paraId="77F263A4"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vAlign w:val="center"/>
          </w:tcPr>
          <w:p w14:paraId="28E59054"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vAlign w:val="center"/>
          </w:tcPr>
          <w:p w14:paraId="09DEA2D6"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vAlign w:val="center"/>
          </w:tcPr>
          <w:p w14:paraId="3D19A7AF"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57" w:type="dxa"/>
            <w:vAlign w:val="center"/>
          </w:tcPr>
          <w:p w14:paraId="1C42CA67"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r>
      <w:tr w:rsidR="004D5361" w:rsidRPr="00AE551B" w14:paraId="13131526" w14:textId="77777777" w:rsidTr="0001719F">
        <w:trPr>
          <w:trHeight w:val="277"/>
        </w:trPr>
        <w:tc>
          <w:tcPr>
            <w:tcW w:w="528" w:type="dxa"/>
            <w:tcBorders>
              <w:bottom w:val="single" w:sz="4" w:space="0" w:color="auto"/>
            </w:tcBorders>
            <w:vAlign w:val="center"/>
          </w:tcPr>
          <w:p w14:paraId="5BE87E9B" w14:textId="77777777" w:rsidR="004D5361" w:rsidRPr="00AE551B" w:rsidRDefault="004D5361" w:rsidP="0001719F">
            <w:pPr>
              <w:jc w:val="center"/>
              <w:rPr>
                <w:rFonts w:cs="Times New Roman"/>
                <w:sz w:val="18"/>
                <w:szCs w:val="18"/>
                <w:lang w:val="en-US"/>
              </w:rPr>
            </w:pPr>
            <w:r>
              <w:rPr>
                <w:rFonts w:cs="Times New Roman"/>
                <w:sz w:val="18"/>
                <w:szCs w:val="18"/>
                <w:lang w:val="en-US"/>
              </w:rPr>
              <w:t>308</w:t>
            </w:r>
          </w:p>
        </w:tc>
        <w:tc>
          <w:tcPr>
            <w:tcW w:w="528" w:type="dxa"/>
            <w:tcBorders>
              <w:bottom w:val="single" w:sz="4" w:space="0" w:color="auto"/>
            </w:tcBorders>
            <w:vAlign w:val="center"/>
          </w:tcPr>
          <w:p w14:paraId="014DE41E"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28" w:type="dxa"/>
            <w:tcBorders>
              <w:bottom w:val="single" w:sz="4" w:space="0" w:color="auto"/>
            </w:tcBorders>
            <w:vAlign w:val="center"/>
          </w:tcPr>
          <w:p w14:paraId="24350447" w14:textId="77777777" w:rsidR="004D5361" w:rsidRPr="00AE551B" w:rsidRDefault="004D5361" w:rsidP="0001719F">
            <w:pPr>
              <w:jc w:val="center"/>
              <w:rPr>
                <w:rFonts w:cs="Times New Roman"/>
                <w:sz w:val="18"/>
                <w:szCs w:val="18"/>
                <w:lang w:val="en-US"/>
              </w:rPr>
            </w:pPr>
            <w:r w:rsidRPr="006F0B43">
              <w:rPr>
                <w:rFonts w:cs="Times New Roman"/>
                <w:sz w:val="18"/>
                <w:szCs w:val="18"/>
                <w:lang w:val="en-US"/>
              </w:rPr>
              <w:t>1.6212</w:t>
            </w:r>
          </w:p>
        </w:tc>
        <w:tc>
          <w:tcPr>
            <w:tcW w:w="528" w:type="dxa"/>
            <w:tcBorders>
              <w:bottom w:val="single" w:sz="4" w:space="0" w:color="auto"/>
            </w:tcBorders>
            <w:vAlign w:val="center"/>
          </w:tcPr>
          <w:p w14:paraId="20F1E62C"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29" w:type="dxa"/>
            <w:tcBorders>
              <w:bottom w:val="single" w:sz="4" w:space="0" w:color="auto"/>
            </w:tcBorders>
            <w:vAlign w:val="center"/>
          </w:tcPr>
          <w:p w14:paraId="7B17E4CF"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29" w:type="dxa"/>
            <w:tcBorders>
              <w:bottom w:val="single" w:sz="4" w:space="0" w:color="auto"/>
            </w:tcBorders>
            <w:vAlign w:val="center"/>
          </w:tcPr>
          <w:p w14:paraId="5EB1D1F2"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29" w:type="dxa"/>
            <w:tcBorders>
              <w:bottom w:val="single" w:sz="4" w:space="0" w:color="auto"/>
            </w:tcBorders>
            <w:vAlign w:val="center"/>
          </w:tcPr>
          <w:p w14:paraId="66D012FE"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tcBorders>
              <w:bottom w:val="single" w:sz="4" w:space="0" w:color="auto"/>
            </w:tcBorders>
            <w:vAlign w:val="center"/>
          </w:tcPr>
          <w:p w14:paraId="5775918F"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tcBorders>
              <w:bottom w:val="single" w:sz="4" w:space="0" w:color="auto"/>
            </w:tcBorders>
            <w:vAlign w:val="center"/>
          </w:tcPr>
          <w:p w14:paraId="545DFB62"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tcBorders>
              <w:bottom w:val="single" w:sz="4" w:space="0" w:color="auto"/>
            </w:tcBorders>
            <w:vAlign w:val="center"/>
          </w:tcPr>
          <w:p w14:paraId="3481AFAD"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tcBorders>
              <w:bottom w:val="single" w:sz="4" w:space="0" w:color="auto"/>
            </w:tcBorders>
            <w:vAlign w:val="center"/>
          </w:tcPr>
          <w:p w14:paraId="6E3D47DA"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tcBorders>
              <w:bottom w:val="single" w:sz="4" w:space="0" w:color="auto"/>
            </w:tcBorders>
            <w:vAlign w:val="center"/>
          </w:tcPr>
          <w:p w14:paraId="3FFA6564"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tcBorders>
              <w:bottom w:val="single" w:sz="4" w:space="0" w:color="auto"/>
            </w:tcBorders>
            <w:vAlign w:val="center"/>
          </w:tcPr>
          <w:p w14:paraId="04107616"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tcBorders>
              <w:bottom w:val="single" w:sz="4" w:space="0" w:color="auto"/>
            </w:tcBorders>
            <w:vAlign w:val="center"/>
          </w:tcPr>
          <w:p w14:paraId="068EEBC8"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30" w:type="dxa"/>
            <w:tcBorders>
              <w:bottom w:val="single" w:sz="4" w:space="0" w:color="auto"/>
            </w:tcBorders>
            <w:vAlign w:val="center"/>
          </w:tcPr>
          <w:p w14:paraId="33F81D91" w14:textId="77777777" w:rsidR="004D5361" w:rsidRPr="00AE551B" w:rsidRDefault="004D5361" w:rsidP="0001719F">
            <w:pPr>
              <w:jc w:val="center"/>
              <w:rPr>
                <w:rFonts w:cs="Times New Roman"/>
                <w:sz w:val="18"/>
                <w:szCs w:val="18"/>
                <w:lang w:val="en-US"/>
              </w:rPr>
            </w:pPr>
            <w:r>
              <w:rPr>
                <w:rFonts w:cs="Times New Roman"/>
                <w:sz w:val="18"/>
                <w:szCs w:val="18"/>
                <w:lang w:val="en-US"/>
              </w:rPr>
              <w:t>2</w:t>
            </w:r>
          </w:p>
        </w:tc>
        <w:tc>
          <w:tcPr>
            <w:tcW w:w="530" w:type="dxa"/>
            <w:tcBorders>
              <w:bottom w:val="single" w:sz="4" w:space="0" w:color="auto"/>
            </w:tcBorders>
            <w:vAlign w:val="center"/>
          </w:tcPr>
          <w:p w14:paraId="50930935" w14:textId="77777777" w:rsidR="004D5361" w:rsidRPr="00AE551B" w:rsidRDefault="004D5361" w:rsidP="0001719F">
            <w:pPr>
              <w:jc w:val="center"/>
              <w:rPr>
                <w:rFonts w:cs="Times New Roman"/>
                <w:sz w:val="18"/>
                <w:szCs w:val="18"/>
                <w:lang w:val="en-US"/>
              </w:rPr>
            </w:pPr>
            <w:r>
              <w:rPr>
                <w:rFonts w:cs="Times New Roman"/>
                <w:sz w:val="18"/>
                <w:szCs w:val="18"/>
                <w:lang w:val="en-US"/>
              </w:rPr>
              <w:t>1</w:t>
            </w:r>
          </w:p>
        </w:tc>
        <w:tc>
          <w:tcPr>
            <w:tcW w:w="557" w:type="dxa"/>
            <w:tcBorders>
              <w:bottom w:val="single" w:sz="4" w:space="0" w:color="auto"/>
            </w:tcBorders>
            <w:vAlign w:val="center"/>
          </w:tcPr>
          <w:p w14:paraId="33D525AC" w14:textId="77777777" w:rsidR="004D5361" w:rsidRPr="00AE551B" w:rsidRDefault="004D5361" w:rsidP="0001719F">
            <w:pPr>
              <w:keepNext/>
              <w:jc w:val="center"/>
              <w:rPr>
                <w:rFonts w:cs="Times New Roman"/>
                <w:sz w:val="18"/>
                <w:szCs w:val="18"/>
                <w:lang w:val="en-US"/>
              </w:rPr>
            </w:pPr>
            <w:r>
              <w:rPr>
                <w:rFonts w:cs="Times New Roman"/>
                <w:sz w:val="18"/>
                <w:szCs w:val="18"/>
                <w:lang w:val="en-US"/>
              </w:rPr>
              <w:t>2</w:t>
            </w:r>
          </w:p>
        </w:tc>
      </w:tr>
    </w:tbl>
    <w:p w14:paraId="0B470BF0" w14:textId="7C67396E" w:rsidR="00AB691C" w:rsidRPr="00A95B6D" w:rsidRDefault="004D5361" w:rsidP="00A95B6D">
      <w:pPr>
        <w:pStyle w:val="Caption"/>
        <w:ind w:left="644"/>
        <w:jc w:val="center"/>
        <w:rPr>
          <w:color w:val="auto"/>
          <w:sz w:val="22"/>
          <w:szCs w:val="22"/>
        </w:rPr>
      </w:pPr>
      <w:r w:rsidRPr="00E16CD7">
        <w:rPr>
          <w:color w:val="auto"/>
          <w:sz w:val="22"/>
          <w:szCs w:val="22"/>
        </w:rPr>
        <w:t xml:space="preserve">Table </w:t>
      </w:r>
      <w:r w:rsidRPr="00E16CD7">
        <w:rPr>
          <w:color w:val="auto"/>
          <w:sz w:val="22"/>
          <w:szCs w:val="22"/>
        </w:rPr>
        <w:fldChar w:fldCharType="begin"/>
      </w:r>
      <w:r w:rsidRPr="00E16CD7">
        <w:rPr>
          <w:color w:val="auto"/>
          <w:sz w:val="22"/>
          <w:szCs w:val="22"/>
        </w:rPr>
        <w:instrText xml:space="preserve"> SEQ Table \* ARABIC </w:instrText>
      </w:r>
      <w:r w:rsidRPr="00E16CD7">
        <w:rPr>
          <w:color w:val="auto"/>
          <w:sz w:val="22"/>
          <w:szCs w:val="22"/>
        </w:rPr>
        <w:fldChar w:fldCharType="separate"/>
      </w:r>
      <w:r w:rsidR="00A67575">
        <w:rPr>
          <w:noProof/>
          <w:color w:val="auto"/>
          <w:sz w:val="22"/>
          <w:szCs w:val="22"/>
        </w:rPr>
        <w:t>4</w:t>
      </w:r>
      <w:r w:rsidRPr="00E16CD7">
        <w:rPr>
          <w:color w:val="auto"/>
          <w:sz w:val="22"/>
          <w:szCs w:val="22"/>
        </w:rPr>
        <w:fldChar w:fldCharType="end"/>
      </w:r>
      <w:r w:rsidRPr="00E16CD7">
        <w:rPr>
          <w:color w:val="auto"/>
          <w:sz w:val="22"/>
          <w:szCs w:val="22"/>
        </w:rPr>
        <w:t xml:space="preserve">. Dataset </w:t>
      </w:r>
      <w:proofErr w:type="spellStart"/>
      <w:r w:rsidRPr="00E16CD7">
        <w:rPr>
          <w:color w:val="auto"/>
          <w:sz w:val="22"/>
          <w:szCs w:val="22"/>
        </w:rPr>
        <w:t>Setelah</w:t>
      </w:r>
      <w:proofErr w:type="spellEnd"/>
      <w:r w:rsidRPr="00E16CD7">
        <w:rPr>
          <w:color w:val="auto"/>
          <w:sz w:val="22"/>
          <w:szCs w:val="22"/>
        </w:rPr>
        <w:t xml:space="preserve"> </w:t>
      </w:r>
      <w:proofErr w:type="spellStart"/>
      <w:r w:rsidRPr="00E16CD7">
        <w:rPr>
          <w:color w:val="auto"/>
          <w:sz w:val="22"/>
          <w:szCs w:val="22"/>
        </w:rPr>
        <w:t>Transformasi</w:t>
      </w:r>
      <w:proofErr w:type="spellEnd"/>
    </w:p>
    <w:p w14:paraId="5106AC71" w14:textId="34BEEF54" w:rsidR="000A3DD9" w:rsidRPr="000A3DD9" w:rsidRDefault="000A3DD9" w:rsidP="003D52B9">
      <w:pPr>
        <w:pStyle w:val="Heading2"/>
        <w:numPr>
          <w:ilvl w:val="1"/>
          <w:numId w:val="15"/>
        </w:numPr>
        <w:spacing w:after="240"/>
      </w:pPr>
      <w:bookmarkStart w:id="29" w:name="_Toc185619603"/>
      <w:proofErr w:type="spellStart"/>
      <w:r w:rsidRPr="000A3DD9">
        <w:t>Memisahkan</w:t>
      </w:r>
      <w:proofErr w:type="spellEnd"/>
      <w:r w:rsidRPr="000A3DD9">
        <w:t xml:space="preserve"> Fitur dan </w:t>
      </w:r>
      <w:proofErr w:type="spellStart"/>
      <w:r w:rsidRPr="000A3DD9">
        <w:t>Membagi</w:t>
      </w:r>
      <w:proofErr w:type="spellEnd"/>
      <w:r w:rsidRPr="000A3DD9">
        <w:t xml:space="preserve"> Data</w:t>
      </w:r>
      <w:bookmarkEnd w:id="29"/>
    </w:p>
    <w:p w14:paraId="08125202" w14:textId="77777777" w:rsidR="000A3DD9" w:rsidRDefault="000A3DD9" w:rsidP="000A3DD9">
      <w:pPr>
        <w:ind w:firstLine="360"/>
      </w:pPr>
      <w:r w:rsidRPr="0003278F">
        <w:rPr>
          <w:lang w:val="sv-SE"/>
        </w:rPr>
        <w:t xml:space="preserve">Setelah melakukan preprocessing, selanjutnya membuat model dengan algoritma SGD. </w:t>
      </w:r>
      <w:proofErr w:type="spellStart"/>
      <w:r w:rsidRPr="000A1728">
        <w:t>Sebelum</w:t>
      </w:r>
      <w:proofErr w:type="spellEnd"/>
      <w:r w:rsidRPr="000A1728">
        <w:t xml:space="preserve"> </w:t>
      </w:r>
      <w:proofErr w:type="spellStart"/>
      <w:r w:rsidRPr="000A1728">
        <w:t>itu</w:t>
      </w:r>
      <w:proofErr w:type="spellEnd"/>
      <w:r w:rsidRPr="000A1728">
        <w:t xml:space="preserve"> </w:t>
      </w:r>
      <w:proofErr w:type="spellStart"/>
      <w:r w:rsidRPr="000A1728">
        <w:t>dianjurkan</w:t>
      </w:r>
      <w:proofErr w:type="spellEnd"/>
      <w:r w:rsidRPr="000A1728">
        <w:t xml:space="preserve"> </w:t>
      </w:r>
      <w:proofErr w:type="spellStart"/>
      <w:r w:rsidRPr="000A1728">
        <w:t>untuk</w:t>
      </w:r>
      <w:proofErr w:type="spellEnd"/>
      <w:r w:rsidRPr="000A1728">
        <w:t xml:space="preserve"> </w:t>
      </w:r>
      <w:proofErr w:type="spellStart"/>
      <w:r w:rsidRPr="000A1728">
        <w:t>membuat</w:t>
      </w:r>
      <w:proofErr w:type="spellEnd"/>
      <w:r w:rsidRPr="000A1728">
        <w:t xml:space="preserve"> </w:t>
      </w:r>
      <w:proofErr w:type="spellStart"/>
      <w:r w:rsidRPr="000A1728">
        <w:t>sebuuah</w:t>
      </w:r>
      <w:proofErr w:type="spellEnd"/>
      <w:r w:rsidRPr="000A1728">
        <w:t xml:space="preserve"> </w:t>
      </w:r>
      <w:proofErr w:type="spellStart"/>
      <w:r w:rsidRPr="000A1728">
        <w:t>variabel</w:t>
      </w:r>
      <w:proofErr w:type="spellEnd"/>
      <w:r w:rsidRPr="000A1728">
        <w:t xml:space="preserve"> X (features) dan </w:t>
      </w:r>
      <w:proofErr w:type="spellStart"/>
      <w:r w:rsidRPr="000A1728">
        <w:t>variabel</w:t>
      </w:r>
      <w:proofErr w:type="spellEnd"/>
      <w:r w:rsidRPr="000A1728">
        <w:t xml:space="preserve"> y (</w:t>
      </w:r>
      <w:r>
        <w:t>Target</w:t>
      </w:r>
      <w:r w:rsidRPr="000A1728">
        <w:t xml:space="preserve">) </w:t>
      </w:r>
      <w:proofErr w:type="spellStart"/>
      <w:r w:rsidRPr="000A1728">
        <w:t>seperti</w:t>
      </w:r>
      <w:proofErr w:type="spellEnd"/>
      <w:r w:rsidRPr="000A1728">
        <w:t xml:space="preserve"> Tabel </w:t>
      </w:r>
      <w:r>
        <w:t>5</w:t>
      </w:r>
      <w:r w:rsidRPr="000A1728">
        <w:t xml:space="preserve"> </w:t>
      </w:r>
      <w:proofErr w:type="spellStart"/>
      <w:r w:rsidRPr="000A1728">
        <w:t>dibawah</w:t>
      </w:r>
      <w:proofErr w:type="spellEnd"/>
      <w:r w:rsidRPr="000A1728">
        <w:t xml:space="preserve"> </w:t>
      </w:r>
      <w:proofErr w:type="spellStart"/>
      <w:r w:rsidRPr="000A1728">
        <w:t>ini</w:t>
      </w:r>
      <w:proofErr w:type="spellEnd"/>
      <w:r w:rsidRPr="000A1728">
        <w:t>.</w:t>
      </w:r>
    </w:p>
    <w:tbl>
      <w:tblPr>
        <w:tblStyle w:val="TableGrid"/>
        <w:tblW w:w="0" w:type="auto"/>
        <w:jc w:val="center"/>
        <w:tblLook w:val="04A0" w:firstRow="1" w:lastRow="0" w:firstColumn="1" w:lastColumn="0" w:noHBand="0" w:noVBand="1"/>
      </w:tblPr>
      <w:tblGrid>
        <w:gridCol w:w="4222"/>
        <w:gridCol w:w="4502"/>
      </w:tblGrid>
      <w:tr w:rsidR="000A3DD9" w:rsidRPr="00204DF6" w14:paraId="7D718789" w14:textId="77777777" w:rsidTr="000A3DD9">
        <w:trPr>
          <w:trHeight w:val="237"/>
          <w:jc w:val="center"/>
        </w:trPr>
        <w:tc>
          <w:tcPr>
            <w:tcW w:w="4222" w:type="dxa"/>
            <w:vMerge w:val="restart"/>
            <w:shd w:val="clear" w:color="auto" w:fill="7F7F7F" w:themeFill="text1" w:themeFillTint="80"/>
            <w:vAlign w:val="center"/>
          </w:tcPr>
          <w:p w14:paraId="41E0B9DE" w14:textId="77777777" w:rsidR="000A3DD9" w:rsidRPr="00204DF6" w:rsidRDefault="000A3DD9" w:rsidP="00D11FBA">
            <w:pPr>
              <w:jc w:val="center"/>
              <w:rPr>
                <w:sz w:val="28"/>
                <w:szCs w:val="28"/>
                <w:lang w:val="en-US"/>
              </w:rPr>
            </w:pPr>
            <w:r w:rsidRPr="00204DF6">
              <w:rPr>
                <w:sz w:val="28"/>
                <w:szCs w:val="28"/>
                <w:lang w:val="en-US"/>
              </w:rPr>
              <w:t>Features</w:t>
            </w:r>
          </w:p>
        </w:tc>
        <w:tc>
          <w:tcPr>
            <w:tcW w:w="4502" w:type="dxa"/>
          </w:tcPr>
          <w:p w14:paraId="65475AC1" w14:textId="77777777" w:rsidR="000A3DD9" w:rsidRPr="00204DF6" w:rsidRDefault="000A3DD9" w:rsidP="00D11FBA">
            <w:pPr>
              <w:rPr>
                <w:sz w:val="20"/>
                <w:szCs w:val="20"/>
                <w:lang w:val="en-US"/>
              </w:rPr>
            </w:pPr>
            <w:r w:rsidRPr="00204DF6">
              <w:rPr>
                <w:sz w:val="20"/>
                <w:szCs w:val="20"/>
                <w:lang w:val="en-US"/>
              </w:rPr>
              <w:t xml:space="preserve">  1. Gender</w:t>
            </w:r>
          </w:p>
        </w:tc>
      </w:tr>
      <w:tr w:rsidR="000A3DD9" w:rsidRPr="00204DF6" w14:paraId="6B3E1D48" w14:textId="77777777" w:rsidTr="000A3DD9">
        <w:trPr>
          <w:trHeight w:val="132"/>
          <w:jc w:val="center"/>
        </w:trPr>
        <w:tc>
          <w:tcPr>
            <w:tcW w:w="4222" w:type="dxa"/>
            <w:vMerge/>
            <w:shd w:val="clear" w:color="auto" w:fill="7F7F7F" w:themeFill="text1" w:themeFillTint="80"/>
            <w:vAlign w:val="center"/>
          </w:tcPr>
          <w:p w14:paraId="0769826B" w14:textId="77777777" w:rsidR="000A3DD9" w:rsidRPr="00204DF6" w:rsidRDefault="000A3DD9" w:rsidP="00D11FBA">
            <w:pPr>
              <w:jc w:val="center"/>
              <w:rPr>
                <w:sz w:val="28"/>
                <w:szCs w:val="28"/>
                <w:lang w:val="en-US"/>
              </w:rPr>
            </w:pPr>
          </w:p>
        </w:tc>
        <w:tc>
          <w:tcPr>
            <w:tcW w:w="4502" w:type="dxa"/>
          </w:tcPr>
          <w:p w14:paraId="75BCE8DB" w14:textId="77777777" w:rsidR="000A3DD9" w:rsidRPr="00204DF6" w:rsidRDefault="000A3DD9" w:rsidP="00D11FBA">
            <w:pPr>
              <w:rPr>
                <w:sz w:val="20"/>
                <w:szCs w:val="20"/>
                <w:lang w:val="en-US"/>
              </w:rPr>
            </w:pPr>
            <w:r w:rsidRPr="00204DF6">
              <w:rPr>
                <w:sz w:val="20"/>
                <w:szCs w:val="20"/>
                <w:lang w:val="en-US"/>
              </w:rPr>
              <w:t xml:space="preserve">  2. Age </w:t>
            </w:r>
          </w:p>
        </w:tc>
      </w:tr>
      <w:tr w:rsidR="000A3DD9" w:rsidRPr="00204DF6" w14:paraId="49CF8197" w14:textId="77777777" w:rsidTr="000A3DD9">
        <w:trPr>
          <w:trHeight w:val="132"/>
          <w:jc w:val="center"/>
        </w:trPr>
        <w:tc>
          <w:tcPr>
            <w:tcW w:w="4222" w:type="dxa"/>
            <w:vMerge/>
            <w:shd w:val="clear" w:color="auto" w:fill="7F7F7F" w:themeFill="text1" w:themeFillTint="80"/>
            <w:vAlign w:val="center"/>
          </w:tcPr>
          <w:p w14:paraId="48F63995" w14:textId="77777777" w:rsidR="000A3DD9" w:rsidRPr="00204DF6" w:rsidRDefault="000A3DD9" w:rsidP="00D11FBA">
            <w:pPr>
              <w:jc w:val="center"/>
              <w:rPr>
                <w:sz w:val="28"/>
                <w:szCs w:val="28"/>
                <w:lang w:val="en-US"/>
              </w:rPr>
            </w:pPr>
          </w:p>
        </w:tc>
        <w:tc>
          <w:tcPr>
            <w:tcW w:w="4502" w:type="dxa"/>
          </w:tcPr>
          <w:p w14:paraId="290BEEA9" w14:textId="77777777" w:rsidR="000A3DD9" w:rsidRPr="00204DF6" w:rsidRDefault="000A3DD9" w:rsidP="00D11FBA">
            <w:pPr>
              <w:rPr>
                <w:sz w:val="20"/>
                <w:szCs w:val="20"/>
                <w:lang w:val="en-US"/>
              </w:rPr>
            </w:pPr>
            <w:r w:rsidRPr="00204DF6">
              <w:rPr>
                <w:sz w:val="20"/>
                <w:szCs w:val="20"/>
                <w:lang w:val="en-US"/>
              </w:rPr>
              <w:t xml:space="preserve">  3. Smoking</w:t>
            </w:r>
          </w:p>
        </w:tc>
      </w:tr>
      <w:tr w:rsidR="000A3DD9" w:rsidRPr="00204DF6" w14:paraId="105DA0BC" w14:textId="77777777" w:rsidTr="000A3DD9">
        <w:trPr>
          <w:trHeight w:val="132"/>
          <w:jc w:val="center"/>
        </w:trPr>
        <w:tc>
          <w:tcPr>
            <w:tcW w:w="4222" w:type="dxa"/>
            <w:vMerge/>
            <w:shd w:val="clear" w:color="auto" w:fill="7F7F7F" w:themeFill="text1" w:themeFillTint="80"/>
            <w:vAlign w:val="center"/>
          </w:tcPr>
          <w:p w14:paraId="38AB6089" w14:textId="77777777" w:rsidR="000A3DD9" w:rsidRPr="00204DF6" w:rsidRDefault="000A3DD9" w:rsidP="00D11FBA">
            <w:pPr>
              <w:jc w:val="center"/>
              <w:rPr>
                <w:sz w:val="28"/>
                <w:szCs w:val="28"/>
                <w:lang w:val="en-US"/>
              </w:rPr>
            </w:pPr>
          </w:p>
        </w:tc>
        <w:tc>
          <w:tcPr>
            <w:tcW w:w="4502" w:type="dxa"/>
          </w:tcPr>
          <w:p w14:paraId="21A34A14" w14:textId="77777777" w:rsidR="000A3DD9" w:rsidRPr="00204DF6" w:rsidRDefault="000A3DD9" w:rsidP="00D11FBA">
            <w:pPr>
              <w:rPr>
                <w:sz w:val="20"/>
                <w:szCs w:val="20"/>
                <w:lang w:val="en-US"/>
              </w:rPr>
            </w:pPr>
            <w:r w:rsidRPr="00204DF6">
              <w:rPr>
                <w:sz w:val="20"/>
                <w:szCs w:val="20"/>
                <w:lang w:val="en-US"/>
              </w:rPr>
              <w:t xml:space="preserve">  4. Yellow Fingers</w:t>
            </w:r>
          </w:p>
        </w:tc>
      </w:tr>
      <w:tr w:rsidR="000A3DD9" w:rsidRPr="00204DF6" w14:paraId="5481B3D4" w14:textId="77777777" w:rsidTr="000A3DD9">
        <w:trPr>
          <w:trHeight w:val="132"/>
          <w:jc w:val="center"/>
        </w:trPr>
        <w:tc>
          <w:tcPr>
            <w:tcW w:w="4222" w:type="dxa"/>
            <w:vMerge/>
            <w:shd w:val="clear" w:color="auto" w:fill="7F7F7F" w:themeFill="text1" w:themeFillTint="80"/>
            <w:vAlign w:val="center"/>
          </w:tcPr>
          <w:p w14:paraId="72EBFA00" w14:textId="77777777" w:rsidR="000A3DD9" w:rsidRPr="00204DF6" w:rsidRDefault="000A3DD9" w:rsidP="00D11FBA">
            <w:pPr>
              <w:jc w:val="center"/>
              <w:rPr>
                <w:sz w:val="28"/>
                <w:szCs w:val="28"/>
                <w:lang w:val="en-US"/>
              </w:rPr>
            </w:pPr>
          </w:p>
        </w:tc>
        <w:tc>
          <w:tcPr>
            <w:tcW w:w="4502" w:type="dxa"/>
          </w:tcPr>
          <w:p w14:paraId="61E2CA8F" w14:textId="77777777" w:rsidR="000A3DD9" w:rsidRPr="00204DF6" w:rsidRDefault="000A3DD9" w:rsidP="00D11FBA">
            <w:pPr>
              <w:rPr>
                <w:sz w:val="20"/>
                <w:szCs w:val="20"/>
                <w:lang w:val="en-US"/>
              </w:rPr>
            </w:pPr>
            <w:r w:rsidRPr="00204DF6">
              <w:rPr>
                <w:sz w:val="20"/>
                <w:szCs w:val="20"/>
                <w:lang w:val="en-US"/>
              </w:rPr>
              <w:t xml:space="preserve">  5. Anxiety</w:t>
            </w:r>
          </w:p>
        </w:tc>
      </w:tr>
      <w:tr w:rsidR="000A3DD9" w:rsidRPr="00204DF6" w14:paraId="6CCB57B7" w14:textId="77777777" w:rsidTr="000A3DD9">
        <w:trPr>
          <w:trHeight w:val="132"/>
          <w:jc w:val="center"/>
        </w:trPr>
        <w:tc>
          <w:tcPr>
            <w:tcW w:w="4222" w:type="dxa"/>
            <w:vMerge/>
            <w:shd w:val="clear" w:color="auto" w:fill="7F7F7F" w:themeFill="text1" w:themeFillTint="80"/>
            <w:vAlign w:val="center"/>
          </w:tcPr>
          <w:p w14:paraId="0EDCAABA" w14:textId="77777777" w:rsidR="000A3DD9" w:rsidRPr="00204DF6" w:rsidRDefault="000A3DD9" w:rsidP="00D11FBA">
            <w:pPr>
              <w:jc w:val="center"/>
              <w:rPr>
                <w:sz w:val="28"/>
                <w:szCs w:val="28"/>
                <w:lang w:val="en-US"/>
              </w:rPr>
            </w:pPr>
          </w:p>
        </w:tc>
        <w:tc>
          <w:tcPr>
            <w:tcW w:w="4502" w:type="dxa"/>
          </w:tcPr>
          <w:p w14:paraId="428E6BD3" w14:textId="77777777" w:rsidR="000A3DD9" w:rsidRPr="00204DF6" w:rsidRDefault="000A3DD9" w:rsidP="00D11FBA">
            <w:pPr>
              <w:rPr>
                <w:sz w:val="20"/>
                <w:szCs w:val="20"/>
                <w:lang w:val="en-US"/>
              </w:rPr>
            </w:pPr>
            <w:r w:rsidRPr="00204DF6">
              <w:rPr>
                <w:sz w:val="20"/>
                <w:szCs w:val="20"/>
                <w:lang w:val="en-US"/>
              </w:rPr>
              <w:t xml:space="preserve">  6. Peer Pressure</w:t>
            </w:r>
          </w:p>
        </w:tc>
      </w:tr>
      <w:tr w:rsidR="000A3DD9" w:rsidRPr="00204DF6" w14:paraId="6142318A" w14:textId="77777777" w:rsidTr="000A3DD9">
        <w:trPr>
          <w:trHeight w:val="132"/>
          <w:jc w:val="center"/>
        </w:trPr>
        <w:tc>
          <w:tcPr>
            <w:tcW w:w="4222" w:type="dxa"/>
            <w:vMerge/>
            <w:shd w:val="clear" w:color="auto" w:fill="7F7F7F" w:themeFill="text1" w:themeFillTint="80"/>
            <w:vAlign w:val="center"/>
          </w:tcPr>
          <w:p w14:paraId="4FF0EE0F" w14:textId="77777777" w:rsidR="000A3DD9" w:rsidRPr="00204DF6" w:rsidRDefault="000A3DD9" w:rsidP="00D11FBA">
            <w:pPr>
              <w:jc w:val="center"/>
              <w:rPr>
                <w:sz w:val="28"/>
                <w:szCs w:val="28"/>
                <w:lang w:val="en-US"/>
              </w:rPr>
            </w:pPr>
          </w:p>
        </w:tc>
        <w:tc>
          <w:tcPr>
            <w:tcW w:w="4502" w:type="dxa"/>
          </w:tcPr>
          <w:p w14:paraId="68E9828C" w14:textId="77777777" w:rsidR="000A3DD9" w:rsidRPr="00204DF6" w:rsidRDefault="000A3DD9" w:rsidP="00D11FBA">
            <w:pPr>
              <w:rPr>
                <w:sz w:val="20"/>
                <w:szCs w:val="20"/>
                <w:lang w:val="en-US"/>
              </w:rPr>
            </w:pPr>
            <w:r w:rsidRPr="00204DF6">
              <w:rPr>
                <w:sz w:val="20"/>
                <w:szCs w:val="20"/>
                <w:lang w:val="en-US"/>
              </w:rPr>
              <w:t xml:space="preserve">  7. Chronic Disease</w:t>
            </w:r>
          </w:p>
        </w:tc>
      </w:tr>
      <w:tr w:rsidR="000A3DD9" w:rsidRPr="00204DF6" w14:paraId="571A0B62" w14:textId="77777777" w:rsidTr="000A3DD9">
        <w:trPr>
          <w:trHeight w:val="132"/>
          <w:jc w:val="center"/>
        </w:trPr>
        <w:tc>
          <w:tcPr>
            <w:tcW w:w="4222" w:type="dxa"/>
            <w:vMerge/>
            <w:shd w:val="clear" w:color="auto" w:fill="7F7F7F" w:themeFill="text1" w:themeFillTint="80"/>
            <w:vAlign w:val="center"/>
          </w:tcPr>
          <w:p w14:paraId="43735E90" w14:textId="77777777" w:rsidR="000A3DD9" w:rsidRPr="00204DF6" w:rsidRDefault="000A3DD9" w:rsidP="00D11FBA">
            <w:pPr>
              <w:jc w:val="center"/>
              <w:rPr>
                <w:sz w:val="28"/>
                <w:szCs w:val="28"/>
                <w:lang w:val="en-US"/>
              </w:rPr>
            </w:pPr>
          </w:p>
        </w:tc>
        <w:tc>
          <w:tcPr>
            <w:tcW w:w="4502" w:type="dxa"/>
          </w:tcPr>
          <w:p w14:paraId="3BFF9593" w14:textId="77777777" w:rsidR="000A3DD9" w:rsidRPr="00204DF6" w:rsidRDefault="000A3DD9" w:rsidP="00D11FBA">
            <w:pPr>
              <w:rPr>
                <w:sz w:val="20"/>
                <w:szCs w:val="20"/>
                <w:lang w:val="en-US"/>
              </w:rPr>
            </w:pPr>
            <w:r w:rsidRPr="00204DF6">
              <w:rPr>
                <w:sz w:val="20"/>
                <w:szCs w:val="20"/>
                <w:lang w:val="en-US"/>
              </w:rPr>
              <w:t xml:space="preserve">  8. Fatigue</w:t>
            </w:r>
          </w:p>
        </w:tc>
      </w:tr>
      <w:tr w:rsidR="000A3DD9" w:rsidRPr="00204DF6" w14:paraId="2EE7EF8D" w14:textId="77777777" w:rsidTr="000A3DD9">
        <w:trPr>
          <w:trHeight w:val="132"/>
          <w:jc w:val="center"/>
        </w:trPr>
        <w:tc>
          <w:tcPr>
            <w:tcW w:w="4222" w:type="dxa"/>
            <w:vMerge/>
            <w:shd w:val="clear" w:color="auto" w:fill="7F7F7F" w:themeFill="text1" w:themeFillTint="80"/>
            <w:vAlign w:val="center"/>
          </w:tcPr>
          <w:p w14:paraId="1D33866C" w14:textId="77777777" w:rsidR="000A3DD9" w:rsidRPr="00204DF6" w:rsidRDefault="000A3DD9" w:rsidP="00D11FBA">
            <w:pPr>
              <w:jc w:val="center"/>
              <w:rPr>
                <w:sz w:val="28"/>
                <w:szCs w:val="28"/>
                <w:lang w:val="en-US"/>
              </w:rPr>
            </w:pPr>
          </w:p>
        </w:tc>
        <w:tc>
          <w:tcPr>
            <w:tcW w:w="4502" w:type="dxa"/>
          </w:tcPr>
          <w:p w14:paraId="5CB88C37" w14:textId="77777777" w:rsidR="000A3DD9" w:rsidRPr="00204DF6" w:rsidRDefault="000A3DD9" w:rsidP="00D11FBA">
            <w:pPr>
              <w:rPr>
                <w:sz w:val="20"/>
                <w:szCs w:val="20"/>
                <w:lang w:val="en-US"/>
              </w:rPr>
            </w:pPr>
            <w:r w:rsidRPr="00204DF6">
              <w:rPr>
                <w:sz w:val="20"/>
                <w:szCs w:val="20"/>
                <w:lang w:val="en-US"/>
              </w:rPr>
              <w:t xml:space="preserve">  9. Allergy</w:t>
            </w:r>
          </w:p>
        </w:tc>
      </w:tr>
      <w:tr w:rsidR="000A3DD9" w:rsidRPr="00204DF6" w14:paraId="09493326" w14:textId="77777777" w:rsidTr="000A3DD9">
        <w:trPr>
          <w:trHeight w:val="132"/>
          <w:jc w:val="center"/>
        </w:trPr>
        <w:tc>
          <w:tcPr>
            <w:tcW w:w="4222" w:type="dxa"/>
            <w:vMerge/>
            <w:shd w:val="clear" w:color="auto" w:fill="7F7F7F" w:themeFill="text1" w:themeFillTint="80"/>
            <w:vAlign w:val="center"/>
          </w:tcPr>
          <w:p w14:paraId="12DDB856" w14:textId="77777777" w:rsidR="000A3DD9" w:rsidRPr="00204DF6" w:rsidRDefault="000A3DD9" w:rsidP="00D11FBA">
            <w:pPr>
              <w:jc w:val="center"/>
              <w:rPr>
                <w:sz w:val="28"/>
                <w:szCs w:val="28"/>
                <w:lang w:val="en-US"/>
              </w:rPr>
            </w:pPr>
          </w:p>
        </w:tc>
        <w:tc>
          <w:tcPr>
            <w:tcW w:w="4502" w:type="dxa"/>
          </w:tcPr>
          <w:p w14:paraId="5EF572FD" w14:textId="77777777" w:rsidR="000A3DD9" w:rsidRPr="00204DF6" w:rsidRDefault="000A3DD9" w:rsidP="00D11FBA">
            <w:pPr>
              <w:rPr>
                <w:sz w:val="20"/>
                <w:szCs w:val="20"/>
                <w:lang w:val="en-US"/>
              </w:rPr>
            </w:pPr>
            <w:r w:rsidRPr="00204DF6">
              <w:rPr>
                <w:sz w:val="20"/>
                <w:szCs w:val="20"/>
                <w:lang w:val="en-US"/>
              </w:rPr>
              <w:t xml:space="preserve">  10. Wheezing</w:t>
            </w:r>
          </w:p>
        </w:tc>
      </w:tr>
      <w:tr w:rsidR="000A3DD9" w:rsidRPr="00204DF6" w14:paraId="530FAEF3" w14:textId="77777777" w:rsidTr="000A3DD9">
        <w:trPr>
          <w:trHeight w:val="132"/>
          <w:jc w:val="center"/>
        </w:trPr>
        <w:tc>
          <w:tcPr>
            <w:tcW w:w="4222" w:type="dxa"/>
            <w:vMerge/>
            <w:shd w:val="clear" w:color="auto" w:fill="7F7F7F" w:themeFill="text1" w:themeFillTint="80"/>
            <w:vAlign w:val="center"/>
          </w:tcPr>
          <w:p w14:paraId="583BE71C" w14:textId="77777777" w:rsidR="000A3DD9" w:rsidRPr="00204DF6" w:rsidRDefault="000A3DD9" w:rsidP="00D11FBA">
            <w:pPr>
              <w:jc w:val="center"/>
              <w:rPr>
                <w:sz w:val="28"/>
                <w:szCs w:val="28"/>
                <w:lang w:val="en-US"/>
              </w:rPr>
            </w:pPr>
          </w:p>
        </w:tc>
        <w:tc>
          <w:tcPr>
            <w:tcW w:w="4502" w:type="dxa"/>
          </w:tcPr>
          <w:p w14:paraId="0D1E00C1" w14:textId="77777777" w:rsidR="000A3DD9" w:rsidRPr="00204DF6" w:rsidRDefault="000A3DD9" w:rsidP="00D11FBA">
            <w:pPr>
              <w:rPr>
                <w:sz w:val="20"/>
                <w:szCs w:val="20"/>
                <w:lang w:val="en-US"/>
              </w:rPr>
            </w:pPr>
            <w:r w:rsidRPr="00204DF6">
              <w:rPr>
                <w:sz w:val="20"/>
                <w:szCs w:val="20"/>
                <w:lang w:val="en-US"/>
              </w:rPr>
              <w:t xml:space="preserve">  11. Alcohol Consuming</w:t>
            </w:r>
          </w:p>
        </w:tc>
      </w:tr>
      <w:tr w:rsidR="000A3DD9" w:rsidRPr="00204DF6" w14:paraId="6BBA8B1D" w14:textId="77777777" w:rsidTr="000A3DD9">
        <w:trPr>
          <w:trHeight w:val="132"/>
          <w:jc w:val="center"/>
        </w:trPr>
        <w:tc>
          <w:tcPr>
            <w:tcW w:w="4222" w:type="dxa"/>
            <w:vMerge/>
            <w:shd w:val="clear" w:color="auto" w:fill="7F7F7F" w:themeFill="text1" w:themeFillTint="80"/>
            <w:vAlign w:val="center"/>
          </w:tcPr>
          <w:p w14:paraId="1BB77B05" w14:textId="77777777" w:rsidR="000A3DD9" w:rsidRPr="00204DF6" w:rsidRDefault="000A3DD9" w:rsidP="00D11FBA">
            <w:pPr>
              <w:jc w:val="center"/>
              <w:rPr>
                <w:sz w:val="28"/>
                <w:szCs w:val="28"/>
                <w:lang w:val="en-US"/>
              </w:rPr>
            </w:pPr>
          </w:p>
        </w:tc>
        <w:tc>
          <w:tcPr>
            <w:tcW w:w="4502" w:type="dxa"/>
          </w:tcPr>
          <w:p w14:paraId="68F72104" w14:textId="77777777" w:rsidR="000A3DD9" w:rsidRPr="00204DF6" w:rsidRDefault="000A3DD9" w:rsidP="00D11FBA">
            <w:pPr>
              <w:rPr>
                <w:sz w:val="20"/>
                <w:szCs w:val="20"/>
                <w:lang w:val="en-US"/>
              </w:rPr>
            </w:pPr>
            <w:r w:rsidRPr="00204DF6">
              <w:rPr>
                <w:sz w:val="20"/>
                <w:szCs w:val="20"/>
                <w:lang w:val="en-US"/>
              </w:rPr>
              <w:t xml:space="preserve">  12. Coughing</w:t>
            </w:r>
          </w:p>
        </w:tc>
      </w:tr>
      <w:tr w:rsidR="000A3DD9" w:rsidRPr="00204DF6" w14:paraId="47152DBB" w14:textId="77777777" w:rsidTr="000A3DD9">
        <w:trPr>
          <w:trHeight w:val="132"/>
          <w:jc w:val="center"/>
        </w:trPr>
        <w:tc>
          <w:tcPr>
            <w:tcW w:w="4222" w:type="dxa"/>
            <w:vMerge/>
            <w:shd w:val="clear" w:color="auto" w:fill="7F7F7F" w:themeFill="text1" w:themeFillTint="80"/>
            <w:vAlign w:val="center"/>
          </w:tcPr>
          <w:p w14:paraId="6E77D09E" w14:textId="77777777" w:rsidR="000A3DD9" w:rsidRPr="00204DF6" w:rsidRDefault="000A3DD9" w:rsidP="00D11FBA">
            <w:pPr>
              <w:jc w:val="center"/>
              <w:rPr>
                <w:sz w:val="28"/>
                <w:szCs w:val="28"/>
                <w:lang w:val="en-US"/>
              </w:rPr>
            </w:pPr>
          </w:p>
        </w:tc>
        <w:tc>
          <w:tcPr>
            <w:tcW w:w="4502" w:type="dxa"/>
          </w:tcPr>
          <w:p w14:paraId="058B2B9F" w14:textId="77777777" w:rsidR="000A3DD9" w:rsidRPr="00204DF6" w:rsidRDefault="000A3DD9" w:rsidP="00D11FBA">
            <w:pPr>
              <w:rPr>
                <w:sz w:val="20"/>
                <w:szCs w:val="20"/>
                <w:lang w:val="en-US"/>
              </w:rPr>
            </w:pPr>
            <w:r w:rsidRPr="00204DF6">
              <w:rPr>
                <w:sz w:val="20"/>
                <w:szCs w:val="20"/>
                <w:lang w:val="en-US"/>
              </w:rPr>
              <w:t xml:space="preserve">  13. Shortness of Breath</w:t>
            </w:r>
          </w:p>
        </w:tc>
      </w:tr>
      <w:tr w:rsidR="000A3DD9" w:rsidRPr="00204DF6" w14:paraId="698CF711" w14:textId="77777777" w:rsidTr="000A3DD9">
        <w:trPr>
          <w:trHeight w:val="132"/>
          <w:jc w:val="center"/>
        </w:trPr>
        <w:tc>
          <w:tcPr>
            <w:tcW w:w="4222" w:type="dxa"/>
            <w:vMerge/>
            <w:shd w:val="clear" w:color="auto" w:fill="7F7F7F" w:themeFill="text1" w:themeFillTint="80"/>
            <w:vAlign w:val="center"/>
          </w:tcPr>
          <w:p w14:paraId="128836E7" w14:textId="77777777" w:rsidR="000A3DD9" w:rsidRPr="00204DF6" w:rsidRDefault="000A3DD9" w:rsidP="00D11FBA">
            <w:pPr>
              <w:jc w:val="center"/>
              <w:rPr>
                <w:sz w:val="28"/>
                <w:szCs w:val="28"/>
                <w:lang w:val="en-US"/>
              </w:rPr>
            </w:pPr>
          </w:p>
        </w:tc>
        <w:tc>
          <w:tcPr>
            <w:tcW w:w="4502" w:type="dxa"/>
          </w:tcPr>
          <w:p w14:paraId="0EAEF8D7" w14:textId="77777777" w:rsidR="000A3DD9" w:rsidRPr="00204DF6" w:rsidRDefault="000A3DD9" w:rsidP="00D11FBA">
            <w:pPr>
              <w:rPr>
                <w:sz w:val="20"/>
                <w:szCs w:val="20"/>
                <w:lang w:val="en-US"/>
              </w:rPr>
            </w:pPr>
            <w:r w:rsidRPr="00204DF6">
              <w:rPr>
                <w:sz w:val="20"/>
                <w:szCs w:val="20"/>
                <w:lang w:val="en-US"/>
              </w:rPr>
              <w:t xml:space="preserve">  14. Swallowing Difficulty</w:t>
            </w:r>
          </w:p>
        </w:tc>
      </w:tr>
      <w:tr w:rsidR="000A3DD9" w:rsidRPr="00204DF6" w14:paraId="59C163A6" w14:textId="77777777" w:rsidTr="000A3DD9">
        <w:trPr>
          <w:trHeight w:val="132"/>
          <w:jc w:val="center"/>
        </w:trPr>
        <w:tc>
          <w:tcPr>
            <w:tcW w:w="4222" w:type="dxa"/>
            <w:vMerge/>
            <w:shd w:val="clear" w:color="auto" w:fill="7F7F7F" w:themeFill="text1" w:themeFillTint="80"/>
            <w:vAlign w:val="center"/>
          </w:tcPr>
          <w:p w14:paraId="5FEF3266" w14:textId="77777777" w:rsidR="000A3DD9" w:rsidRPr="00204DF6" w:rsidRDefault="000A3DD9" w:rsidP="00D11FBA">
            <w:pPr>
              <w:jc w:val="center"/>
              <w:rPr>
                <w:sz w:val="28"/>
                <w:szCs w:val="28"/>
                <w:lang w:val="en-US"/>
              </w:rPr>
            </w:pPr>
          </w:p>
        </w:tc>
        <w:tc>
          <w:tcPr>
            <w:tcW w:w="4502" w:type="dxa"/>
          </w:tcPr>
          <w:p w14:paraId="766D4A1E" w14:textId="77777777" w:rsidR="000A3DD9" w:rsidRPr="00204DF6" w:rsidRDefault="000A3DD9" w:rsidP="00D11FBA">
            <w:pPr>
              <w:rPr>
                <w:sz w:val="20"/>
                <w:szCs w:val="20"/>
                <w:lang w:val="en-US"/>
              </w:rPr>
            </w:pPr>
            <w:r w:rsidRPr="00204DF6">
              <w:rPr>
                <w:sz w:val="20"/>
                <w:szCs w:val="20"/>
                <w:lang w:val="en-US"/>
              </w:rPr>
              <w:t xml:space="preserve">  15. Chest Pain</w:t>
            </w:r>
          </w:p>
        </w:tc>
      </w:tr>
      <w:tr w:rsidR="000A3DD9" w:rsidRPr="00204DF6" w14:paraId="49A781E4" w14:textId="77777777" w:rsidTr="000A3DD9">
        <w:trPr>
          <w:trHeight w:val="461"/>
          <w:jc w:val="center"/>
        </w:trPr>
        <w:tc>
          <w:tcPr>
            <w:tcW w:w="4222" w:type="dxa"/>
            <w:shd w:val="clear" w:color="auto" w:fill="7F7F7F" w:themeFill="text1" w:themeFillTint="80"/>
            <w:vAlign w:val="center"/>
          </w:tcPr>
          <w:p w14:paraId="6B18AFCB" w14:textId="77777777" w:rsidR="000A3DD9" w:rsidRPr="00204DF6" w:rsidRDefault="000A3DD9" w:rsidP="00D11FBA">
            <w:pPr>
              <w:jc w:val="center"/>
              <w:rPr>
                <w:sz w:val="28"/>
                <w:szCs w:val="28"/>
                <w:lang w:val="en-US"/>
              </w:rPr>
            </w:pPr>
            <w:r w:rsidRPr="00204DF6">
              <w:rPr>
                <w:sz w:val="28"/>
                <w:szCs w:val="28"/>
                <w:lang w:val="en-US"/>
              </w:rPr>
              <w:t>Target</w:t>
            </w:r>
          </w:p>
        </w:tc>
        <w:tc>
          <w:tcPr>
            <w:tcW w:w="4502" w:type="dxa"/>
            <w:vAlign w:val="center"/>
          </w:tcPr>
          <w:p w14:paraId="2D1CEC71" w14:textId="77777777" w:rsidR="000A3DD9" w:rsidRPr="00204DF6" w:rsidRDefault="000A3DD9" w:rsidP="00D11FBA">
            <w:pPr>
              <w:keepNext/>
              <w:jc w:val="left"/>
              <w:rPr>
                <w:sz w:val="20"/>
                <w:szCs w:val="20"/>
                <w:lang w:val="en-US"/>
              </w:rPr>
            </w:pPr>
            <w:r w:rsidRPr="00204DF6">
              <w:rPr>
                <w:sz w:val="20"/>
                <w:szCs w:val="20"/>
                <w:lang w:val="en-US"/>
              </w:rPr>
              <w:t xml:space="preserve">  16. Lung Cancer </w:t>
            </w:r>
          </w:p>
        </w:tc>
      </w:tr>
    </w:tbl>
    <w:p w14:paraId="3A2EF5AC" w14:textId="3D6028EA" w:rsidR="000A3DD9" w:rsidRDefault="000A3DD9" w:rsidP="000A3DD9">
      <w:pPr>
        <w:pStyle w:val="Caption"/>
        <w:ind w:left="644"/>
        <w:jc w:val="center"/>
        <w:rPr>
          <w:color w:val="auto"/>
          <w:sz w:val="22"/>
          <w:szCs w:val="22"/>
        </w:rPr>
      </w:pPr>
      <w:r w:rsidRPr="00E16CD7">
        <w:rPr>
          <w:color w:val="auto"/>
          <w:sz w:val="22"/>
          <w:szCs w:val="22"/>
        </w:rPr>
        <w:t xml:space="preserve">Table </w:t>
      </w:r>
      <w:r w:rsidRPr="00E16CD7">
        <w:rPr>
          <w:color w:val="auto"/>
          <w:sz w:val="22"/>
          <w:szCs w:val="22"/>
        </w:rPr>
        <w:fldChar w:fldCharType="begin"/>
      </w:r>
      <w:r w:rsidRPr="00E16CD7">
        <w:rPr>
          <w:color w:val="auto"/>
          <w:sz w:val="22"/>
          <w:szCs w:val="22"/>
        </w:rPr>
        <w:instrText xml:space="preserve"> SEQ Table \* ARABIC </w:instrText>
      </w:r>
      <w:r w:rsidRPr="00E16CD7">
        <w:rPr>
          <w:color w:val="auto"/>
          <w:sz w:val="22"/>
          <w:szCs w:val="22"/>
        </w:rPr>
        <w:fldChar w:fldCharType="separate"/>
      </w:r>
      <w:r w:rsidR="00A67575">
        <w:rPr>
          <w:noProof/>
          <w:color w:val="auto"/>
          <w:sz w:val="22"/>
          <w:szCs w:val="22"/>
        </w:rPr>
        <w:t>5</w:t>
      </w:r>
      <w:r w:rsidRPr="00E16CD7">
        <w:rPr>
          <w:color w:val="auto"/>
          <w:sz w:val="22"/>
          <w:szCs w:val="22"/>
        </w:rPr>
        <w:fldChar w:fldCharType="end"/>
      </w:r>
      <w:r w:rsidRPr="00E16CD7">
        <w:rPr>
          <w:color w:val="auto"/>
          <w:sz w:val="22"/>
          <w:szCs w:val="22"/>
        </w:rPr>
        <w:t xml:space="preserve">. </w:t>
      </w:r>
      <w:proofErr w:type="spellStart"/>
      <w:r w:rsidRPr="00E16CD7">
        <w:rPr>
          <w:color w:val="auto"/>
          <w:sz w:val="22"/>
          <w:szCs w:val="22"/>
        </w:rPr>
        <w:t>Definisi</w:t>
      </w:r>
      <w:proofErr w:type="spellEnd"/>
      <w:r w:rsidRPr="00E16CD7">
        <w:rPr>
          <w:color w:val="auto"/>
          <w:sz w:val="22"/>
          <w:szCs w:val="22"/>
        </w:rPr>
        <w:t xml:space="preserve"> x dan y di Dataset</w:t>
      </w:r>
    </w:p>
    <w:p w14:paraId="5CC6C880" w14:textId="0CCD00A4" w:rsidR="000A3DD9" w:rsidRPr="000A3DD9" w:rsidRDefault="000A3DD9" w:rsidP="000A3DD9">
      <w:pPr>
        <w:ind w:firstLine="360"/>
      </w:pPr>
      <w:r w:rsidRPr="000A3DD9">
        <w:lastRenderedPageBreak/>
        <w:t xml:space="preserve">Langkah </w:t>
      </w:r>
      <w:proofErr w:type="spellStart"/>
      <w:r w:rsidRPr="000A3DD9">
        <w:t>selanjutnya</w:t>
      </w:r>
      <w:proofErr w:type="spellEnd"/>
      <w:r w:rsidRPr="000A3DD9">
        <w:t xml:space="preserve"> </w:t>
      </w:r>
      <w:proofErr w:type="spellStart"/>
      <w:r w:rsidRPr="000A3DD9">
        <w:t>adalah</w:t>
      </w:r>
      <w:proofErr w:type="spellEnd"/>
      <w:r w:rsidRPr="000A3DD9">
        <w:t xml:space="preserve"> </w:t>
      </w:r>
      <w:proofErr w:type="spellStart"/>
      <w:r w:rsidRPr="000A3DD9">
        <w:t>membagi</w:t>
      </w:r>
      <w:proofErr w:type="spellEnd"/>
      <w:r w:rsidRPr="000A3DD9">
        <w:t xml:space="preserve"> data </w:t>
      </w:r>
      <w:proofErr w:type="spellStart"/>
      <w:r w:rsidRPr="000A3DD9">
        <w:t>menjadi</w:t>
      </w:r>
      <w:proofErr w:type="spellEnd"/>
      <w:r w:rsidRPr="000A3DD9">
        <w:t xml:space="preserve"> dua </w:t>
      </w:r>
      <w:proofErr w:type="spellStart"/>
      <w:r w:rsidRPr="000A3DD9">
        <w:t>y</w:t>
      </w:r>
      <w:r>
        <w:t>aitu</w:t>
      </w:r>
      <w:proofErr w:type="spellEnd"/>
      <w:r>
        <w:t xml:space="preserve"> data train dan data test, </w:t>
      </w:r>
      <w:proofErr w:type="spellStart"/>
      <w:r>
        <w:t>dengan</w:t>
      </w:r>
      <w:proofErr w:type="spellEnd"/>
      <w:r>
        <w:t xml:space="preserve"> </w:t>
      </w:r>
      <w:proofErr w:type="spellStart"/>
      <w:r>
        <w:t>pembagian</w:t>
      </w:r>
      <w:proofErr w:type="spellEnd"/>
      <w:r>
        <w:t xml:space="preserve"> data train </w:t>
      </w:r>
      <w:proofErr w:type="spellStart"/>
      <w:r>
        <w:t>sebesar</w:t>
      </w:r>
      <w:proofErr w:type="spellEnd"/>
      <w:r>
        <w:t xml:space="preserve"> 80% dan data test </w:t>
      </w:r>
      <w:proofErr w:type="spellStart"/>
      <w:r>
        <w:t>sebesar</w:t>
      </w:r>
      <w:proofErr w:type="spellEnd"/>
      <w:r>
        <w:t xml:space="preserve"> 20%.</w:t>
      </w:r>
    </w:p>
    <w:p w14:paraId="5C13CA86" w14:textId="74B391C2" w:rsidR="007339A2" w:rsidRDefault="000A3DD9" w:rsidP="003D52B9">
      <w:pPr>
        <w:pStyle w:val="Heading2"/>
        <w:numPr>
          <w:ilvl w:val="1"/>
          <w:numId w:val="15"/>
        </w:numPr>
        <w:spacing w:after="240"/>
        <w:rPr>
          <w:lang w:val="sv-SE"/>
        </w:rPr>
      </w:pPr>
      <w:bookmarkStart w:id="30" w:name="_Toc185619604"/>
      <w:r>
        <w:rPr>
          <w:lang w:val="sv-SE"/>
        </w:rPr>
        <w:t xml:space="preserve">Membangun </w:t>
      </w:r>
      <w:r w:rsidR="00934B9F" w:rsidRPr="004D5361">
        <w:rPr>
          <w:lang w:val="sv-SE"/>
        </w:rPr>
        <w:t>Model Dengan Algoritma SGD</w:t>
      </w:r>
      <w:bookmarkEnd w:id="30"/>
    </w:p>
    <w:p w14:paraId="4893E57D" w14:textId="5111DBD8" w:rsidR="00A676F0" w:rsidRPr="00A676F0" w:rsidRDefault="00A676F0" w:rsidP="00A676F0">
      <w:pPr>
        <w:ind w:firstLine="142"/>
        <w:rPr>
          <w:lang w:val="sv-SE"/>
        </w:rPr>
      </w:pPr>
      <w:r w:rsidRPr="00A676F0">
        <w:rPr>
          <w:lang w:val="sv-SE"/>
        </w:rPr>
        <w:t>Kami membangun model menggunakan algoritma Stochastic Gradient Descent (SGD) dengan bantuan pustaka pemrograman, seperti scikit-learn di Python, dan menetapkan jumlah iterasi sebanyak 1000 untuk melatih model. Dalam proses ini, model diperbarui secara bertahap menggunakan gradien fungsi kerugian dari subset data yang dipilih secara acak pada setiap iterasi, sehingga menghasilkan parameter model yang optimal. Parameter seperti learning rate juga disesuaikan untuk memastikan konvergensi menuju solusi terbaik. Setelah model dilatih, kami melakukan evaluasi menggunakan metode k-fold cross-validation untuk mengukur performa model secara menyeluruh dan memastikan generalisasi yang baik pada data yang tidak terlihat.</w:t>
      </w:r>
    </w:p>
    <w:p w14:paraId="0C90EB29" w14:textId="667EDA4F" w:rsidR="009A5B36" w:rsidRDefault="009A5B36" w:rsidP="003D52B9">
      <w:pPr>
        <w:pStyle w:val="Heading3"/>
        <w:numPr>
          <w:ilvl w:val="2"/>
          <w:numId w:val="16"/>
        </w:numPr>
        <w:spacing w:after="240"/>
      </w:pPr>
      <w:bookmarkStart w:id="31" w:name="_Toc185619605"/>
      <w:proofErr w:type="spellStart"/>
      <w:r w:rsidRPr="009A5B36">
        <w:t>Pengujian</w:t>
      </w:r>
      <w:proofErr w:type="spellEnd"/>
      <w:r w:rsidRPr="009A5B36">
        <w:t xml:space="preserve"> </w:t>
      </w:r>
      <w:proofErr w:type="spellStart"/>
      <w:r w:rsidRPr="009A5B36">
        <w:t>Dengan</w:t>
      </w:r>
      <w:proofErr w:type="spellEnd"/>
      <w:r w:rsidRPr="009A5B36">
        <w:t xml:space="preserve"> k-Fold Cross Validation</w:t>
      </w:r>
      <w:bookmarkEnd w:id="31"/>
    </w:p>
    <w:p w14:paraId="777DF8D1" w14:textId="51018C71" w:rsidR="000A3DD9" w:rsidRDefault="000A3DD9" w:rsidP="009A5B36">
      <w:pPr>
        <w:ind w:left="284" w:firstLine="360"/>
        <w:rPr>
          <w:lang w:val="sv-SE"/>
        </w:rPr>
      </w:pPr>
      <w:r w:rsidRPr="000A3DD9">
        <w:rPr>
          <w:lang w:val="en-US"/>
        </w:rPr>
        <w:t xml:space="preserve">k-Fold Cross Validation </w:t>
      </w:r>
      <w:proofErr w:type="spellStart"/>
      <w:r w:rsidRPr="000A3DD9">
        <w:rPr>
          <w:lang w:val="en-US"/>
        </w:rPr>
        <w:t>adalah</w:t>
      </w:r>
      <w:proofErr w:type="spellEnd"/>
      <w:r w:rsidRPr="000A3DD9">
        <w:rPr>
          <w:lang w:val="en-US"/>
        </w:rPr>
        <w:t xml:space="preserve"> </w:t>
      </w:r>
      <w:proofErr w:type="spellStart"/>
      <w:r w:rsidRPr="000A3DD9">
        <w:rPr>
          <w:lang w:val="en-US"/>
        </w:rPr>
        <w:t>metode</w:t>
      </w:r>
      <w:proofErr w:type="spellEnd"/>
      <w:r w:rsidRPr="000A3DD9">
        <w:rPr>
          <w:lang w:val="en-US"/>
        </w:rPr>
        <w:t xml:space="preserve"> </w:t>
      </w:r>
      <w:proofErr w:type="spellStart"/>
      <w:r w:rsidRPr="000A3DD9">
        <w:rPr>
          <w:lang w:val="en-US"/>
        </w:rPr>
        <w:t>evaluasi</w:t>
      </w:r>
      <w:proofErr w:type="spellEnd"/>
      <w:r w:rsidRPr="000A3DD9">
        <w:rPr>
          <w:lang w:val="en-US"/>
        </w:rPr>
        <w:t xml:space="preserve"> model machine learning yang </w:t>
      </w:r>
      <w:proofErr w:type="spellStart"/>
      <w:r w:rsidRPr="000A3DD9">
        <w:rPr>
          <w:lang w:val="en-US"/>
        </w:rPr>
        <w:t>membagi</w:t>
      </w:r>
      <w:proofErr w:type="spellEnd"/>
      <w:r w:rsidRPr="000A3DD9">
        <w:rPr>
          <w:lang w:val="en-US"/>
        </w:rPr>
        <w:t xml:space="preserve"> dataset </w:t>
      </w:r>
      <w:proofErr w:type="spellStart"/>
      <w:r w:rsidRPr="000A3DD9">
        <w:rPr>
          <w:lang w:val="en-US"/>
        </w:rPr>
        <w:t>menjadi</w:t>
      </w:r>
      <w:proofErr w:type="spellEnd"/>
      <w:r w:rsidRPr="000A3DD9">
        <w:rPr>
          <w:lang w:val="en-US"/>
        </w:rPr>
        <w:t xml:space="preserve"> </w:t>
      </w:r>
      <w:proofErr w:type="spellStart"/>
      <w:r w:rsidRPr="000A3DD9">
        <w:rPr>
          <w:lang w:val="en-US"/>
        </w:rPr>
        <w:t>beberapa</w:t>
      </w:r>
      <w:proofErr w:type="spellEnd"/>
      <w:r w:rsidRPr="000A3DD9">
        <w:rPr>
          <w:lang w:val="en-US"/>
        </w:rPr>
        <w:t xml:space="preserve"> </w:t>
      </w:r>
      <w:proofErr w:type="spellStart"/>
      <w:r w:rsidRPr="000A3DD9">
        <w:rPr>
          <w:lang w:val="en-US"/>
        </w:rPr>
        <w:t>lipatan</w:t>
      </w:r>
      <w:proofErr w:type="spellEnd"/>
      <w:r w:rsidRPr="000A3DD9">
        <w:rPr>
          <w:lang w:val="en-US"/>
        </w:rPr>
        <w:t xml:space="preserve"> (fold) yang </w:t>
      </w:r>
      <w:proofErr w:type="spellStart"/>
      <w:r w:rsidRPr="000A3DD9">
        <w:rPr>
          <w:lang w:val="en-US"/>
        </w:rPr>
        <w:t>sama</w:t>
      </w:r>
      <w:proofErr w:type="spellEnd"/>
      <w:r w:rsidRPr="000A3DD9">
        <w:rPr>
          <w:lang w:val="en-US"/>
        </w:rPr>
        <w:t xml:space="preserve"> </w:t>
      </w:r>
      <w:proofErr w:type="spellStart"/>
      <w:r w:rsidRPr="000A3DD9">
        <w:rPr>
          <w:lang w:val="en-US"/>
        </w:rPr>
        <w:t>besar</w:t>
      </w:r>
      <w:proofErr w:type="spellEnd"/>
      <w:r w:rsidRPr="000A3DD9">
        <w:rPr>
          <w:lang w:val="en-US"/>
        </w:rPr>
        <w:t xml:space="preserve"> (di </w:t>
      </w:r>
      <w:proofErr w:type="spellStart"/>
      <w:r w:rsidRPr="000A3DD9">
        <w:rPr>
          <w:lang w:val="en-US"/>
        </w:rPr>
        <w:t>pengujian</w:t>
      </w:r>
      <w:proofErr w:type="spellEnd"/>
      <w:r w:rsidRPr="000A3DD9">
        <w:rPr>
          <w:lang w:val="en-US"/>
        </w:rPr>
        <w:t xml:space="preserve"> </w:t>
      </w:r>
      <w:proofErr w:type="spellStart"/>
      <w:r w:rsidRPr="000A3DD9">
        <w:rPr>
          <w:lang w:val="en-US"/>
        </w:rPr>
        <w:t>ini</w:t>
      </w:r>
      <w:proofErr w:type="spellEnd"/>
      <w:r w:rsidRPr="000A3DD9">
        <w:rPr>
          <w:lang w:val="en-US"/>
        </w:rPr>
        <w:t xml:space="preserve"> kami </w:t>
      </w:r>
      <w:proofErr w:type="spellStart"/>
      <w:r w:rsidRPr="000A3DD9">
        <w:rPr>
          <w:lang w:val="en-US"/>
        </w:rPr>
        <w:t>menggunakan</w:t>
      </w:r>
      <w:proofErr w:type="spellEnd"/>
      <w:r w:rsidRPr="000A3DD9">
        <w:rPr>
          <w:lang w:val="en-US"/>
        </w:rPr>
        <w:t xml:space="preserve"> </w:t>
      </w:r>
      <w:proofErr w:type="gramStart"/>
      <w:r w:rsidRPr="000A3DD9">
        <w:rPr>
          <w:lang w:val="en-US"/>
        </w:rPr>
        <w:t>10</w:t>
      </w:r>
      <w:r>
        <w:rPr>
          <w:lang w:val="en-US"/>
        </w:rPr>
        <w:t xml:space="preserve"> </w:t>
      </w:r>
      <w:r w:rsidRPr="000A3DD9">
        <w:rPr>
          <w:lang w:val="en-US"/>
        </w:rPr>
        <w:t>fold</w:t>
      </w:r>
      <w:proofErr w:type="gramEnd"/>
      <w:r w:rsidRPr="000A3DD9">
        <w:rPr>
          <w:lang w:val="en-US"/>
        </w:rPr>
        <w:t xml:space="preserve">). </w:t>
      </w:r>
      <w:r w:rsidRPr="000A3DD9">
        <w:rPr>
          <w:lang w:val="sv-SE"/>
        </w:rPr>
        <w:t xml:space="preserve">Metode ini digunakan untuk memastikan bahwa performa model lebih stabil, akurat, dan representatif. Berikut adalah </w:t>
      </w:r>
      <w:r>
        <w:rPr>
          <w:lang w:val="sv-SE"/>
        </w:rPr>
        <w:t>langkah-langkah</w:t>
      </w:r>
      <w:r w:rsidRPr="000A3DD9">
        <w:rPr>
          <w:lang w:val="sv-SE"/>
        </w:rPr>
        <w:t xml:space="preserve"> bagaimana k-Fold Cross Validation dilakukan</w:t>
      </w:r>
      <w:r>
        <w:rPr>
          <w:lang w:val="sv-SE"/>
        </w:rPr>
        <w:t>:</w:t>
      </w:r>
    </w:p>
    <w:p w14:paraId="13381105" w14:textId="11CC5FAF" w:rsidR="000A3DD9" w:rsidRDefault="000A3DD9" w:rsidP="000A3DD9">
      <w:pPr>
        <w:pStyle w:val="ListParagraph"/>
        <w:numPr>
          <w:ilvl w:val="0"/>
          <w:numId w:val="8"/>
        </w:numPr>
        <w:rPr>
          <w:lang w:val="sv-SE"/>
        </w:rPr>
      </w:pPr>
      <w:r>
        <w:rPr>
          <w:lang w:val="sv-SE"/>
        </w:rPr>
        <w:t>Pembagian Data</w:t>
      </w:r>
    </w:p>
    <w:p w14:paraId="6EC64DAA" w14:textId="77777777" w:rsidR="000A3DD9" w:rsidRDefault="000A3DD9" w:rsidP="000A3DD9">
      <w:pPr>
        <w:pStyle w:val="ListParagraph"/>
        <w:numPr>
          <w:ilvl w:val="0"/>
          <w:numId w:val="9"/>
        </w:numPr>
        <w:rPr>
          <w:lang w:val="sv-SE"/>
        </w:rPr>
      </w:pPr>
      <w:r w:rsidRPr="000A3DD9">
        <w:rPr>
          <w:lang w:val="sv-SE"/>
        </w:rPr>
        <w:t>Data dibagi menjadi 10 lipatan (fold), di mana setiap lipatan memiliki ukuran yang hampir sama.</w:t>
      </w:r>
    </w:p>
    <w:p w14:paraId="61996F77" w14:textId="5D6109EA" w:rsidR="000A3DD9" w:rsidRPr="000A3DD9" w:rsidRDefault="000A3DD9" w:rsidP="000A3DD9">
      <w:pPr>
        <w:pStyle w:val="ListParagraph"/>
        <w:numPr>
          <w:ilvl w:val="0"/>
          <w:numId w:val="9"/>
        </w:numPr>
        <w:rPr>
          <w:lang w:val="sv-SE"/>
        </w:rPr>
      </w:pPr>
      <w:r w:rsidRPr="000A3DD9">
        <w:rPr>
          <w:lang w:val="sv-SE"/>
        </w:rPr>
        <w:t>Pada setiap iterasi, satu lipatan digunakan sebagai data uji, sementara 9 lipatan lainnya digunakan sebagai data latih.</w:t>
      </w:r>
    </w:p>
    <w:p w14:paraId="7B4DFC27" w14:textId="78F198BF" w:rsidR="000A3DD9" w:rsidRDefault="000A3DD9" w:rsidP="000A3DD9">
      <w:pPr>
        <w:pStyle w:val="ListParagraph"/>
        <w:numPr>
          <w:ilvl w:val="0"/>
          <w:numId w:val="8"/>
        </w:numPr>
        <w:rPr>
          <w:lang w:val="sv-SE"/>
        </w:rPr>
      </w:pPr>
      <w:r>
        <w:rPr>
          <w:lang w:val="sv-SE"/>
        </w:rPr>
        <w:t>Proses Pengujian</w:t>
      </w:r>
    </w:p>
    <w:p w14:paraId="5D2B543B" w14:textId="77777777" w:rsidR="000A3DD9" w:rsidRPr="000A3DD9" w:rsidRDefault="000A3DD9" w:rsidP="000A3DD9">
      <w:pPr>
        <w:pStyle w:val="ListParagraph"/>
        <w:numPr>
          <w:ilvl w:val="0"/>
          <w:numId w:val="10"/>
        </w:numPr>
        <w:rPr>
          <w:lang w:val="sv-SE"/>
        </w:rPr>
      </w:pPr>
      <w:r w:rsidRPr="000A3DD9">
        <w:rPr>
          <w:lang w:val="sv-SE"/>
        </w:rPr>
        <w:t>Model dilatih menggunakan data latih dari 9 lipatan.</w:t>
      </w:r>
    </w:p>
    <w:p w14:paraId="624B3DDA" w14:textId="77777777" w:rsidR="000A3DD9" w:rsidRPr="000A3DD9" w:rsidRDefault="000A3DD9" w:rsidP="000A3DD9">
      <w:pPr>
        <w:pStyle w:val="ListParagraph"/>
        <w:numPr>
          <w:ilvl w:val="0"/>
          <w:numId w:val="10"/>
        </w:numPr>
        <w:rPr>
          <w:lang w:val="sv-SE"/>
        </w:rPr>
      </w:pPr>
      <w:r w:rsidRPr="000A3DD9">
        <w:rPr>
          <w:lang w:val="sv-SE"/>
        </w:rPr>
        <w:t>Model diuji pada 1 lipatan yang tidak digunakan untuk pelatihan.</w:t>
      </w:r>
    </w:p>
    <w:p w14:paraId="0222F3BE" w14:textId="7B90B141" w:rsidR="000A3DD9" w:rsidRDefault="000A3DD9" w:rsidP="000A3DD9">
      <w:pPr>
        <w:pStyle w:val="ListParagraph"/>
        <w:numPr>
          <w:ilvl w:val="0"/>
          <w:numId w:val="10"/>
        </w:numPr>
        <w:rPr>
          <w:lang w:val="sv-SE"/>
        </w:rPr>
      </w:pPr>
      <w:r w:rsidRPr="000A3DD9">
        <w:rPr>
          <w:lang w:val="sv-SE"/>
        </w:rPr>
        <w:t>Proses ini diulang sebanyak 10 kali, sehingga setiap lipatan bergantian menjadi data uji dan data latih.</w:t>
      </w:r>
    </w:p>
    <w:p w14:paraId="3674A051" w14:textId="7E92A8DC" w:rsidR="000A3DD9" w:rsidRPr="000A3DD9" w:rsidRDefault="000A3DD9" w:rsidP="000A3DD9">
      <w:pPr>
        <w:ind w:left="284" w:firstLine="360"/>
        <w:rPr>
          <w:lang w:val="sv-SE"/>
        </w:rPr>
      </w:pPr>
      <w:r w:rsidRPr="000A3DD9">
        <w:rPr>
          <w:lang w:val="sv-SE"/>
        </w:rPr>
        <w:t>Tujuan utamanya adalah untuk mengevaluasi performa model, bukan untuk menghasilkan model akhir yang siap digunakan. Model tidak disimpan setelah setiap fold; evaluasi dilakukan hanya untuk menilai seberapa baik model pada berbagai subset data.</w:t>
      </w:r>
    </w:p>
    <w:p w14:paraId="77364016" w14:textId="750375FC" w:rsidR="009A5B36" w:rsidRPr="000A3DD9" w:rsidRDefault="009A5B36" w:rsidP="009A5B36">
      <w:pPr>
        <w:ind w:left="284" w:firstLine="360"/>
        <w:rPr>
          <w:lang w:val="sv-SE"/>
        </w:rPr>
      </w:pPr>
      <w:r w:rsidRPr="000A3DD9">
        <w:rPr>
          <w:lang w:val="sv-SE"/>
        </w:rPr>
        <w:t xml:space="preserve">Setelah  melakukan pengujian cross validation dengan nilai K yakni 10, maka diperoleh skor pada model dengan perhitungan accuracy, precision, recall, f1-score seperti pada Gambar </w:t>
      </w:r>
      <w:r w:rsidR="009C1712">
        <w:rPr>
          <w:lang w:val="sv-SE"/>
        </w:rPr>
        <w:t>4</w:t>
      </w:r>
      <w:r w:rsidRPr="000A3DD9">
        <w:rPr>
          <w:lang w:val="sv-SE"/>
        </w:rPr>
        <w:t xml:space="preserve"> dibawah ini</w:t>
      </w:r>
    </w:p>
    <w:p w14:paraId="77457D48" w14:textId="4B7D4F6D" w:rsidR="009A5B36" w:rsidRDefault="000A3DD9" w:rsidP="009A5B36">
      <w:pPr>
        <w:keepNext/>
        <w:jc w:val="center"/>
      </w:pPr>
      <w:r>
        <w:rPr>
          <w:noProof/>
        </w:rPr>
        <w:lastRenderedPageBreak/>
        <w:drawing>
          <wp:inline distT="0" distB="0" distL="0" distR="0" wp14:anchorId="42663D36" wp14:editId="3F3173FE">
            <wp:extent cx="5731510" cy="2842895"/>
            <wp:effectExtent l="0" t="0" r="2540" b="0"/>
            <wp:docPr id="148938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42895"/>
                    </a:xfrm>
                    <a:prstGeom prst="rect">
                      <a:avLst/>
                    </a:prstGeom>
                    <a:noFill/>
                    <a:ln>
                      <a:noFill/>
                    </a:ln>
                  </pic:spPr>
                </pic:pic>
              </a:graphicData>
            </a:graphic>
          </wp:inline>
        </w:drawing>
      </w:r>
    </w:p>
    <w:p w14:paraId="3FE42592" w14:textId="6BB48AC7" w:rsidR="009A5B36" w:rsidRPr="00B66631" w:rsidRDefault="009A5B36" w:rsidP="009A5B36">
      <w:pPr>
        <w:pStyle w:val="Caption"/>
        <w:ind w:left="284"/>
        <w:jc w:val="center"/>
        <w:rPr>
          <w:color w:val="auto"/>
          <w:sz w:val="22"/>
          <w:szCs w:val="22"/>
          <w:lang w:val="sv-SE"/>
        </w:rPr>
      </w:pPr>
      <w:r w:rsidRPr="00B66631">
        <w:rPr>
          <w:color w:val="auto"/>
          <w:sz w:val="22"/>
          <w:szCs w:val="22"/>
          <w:lang w:val="sv-SE"/>
        </w:rPr>
        <w:t xml:space="preserve">Gambar </w:t>
      </w:r>
      <w:r w:rsidRPr="009F2DB6">
        <w:rPr>
          <w:color w:val="auto"/>
          <w:sz w:val="22"/>
          <w:szCs w:val="22"/>
        </w:rPr>
        <w:fldChar w:fldCharType="begin"/>
      </w:r>
      <w:r w:rsidRPr="00B66631">
        <w:rPr>
          <w:color w:val="auto"/>
          <w:sz w:val="22"/>
          <w:szCs w:val="22"/>
          <w:lang w:val="sv-SE"/>
        </w:rPr>
        <w:instrText xml:space="preserve"> SEQ Gambar \* ARABIC </w:instrText>
      </w:r>
      <w:r w:rsidRPr="009F2DB6">
        <w:rPr>
          <w:color w:val="auto"/>
          <w:sz w:val="22"/>
          <w:szCs w:val="22"/>
        </w:rPr>
        <w:fldChar w:fldCharType="separate"/>
      </w:r>
      <w:r w:rsidR="00A67575">
        <w:rPr>
          <w:noProof/>
          <w:color w:val="auto"/>
          <w:sz w:val="22"/>
          <w:szCs w:val="22"/>
          <w:lang w:val="sv-SE"/>
        </w:rPr>
        <w:t>4</w:t>
      </w:r>
      <w:r w:rsidRPr="009F2DB6">
        <w:rPr>
          <w:color w:val="auto"/>
          <w:sz w:val="22"/>
          <w:szCs w:val="22"/>
        </w:rPr>
        <w:fldChar w:fldCharType="end"/>
      </w:r>
      <w:r w:rsidRPr="00B66631">
        <w:rPr>
          <w:color w:val="auto"/>
          <w:sz w:val="22"/>
          <w:szCs w:val="22"/>
          <w:lang w:val="sv-SE"/>
        </w:rPr>
        <w:t>. Hasil Pengujian Dengan k-Fold Cross Validation</w:t>
      </w:r>
    </w:p>
    <w:p w14:paraId="2E8239F7" w14:textId="77777777" w:rsidR="009A5B36" w:rsidRPr="009A5B36" w:rsidRDefault="009A5B36" w:rsidP="003F3F24">
      <w:pPr>
        <w:ind w:left="284" w:firstLine="436"/>
        <w:rPr>
          <w:lang w:val="sv-SE"/>
        </w:rPr>
      </w:pPr>
      <w:r w:rsidRPr="009A5B36">
        <w:rPr>
          <w:lang w:val="sv-SE"/>
        </w:rPr>
        <w:t>Perolehan hasil diatas dapat dipastikan kembali dengan mencari nilai rata-rata dari masing-masing skor pada performa diatas yang dapat dilihat pada Tabel 6 dibawah ini.</w:t>
      </w:r>
    </w:p>
    <w:tbl>
      <w:tblPr>
        <w:tblStyle w:val="TableGrid"/>
        <w:tblW w:w="0" w:type="auto"/>
        <w:jc w:val="center"/>
        <w:tblLook w:val="04A0" w:firstRow="1" w:lastRow="0" w:firstColumn="1" w:lastColumn="0" w:noHBand="0" w:noVBand="1"/>
      </w:tblPr>
      <w:tblGrid>
        <w:gridCol w:w="1059"/>
        <w:gridCol w:w="724"/>
        <w:gridCol w:w="724"/>
        <w:gridCol w:w="724"/>
        <w:gridCol w:w="724"/>
        <w:gridCol w:w="724"/>
        <w:gridCol w:w="724"/>
        <w:gridCol w:w="724"/>
        <w:gridCol w:w="724"/>
        <w:gridCol w:w="724"/>
        <w:gridCol w:w="724"/>
        <w:gridCol w:w="717"/>
      </w:tblGrid>
      <w:tr w:rsidR="00EF579B" w:rsidRPr="00EF579B" w14:paraId="319BED33" w14:textId="77777777" w:rsidTr="00EF579B">
        <w:trPr>
          <w:jc w:val="center"/>
        </w:trPr>
        <w:tc>
          <w:tcPr>
            <w:tcW w:w="1020" w:type="dxa"/>
            <w:shd w:val="clear" w:color="auto" w:fill="7F7F7F" w:themeFill="text1" w:themeFillTint="80"/>
            <w:vAlign w:val="center"/>
          </w:tcPr>
          <w:p w14:paraId="54F69019" w14:textId="77777777" w:rsidR="009A5B36" w:rsidRPr="00EF579B" w:rsidRDefault="009A5B36" w:rsidP="0001719F">
            <w:pPr>
              <w:jc w:val="center"/>
              <w:rPr>
                <w:rFonts w:cs="Times New Roman"/>
                <w:sz w:val="22"/>
                <w:lang w:val="en-US"/>
              </w:rPr>
            </w:pPr>
            <w:r w:rsidRPr="00EF579B">
              <w:rPr>
                <w:rFonts w:cs="Times New Roman"/>
                <w:sz w:val="22"/>
                <w:lang w:val="en-US"/>
              </w:rPr>
              <w:t>Iteration</w:t>
            </w:r>
          </w:p>
        </w:tc>
        <w:tc>
          <w:tcPr>
            <w:tcW w:w="731" w:type="dxa"/>
            <w:shd w:val="clear" w:color="auto" w:fill="7F7F7F" w:themeFill="text1" w:themeFillTint="80"/>
            <w:vAlign w:val="center"/>
          </w:tcPr>
          <w:p w14:paraId="1202E0FB" w14:textId="77777777" w:rsidR="009A5B36" w:rsidRPr="00EF579B" w:rsidRDefault="009A5B36" w:rsidP="0001719F">
            <w:pPr>
              <w:jc w:val="center"/>
              <w:rPr>
                <w:rFonts w:cs="Times New Roman"/>
                <w:sz w:val="22"/>
                <w:lang w:val="en-US"/>
              </w:rPr>
            </w:pPr>
            <w:r w:rsidRPr="00EF579B">
              <w:rPr>
                <w:rFonts w:cs="Times New Roman"/>
                <w:sz w:val="22"/>
                <w:lang w:val="en-US"/>
              </w:rPr>
              <w:t>1</w:t>
            </w:r>
          </w:p>
        </w:tc>
        <w:tc>
          <w:tcPr>
            <w:tcW w:w="731" w:type="dxa"/>
            <w:shd w:val="clear" w:color="auto" w:fill="7F7F7F" w:themeFill="text1" w:themeFillTint="80"/>
            <w:vAlign w:val="center"/>
          </w:tcPr>
          <w:p w14:paraId="137DC51E" w14:textId="77777777" w:rsidR="009A5B36" w:rsidRPr="00EF579B" w:rsidRDefault="009A5B36" w:rsidP="0001719F">
            <w:pPr>
              <w:jc w:val="center"/>
              <w:rPr>
                <w:rFonts w:cs="Times New Roman"/>
                <w:sz w:val="22"/>
                <w:lang w:val="en-US"/>
              </w:rPr>
            </w:pPr>
            <w:r w:rsidRPr="00EF579B">
              <w:rPr>
                <w:rFonts w:cs="Times New Roman"/>
                <w:sz w:val="22"/>
                <w:lang w:val="en-US"/>
              </w:rPr>
              <w:t>2</w:t>
            </w:r>
          </w:p>
        </w:tc>
        <w:tc>
          <w:tcPr>
            <w:tcW w:w="731" w:type="dxa"/>
            <w:shd w:val="clear" w:color="auto" w:fill="7F7F7F" w:themeFill="text1" w:themeFillTint="80"/>
            <w:vAlign w:val="center"/>
          </w:tcPr>
          <w:p w14:paraId="5AFFD1C2" w14:textId="77777777" w:rsidR="009A5B36" w:rsidRPr="00EF579B" w:rsidRDefault="009A5B36" w:rsidP="0001719F">
            <w:pPr>
              <w:jc w:val="center"/>
              <w:rPr>
                <w:rFonts w:cs="Times New Roman"/>
                <w:sz w:val="22"/>
                <w:lang w:val="en-US"/>
              </w:rPr>
            </w:pPr>
            <w:r w:rsidRPr="00EF579B">
              <w:rPr>
                <w:rFonts w:cs="Times New Roman"/>
                <w:sz w:val="22"/>
                <w:lang w:val="en-US"/>
              </w:rPr>
              <w:t>3</w:t>
            </w:r>
          </w:p>
        </w:tc>
        <w:tc>
          <w:tcPr>
            <w:tcW w:w="730" w:type="dxa"/>
            <w:shd w:val="clear" w:color="auto" w:fill="7F7F7F" w:themeFill="text1" w:themeFillTint="80"/>
            <w:vAlign w:val="center"/>
          </w:tcPr>
          <w:p w14:paraId="231EF2B8" w14:textId="77777777" w:rsidR="009A5B36" w:rsidRPr="00EF579B" w:rsidRDefault="009A5B36" w:rsidP="0001719F">
            <w:pPr>
              <w:jc w:val="center"/>
              <w:rPr>
                <w:rFonts w:cs="Times New Roman"/>
                <w:sz w:val="22"/>
                <w:lang w:val="en-US"/>
              </w:rPr>
            </w:pPr>
            <w:r w:rsidRPr="00EF579B">
              <w:rPr>
                <w:rFonts w:cs="Times New Roman"/>
                <w:sz w:val="22"/>
                <w:lang w:val="en-US"/>
              </w:rPr>
              <w:t>4</w:t>
            </w:r>
          </w:p>
        </w:tc>
        <w:tc>
          <w:tcPr>
            <w:tcW w:w="730" w:type="dxa"/>
            <w:shd w:val="clear" w:color="auto" w:fill="7F7F7F" w:themeFill="text1" w:themeFillTint="80"/>
            <w:vAlign w:val="center"/>
          </w:tcPr>
          <w:p w14:paraId="75523E41" w14:textId="77777777" w:rsidR="009A5B36" w:rsidRPr="00EF579B" w:rsidRDefault="009A5B36" w:rsidP="0001719F">
            <w:pPr>
              <w:jc w:val="center"/>
              <w:rPr>
                <w:rFonts w:cs="Times New Roman"/>
                <w:sz w:val="22"/>
                <w:lang w:val="en-US"/>
              </w:rPr>
            </w:pPr>
            <w:r w:rsidRPr="00EF579B">
              <w:rPr>
                <w:rFonts w:cs="Times New Roman"/>
                <w:sz w:val="22"/>
                <w:lang w:val="en-US"/>
              </w:rPr>
              <w:t>5</w:t>
            </w:r>
          </w:p>
        </w:tc>
        <w:tc>
          <w:tcPr>
            <w:tcW w:w="730" w:type="dxa"/>
            <w:shd w:val="clear" w:color="auto" w:fill="7F7F7F" w:themeFill="text1" w:themeFillTint="80"/>
            <w:vAlign w:val="center"/>
          </w:tcPr>
          <w:p w14:paraId="6F2B3367" w14:textId="77777777" w:rsidR="009A5B36" w:rsidRPr="00EF579B" w:rsidRDefault="009A5B36" w:rsidP="0001719F">
            <w:pPr>
              <w:jc w:val="center"/>
              <w:rPr>
                <w:rFonts w:cs="Times New Roman"/>
                <w:sz w:val="22"/>
                <w:lang w:val="en-US"/>
              </w:rPr>
            </w:pPr>
            <w:r w:rsidRPr="00EF579B">
              <w:rPr>
                <w:rFonts w:cs="Times New Roman"/>
                <w:sz w:val="22"/>
                <w:lang w:val="en-US"/>
              </w:rPr>
              <w:t>6</w:t>
            </w:r>
          </w:p>
        </w:tc>
        <w:tc>
          <w:tcPr>
            <w:tcW w:w="730" w:type="dxa"/>
            <w:shd w:val="clear" w:color="auto" w:fill="7F7F7F" w:themeFill="text1" w:themeFillTint="80"/>
            <w:vAlign w:val="center"/>
          </w:tcPr>
          <w:p w14:paraId="675FF6EB" w14:textId="77777777" w:rsidR="009A5B36" w:rsidRPr="00EF579B" w:rsidRDefault="009A5B36" w:rsidP="0001719F">
            <w:pPr>
              <w:jc w:val="center"/>
              <w:rPr>
                <w:rFonts w:cs="Times New Roman"/>
                <w:sz w:val="22"/>
                <w:lang w:val="en-US"/>
              </w:rPr>
            </w:pPr>
            <w:r w:rsidRPr="00EF579B">
              <w:rPr>
                <w:rFonts w:cs="Times New Roman"/>
                <w:sz w:val="22"/>
                <w:lang w:val="en-US"/>
              </w:rPr>
              <w:t>7</w:t>
            </w:r>
          </w:p>
        </w:tc>
        <w:tc>
          <w:tcPr>
            <w:tcW w:w="730" w:type="dxa"/>
            <w:shd w:val="clear" w:color="auto" w:fill="7F7F7F" w:themeFill="text1" w:themeFillTint="80"/>
            <w:vAlign w:val="center"/>
          </w:tcPr>
          <w:p w14:paraId="679082FD" w14:textId="77777777" w:rsidR="009A5B36" w:rsidRPr="00EF579B" w:rsidRDefault="009A5B36" w:rsidP="0001719F">
            <w:pPr>
              <w:jc w:val="center"/>
              <w:rPr>
                <w:rFonts w:cs="Times New Roman"/>
                <w:sz w:val="22"/>
                <w:lang w:val="en-US"/>
              </w:rPr>
            </w:pPr>
            <w:r w:rsidRPr="00EF579B">
              <w:rPr>
                <w:rFonts w:cs="Times New Roman"/>
                <w:sz w:val="22"/>
                <w:lang w:val="en-US"/>
              </w:rPr>
              <w:t>8</w:t>
            </w:r>
          </w:p>
        </w:tc>
        <w:tc>
          <w:tcPr>
            <w:tcW w:w="730" w:type="dxa"/>
            <w:shd w:val="clear" w:color="auto" w:fill="7F7F7F" w:themeFill="text1" w:themeFillTint="80"/>
            <w:vAlign w:val="center"/>
          </w:tcPr>
          <w:p w14:paraId="2DFE1A26" w14:textId="77777777" w:rsidR="009A5B36" w:rsidRPr="00EF579B" w:rsidRDefault="009A5B36" w:rsidP="0001719F">
            <w:pPr>
              <w:jc w:val="center"/>
              <w:rPr>
                <w:rFonts w:cs="Times New Roman"/>
                <w:sz w:val="22"/>
                <w:lang w:val="en-US"/>
              </w:rPr>
            </w:pPr>
            <w:r w:rsidRPr="00EF579B">
              <w:rPr>
                <w:rFonts w:cs="Times New Roman"/>
                <w:sz w:val="22"/>
                <w:lang w:val="en-US"/>
              </w:rPr>
              <w:t>9</w:t>
            </w:r>
          </w:p>
        </w:tc>
        <w:tc>
          <w:tcPr>
            <w:tcW w:w="730" w:type="dxa"/>
            <w:shd w:val="clear" w:color="auto" w:fill="7F7F7F" w:themeFill="text1" w:themeFillTint="80"/>
            <w:vAlign w:val="center"/>
          </w:tcPr>
          <w:p w14:paraId="083DEF69" w14:textId="77777777" w:rsidR="009A5B36" w:rsidRPr="00EF579B" w:rsidRDefault="009A5B36" w:rsidP="0001719F">
            <w:pPr>
              <w:jc w:val="center"/>
              <w:rPr>
                <w:rFonts w:cs="Times New Roman"/>
                <w:sz w:val="22"/>
                <w:lang w:val="en-US"/>
              </w:rPr>
            </w:pPr>
            <w:r w:rsidRPr="00EF579B">
              <w:rPr>
                <w:rFonts w:cs="Times New Roman"/>
                <w:sz w:val="22"/>
                <w:lang w:val="en-US"/>
              </w:rPr>
              <w:t>10</w:t>
            </w:r>
          </w:p>
        </w:tc>
        <w:tc>
          <w:tcPr>
            <w:tcW w:w="693" w:type="dxa"/>
            <w:shd w:val="clear" w:color="auto" w:fill="7F7F7F" w:themeFill="text1" w:themeFillTint="80"/>
            <w:vAlign w:val="center"/>
          </w:tcPr>
          <w:p w14:paraId="4B164D2F" w14:textId="77777777" w:rsidR="009A5B36" w:rsidRPr="00EF579B" w:rsidRDefault="009A5B36" w:rsidP="0001719F">
            <w:pPr>
              <w:jc w:val="center"/>
              <w:rPr>
                <w:rFonts w:cs="Times New Roman"/>
                <w:sz w:val="22"/>
                <w:lang w:val="en-US"/>
              </w:rPr>
            </w:pPr>
            <w:r w:rsidRPr="00EF579B">
              <w:rPr>
                <w:rFonts w:cs="Times New Roman"/>
                <w:sz w:val="22"/>
                <w:lang w:val="en-US"/>
              </w:rPr>
              <w:t>Mean</w:t>
            </w:r>
          </w:p>
        </w:tc>
      </w:tr>
      <w:tr w:rsidR="00EF579B" w:rsidRPr="00EF579B" w14:paraId="2E86A108" w14:textId="77777777" w:rsidTr="00EF579B">
        <w:trPr>
          <w:jc w:val="center"/>
        </w:trPr>
        <w:tc>
          <w:tcPr>
            <w:tcW w:w="1020" w:type="dxa"/>
            <w:vAlign w:val="center"/>
          </w:tcPr>
          <w:p w14:paraId="45E7914C" w14:textId="77777777" w:rsidR="00EF579B" w:rsidRPr="00EF579B" w:rsidRDefault="00EF579B" w:rsidP="00EF579B">
            <w:pPr>
              <w:jc w:val="center"/>
              <w:rPr>
                <w:rFonts w:cs="Times New Roman"/>
                <w:sz w:val="22"/>
                <w:lang w:val="en-US"/>
              </w:rPr>
            </w:pPr>
            <w:r w:rsidRPr="00EF579B">
              <w:rPr>
                <w:rFonts w:cs="Times New Roman"/>
                <w:sz w:val="22"/>
                <w:lang w:val="en-US"/>
              </w:rPr>
              <w:t>Accuracy</w:t>
            </w:r>
          </w:p>
        </w:tc>
        <w:tc>
          <w:tcPr>
            <w:tcW w:w="731" w:type="dxa"/>
          </w:tcPr>
          <w:p w14:paraId="5FBDED4B" w14:textId="60ABF687" w:rsidR="00EF579B" w:rsidRPr="00EF579B" w:rsidRDefault="00EF579B" w:rsidP="00EF579B">
            <w:pPr>
              <w:jc w:val="center"/>
              <w:rPr>
                <w:rFonts w:cs="Times New Roman"/>
                <w:sz w:val="22"/>
                <w:lang w:val="en-US"/>
              </w:rPr>
            </w:pPr>
            <w:r w:rsidRPr="00EF579B">
              <w:rPr>
                <w:rFonts w:cs="Times New Roman"/>
                <w:sz w:val="22"/>
              </w:rPr>
              <w:t>0.840</w:t>
            </w:r>
          </w:p>
        </w:tc>
        <w:tc>
          <w:tcPr>
            <w:tcW w:w="731" w:type="dxa"/>
          </w:tcPr>
          <w:p w14:paraId="14454A8A" w14:textId="43ABB58C" w:rsidR="00EF579B" w:rsidRPr="00EF579B" w:rsidRDefault="00EF579B" w:rsidP="00EF579B">
            <w:pPr>
              <w:jc w:val="center"/>
              <w:rPr>
                <w:rFonts w:cs="Times New Roman"/>
                <w:sz w:val="22"/>
                <w:lang w:val="en-US"/>
              </w:rPr>
            </w:pPr>
            <w:r w:rsidRPr="00EF579B">
              <w:rPr>
                <w:rFonts w:cs="Times New Roman"/>
                <w:sz w:val="22"/>
              </w:rPr>
              <w:t>0.880</w:t>
            </w:r>
          </w:p>
        </w:tc>
        <w:tc>
          <w:tcPr>
            <w:tcW w:w="731" w:type="dxa"/>
          </w:tcPr>
          <w:p w14:paraId="41494003" w14:textId="2E0227BA" w:rsidR="00EF579B" w:rsidRPr="00EF579B" w:rsidRDefault="00EF579B" w:rsidP="00EF579B">
            <w:pPr>
              <w:jc w:val="center"/>
              <w:rPr>
                <w:rFonts w:cs="Times New Roman"/>
                <w:sz w:val="22"/>
                <w:lang w:val="en-US"/>
              </w:rPr>
            </w:pPr>
            <w:r w:rsidRPr="00EF579B">
              <w:rPr>
                <w:rFonts w:cs="Times New Roman"/>
                <w:sz w:val="22"/>
              </w:rPr>
              <w:t>0.960</w:t>
            </w:r>
          </w:p>
        </w:tc>
        <w:tc>
          <w:tcPr>
            <w:tcW w:w="730" w:type="dxa"/>
          </w:tcPr>
          <w:p w14:paraId="32298F8D" w14:textId="547E7958" w:rsidR="00EF579B" w:rsidRPr="00EF579B" w:rsidRDefault="00EF579B" w:rsidP="00EF579B">
            <w:pPr>
              <w:jc w:val="center"/>
              <w:rPr>
                <w:rFonts w:cs="Times New Roman"/>
                <w:sz w:val="22"/>
                <w:lang w:val="en-US"/>
              </w:rPr>
            </w:pPr>
            <w:r w:rsidRPr="00EF579B">
              <w:rPr>
                <w:rFonts w:cs="Times New Roman"/>
                <w:sz w:val="22"/>
              </w:rPr>
              <w:t>0.840</w:t>
            </w:r>
          </w:p>
        </w:tc>
        <w:tc>
          <w:tcPr>
            <w:tcW w:w="730" w:type="dxa"/>
          </w:tcPr>
          <w:p w14:paraId="7F74F39A" w14:textId="270079AF" w:rsidR="00EF579B" w:rsidRPr="00EF579B" w:rsidRDefault="00EF579B" w:rsidP="00EF579B">
            <w:pPr>
              <w:jc w:val="center"/>
              <w:rPr>
                <w:rFonts w:cs="Times New Roman"/>
                <w:sz w:val="22"/>
                <w:lang w:val="en-US"/>
              </w:rPr>
            </w:pPr>
            <w:r w:rsidRPr="00EF579B">
              <w:rPr>
                <w:rFonts w:cs="Times New Roman"/>
                <w:sz w:val="22"/>
              </w:rPr>
              <w:t>0.680</w:t>
            </w:r>
          </w:p>
        </w:tc>
        <w:tc>
          <w:tcPr>
            <w:tcW w:w="730" w:type="dxa"/>
          </w:tcPr>
          <w:p w14:paraId="44B263EA" w14:textId="74FDA08C" w:rsidR="00EF579B" w:rsidRPr="00EF579B" w:rsidRDefault="00EF579B" w:rsidP="00EF579B">
            <w:pPr>
              <w:jc w:val="center"/>
              <w:rPr>
                <w:rFonts w:cs="Times New Roman"/>
                <w:sz w:val="22"/>
                <w:lang w:val="en-US"/>
              </w:rPr>
            </w:pPr>
            <w:r w:rsidRPr="00EF579B">
              <w:rPr>
                <w:rFonts w:cs="Times New Roman"/>
                <w:sz w:val="22"/>
              </w:rPr>
              <w:t>0.840</w:t>
            </w:r>
          </w:p>
        </w:tc>
        <w:tc>
          <w:tcPr>
            <w:tcW w:w="730" w:type="dxa"/>
          </w:tcPr>
          <w:p w14:paraId="0AAFE359" w14:textId="4B22A9B9" w:rsidR="00EF579B" w:rsidRPr="00EF579B" w:rsidRDefault="00EF579B" w:rsidP="00EF579B">
            <w:pPr>
              <w:jc w:val="center"/>
              <w:rPr>
                <w:rFonts w:cs="Times New Roman"/>
                <w:sz w:val="22"/>
                <w:lang w:val="en-US"/>
              </w:rPr>
            </w:pPr>
            <w:r w:rsidRPr="00EF579B">
              <w:rPr>
                <w:rFonts w:cs="Times New Roman"/>
                <w:sz w:val="22"/>
              </w:rPr>
              <w:t>0.920</w:t>
            </w:r>
          </w:p>
        </w:tc>
        <w:tc>
          <w:tcPr>
            <w:tcW w:w="730" w:type="dxa"/>
          </w:tcPr>
          <w:p w14:paraId="18B190EC" w14:textId="6875BDA4" w:rsidR="00EF579B" w:rsidRPr="00EF579B" w:rsidRDefault="00EF579B" w:rsidP="00EF579B">
            <w:pPr>
              <w:jc w:val="center"/>
              <w:rPr>
                <w:rFonts w:cs="Times New Roman"/>
                <w:sz w:val="22"/>
                <w:lang w:val="en-US"/>
              </w:rPr>
            </w:pPr>
            <w:r w:rsidRPr="00EF579B">
              <w:rPr>
                <w:rFonts w:cs="Times New Roman"/>
                <w:sz w:val="22"/>
              </w:rPr>
              <w:t>0.875</w:t>
            </w:r>
          </w:p>
        </w:tc>
        <w:tc>
          <w:tcPr>
            <w:tcW w:w="730" w:type="dxa"/>
          </w:tcPr>
          <w:p w14:paraId="6F115B10" w14:textId="3B30B417" w:rsidR="00EF579B" w:rsidRPr="00EF579B" w:rsidRDefault="00EF579B" w:rsidP="00EF579B">
            <w:pPr>
              <w:jc w:val="center"/>
              <w:rPr>
                <w:rFonts w:cs="Times New Roman"/>
                <w:sz w:val="22"/>
                <w:lang w:val="en-US"/>
              </w:rPr>
            </w:pPr>
            <w:r w:rsidRPr="00EF579B">
              <w:rPr>
                <w:rFonts w:cs="Times New Roman"/>
                <w:sz w:val="22"/>
              </w:rPr>
              <w:t>0.916</w:t>
            </w:r>
          </w:p>
        </w:tc>
        <w:tc>
          <w:tcPr>
            <w:tcW w:w="730" w:type="dxa"/>
          </w:tcPr>
          <w:p w14:paraId="07DF70E6" w14:textId="412CBCE1" w:rsidR="00EF579B" w:rsidRPr="00EF579B" w:rsidRDefault="00EF579B" w:rsidP="00EF579B">
            <w:pPr>
              <w:jc w:val="center"/>
              <w:rPr>
                <w:rFonts w:cs="Times New Roman"/>
                <w:sz w:val="22"/>
                <w:lang w:val="en-US"/>
              </w:rPr>
            </w:pPr>
            <w:r w:rsidRPr="00EF579B">
              <w:rPr>
                <w:rFonts w:cs="Times New Roman"/>
                <w:sz w:val="22"/>
              </w:rPr>
              <w:t>1.000</w:t>
            </w:r>
          </w:p>
        </w:tc>
        <w:tc>
          <w:tcPr>
            <w:tcW w:w="693" w:type="dxa"/>
          </w:tcPr>
          <w:p w14:paraId="21FAD33D" w14:textId="1AEEFE16" w:rsidR="00EF579B" w:rsidRPr="00EF579B" w:rsidRDefault="00EF579B" w:rsidP="00EF579B">
            <w:pPr>
              <w:jc w:val="center"/>
              <w:rPr>
                <w:rFonts w:cs="Times New Roman"/>
                <w:sz w:val="22"/>
                <w:lang w:val="en-US"/>
              </w:rPr>
            </w:pPr>
            <w:r w:rsidRPr="00EF579B">
              <w:rPr>
                <w:rFonts w:cs="Times New Roman"/>
                <w:sz w:val="22"/>
              </w:rPr>
              <w:t>0.875</w:t>
            </w:r>
          </w:p>
        </w:tc>
      </w:tr>
      <w:tr w:rsidR="00EF579B" w:rsidRPr="00EF579B" w14:paraId="394E504D" w14:textId="77777777" w:rsidTr="00EF579B">
        <w:trPr>
          <w:jc w:val="center"/>
        </w:trPr>
        <w:tc>
          <w:tcPr>
            <w:tcW w:w="1020" w:type="dxa"/>
            <w:vAlign w:val="center"/>
          </w:tcPr>
          <w:p w14:paraId="7DDC6986" w14:textId="77777777" w:rsidR="00EF579B" w:rsidRPr="00EF579B" w:rsidRDefault="00EF579B" w:rsidP="00EF579B">
            <w:pPr>
              <w:jc w:val="center"/>
              <w:rPr>
                <w:rFonts w:cs="Times New Roman"/>
                <w:sz w:val="22"/>
                <w:lang w:val="en-US"/>
              </w:rPr>
            </w:pPr>
            <w:r w:rsidRPr="00EF579B">
              <w:rPr>
                <w:rFonts w:cs="Times New Roman"/>
                <w:sz w:val="22"/>
                <w:lang w:val="en-US"/>
              </w:rPr>
              <w:t>Precision</w:t>
            </w:r>
          </w:p>
        </w:tc>
        <w:tc>
          <w:tcPr>
            <w:tcW w:w="731" w:type="dxa"/>
          </w:tcPr>
          <w:p w14:paraId="0BC92DAC" w14:textId="48EEEA2E" w:rsidR="00EF579B" w:rsidRPr="00EF579B" w:rsidRDefault="00EF579B" w:rsidP="00EF579B">
            <w:pPr>
              <w:jc w:val="center"/>
              <w:rPr>
                <w:rFonts w:cs="Times New Roman"/>
                <w:sz w:val="22"/>
                <w:lang w:val="en-US"/>
              </w:rPr>
            </w:pPr>
            <w:r w:rsidRPr="00EF579B">
              <w:rPr>
                <w:rFonts w:cs="Times New Roman"/>
                <w:sz w:val="22"/>
              </w:rPr>
              <w:t>0.420</w:t>
            </w:r>
          </w:p>
        </w:tc>
        <w:tc>
          <w:tcPr>
            <w:tcW w:w="731" w:type="dxa"/>
          </w:tcPr>
          <w:p w14:paraId="3FE9D9DB" w14:textId="6C3692E3" w:rsidR="00EF579B" w:rsidRPr="00EF579B" w:rsidRDefault="00EF579B" w:rsidP="00EF579B">
            <w:pPr>
              <w:jc w:val="center"/>
              <w:rPr>
                <w:rFonts w:cs="Times New Roman"/>
                <w:sz w:val="22"/>
                <w:lang w:val="en-US"/>
              </w:rPr>
            </w:pPr>
            <w:r w:rsidRPr="00EF579B">
              <w:rPr>
                <w:rFonts w:cs="Times New Roman"/>
                <w:sz w:val="22"/>
              </w:rPr>
              <w:t>0.787</w:t>
            </w:r>
          </w:p>
        </w:tc>
        <w:tc>
          <w:tcPr>
            <w:tcW w:w="731" w:type="dxa"/>
          </w:tcPr>
          <w:p w14:paraId="09576D25" w14:textId="52B9EEC0" w:rsidR="00EF579B" w:rsidRPr="00EF579B" w:rsidRDefault="00EF579B" w:rsidP="00EF579B">
            <w:pPr>
              <w:jc w:val="center"/>
              <w:rPr>
                <w:rFonts w:cs="Times New Roman"/>
                <w:sz w:val="22"/>
                <w:lang w:val="en-US"/>
              </w:rPr>
            </w:pPr>
            <w:r w:rsidRPr="00EF579B">
              <w:rPr>
                <w:rFonts w:cs="Times New Roman"/>
                <w:sz w:val="22"/>
              </w:rPr>
              <w:t>0.977</w:t>
            </w:r>
          </w:p>
        </w:tc>
        <w:tc>
          <w:tcPr>
            <w:tcW w:w="730" w:type="dxa"/>
          </w:tcPr>
          <w:p w14:paraId="7A02DBF6" w14:textId="4E907D42" w:rsidR="00EF579B" w:rsidRPr="00EF579B" w:rsidRDefault="00EF579B" w:rsidP="00EF579B">
            <w:pPr>
              <w:jc w:val="center"/>
              <w:rPr>
                <w:rFonts w:cs="Times New Roman"/>
                <w:sz w:val="22"/>
                <w:lang w:val="en-US"/>
              </w:rPr>
            </w:pPr>
            <w:r w:rsidRPr="00EF579B">
              <w:rPr>
                <w:rFonts w:cs="Times New Roman"/>
                <w:sz w:val="22"/>
              </w:rPr>
              <w:t>0.684</w:t>
            </w:r>
          </w:p>
        </w:tc>
        <w:tc>
          <w:tcPr>
            <w:tcW w:w="730" w:type="dxa"/>
          </w:tcPr>
          <w:p w14:paraId="5ABD5D0F" w14:textId="00345177" w:rsidR="00EF579B" w:rsidRPr="00EF579B" w:rsidRDefault="00EF579B" w:rsidP="00EF579B">
            <w:pPr>
              <w:jc w:val="center"/>
              <w:rPr>
                <w:rFonts w:cs="Times New Roman"/>
                <w:sz w:val="22"/>
                <w:lang w:val="en-US"/>
              </w:rPr>
            </w:pPr>
            <w:r w:rsidRPr="00EF579B">
              <w:rPr>
                <w:rFonts w:cs="Times New Roman"/>
                <w:sz w:val="22"/>
              </w:rPr>
              <w:t>0.616</w:t>
            </w:r>
          </w:p>
        </w:tc>
        <w:tc>
          <w:tcPr>
            <w:tcW w:w="730" w:type="dxa"/>
          </w:tcPr>
          <w:p w14:paraId="2DA7E97C" w14:textId="7BF7860A" w:rsidR="00EF579B" w:rsidRPr="00EF579B" w:rsidRDefault="00EF579B" w:rsidP="00EF579B">
            <w:pPr>
              <w:jc w:val="center"/>
              <w:rPr>
                <w:rFonts w:cs="Times New Roman"/>
                <w:sz w:val="22"/>
                <w:lang w:val="en-US"/>
              </w:rPr>
            </w:pPr>
            <w:r w:rsidRPr="00EF579B">
              <w:rPr>
                <w:rFonts w:cs="Times New Roman"/>
                <w:sz w:val="22"/>
              </w:rPr>
              <w:t>0.420</w:t>
            </w:r>
          </w:p>
        </w:tc>
        <w:tc>
          <w:tcPr>
            <w:tcW w:w="730" w:type="dxa"/>
          </w:tcPr>
          <w:p w14:paraId="1DB4F624" w14:textId="28DF09F3" w:rsidR="00EF579B" w:rsidRPr="00EF579B" w:rsidRDefault="00EF579B" w:rsidP="00EF579B">
            <w:pPr>
              <w:jc w:val="center"/>
              <w:rPr>
                <w:rFonts w:cs="Times New Roman"/>
                <w:sz w:val="22"/>
                <w:lang w:val="en-US"/>
              </w:rPr>
            </w:pPr>
            <w:r w:rsidRPr="00EF579B">
              <w:rPr>
                <w:rFonts w:cs="Times New Roman"/>
                <w:sz w:val="22"/>
              </w:rPr>
              <w:t>0.956</w:t>
            </w:r>
          </w:p>
        </w:tc>
        <w:tc>
          <w:tcPr>
            <w:tcW w:w="730" w:type="dxa"/>
          </w:tcPr>
          <w:p w14:paraId="4253907B" w14:textId="7A25B54E" w:rsidR="00EF579B" w:rsidRPr="00EF579B" w:rsidRDefault="00EF579B" w:rsidP="00EF579B">
            <w:pPr>
              <w:jc w:val="center"/>
              <w:rPr>
                <w:rFonts w:cs="Times New Roman"/>
                <w:sz w:val="22"/>
                <w:lang w:val="en-US"/>
              </w:rPr>
            </w:pPr>
            <w:r w:rsidRPr="00EF579B">
              <w:rPr>
                <w:rFonts w:cs="Times New Roman"/>
                <w:sz w:val="22"/>
              </w:rPr>
              <w:t>0.437</w:t>
            </w:r>
          </w:p>
        </w:tc>
        <w:tc>
          <w:tcPr>
            <w:tcW w:w="730" w:type="dxa"/>
          </w:tcPr>
          <w:p w14:paraId="1ADA8A83" w14:textId="149D3768" w:rsidR="00EF579B" w:rsidRPr="00EF579B" w:rsidRDefault="00EF579B" w:rsidP="00EF579B">
            <w:pPr>
              <w:jc w:val="center"/>
              <w:rPr>
                <w:rFonts w:cs="Times New Roman"/>
                <w:sz w:val="22"/>
                <w:lang w:val="en-US"/>
              </w:rPr>
            </w:pPr>
            <w:r w:rsidRPr="00EF579B">
              <w:rPr>
                <w:rFonts w:cs="Times New Roman"/>
                <w:sz w:val="22"/>
              </w:rPr>
              <w:t>0.956</w:t>
            </w:r>
          </w:p>
        </w:tc>
        <w:tc>
          <w:tcPr>
            <w:tcW w:w="730" w:type="dxa"/>
          </w:tcPr>
          <w:p w14:paraId="4D009689" w14:textId="5BD8646D" w:rsidR="00EF579B" w:rsidRPr="00EF579B" w:rsidRDefault="00EF579B" w:rsidP="00EF579B">
            <w:pPr>
              <w:jc w:val="center"/>
              <w:rPr>
                <w:rFonts w:cs="Times New Roman"/>
                <w:sz w:val="22"/>
                <w:lang w:val="en-US"/>
              </w:rPr>
            </w:pPr>
            <w:r w:rsidRPr="00EF579B">
              <w:rPr>
                <w:rFonts w:cs="Times New Roman"/>
                <w:sz w:val="22"/>
              </w:rPr>
              <w:t>1.000</w:t>
            </w:r>
          </w:p>
        </w:tc>
        <w:tc>
          <w:tcPr>
            <w:tcW w:w="693" w:type="dxa"/>
          </w:tcPr>
          <w:p w14:paraId="2A9BE288" w14:textId="6D54EBD3" w:rsidR="00EF579B" w:rsidRPr="00EF579B" w:rsidRDefault="00EF579B" w:rsidP="00EF579B">
            <w:pPr>
              <w:jc w:val="center"/>
              <w:rPr>
                <w:rFonts w:cs="Times New Roman"/>
                <w:sz w:val="22"/>
                <w:lang w:val="en-US"/>
              </w:rPr>
            </w:pPr>
            <w:r w:rsidRPr="00EF579B">
              <w:rPr>
                <w:rFonts w:cs="Times New Roman"/>
                <w:sz w:val="22"/>
              </w:rPr>
              <w:t>0.725</w:t>
            </w:r>
          </w:p>
        </w:tc>
      </w:tr>
      <w:tr w:rsidR="00EF579B" w:rsidRPr="00EF579B" w14:paraId="0C026FB6" w14:textId="77777777" w:rsidTr="00EF579B">
        <w:trPr>
          <w:jc w:val="center"/>
        </w:trPr>
        <w:tc>
          <w:tcPr>
            <w:tcW w:w="1020" w:type="dxa"/>
            <w:vAlign w:val="center"/>
          </w:tcPr>
          <w:p w14:paraId="0C6B6C19" w14:textId="77777777" w:rsidR="00EF579B" w:rsidRPr="00EF579B" w:rsidRDefault="00EF579B" w:rsidP="00EF579B">
            <w:pPr>
              <w:jc w:val="center"/>
              <w:rPr>
                <w:rFonts w:cs="Times New Roman"/>
                <w:sz w:val="22"/>
                <w:lang w:val="en-US"/>
              </w:rPr>
            </w:pPr>
            <w:r w:rsidRPr="00EF579B">
              <w:rPr>
                <w:rFonts w:cs="Times New Roman"/>
                <w:sz w:val="22"/>
                <w:lang w:val="en-US"/>
              </w:rPr>
              <w:t>Recall</w:t>
            </w:r>
          </w:p>
        </w:tc>
        <w:tc>
          <w:tcPr>
            <w:tcW w:w="731" w:type="dxa"/>
          </w:tcPr>
          <w:p w14:paraId="101EB18F" w14:textId="1E7A54A2" w:rsidR="00EF579B" w:rsidRPr="00EF579B" w:rsidRDefault="00EF579B" w:rsidP="00EF579B">
            <w:pPr>
              <w:jc w:val="center"/>
              <w:rPr>
                <w:rFonts w:cs="Times New Roman"/>
                <w:sz w:val="22"/>
                <w:lang w:val="en-US"/>
              </w:rPr>
            </w:pPr>
            <w:r w:rsidRPr="00EF579B">
              <w:rPr>
                <w:rFonts w:cs="Times New Roman"/>
                <w:sz w:val="22"/>
              </w:rPr>
              <w:t>0.500</w:t>
            </w:r>
          </w:p>
        </w:tc>
        <w:tc>
          <w:tcPr>
            <w:tcW w:w="731" w:type="dxa"/>
          </w:tcPr>
          <w:p w14:paraId="048E7074" w14:textId="24250B7E" w:rsidR="00EF579B" w:rsidRPr="00EF579B" w:rsidRDefault="00EF579B" w:rsidP="00EF579B">
            <w:pPr>
              <w:jc w:val="center"/>
              <w:rPr>
                <w:rFonts w:cs="Times New Roman"/>
                <w:sz w:val="22"/>
                <w:lang w:val="en-US"/>
              </w:rPr>
            </w:pPr>
            <w:r w:rsidRPr="00EF579B">
              <w:rPr>
                <w:rFonts w:cs="Times New Roman"/>
                <w:sz w:val="22"/>
              </w:rPr>
              <w:t>0.726</w:t>
            </w:r>
          </w:p>
        </w:tc>
        <w:tc>
          <w:tcPr>
            <w:tcW w:w="731" w:type="dxa"/>
          </w:tcPr>
          <w:p w14:paraId="677CB9C7" w14:textId="7001655F" w:rsidR="00EF579B" w:rsidRPr="00EF579B" w:rsidRDefault="00EF579B" w:rsidP="00EF579B">
            <w:pPr>
              <w:jc w:val="center"/>
              <w:rPr>
                <w:rFonts w:cs="Times New Roman"/>
                <w:sz w:val="22"/>
                <w:lang w:val="en-US"/>
              </w:rPr>
            </w:pPr>
            <w:r w:rsidRPr="00EF579B">
              <w:rPr>
                <w:rFonts w:cs="Times New Roman"/>
                <w:sz w:val="22"/>
              </w:rPr>
              <w:t>0.875</w:t>
            </w:r>
          </w:p>
        </w:tc>
        <w:tc>
          <w:tcPr>
            <w:tcW w:w="730" w:type="dxa"/>
          </w:tcPr>
          <w:p w14:paraId="36EFE481" w14:textId="7300FD08" w:rsidR="00EF579B" w:rsidRPr="00EF579B" w:rsidRDefault="00EF579B" w:rsidP="00EF579B">
            <w:pPr>
              <w:jc w:val="center"/>
              <w:rPr>
                <w:rFonts w:cs="Times New Roman"/>
                <w:sz w:val="22"/>
                <w:lang w:val="en-US"/>
              </w:rPr>
            </w:pPr>
            <w:r w:rsidRPr="00EF579B">
              <w:rPr>
                <w:rFonts w:cs="Times New Roman"/>
                <w:sz w:val="22"/>
              </w:rPr>
              <w:t>0.601</w:t>
            </w:r>
          </w:p>
        </w:tc>
        <w:tc>
          <w:tcPr>
            <w:tcW w:w="730" w:type="dxa"/>
          </w:tcPr>
          <w:p w14:paraId="2C1E0135" w14:textId="36BA2222" w:rsidR="00EF579B" w:rsidRPr="00EF579B" w:rsidRDefault="00EF579B" w:rsidP="00EF579B">
            <w:pPr>
              <w:jc w:val="center"/>
              <w:rPr>
                <w:rFonts w:cs="Times New Roman"/>
                <w:sz w:val="22"/>
                <w:lang w:val="en-US"/>
              </w:rPr>
            </w:pPr>
            <w:r w:rsidRPr="00EF579B">
              <w:rPr>
                <w:rFonts w:cs="Times New Roman"/>
                <w:sz w:val="22"/>
              </w:rPr>
              <w:t>0.708</w:t>
            </w:r>
          </w:p>
        </w:tc>
        <w:tc>
          <w:tcPr>
            <w:tcW w:w="730" w:type="dxa"/>
          </w:tcPr>
          <w:p w14:paraId="162107A7" w14:textId="2212EDC4" w:rsidR="00EF579B" w:rsidRPr="00EF579B" w:rsidRDefault="00EF579B" w:rsidP="00EF579B">
            <w:pPr>
              <w:jc w:val="center"/>
              <w:rPr>
                <w:rFonts w:cs="Times New Roman"/>
                <w:sz w:val="22"/>
                <w:lang w:val="en-US"/>
              </w:rPr>
            </w:pPr>
            <w:r w:rsidRPr="00EF579B">
              <w:rPr>
                <w:rFonts w:cs="Times New Roman"/>
                <w:sz w:val="22"/>
              </w:rPr>
              <w:t>0.500</w:t>
            </w:r>
          </w:p>
        </w:tc>
        <w:tc>
          <w:tcPr>
            <w:tcW w:w="730" w:type="dxa"/>
          </w:tcPr>
          <w:p w14:paraId="0C2F4A64" w14:textId="4120349C" w:rsidR="00EF579B" w:rsidRPr="00EF579B" w:rsidRDefault="00EF579B" w:rsidP="00EF579B">
            <w:pPr>
              <w:jc w:val="center"/>
              <w:rPr>
                <w:rFonts w:cs="Times New Roman"/>
                <w:sz w:val="22"/>
                <w:lang w:val="en-US"/>
              </w:rPr>
            </w:pPr>
            <w:r w:rsidRPr="00EF579B">
              <w:rPr>
                <w:rFonts w:cs="Times New Roman"/>
                <w:sz w:val="22"/>
              </w:rPr>
              <w:t>0.750</w:t>
            </w:r>
          </w:p>
        </w:tc>
        <w:tc>
          <w:tcPr>
            <w:tcW w:w="730" w:type="dxa"/>
          </w:tcPr>
          <w:p w14:paraId="0D45A510" w14:textId="683318E8" w:rsidR="00EF579B" w:rsidRPr="00EF579B" w:rsidRDefault="00EF579B" w:rsidP="00EF579B">
            <w:pPr>
              <w:jc w:val="center"/>
              <w:rPr>
                <w:rFonts w:cs="Times New Roman"/>
                <w:sz w:val="22"/>
                <w:lang w:val="en-US"/>
              </w:rPr>
            </w:pPr>
            <w:r w:rsidRPr="00EF579B">
              <w:rPr>
                <w:rFonts w:cs="Times New Roman"/>
                <w:sz w:val="22"/>
              </w:rPr>
              <w:t>0.500</w:t>
            </w:r>
          </w:p>
        </w:tc>
        <w:tc>
          <w:tcPr>
            <w:tcW w:w="730" w:type="dxa"/>
          </w:tcPr>
          <w:p w14:paraId="43DA1C45" w14:textId="740FE92F" w:rsidR="00EF579B" w:rsidRPr="00EF579B" w:rsidRDefault="00EF579B" w:rsidP="00EF579B">
            <w:pPr>
              <w:jc w:val="center"/>
              <w:rPr>
                <w:rFonts w:cs="Times New Roman"/>
                <w:sz w:val="22"/>
                <w:lang w:val="en-US"/>
              </w:rPr>
            </w:pPr>
            <w:r w:rsidRPr="00EF579B">
              <w:rPr>
                <w:rFonts w:cs="Times New Roman"/>
                <w:sz w:val="22"/>
              </w:rPr>
              <w:t>0.666</w:t>
            </w:r>
          </w:p>
        </w:tc>
        <w:tc>
          <w:tcPr>
            <w:tcW w:w="730" w:type="dxa"/>
          </w:tcPr>
          <w:p w14:paraId="217B6B85" w14:textId="4837C5A6" w:rsidR="00EF579B" w:rsidRPr="00EF579B" w:rsidRDefault="00EF579B" w:rsidP="00EF579B">
            <w:pPr>
              <w:jc w:val="center"/>
              <w:rPr>
                <w:rFonts w:cs="Times New Roman"/>
                <w:sz w:val="22"/>
                <w:lang w:val="en-US"/>
              </w:rPr>
            </w:pPr>
            <w:r w:rsidRPr="00EF579B">
              <w:rPr>
                <w:rFonts w:cs="Times New Roman"/>
                <w:sz w:val="22"/>
              </w:rPr>
              <w:t>1.000</w:t>
            </w:r>
          </w:p>
        </w:tc>
        <w:tc>
          <w:tcPr>
            <w:tcW w:w="693" w:type="dxa"/>
          </w:tcPr>
          <w:p w14:paraId="16D888BD" w14:textId="788C8618" w:rsidR="00EF579B" w:rsidRPr="00EF579B" w:rsidRDefault="00EF579B" w:rsidP="00EF579B">
            <w:pPr>
              <w:jc w:val="center"/>
              <w:rPr>
                <w:rFonts w:cs="Times New Roman"/>
                <w:sz w:val="22"/>
                <w:lang w:val="en-US"/>
              </w:rPr>
            </w:pPr>
            <w:r w:rsidRPr="00EF579B">
              <w:rPr>
                <w:rFonts w:cs="Times New Roman"/>
                <w:sz w:val="22"/>
              </w:rPr>
              <w:t>0.682</w:t>
            </w:r>
          </w:p>
        </w:tc>
      </w:tr>
      <w:tr w:rsidR="00EF579B" w:rsidRPr="00EF579B" w14:paraId="62218DC9" w14:textId="77777777" w:rsidTr="00EF579B">
        <w:trPr>
          <w:jc w:val="center"/>
        </w:trPr>
        <w:tc>
          <w:tcPr>
            <w:tcW w:w="1020" w:type="dxa"/>
            <w:vAlign w:val="center"/>
          </w:tcPr>
          <w:p w14:paraId="548463AB" w14:textId="77777777" w:rsidR="00EF579B" w:rsidRPr="00EF579B" w:rsidRDefault="00EF579B" w:rsidP="00EF579B">
            <w:pPr>
              <w:jc w:val="center"/>
              <w:rPr>
                <w:rFonts w:cs="Times New Roman"/>
                <w:sz w:val="22"/>
                <w:lang w:val="en-US"/>
              </w:rPr>
            </w:pPr>
            <w:r w:rsidRPr="00EF579B">
              <w:rPr>
                <w:rFonts w:cs="Times New Roman"/>
                <w:sz w:val="22"/>
                <w:lang w:val="en-US"/>
              </w:rPr>
              <w:t>F1-Score</w:t>
            </w:r>
          </w:p>
        </w:tc>
        <w:tc>
          <w:tcPr>
            <w:tcW w:w="731" w:type="dxa"/>
          </w:tcPr>
          <w:p w14:paraId="75F08D0E" w14:textId="639975CD" w:rsidR="00EF579B" w:rsidRPr="00EF579B" w:rsidRDefault="00EF579B" w:rsidP="00EF579B">
            <w:pPr>
              <w:jc w:val="center"/>
              <w:rPr>
                <w:rFonts w:cs="Times New Roman"/>
                <w:sz w:val="22"/>
                <w:lang w:val="en-US"/>
              </w:rPr>
            </w:pPr>
            <w:r w:rsidRPr="00EF579B">
              <w:rPr>
                <w:rFonts w:cs="Times New Roman"/>
                <w:sz w:val="22"/>
              </w:rPr>
              <w:t>0.456</w:t>
            </w:r>
          </w:p>
        </w:tc>
        <w:tc>
          <w:tcPr>
            <w:tcW w:w="731" w:type="dxa"/>
          </w:tcPr>
          <w:p w14:paraId="28604E8B" w14:textId="15E7C128" w:rsidR="00EF579B" w:rsidRPr="00EF579B" w:rsidRDefault="00EF579B" w:rsidP="00EF579B">
            <w:pPr>
              <w:jc w:val="center"/>
              <w:rPr>
                <w:rFonts w:cs="Times New Roman"/>
                <w:sz w:val="22"/>
                <w:lang w:val="en-US"/>
              </w:rPr>
            </w:pPr>
            <w:r w:rsidRPr="00EF579B">
              <w:rPr>
                <w:rFonts w:cs="Times New Roman"/>
                <w:sz w:val="22"/>
              </w:rPr>
              <w:t>0.750</w:t>
            </w:r>
          </w:p>
        </w:tc>
        <w:tc>
          <w:tcPr>
            <w:tcW w:w="731" w:type="dxa"/>
          </w:tcPr>
          <w:p w14:paraId="11B1F919" w14:textId="518A63A4" w:rsidR="00EF579B" w:rsidRPr="00EF579B" w:rsidRDefault="00EF579B" w:rsidP="00EF579B">
            <w:pPr>
              <w:jc w:val="center"/>
              <w:rPr>
                <w:rFonts w:cs="Times New Roman"/>
                <w:sz w:val="22"/>
                <w:lang w:val="en-US"/>
              </w:rPr>
            </w:pPr>
            <w:r w:rsidRPr="00EF579B">
              <w:rPr>
                <w:rFonts w:cs="Times New Roman"/>
                <w:sz w:val="22"/>
              </w:rPr>
              <w:t>0.916</w:t>
            </w:r>
          </w:p>
        </w:tc>
        <w:tc>
          <w:tcPr>
            <w:tcW w:w="730" w:type="dxa"/>
          </w:tcPr>
          <w:p w14:paraId="73ADFC4F" w14:textId="53D415EC" w:rsidR="00EF579B" w:rsidRPr="00EF579B" w:rsidRDefault="00EF579B" w:rsidP="00EF579B">
            <w:pPr>
              <w:jc w:val="center"/>
              <w:rPr>
                <w:rFonts w:cs="Times New Roman"/>
                <w:sz w:val="22"/>
                <w:lang w:val="en-US"/>
              </w:rPr>
            </w:pPr>
            <w:r w:rsidRPr="00EF579B">
              <w:rPr>
                <w:rFonts w:cs="Times New Roman"/>
                <w:sz w:val="22"/>
              </w:rPr>
              <w:t>0.621</w:t>
            </w:r>
          </w:p>
        </w:tc>
        <w:tc>
          <w:tcPr>
            <w:tcW w:w="730" w:type="dxa"/>
          </w:tcPr>
          <w:p w14:paraId="74B566CB" w14:textId="5AC6D0DA" w:rsidR="00EF579B" w:rsidRPr="00EF579B" w:rsidRDefault="00EF579B" w:rsidP="00EF579B">
            <w:pPr>
              <w:jc w:val="center"/>
              <w:rPr>
                <w:rFonts w:cs="Times New Roman"/>
                <w:sz w:val="22"/>
                <w:lang w:val="en-US"/>
              </w:rPr>
            </w:pPr>
            <w:r w:rsidRPr="00EF579B">
              <w:rPr>
                <w:rFonts w:cs="Times New Roman"/>
                <w:sz w:val="22"/>
              </w:rPr>
              <w:t>0.603</w:t>
            </w:r>
          </w:p>
        </w:tc>
        <w:tc>
          <w:tcPr>
            <w:tcW w:w="730" w:type="dxa"/>
          </w:tcPr>
          <w:p w14:paraId="6E3582F0" w14:textId="489C7998" w:rsidR="00EF579B" w:rsidRPr="00EF579B" w:rsidRDefault="00EF579B" w:rsidP="00EF579B">
            <w:pPr>
              <w:jc w:val="center"/>
              <w:rPr>
                <w:rFonts w:cs="Times New Roman"/>
                <w:sz w:val="22"/>
                <w:lang w:val="en-US"/>
              </w:rPr>
            </w:pPr>
            <w:r w:rsidRPr="00EF579B">
              <w:rPr>
                <w:rFonts w:cs="Times New Roman"/>
                <w:sz w:val="22"/>
              </w:rPr>
              <w:t>0.456</w:t>
            </w:r>
          </w:p>
        </w:tc>
        <w:tc>
          <w:tcPr>
            <w:tcW w:w="730" w:type="dxa"/>
          </w:tcPr>
          <w:p w14:paraId="15ED2182" w14:textId="0B3F2887" w:rsidR="00EF579B" w:rsidRPr="00EF579B" w:rsidRDefault="00EF579B" w:rsidP="00EF579B">
            <w:pPr>
              <w:jc w:val="center"/>
              <w:rPr>
                <w:rFonts w:cs="Times New Roman"/>
                <w:sz w:val="22"/>
                <w:lang w:val="en-US"/>
              </w:rPr>
            </w:pPr>
            <w:r w:rsidRPr="00EF579B">
              <w:rPr>
                <w:rFonts w:cs="Times New Roman"/>
                <w:sz w:val="22"/>
              </w:rPr>
              <w:t>0.810</w:t>
            </w:r>
          </w:p>
        </w:tc>
        <w:tc>
          <w:tcPr>
            <w:tcW w:w="730" w:type="dxa"/>
          </w:tcPr>
          <w:p w14:paraId="452B367E" w14:textId="01AFA682" w:rsidR="00EF579B" w:rsidRPr="00EF579B" w:rsidRDefault="00EF579B" w:rsidP="00EF579B">
            <w:pPr>
              <w:jc w:val="center"/>
              <w:rPr>
                <w:rFonts w:cs="Times New Roman"/>
                <w:sz w:val="22"/>
                <w:lang w:val="en-US"/>
              </w:rPr>
            </w:pPr>
            <w:r w:rsidRPr="00EF579B">
              <w:rPr>
                <w:rFonts w:cs="Times New Roman"/>
                <w:sz w:val="22"/>
              </w:rPr>
              <w:t>0.466</w:t>
            </w:r>
          </w:p>
        </w:tc>
        <w:tc>
          <w:tcPr>
            <w:tcW w:w="730" w:type="dxa"/>
          </w:tcPr>
          <w:p w14:paraId="25D65771" w14:textId="21ACA3BB" w:rsidR="00EF579B" w:rsidRPr="00EF579B" w:rsidRDefault="00EF579B" w:rsidP="00EF579B">
            <w:pPr>
              <w:jc w:val="center"/>
              <w:rPr>
                <w:rFonts w:cs="Times New Roman"/>
                <w:sz w:val="22"/>
                <w:lang w:val="en-US"/>
              </w:rPr>
            </w:pPr>
            <w:r w:rsidRPr="00EF579B">
              <w:rPr>
                <w:rFonts w:cs="Times New Roman"/>
                <w:sz w:val="22"/>
              </w:rPr>
              <w:t>0.727</w:t>
            </w:r>
          </w:p>
        </w:tc>
        <w:tc>
          <w:tcPr>
            <w:tcW w:w="730" w:type="dxa"/>
          </w:tcPr>
          <w:p w14:paraId="2AE55176" w14:textId="6AC63152" w:rsidR="00EF579B" w:rsidRPr="00EF579B" w:rsidRDefault="00EF579B" w:rsidP="00EF579B">
            <w:pPr>
              <w:jc w:val="center"/>
              <w:rPr>
                <w:rFonts w:cs="Times New Roman"/>
                <w:sz w:val="22"/>
                <w:lang w:val="en-US"/>
              </w:rPr>
            </w:pPr>
            <w:r w:rsidRPr="00EF579B">
              <w:rPr>
                <w:rFonts w:cs="Times New Roman"/>
                <w:sz w:val="22"/>
              </w:rPr>
              <w:t>1.000</w:t>
            </w:r>
          </w:p>
        </w:tc>
        <w:tc>
          <w:tcPr>
            <w:tcW w:w="693" w:type="dxa"/>
          </w:tcPr>
          <w:p w14:paraId="3A72D351" w14:textId="46219C72" w:rsidR="00EF579B" w:rsidRPr="00EF579B" w:rsidRDefault="00EF579B" w:rsidP="00EF579B">
            <w:pPr>
              <w:keepNext/>
              <w:jc w:val="center"/>
              <w:rPr>
                <w:rFonts w:cs="Times New Roman"/>
                <w:sz w:val="22"/>
                <w:lang w:val="en-US"/>
              </w:rPr>
            </w:pPr>
            <w:r w:rsidRPr="00EF579B">
              <w:rPr>
                <w:rFonts w:cs="Times New Roman"/>
                <w:sz w:val="22"/>
              </w:rPr>
              <w:t>0.680</w:t>
            </w:r>
          </w:p>
        </w:tc>
      </w:tr>
    </w:tbl>
    <w:p w14:paraId="3C493D2C" w14:textId="1C257988" w:rsidR="009A5B36" w:rsidRDefault="009A5B36" w:rsidP="009A5B36">
      <w:pPr>
        <w:pStyle w:val="Caption"/>
        <w:ind w:left="644"/>
        <w:jc w:val="center"/>
        <w:rPr>
          <w:color w:val="auto"/>
          <w:sz w:val="22"/>
          <w:szCs w:val="22"/>
        </w:rPr>
      </w:pPr>
      <w:r w:rsidRPr="009A5B36">
        <w:rPr>
          <w:color w:val="auto"/>
          <w:sz w:val="22"/>
          <w:szCs w:val="22"/>
          <w:lang w:val="sv-SE"/>
        </w:rPr>
        <w:t xml:space="preserve">Table </w:t>
      </w:r>
      <w:r w:rsidRPr="006F5A2C">
        <w:rPr>
          <w:color w:val="auto"/>
          <w:sz w:val="22"/>
          <w:szCs w:val="22"/>
        </w:rPr>
        <w:fldChar w:fldCharType="begin"/>
      </w:r>
      <w:r w:rsidRPr="009A5B36">
        <w:rPr>
          <w:color w:val="auto"/>
          <w:sz w:val="22"/>
          <w:szCs w:val="22"/>
          <w:lang w:val="sv-SE"/>
        </w:rPr>
        <w:instrText xml:space="preserve"> SEQ Table \* ARABIC </w:instrText>
      </w:r>
      <w:r w:rsidRPr="006F5A2C">
        <w:rPr>
          <w:color w:val="auto"/>
          <w:sz w:val="22"/>
          <w:szCs w:val="22"/>
        </w:rPr>
        <w:fldChar w:fldCharType="separate"/>
      </w:r>
      <w:r w:rsidR="00A67575">
        <w:rPr>
          <w:noProof/>
          <w:color w:val="auto"/>
          <w:sz w:val="22"/>
          <w:szCs w:val="22"/>
          <w:lang w:val="sv-SE"/>
        </w:rPr>
        <w:t>6</w:t>
      </w:r>
      <w:r w:rsidRPr="006F5A2C">
        <w:rPr>
          <w:color w:val="auto"/>
          <w:sz w:val="22"/>
          <w:szCs w:val="22"/>
        </w:rPr>
        <w:fldChar w:fldCharType="end"/>
      </w:r>
      <w:r w:rsidRPr="009A5B36">
        <w:rPr>
          <w:color w:val="auto"/>
          <w:sz w:val="22"/>
          <w:szCs w:val="22"/>
          <w:lang w:val="sv-SE"/>
        </w:rPr>
        <w:t>. Rata-rata Performa</w:t>
      </w:r>
    </w:p>
    <w:p w14:paraId="3265673C" w14:textId="1DAC6D4B" w:rsidR="009A5B36" w:rsidRPr="009A5B36" w:rsidRDefault="009A5B36" w:rsidP="009A5B36">
      <w:pPr>
        <w:ind w:left="284" w:firstLine="360"/>
        <w:rPr>
          <w:lang w:val="sv-SE"/>
        </w:rPr>
      </w:pPr>
      <w:r w:rsidRPr="009A5B36">
        <w:rPr>
          <w:lang w:val="sv-SE"/>
        </w:rPr>
        <w:t>Pada Tabel 6 diperolelah hasil skor atau performa dari dataset kanker paru-paru yang berjumlah 309, dimana hasil akurasi 0.8</w:t>
      </w:r>
      <w:r w:rsidR="009C1712">
        <w:rPr>
          <w:lang w:val="sv-SE"/>
        </w:rPr>
        <w:t>75</w:t>
      </w:r>
      <w:r w:rsidRPr="009A5B36">
        <w:rPr>
          <w:lang w:val="sv-SE"/>
        </w:rPr>
        <w:t>, presisi 0.</w:t>
      </w:r>
      <w:r w:rsidR="009C1712">
        <w:rPr>
          <w:lang w:val="sv-SE"/>
        </w:rPr>
        <w:t>725</w:t>
      </w:r>
      <w:r w:rsidRPr="009A5B36">
        <w:rPr>
          <w:lang w:val="sv-SE"/>
        </w:rPr>
        <w:t>, recall 0.</w:t>
      </w:r>
      <w:r w:rsidR="009C1712">
        <w:rPr>
          <w:lang w:val="sv-SE"/>
        </w:rPr>
        <w:t>68</w:t>
      </w:r>
      <w:r w:rsidR="00A776C3">
        <w:rPr>
          <w:lang w:val="sv-SE"/>
        </w:rPr>
        <w:t>2</w:t>
      </w:r>
      <w:r w:rsidRPr="009A5B36">
        <w:rPr>
          <w:lang w:val="sv-SE"/>
        </w:rPr>
        <w:t xml:space="preserve"> dan f1-score 0.6</w:t>
      </w:r>
      <w:r w:rsidR="009C1712">
        <w:rPr>
          <w:lang w:val="sv-SE"/>
        </w:rPr>
        <w:t>8</w:t>
      </w:r>
      <w:r w:rsidR="00A776C3">
        <w:rPr>
          <w:lang w:val="sv-SE"/>
        </w:rPr>
        <w:t>0</w:t>
      </w:r>
      <w:r w:rsidRPr="009A5B36">
        <w:rPr>
          <w:lang w:val="sv-SE"/>
        </w:rPr>
        <w:t xml:space="preserve">. </w:t>
      </w:r>
    </w:p>
    <w:p w14:paraId="18B3298D" w14:textId="77777777" w:rsidR="003F3F24" w:rsidRDefault="003F3F24" w:rsidP="003D52B9">
      <w:pPr>
        <w:pStyle w:val="Heading3"/>
        <w:numPr>
          <w:ilvl w:val="2"/>
          <w:numId w:val="16"/>
        </w:numPr>
        <w:spacing w:after="240"/>
      </w:pPr>
      <w:bookmarkStart w:id="32" w:name="_Toc185619606"/>
      <w:proofErr w:type="spellStart"/>
      <w:r w:rsidRPr="009C1712">
        <w:t>Pengujian</w:t>
      </w:r>
      <w:proofErr w:type="spellEnd"/>
      <w:r w:rsidRPr="009C1712">
        <w:t xml:space="preserve"> </w:t>
      </w:r>
      <w:proofErr w:type="spellStart"/>
      <w:r w:rsidRPr="009C1712">
        <w:t>Dengan</w:t>
      </w:r>
      <w:proofErr w:type="spellEnd"/>
      <w:r w:rsidRPr="009C1712">
        <w:t xml:space="preserve"> k-Fold Cross Validation </w:t>
      </w:r>
      <w:proofErr w:type="spellStart"/>
      <w:r w:rsidRPr="009C1712">
        <w:t>Menggunakan</w:t>
      </w:r>
      <w:proofErr w:type="spellEnd"/>
      <w:r w:rsidRPr="009C1712">
        <w:t xml:space="preserve"> SMOTE</w:t>
      </w:r>
      <w:bookmarkEnd w:id="32"/>
    </w:p>
    <w:p w14:paraId="08DCEE0B" w14:textId="77777777" w:rsidR="003F3F24" w:rsidRPr="003F3F24" w:rsidRDefault="003F3F24" w:rsidP="003F3F24">
      <w:pPr>
        <w:ind w:left="284" w:firstLine="360"/>
        <w:rPr>
          <w:lang w:val="sv-SE"/>
        </w:rPr>
      </w:pPr>
      <w:r w:rsidRPr="003F3F24">
        <w:rPr>
          <w:lang w:val="sv-SE"/>
        </w:rPr>
        <w:t>Dikarenakan jumlah skor atau performa dari pengujian k-Fold Validation terhitung rendah, maka kami akan meningkatkan akurasi dengan cara menyeimbangkan target kelas menggunakan metode SMOTE. Cara kerja SMOTE adalah pertama, SMOTE mengidentifikasi kelas yang memiliki jumlah lebih sedikit (kelas minoritas). Lalu untuk setiap contoh dalam kelas minoritas, SMOTE memilih sejumlah titik data terdekat (k-nearest neighbors) berdasarkan metrik jarak seperti Euclidean distance.</w:t>
      </w:r>
    </w:p>
    <w:p w14:paraId="67D2E687" w14:textId="77777777" w:rsidR="003F3F24" w:rsidRDefault="003F3F24" w:rsidP="003F3F24">
      <w:pPr>
        <w:pStyle w:val="ListParagraph"/>
        <w:ind w:left="644"/>
        <w:rPr>
          <w:lang w:val="en-US"/>
        </w:rPr>
      </w:pPr>
      <w:proofErr w:type="spellStart"/>
      <w:r w:rsidRPr="003F3F24">
        <w:rPr>
          <w:lang w:val="en-US"/>
        </w:rPr>
        <w:t>Distribusi</w:t>
      </w:r>
      <w:proofErr w:type="spellEnd"/>
      <w:r w:rsidRPr="003F3F24">
        <w:rPr>
          <w:lang w:val="en-US"/>
        </w:rPr>
        <w:t xml:space="preserve"> </w:t>
      </w:r>
      <w:proofErr w:type="spellStart"/>
      <w:r w:rsidRPr="003F3F24">
        <w:rPr>
          <w:lang w:val="en-US"/>
        </w:rPr>
        <w:t>kelas</w:t>
      </w:r>
      <w:proofErr w:type="spellEnd"/>
      <w:r w:rsidRPr="003F3F24">
        <w:rPr>
          <w:lang w:val="en-US"/>
        </w:rPr>
        <w:t xml:space="preserve"> </w:t>
      </w:r>
      <w:proofErr w:type="spellStart"/>
      <w:r w:rsidRPr="003F3F24">
        <w:rPr>
          <w:lang w:val="en-US"/>
        </w:rPr>
        <w:t>sebelum</w:t>
      </w:r>
      <w:proofErr w:type="spellEnd"/>
      <w:r w:rsidRPr="003F3F24">
        <w:rPr>
          <w:lang w:val="en-US"/>
        </w:rPr>
        <w:t xml:space="preserve"> SMOTE pada </w:t>
      </w:r>
      <w:proofErr w:type="spellStart"/>
      <w:r w:rsidRPr="003F3F24">
        <w:rPr>
          <w:lang w:val="en-US"/>
        </w:rPr>
        <w:t>kolom</w:t>
      </w:r>
      <w:proofErr w:type="spellEnd"/>
      <w:r w:rsidRPr="003F3F24">
        <w:rPr>
          <w:lang w:val="en-US"/>
        </w:rPr>
        <w:t xml:space="preserve"> LUNG_CANCER: </w:t>
      </w:r>
    </w:p>
    <w:p w14:paraId="3442206C" w14:textId="2C0BE558" w:rsidR="003F3F24" w:rsidRPr="003F3F24" w:rsidRDefault="003F3F24" w:rsidP="003F3F24">
      <w:pPr>
        <w:pStyle w:val="ListParagraph"/>
        <w:ind w:left="644"/>
        <w:rPr>
          <w:lang w:val="en-US"/>
        </w:rPr>
      </w:pPr>
      <w:r w:rsidRPr="003F3F24">
        <w:rPr>
          <w:lang w:val="en-US"/>
        </w:rPr>
        <w:t>YES</w:t>
      </w:r>
      <w:r w:rsidRPr="003F3F24">
        <w:rPr>
          <w:lang w:val="en-US"/>
        </w:rPr>
        <w:tab/>
        <w:t>:</w:t>
      </w:r>
      <w:r>
        <w:rPr>
          <w:lang w:val="en-US"/>
        </w:rPr>
        <w:t xml:space="preserve"> </w:t>
      </w:r>
      <w:r w:rsidRPr="003F3F24">
        <w:rPr>
          <w:lang w:val="en-US"/>
        </w:rPr>
        <w:t>210</w:t>
      </w:r>
    </w:p>
    <w:p w14:paraId="67E2A2A1" w14:textId="39B01868" w:rsidR="003F3F24" w:rsidRPr="003F3F24" w:rsidRDefault="003F3F24" w:rsidP="003F3F24">
      <w:pPr>
        <w:pStyle w:val="ListParagraph"/>
        <w:ind w:left="644"/>
        <w:rPr>
          <w:lang w:val="en-US"/>
        </w:rPr>
      </w:pPr>
      <w:r w:rsidRPr="003F3F24">
        <w:rPr>
          <w:lang w:val="en-US"/>
        </w:rPr>
        <w:t>NO</w:t>
      </w:r>
      <w:r w:rsidRPr="003F3F24">
        <w:rPr>
          <w:lang w:val="en-US"/>
        </w:rPr>
        <w:tab/>
        <w:t>:</w:t>
      </w:r>
      <w:r>
        <w:rPr>
          <w:lang w:val="en-US"/>
        </w:rPr>
        <w:t xml:space="preserve"> </w:t>
      </w:r>
      <w:r w:rsidRPr="003F3F24">
        <w:rPr>
          <w:lang w:val="en-US"/>
        </w:rPr>
        <w:t>37</w:t>
      </w:r>
    </w:p>
    <w:p w14:paraId="40CF66A9" w14:textId="77777777" w:rsidR="003F3F24" w:rsidRDefault="003F3F24" w:rsidP="003F3F24">
      <w:pPr>
        <w:pStyle w:val="ListParagraph"/>
        <w:ind w:left="644"/>
        <w:rPr>
          <w:lang w:val="en-US"/>
        </w:rPr>
      </w:pPr>
    </w:p>
    <w:p w14:paraId="7C85DAB1" w14:textId="3E9DA4FD" w:rsidR="003F3F24" w:rsidRPr="003F3F24" w:rsidRDefault="003F3F24" w:rsidP="003F3F24">
      <w:pPr>
        <w:pStyle w:val="ListParagraph"/>
        <w:ind w:left="644"/>
        <w:rPr>
          <w:lang w:val="en-US"/>
        </w:rPr>
      </w:pPr>
      <w:proofErr w:type="spellStart"/>
      <w:r w:rsidRPr="003F3F24">
        <w:rPr>
          <w:lang w:val="en-US"/>
        </w:rPr>
        <w:t>Distribusi</w:t>
      </w:r>
      <w:proofErr w:type="spellEnd"/>
      <w:r w:rsidRPr="003F3F24">
        <w:rPr>
          <w:lang w:val="en-US"/>
        </w:rPr>
        <w:t xml:space="preserve"> </w:t>
      </w:r>
      <w:proofErr w:type="spellStart"/>
      <w:r w:rsidRPr="003F3F24">
        <w:rPr>
          <w:lang w:val="en-US"/>
        </w:rPr>
        <w:t>kelas</w:t>
      </w:r>
      <w:proofErr w:type="spellEnd"/>
      <w:r w:rsidRPr="003F3F24">
        <w:rPr>
          <w:lang w:val="en-US"/>
        </w:rPr>
        <w:t xml:space="preserve"> </w:t>
      </w:r>
      <w:proofErr w:type="spellStart"/>
      <w:r w:rsidRPr="003F3F24">
        <w:rPr>
          <w:lang w:val="en-US"/>
        </w:rPr>
        <w:t>setelah</w:t>
      </w:r>
      <w:proofErr w:type="spellEnd"/>
      <w:r w:rsidRPr="003F3F24">
        <w:rPr>
          <w:lang w:val="en-US"/>
        </w:rPr>
        <w:t xml:space="preserve"> SMOTE pada </w:t>
      </w:r>
      <w:proofErr w:type="spellStart"/>
      <w:r w:rsidRPr="003F3F24">
        <w:rPr>
          <w:lang w:val="en-US"/>
        </w:rPr>
        <w:t>kolom</w:t>
      </w:r>
      <w:proofErr w:type="spellEnd"/>
      <w:r w:rsidRPr="003F3F24">
        <w:rPr>
          <w:lang w:val="en-US"/>
        </w:rPr>
        <w:t xml:space="preserve"> LUNG_CANCER: </w:t>
      </w:r>
    </w:p>
    <w:p w14:paraId="3623C132" w14:textId="4950A03D" w:rsidR="003F3F24" w:rsidRPr="003F3F24" w:rsidRDefault="003F3F24" w:rsidP="003F3F24">
      <w:pPr>
        <w:pStyle w:val="ListParagraph"/>
        <w:ind w:left="644"/>
        <w:rPr>
          <w:lang w:val="en-US"/>
        </w:rPr>
      </w:pPr>
      <w:r w:rsidRPr="003F3F24">
        <w:rPr>
          <w:lang w:val="en-US"/>
        </w:rPr>
        <w:t>YES</w:t>
      </w:r>
      <w:r w:rsidRPr="003F3F24">
        <w:rPr>
          <w:lang w:val="en-US"/>
        </w:rPr>
        <w:tab/>
        <w:t>:</w:t>
      </w:r>
      <w:r>
        <w:rPr>
          <w:lang w:val="en-US"/>
        </w:rPr>
        <w:t xml:space="preserve"> </w:t>
      </w:r>
      <w:r w:rsidRPr="003F3F24">
        <w:rPr>
          <w:lang w:val="en-US"/>
        </w:rPr>
        <w:t>210</w:t>
      </w:r>
    </w:p>
    <w:p w14:paraId="3D85F428" w14:textId="4DBF3449" w:rsidR="003F3F24" w:rsidRDefault="003F3F24" w:rsidP="003F3F24">
      <w:pPr>
        <w:pStyle w:val="ListParagraph"/>
        <w:ind w:left="644"/>
        <w:rPr>
          <w:lang w:val="en-US"/>
        </w:rPr>
      </w:pPr>
      <w:r w:rsidRPr="003F3F24">
        <w:rPr>
          <w:lang w:val="en-US"/>
        </w:rPr>
        <w:t>NO</w:t>
      </w:r>
      <w:r w:rsidRPr="003F3F24">
        <w:rPr>
          <w:lang w:val="en-US"/>
        </w:rPr>
        <w:tab/>
        <w:t>:</w:t>
      </w:r>
      <w:r>
        <w:rPr>
          <w:lang w:val="en-US"/>
        </w:rPr>
        <w:t xml:space="preserve"> </w:t>
      </w:r>
      <w:r w:rsidRPr="003F3F24">
        <w:rPr>
          <w:lang w:val="en-US"/>
        </w:rPr>
        <w:t>210</w:t>
      </w:r>
    </w:p>
    <w:p w14:paraId="5C418258" w14:textId="5BBB5A59" w:rsidR="003F3F24" w:rsidRPr="003F3F24" w:rsidRDefault="003F3F24" w:rsidP="003F3F24">
      <w:pPr>
        <w:ind w:left="284" w:firstLine="360"/>
        <w:rPr>
          <w:lang w:val="en-US"/>
        </w:rPr>
      </w:pPr>
      <w:proofErr w:type="spellStart"/>
      <w:r w:rsidRPr="003F3F24">
        <w:rPr>
          <w:lang w:val="en-US"/>
        </w:rPr>
        <w:lastRenderedPageBreak/>
        <w:t>Setelah</w:t>
      </w:r>
      <w:proofErr w:type="spellEnd"/>
      <w:r w:rsidRPr="003F3F24">
        <w:rPr>
          <w:lang w:val="en-US"/>
        </w:rPr>
        <w:t xml:space="preserve"> </w:t>
      </w:r>
      <w:proofErr w:type="spellStart"/>
      <w:r w:rsidRPr="003F3F24">
        <w:rPr>
          <w:lang w:val="en-US"/>
        </w:rPr>
        <w:t>dilakukan</w:t>
      </w:r>
      <w:proofErr w:type="spellEnd"/>
      <w:r w:rsidRPr="003F3F24">
        <w:rPr>
          <w:lang w:val="en-US"/>
        </w:rPr>
        <w:t xml:space="preserve"> oversampling </w:t>
      </w:r>
      <w:proofErr w:type="spellStart"/>
      <w:r w:rsidRPr="003F3F24">
        <w:rPr>
          <w:lang w:val="en-US"/>
        </w:rPr>
        <w:t>menggunakan</w:t>
      </w:r>
      <w:proofErr w:type="spellEnd"/>
      <w:r w:rsidRPr="003F3F24">
        <w:rPr>
          <w:lang w:val="en-US"/>
        </w:rPr>
        <w:t xml:space="preserve"> SMOTE, </w:t>
      </w:r>
      <w:proofErr w:type="spellStart"/>
      <w:r w:rsidRPr="003F3F24">
        <w:rPr>
          <w:lang w:val="en-US"/>
        </w:rPr>
        <w:t>selanjutnya</w:t>
      </w:r>
      <w:proofErr w:type="spellEnd"/>
      <w:r w:rsidRPr="003F3F24">
        <w:rPr>
          <w:lang w:val="en-US"/>
        </w:rPr>
        <w:t xml:space="preserve"> </w:t>
      </w:r>
      <w:proofErr w:type="spellStart"/>
      <w:r w:rsidRPr="003F3F24">
        <w:rPr>
          <w:lang w:val="en-US"/>
        </w:rPr>
        <w:t>melakukan</w:t>
      </w:r>
      <w:proofErr w:type="spellEnd"/>
      <w:r w:rsidRPr="003F3F24">
        <w:rPr>
          <w:lang w:val="en-US"/>
        </w:rPr>
        <w:t xml:space="preserve"> </w:t>
      </w:r>
      <w:proofErr w:type="spellStart"/>
      <w:r w:rsidRPr="003F3F24">
        <w:rPr>
          <w:lang w:val="en-US"/>
        </w:rPr>
        <w:t>pengujian</w:t>
      </w:r>
      <w:proofErr w:type="spellEnd"/>
      <w:r w:rsidRPr="003F3F24">
        <w:rPr>
          <w:lang w:val="en-US"/>
        </w:rPr>
        <w:t xml:space="preserve"> cross validation </w:t>
      </w:r>
      <w:proofErr w:type="spellStart"/>
      <w:r w:rsidRPr="003F3F24">
        <w:rPr>
          <w:lang w:val="en-US"/>
        </w:rPr>
        <w:t>dengan</w:t>
      </w:r>
      <w:proofErr w:type="spellEnd"/>
      <w:r w:rsidRPr="003F3F24">
        <w:rPr>
          <w:lang w:val="en-US"/>
        </w:rPr>
        <w:t xml:space="preserve"> </w:t>
      </w:r>
      <w:proofErr w:type="spellStart"/>
      <w:r w:rsidRPr="003F3F24">
        <w:rPr>
          <w:lang w:val="en-US"/>
        </w:rPr>
        <w:t>nilai</w:t>
      </w:r>
      <w:proofErr w:type="spellEnd"/>
      <w:r w:rsidRPr="003F3F24">
        <w:rPr>
          <w:lang w:val="en-US"/>
        </w:rPr>
        <w:t xml:space="preserve"> K </w:t>
      </w:r>
      <w:proofErr w:type="spellStart"/>
      <w:r w:rsidRPr="003F3F24">
        <w:rPr>
          <w:lang w:val="en-US"/>
        </w:rPr>
        <w:t>yakni</w:t>
      </w:r>
      <w:proofErr w:type="spellEnd"/>
      <w:r w:rsidRPr="003F3F24">
        <w:rPr>
          <w:lang w:val="en-US"/>
        </w:rPr>
        <w:t xml:space="preserve"> 10, </w:t>
      </w:r>
      <w:proofErr w:type="spellStart"/>
      <w:r w:rsidRPr="003F3F24">
        <w:rPr>
          <w:lang w:val="en-US"/>
        </w:rPr>
        <w:t>maka</w:t>
      </w:r>
      <w:proofErr w:type="spellEnd"/>
      <w:r w:rsidRPr="003F3F24">
        <w:rPr>
          <w:lang w:val="en-US"/>
        </w:rPr>
        <w:t xml:space="preserve"> </w:t>
      </w:r>
      <w:proofErr w:type="spellStart"/>
      <w:r w:rsidRPr="003F3F24">
        <w:rPr>
          <w:lang w:val="en-US"/>
        </w:rPr>
        <w:t>diperoleh</w:t>
      </w:r>
      <w:proofErr w:type="spellEnd"/>
      <w:r w:rsidRPr="003F3F24">
        <w:rPr>
          <w:lang w:val="en-US"/>
        </w:rPr>
        <w:t xml:space="preserve"> </w:t>
      </w:r>
      <w:proofErr w:type="spellStart"/>
      <w:r w:rsidRPr="003F3F24">
        <w:rPr>
          <w:lang w:val="en-US"/>
        </w:rPr>
        <w:t>skor</w:t>
      </w:r>
      <w:proofErr w:type="spellEnd"/>
      <w:r w:rsidRPr="003F3F24">
        <w:rPr>
          <w:lang w:val="en-US"/>
        </w:rPr>
        <w:t xml:space="preserve"> pada model </w:t>
      </w:r>
      <w:proofErr w:type="spellStart"/>
      <w:r w:rsidRPr="003F3F24">
        <w:rPr>
          <w:lang w:val="en-US"/>
        </w:rPr>
        <w:t>dengan</w:t>
      </w:r>
      <w:proofErr w:type="spellEnd"/>
      <w:r w:rsidRPr="003F3F24">
        <w:rPr>
          <w:lang w:val="en-US"/>
        </w:rPr>
        <w:t xml:space="preserve"> </w:t>
      </w:r>
      <w:proofErr w:type="spellStart"/>
      <w:r w:rsidRPr="003F3F24">
        <w:rPr>
          <w:lang w:val="en-US"/>
        </w:rPr>
        <w:t>perhitungan</w:t>
      </w:r>
      <w:proofErr w:type="spellEnd"/>
      <w:r w:rsidRPr="003F3F24">
        <w:rPr>
          <w:lang w:val="en-US"/>
        </w:rPr>
        <w:t xml:space="preserve"> accuracy, precision, recall, f1-score </w:t>
      </w:r>
      <w:proofErr w:type="spellStart"/>
      <w:r w:rsidRPr="003F3F24">
        <w:rPr>
          <w:lang w:val="en-US"/>
        </w:rPr>
        <w:t>seperti</w:t>
      </w:r>
      <w:proofErr w:type="spellEnd"/>
      <w:r w:rsidRPr="003F3F24">
        <w:rPr>
          <w:lang w:val="en-US"/>
        </w:rPr>
        <w:t xml:space="preserve"> pada Gambar 5 </w:t>
      </w:r>
      <w:proofErr w:type="spellStart"/>
      <w:r w:rsidRPr="003F3F24">
        <w:rPr>
          <w:lang w:val="en-US"/>
        </w:rPr>
        <w:t>dibawah</w:t>
      </w:r>
      <w:proofErr w:type="spellEnd"/>
      <w:r w:rsidRPr="003F3F24">
        <w:rPr>
          <w:lang w:val="en-US"/>
        </w:rPr>
        <w:t xml:space="preserve"> </w:t>
      </w:r>
      <w:proofErr w:type="spellStart"/>
      <w:r w:rsidRPr="003F3F24">
        <w:rPr>
          <w:lang w:val="en-US"/>
        </w:rPr>
        <w:t>ini</w:t>
      </w:r>
      <w:proofErr w:type="spellEnd"/>
    </w:p>
    <w:p w14:paraId="58325F88" w14:textId="77777777" w:rsidR="003F3F24" w:rsidRDefault="003F3F24" w:rsidP="003F3F24">
      <w:pPr>
        <w:keepNext/>
        <w:ind w:firstLine="284"/>
        <w:jc w:val="center"/>
      </w:pPr>
      <w:r>
        <w:rPr>
          <w:noProof/>
        </w:rPr>
        <w:drawing>
          <wp:inline distT="0" distB="0" distL="0" distR="0" wp14:anchorId="68FBC1FC" wp14:editId="2F180D59">
            <wp:extent cx="5365916" cy="2661557"/>
            <wp:effectExtent l="0" t="0" r="6350" b="5715"/>
            <wp:docPr id="127414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5005" cy="2666065"/>
                    </a:xfrm>
                    <a:prstGeom prst="rect">
                      <a:avLst/>
                    </a:prstGeom>
                    <a:noFill/>
                    <a:ln>
                      <a:noFill/>
                    </a:ln>
                  </pic:spPr>
                </pic:pic>
              </a:graphicData>
            </a:graphic>
          </wp:inline>
        </w:drawing>
      </w:r>
    </w:p>
    <w:p w14:paraId="1F87BE06" w14:textId="136A4A33" w:rsidR="003F3F24" w:rsidRDefault="003F3F24" w:rsidP="003F3F24">
      <w:pPr>
        <w:pStyle w:val="Caption"/>
        <w:ind w:left="644"/>
        <w:jc w:val="center"/>
        <w:rPr>
          <w:color w:val="auto"/>
          <w:sz w:val="22"/>
          <w:szCs w:val="22"/>
          <w:lang w:val="sv-SE"/>
        </w:rPr>
      </w:pPr>
      <w:r w:rsidRPr="003F3F24">
        <w:rPr>
          <w:color w:val="auto"/>
          <w:sz w:val="22"/>
          <w:szCs w:val="22"/>
          <w:lang w:val="sv-SE"/>
        </w:rPr>
        <w:t xml:space="preserve">Gambar </w:t>
      </w:r>
      <w:r w:rsidRPr="003F3F24">
        <w:rPr>
          <w:color w:val="auto"/>
          <w:sz w:val="22"/>
          <w:szCs w:val="22"/>
        </w:rPr>
        <w:fldChar w:fldCharType="begin"/>
      </w:r>
      <w:r w:rsidRPr="003F3F24">
        <w:rPr>
          <w:color w:val="auto"/>
          <w:sz w:val="22"/>
          <w:szCs w:val="22"/>
          <w:lang w:val="sv-SE"/>
        </w:rPr>
        <w:instrText xml:space="preserve"> SEQ Gambar \* ARABIC </w:instrText>
      </w:r>
      <w:r w:rsidRPr="003F3F24">
        <w:rPr>
          <w:color w:val="auto"/>
          <w:sz w:val="22"/>
          <w:szCs w:val="22"/>
        </w:rPr>
        <w:fldChar w:fldCharType="separate"/>
      </w:r>
      <w:r w:rsidR="00A67575">
        <w:rPr>
          <w:noProof/>
          <w:color w:val="auto"/>
          <w:sz w:val="22"/>
          <w:szCs w:val="22"/>
          <w:lang w:val="sv-SE"/>
        </w:rPr>
        <w:t>5</w:t>
      </w:r>
      <w:r w:rsidRPr="003F3F24">
        <w:rPr>
          <w:color w:val="auto"/>
          <w:sz w:val="22"/>
          <w:szCs w:val="22"/>
        </w:rPr>
        <w:fldChar w:fldCharType="end"/>
      </w:r>
      <w:r w:rsidRPr="003F3F24">
        <w:rPr>
          <w:color w:val="auto"/>
          <w:sz w:val="22"/>
          <w:szCs w:val="22"/>
          <w:lang w:val="sv-SE"/>
        </w:rPr>
        <w:t>. Hasil Pengujian Dengan k-Fold Cross Validation setelah SMOTE</w:t>
      </w:r>
    </w:p>
    <w:p w14:paraId="3591A8F3" w14:textId="2F1F5A22" w:rsidR="003F3F24" w:rsidRPr="003F3F24" w:rsidRDefault="003F3F24" w:rsidP="003F3F24">
      <w:pPr>
        <w:ind w:left="284" w:firstLine="360"/>
        <w:rPr>
          <w:lang w:val="sv-SE"/>
        </w:rPr>
      </w:pPr>
      <w:r w:rsidRPr="003F3F24">
        <w:rPr>
          <w:lang w:val="sv-SE"/>
        </w:rPr>
        <w:t>Perolehan hasil diatas dapat dipastikan kembali dengan mencari nilai rata-rata dari masing-masing skor pada performa diatas yang dapat dilihat pada Tabel 7 dibawah ini.</w:t>
      </w:r>
    </w:p>
    <w:tbl>
      <w:tblPr>
        <w:tblStyle w:val="TableGrid"/>
        <w:tblW w:w="0" w:type="auto"/>
        <w:jc w:val="center"/>
        <w:tblLook w:val="04A0" w:firstRow="1" w:lastRow="0" w:firstColumn="1" w:lastColumn="0" w:noHBand="0" w:noVBand="1"/>
      </w:tblPr>
      <w:tblGrid>
        <w:gridCol w:w="1060"/>
        <w:gridCol w:w="726"/>
        <w:gridCol w:w="726"/>
        <w:gridCol w:w="712"/>
        <w:gridCol w:w="725"/>
        <w:gridCol w:w="725"/>
        <w:gridCol w:w="725"/>
        <w:gridCol w:w="725"/>
        <w:gridCol w:w="725"/>
        <w:gridCol w:w="725"/>
        <w:gridCol w:w="725"/>
        <w:gridCol w:w="717"/>
      </w:tblGrid>
      <w:tr w:rsidR="00BD309F" w:rsidRPr="00BD309F" w14:paraId="515476F8" w14:textId="77777777" w:rsidTr="00BD309F">
        <w:trPr>
          <w:jc w:val="center"/>
        </w:trPr>
        <w:tc>
          <w:tcPr>
            <w:tcW w:w="1023" w:type="dxa"/>
            <w:shd w:val="clear" w:color="auto" w:fill="7F7F7F" w:themeFill="text1" w:themeFillTint="80"/>
            <w:vAlign w:val="center"/>
          </w:tcPr>
          <w:p w14:paraId="300B31AB" w14:textId="77777777" w:rsidR="003F3F24" w:rsidRPr="00BD309F" w:rsidRDefault="003F3F24" w:rsidP="00D11FBA">
            <w:pPr>
              <w:jc w:val="center"/>
              <w:rPr>
                <w:rFonts w:cs="Times New Roman"/>
                <w:sz w:val="22"/>
                <w:lang w:val="en-US"/>
              </w:rPr>
            </w:pPr>
            <w:r w:rsidRPr="00BD309F">
              <w:rPr>
                <w:rFonts w:cs="Times New Roman"/>
                <w:sz w:val="22"/>
                <w:lang w:val="en-US"/>
              </w:rPr>
              <w:t>Iteration</w:t>
            </w:r>
          </w:p>
        </w:tc>
        <w:tc>
          <w:tcPr>
            <w:tcW w:w="734" w:type="dxa"/>
            <w:shd w:val="clear" w:color="auto" w:fill="7F7F7F" w:themeFill="text1" w:themeFillTint="80"/>
            <w:vAlign w:val="center"/>
          </w:tcPr>
          <w:p w14:paraId="387D3A39" w14:textId="77777777" w:rsidR="003F3F24" w:rsidRPr="00BD309F" w:rsidRDefault="003F3F24" w:rsidP="00D11FBA">
            <w:pPr>
              <w:jc w:val="center"/>
              <w:rPr>
                <w:rFonts w:cs="Times New Roman"/>
                <w:sz w:val="22"/>
                <w:lang w:val="en-US"/>
              </w:rPr>
            </w:pPr>
            <w:r w:rsidRPr="00BD309F">
              <w:rPr>
                <w:rFonts w:cs="Times New Roman"/>
                <w:sz w:val="22"/>
                <w:lang w:val="en-US"/>
              </w:rPr>
              <w:t>1</w:t>
            </w:r>
          </w:p>
        </w:tc>
        <w:tc>
          <w:tcPr>
            <w:tcW w:w="734" w:type="dxa"/>
            <w:shd w:val="clear" w:color="auto" w:fill="7F7F7F" w:themeFill="text1" w:themeFillTint="80"/>
            <w:vAlign w:val="center"/>
          </w:tcPr>
          <w:p w14:paraId="372F7306" w14:textId="77777777" w:rsidR="003F3F24" w:rsidRPr="00BD309F" w:rsidRDefault="003F3F24" w:rsidP="00D11FBA">
            <w:pPr>
              <w:jc w:val="center"/>
              <w:rPr>
                <w:rFonts w:cs="Times New Roman"/>
                <w:sz w:val="22"/>
                <w:lang w:val="en-US"/>
              </w:rPr>
            </w:pPr>
            <w:r w:rsidRPr="00BD309F">
              <w:rPr>
                <w:rFonts w:cs="Times New Roman"/>
                <w:sz w:val="22"/>
                <w:lang w:val="en-US"/>
              </w:rPr>
              <w:t>2</w:t>
            </w:r>
          </w:p>
        </w:tc>
        <w:tc>
          <w:tcPr>
            <w:tcW w:w="691" w:type="dxa"/>
            <w:shd w:val="clear" w:color="auto" w:fill="7F7F7F" w:themeFill="text1" w:themeFillTint="80"/>
            <w:vAlign w:val="center"/>
          </w:tcPr>
          <w:p w14:paraId="325C909C" w14:textId="77777777" w:rsidR="003F3F24" w:rsidRPr="00BD309F" w:rsidRDefault="003F3F24" w:rsidP="00D11FBA">
            <w:pPr>
              <w:jc w:val="center"/>
              <w:rPr>
                <w:rFonts w:cs="Times New Roman"/>
                <w:sz w:val="22"/>
                <w:lang w:val="en-US"/>
              </w:rPr>
            </w:pPr>
            <w:r w:rsidRPr="00BD309F">
              <w:rPr>
                <w:rFonts w:cs="Times New Roman"/>
                <w:sz w:val="22"/>
                <w:lang w:val="en-US"/>
              </w:rPr>
              <w:t>3</w:t>
            </w:r>
          </w:p>
        </w:tc>
        <w:tc>
          <w:tcPr>
            <w:tcW w:w="734" w:type="dxa"/>
            <w:shd w:val="clear" w:color="auto" w:fill="7F7F7F" w:themeFill="text1" w:themeFillTint="80"/>
            <w:vAlign w:val="center"/>
          </w:tcPr>
          <w:p w14:paraId="24248BF0" w14:textId="77777777" w:rsidR="003F3F24" w:rsidRPr="00BD309F" w:rsidRDefault="003F3F24" w:rsidP="00D11FBA">
            <w:pPr>
              <w:jc w:val="center"/>
              <w:rPr>
                <w:rFonts w:cs="Times New Roman"/>
                <w:sz w:val="22"/>
                <w:lang w:val="en-US"/>
              </w:rPr>
            </w:pPr>
            <w:r w:rsidRPr="00BD309F">
              <w:rPr>
                <w:rFonts w:cs="Times New Roman"/>
                <w:sz w:val="22"/>
                <w:lang w:val="en-US"/>
              </w:rPr>
              <w:t>4</w:t>
            </w:r>
          </w:p>
        </w:tc>
        <w:tc>
          <w:tcPr>
            <w:tcW w:w="734" w:type="dxa"/>
            <w:shd w:val="clear" w:color="auto" w:fill="7F7F7F" w:themeFill="text1" w:themeFillTint="80"/>
            <w:vAlign w:val="center"/>
          </w:tcPr>
          <w:p w14:paraId="291932CE" w14:textId="77777777" w:rsidR="003F3F24" w:rsidRPr="00BD309F" w:rsidRDefault="003F3F24" w:rsidP="00D11FBA">
            <w:pPr>
              <w:jc w:val="center"/>
              <w:rPr>
                <w:rFonts w:cs="Times New Roman"/>
                <w:sz w:val="22"/>
                <w:lang w:val="en-US"/>
              </w:rPr>
            </w:pPr>
            <w:r w:rsidRPr="00BD309F">
              <w:rPr>
                <w:rFonts w:cs="Times New Roman"/>
                <w:sz w:val="22"/>
                <w:lang w:val="en-US"/>
              </w:rPr>
              <w:t>5</w:t>
            </w:r>
          </w:p>
        </w:tc>
        <w:tc>
          <w:tcPr>
            <w:tcW w:w="734" w:type="dxa"/>
            <w:shd w:val="clear" w:color="auto" w:fill="7F7F7F" w:themeFill="text1" w:themeFillTint="80"/>
            <w:vAlign w:val="center"/>
          </w:tcPr>
          <w:p w14:paraId="46BEE0A7" w14:textId="77777777" w:rsidR="003F3F24" w:rsidRPr="00BD309F" w:rsidRDefault="003F3F24" w:rsidP="00D11FBA">
            <w:pPr>
              <w:jc w:val="center"/>
              <w:rPr>
                <w:rFonts w:cs="Times New Roman"/>
                <w:sz w:val="22"/>
                <w:lang w:val="en-US"/>
              </w:rPr>
            </w:pPr>
            <w:r w:rsidRPr="00BD309F">
              <w:rPr>
                <w:rFonts w:cs="Times New Roman"/>
                <w:sz w:val="22"/>
                <w:lang w:val="en-US"/>
              </w:rPr>
              <w:t>6</w:t>
            </w:r>
          </w:p>
        </w:tc>
        <w:tc>
          <w:tcPr>
            <w:tcW w:w="734" w:type="dxa"/>
            <w:shd w:val="clear" w:color="auto" w:fill="7F7F7F" w:themeFill="text1" w:themeFillTint="80"/>
            <w:vAlign w:val="center"/>
          </w:tcPr>
          <w:p w14:paraId="23BD3C03" w14:textId="77777777" w:rsidR="003F3F24" w:rsidRPr="00BD309F" w:rsidRDefault="003F3F24" w:rsidP="00D11FBA">
            <w:pPr>
              <w:jc w:val="center"/>
              <w:rPr>
                <w:rFonts w:cs="Times New Roman"/>
                <w:sz w:val="22"/>
                <w:lang w:val="en-US"/>
              </w:rPr>
            </w:pPr>
            <w:r w:rsidRPr="00BD309F">
              <w:rPr>
                <w:rFonts w:cs="Times New Roman"/>
                <w:sz w:val="22"/>
                <w:lang w:val="en-US"/>
              </w:rPr>
              <w:t>7</w:t>
            </w:r>
          </w:p>
        </w:tc>
        <w:tc>
          <w:tcPr>
            <w:tcW w:w="734" w:type="dxa"/>
            <w:shd w:val="clear" w:color="auto" w:fill="7F7F7F" w:themeFill="text1" w:themeFillTint="80"/>
            <w:vAlign w:val="center"/>
          </w:tcPr>
          <w:p w14:paraId="2DB414A9" w14:textId="77777777" w:rsidR="003F3F24" w:rsidRPr="00BD309F" w:rsidRDefault="003F3F24" w:rsidP="00D11FBA">
            <w:pPr>
              <w:jc w:val="center"/>
              <w:rPr>
                <w:rFonts w:cs="Times New Roman"/>
                <w:sz w:val="22"/>
                <w:lang w:val="en-US"/>
              </w:rPr>
            </w:pPr>
            <w:r w:rsidRPr="00BD309F">
              <w:rPr>
                <w:rFonts w:cs="Times New Roman"/>
                <w:sz w:val="22"/>
                <w:lang w:val="en-US"/>
              </w:rPr>
              <w:t>8</w:t>
            </w:r>
          </w:p>
        </w:tc>
        <w:tc>
          <w:tcPr>
            <w:tcW w:w="734" w:type="dxa"/>
            <w:shd w:val="clear" w:color="auto" w:fill="7F7F7F" w:themeFill="text1" w:themeFillTint="80"/>
            <w:vAlign w:val="center"/>
          </w:tcPr>
          <w:p w14:paraId="70895B80" w14:textId="77777777" w:rsidR="003F3F24" w:rsidRPr="00BD309F" w:rsidRDefault="003F3F24" w:rsidP="00D11FBA">
            <w:pPr>
              <w:jc w:val="center"/>
              <w:rPr>
                <w:rFonts w:cs="Times New Roman"/>
                <w:sz w:val="22"/>
                <w:lang w:val="en-US"/>
              </w:rPr>
            </w:pPr>
            <w:r w:rsidRPr="00BD309F">
              <w:rPr>
                <w:rFonts w:cs="Times New Roman"/>
                <w:sz w:val="22"/>
                <w:lang w:val="en-US"/>
              </w:rPr>
              <w:t>9</w:t>
            </w:r>
          </w:p>
        </w:tc>
        <w:tc>
          <w:tcPr>
            <w:tcW w:w="734" w:type="dxa"/>
            <w:shd w:val="clear" w:color="auto" w:fill="7F7F7F" w:themeFill="text1" w:themeFillTint="80"/>
            <w:vAlign w:val="center"/>
          </w:tcPr>
          <w:p w14:paraId="608841F9" w14:textId="77777777" w:rsidR="003F3F24" w:rsidRPr="00BD309F" w:rsidRDefault="003F3F24" w:rsidP="00D11FBA">
            <w:pPr>
              <w:jc w:val="center"/>
              <w:rPr>
                <w:rFonts w:cs="Times New Roman"/>
                <w:sz w:val="22"/>
                <w:lang w:val="en-US"/>
              </w:rPr>
            </w:pPr>
            <w:r w:rsidRPr="00BD309F">
              <w:rPr>
                <w:rFonts w:cs="Times New Roman"/>
                <w:sz w:val="22"/>
                <w:lang w:val="en-US"/>
              </w:rPr>
              <w:t>10</w:t>
            </w:r>
          </w:p>
        </w:tc>
        <w:tc>
          <w:tcPr>
            <w:tcW w:w="696" w:type="dxa"/>
            <w:shd w:val="clear" w:color="auto" w:fill="7F7F7F" w:themeFill="text1" w:themeFillTint="80"/>
            <w:vAlign w:val="center"/>
          </w:tcPr>
          <w:p w14:paraId="6657CCB0" w14:textId="77777777" w:rsidR="003F3F24" w:rsidRPr="00BD309F" w:rsidRDefault="003F3F24" w:rsidP="00D11FBA">
            <w:pPr>
              <w:jc w:val="center"/>
              <w:rPr>
                <w:rFonts w:cs="Times New Roman"/>
                <w:sz w:val="22"/>
                <w:lang w:val="en-US"/>
              </w:rPr>
            </w:pPr>
            <w:r w:rsidRPr="00BD309F">
              <w:rPr>
                <w:rFonts w:cs="Times New Roman"/>
                <w:sz w:val="22"/>
                <w:lang w:val="en-US"/>
              </w:rPr>
              <w:t>Mean</w:t>
            </w:r>
          </w:p>
        </w:tc>
      </w:tr>
      <w:tr w:rsidR="00BD309F" w:rsidRPr="00BD309F" w14:paraId="38561163" w14:textId="77777777" w:rsidTr="00BD309F">
        <w:trPr>
          <w:jc w:val="center"/>
        </w:trPr>
        <w:tc>
          <w:tcPr>
            <w:tcW w:w="1023" w:type="dxa"/>
            <w:vAlign w:val="center"/>
          </w:tcPr>
          <w:p w14:paraId="3064EBAD" w14:textId="77777777" w:rsidR="00BD309F" w:rsidRPr="00BD309F" w:rsidRDefault="00BD309F" w:rsidP="00BD309F">
            <w:pPr>
              <w:jc w:val="center"/>
              <w:rPr>
                <w:rFonts w:cs="Times New Roman"/>
                <w:sz w:val="22"/>
                <w:lang w:val="en-US"/>
              </w:rPr>
            </w:pPr>
            <w:r w:rsidRPr="00BD309F">
              <w:rPr>
                <w:rFonts w:cs="Times New Roman"/>
                <w:sz w:val="22"/>
                <w:lang w:val="en-US"/>
              </w:rPr>
              <w:t>Accuracy</w:t>
            </w:r>
          </w:p>
        </w:tc>
        <w:tc>
          <w:tcPr>
            <w:tcW w:w="734" w:type="dxa"/>
          </w:tcPr>
          <w:p w14:paraId="2AB20EAF" w14:textId="23EC9510" w:rsidR="00BD309F" w:rsidRPr="00BD309F" w:rsidRDefault="00BD309F" w:rsidP="00BD309F">
            <w:pPr>
              <w:jc w:val="center"/>
              <w:rPr>
                <w:rFonts w:cs="Times New Roman"/>
                <w:sz w:val="22"/>
                <w:lang w:val="en-US"/>
              </w:rPr>
            </w:pPr>
            <w:r w:rsidRPr="00BD309F">
              <w:rPr>
                <w:rFonts w:cs="Times New Roman"/>
                <w:sz w:val="22"/>
              </w:rPr>
              <w:t>0.833</w:t>
            </w:r>
          </w:p>
        </w:tc>
        <w:tc>
          <w:tcPr>
            <w:tcW w:w="734" w:type="dxa"/>
          </w:tcPr>
          <w:p w14:paraId="0BEA2A51" w14:textId="00C8AC5B" w:rsidR="00BD309F" w:rsidRPr="00BD309F" w:rsidRDefault="00BD309F" w:rsidP="00BD309F">
            <w:pPr>
              <w:jc w:val="center"/>
              <w:rPr>
                <w:rFonts w:cs="Times New Roman"/>
                <w:sz w:val="22"/>
                <w:lang w:val="en-US"/>
              </w:rPr>
            </w:pPr>
            <w:r w:rsidRPr="00BD309F">
              <w:rPr>
                <w:rFonts w:cs="Times New Roman"/>
                <w:sz w:val="22"/>
              </w:rPr>
              <w:t>0.952</w:t>
            </w:r>
          </w:p>
        </w:tc>
        <w:tc>
          <w:tcPr>
            <w:tcW w:w="691" w:type="dxa"/>
          </w:tcPr>
          <w:p w14:paraId="316617A1" w14:textId="77777777" w:rsidR="00BD309F" w:rsidRPr="00BD309F" w:rsidRDefault="00BD309F" w:rsidP="00BD309F">
            <w:pPr>
              <w:jc w:val="center"/>
              <w:rPr>
                <w:rFonts w:cs="Times New Roman"/>
                <w:sz w:val="22"/>
                <w:lang w:val="en-US"/>
              </w:rPr>
            </w:pPr>
            <w:r w:rsidRPr="00BD309F">
              <w:rPr>
                <w:rFonts w:cs="Times New Roman"/>
                <w:sz w:val="22"/>
              </w:rPr>
              <w:t>0.960</w:t>
            </w:r>
          </w:p>
        </w:tc>
        <w:tc>
          <w:tcPr>
            <w:tcW w:w="734" w:type="dxa"/>
          </w:tcPr>
          <w:p w14:paraId="34A549CA" w14:textId="0CC66FE9" w:rsidR="00BD309F" w:rsidRPr="00BD309F" w:rsidRDefault="00BD309F" w:rsidP="00BD309F">
            <w:pPr>
              <w:jc w:val="center"/>
              <w:rPr>
                <w:rFonts w:cs="Times New Roman"/>
                <w:sz w:val="22"/>
                <w:lang w:val="en-US"/>
              </w:rPr>
            </w:pPr>
            <w:r w:rsidRPr="00BD309F">
              <w:rPr>
                <w:rFonts w:cs="Times New Roman"/>
                <w:sz w:val="22"/>
              </w:rPr>
              <w:t>0.952</w:t>
            </w:r>
          </w:p>
        </w:tc>
        <w:tc>
          <w:tcPr>
            <w:tcW w:w="734" w:type="dxa"/>
          </w:tcPr>
          <w:p w14:paraId="440C9D1B" w14:textId="62DECE4F" w:rsidR="00BD309F" w:rsidRPr="00BD309F" w:rsidRDefault="00BD309F" w:rsidP="00BD309F">
            <w:pPr>
              <w:jc w:val="center"/>
              <w:rPr>
                <w:rFonts w:cs="Times New Roman"/>
                <w:sz w:val="22"/>
                <w:lang w:val="en-US"/>
              </w:rPr>
            </w:pPr>
            <w:r w:rsidRPr="00BD309F">
              <w:rPr>
                <w:rFonts w:cs="Times New Roman"/>
                <w:sz w:val="22"/>
              </w:rPr>
              <w:t>0.833</w:t>
            </w:r>
          </w:p>
        </w:tc>
        <w:tc>
          <w:tcPr>
            <w:tcW w:w="734" w:type="dxa"/>
          </w:tcPr>
          <w:p w14:paraId="32F3DCAA" w14:textId="2EFB1BBE" w:rsidR="00BD309F" w:rsidRPr="00BD309F" w:rsidRDefault="00BD309F" w:rsidP="00BD309F">
            <w:pPr>
              <w:jc w:val="center"/>
              <w:rPr>
                <w:rFonts w:cs="Times New Roman"/>
                <w:sz w:val="22"/>
                <w:lang w:val="en-US"/>
              </w:rPr>
            </w:pPr>
            <w:r w:rsidRPr="00BD309F">
              <w:rPr>
                <w:rFonts w:cs="Times New Roman"/>
                <w:sz w:val="22"/>
              </w:rPr>
              <w:t>1.000</w:t>
            </w:r>
          </w:p>
        </w:tc>
        <w:tc>
          <w:tcPr>
            <w:tcW w:w="734" w:type="dxa"/>
          </w:tcPr>
          <w:p w14:paraId="50654704" w14:textId="725D4DF9" w:rsidR="00BD309F" w:rsidRPr="00BD309F" w:rsidRDefault="00BD309F" w:rsidP="00BD309F">
            <w:pPr>
              <w:jc w:val="center"/>
              <w:rPr>
                <w:rFonts w:cs="Times New Roman"/>
                <w:sz w:val="22"/>
                <w:lang w:val="en-US"/>
              </w:rPr>
            </w:pPr>
            <w:r w:rsidRPr="00BD309F">
              <w:rPr>
                <w:rFonts w:cs="Times New Roman"/>
                <w:sz w:val="22"/>
              </w:rPr>
              <w:t>0.904</w:t>
            </w:r>
          </w:p>
        </w:tc>
        <w:tc>
          <w:tcPr>
            <w:tcW w:w="734" w:type="dxa"/>
          </w:tcPr>
          <w:p w14:paraId="58623573" w14:textId="353398D0" w:rsidR="00BD309F" w:rsidRPr="00BD309F" w:rsidRDefault="00BD309F" w:rsidP="00BD309F">
            <w:pPr>
              <w:jc w:val="center"/>
              <w:rPr>
                <w:rFonts w:cs="Times New Roman"/>
                <w:sz w:val="22"/>
                <w:lang w:val="en-US"/>
              </w:rPr>
            </w:pPr>
            <w:r w:rsidRPr="00BD309F">
              <w:rPr>
                <w:rFonts w:cs="Times New Roman"/>
                <w:sz w:val="22"/>
              </w:rPr>
              <w:t>0.976</w:t>
            </w:r>
          </w:p>
        </w:tc>
        <w:tc>
          <w:tcPr>
            <w:tcW w:w="734" w:type="dxa"/>
          </w:tcPr>
          <w:p w14:paraId="4AA9642E" w14:textId="11F4B3D6" w:rsidR="00BD309F" w:rsidRPr="00BD309F" w:rsidRDefault="00BD309F" w:rsidP="00BD309F">
            <w:pPr>
              <w:jc w:val="center"/>
              <w:rPr>
                <w:rFonts w:cs="Times New Roman"/>
                <w:sz w:val="22"/>
                <w:lang w:val="en-US"/>
              </w:rPr>
            </w:pPr>
            <w:r w:rsidRPr="00BD309F">
              <w:rPr>
                <w:rFonts w:cs="Times New Roman"/>
                <w:sz w:val="22"/>
              </w:rPr>
              <w:t>0.857</w:t>
            </w:r>
          </w:p>
        </w:tc>
        <w:tc>
          <w:tcPr>
            <w:tcW w:w="734" w:type="dxa"/>
          </w:tcPr>
          <w:p w14:paraId="5F7505A9" w14:textId="7286A466" w:rsidR="00BD309F" w:rsidRPr="00BD309F" w:rsidRDefault="00BD309F" w:rsidP="00BD309F">
            <w:pPr>
              <w:jc w:val="center"/>
              <w:rPr>
                <w:rFonts w:cs="Times New Roman"/>
                <w:sz w:val="22"/>
                <w:lang w:val="en-US"/>
              </w:rPr>
            </w:pPr>
            <w:r w:rsidRPr="00BD309F">
              <w:rPr>
                <w:rFonts w:cs="Times New Roman"/>
                <w:sz w:val="22"/>
              </w:rPr>
              <w:t>0.952</w:t>
            </w:r>
          </w:p>
        </w:tc>
        <w:tc>
          <w:tcPr>
            <w:tcW w:w="696" w:type="dxa"/>
          </w:tcPr>
          <w:p w14:paraId="27671324" w14:textId="28055702" w:rsidR="00BD309F" w:rsidRPr="00BD309F" w:rsidRDefault="00BD309F" w:rsidP="00BD309F">
            <w:pPr>
              <w:jc w:val="center"/>
              <w:rPr>
                <w:rFonts w:cs="Times New Roman"/>
                <w:sz w:val="22"/>
                <w:lang w:val="en-US"/>
              </w:rPr>
            </w:pPr>
            <w:r w:rsidRPr="00BD309F">
              <w:rPr>
                <w:rFonts w:cs="Times New Roman"/>
                <w:sz w:val="22"/>
              </w:rPr>
              <w:t>0.923</w:t>
            </w:r>
          </w:p>
        </w:tc>
      </w:tr>
      <w:tr w:rsidR="00BD309F" w:rsidRPr="00BD309F" w14:paraId="5F834D9A" w14:textId="77777777" w:rsidTr="00BD309F">
        <w:trPr>
          <w:jc w:val="center"/>
        </w:trPr>
        <w:tc>
          <w:tcPr>
            <w:tcW w:w="1023" w:type="dxa"/>
            <w:vAlign w:val="center"/>
          </w:tcPr>
          <w:p w14:paraId="58E5DD7A" w14:textId="77777777" w:rsidR="00BD309F" w:rsidRPr="00BD309F" w:rsidRDefault="00BD309F" w:rsidP="00BD309F">
            <w:pPr>
              <w:jc w:val="center"/>
              <w:rPr>
                <w:rFonts w:cs="Times New Roman"/>
                <w:sz w:val="22"/>
                <w:lang w:val="en-US"/>
              </w:rPr>
            </w:pPr>
            <w:r w:rsidRPr="00BD309F">
              <w:rPr>
                <w:rFonts w:cs="Times New Roman"/>
                <w:sz w:val="22"/>
                <w:lang w:val="en-US"/>
              </w:rPr>
              <w:t>Precision</w:t>
            </w:r>
          </w:p>
        </w:tc>
        <w:tc>
          <w:tcPr>
            <w:tcW w:w="734" w:type="dxa"/>
          </w:tcPr>
          <w:p w14:paraId="056E7B59" w14:textId="3AB51065" w:rsidR="00BD309F" w:rsidRPr="00BD309F" w:rsidRDefault="00BD309F" w:rsidP="00BD309F">
            <w:pPr>
              <w:jc w:val="center"/>
              <w:rPr>
                <w:rFonts w:cs="Times New Roman"/>
                <w:sz w:val="22"/>
                <w:lang w:val="en-US"/>
              </w:rPr>
            </w:pPr>
            <w:r w:rsidRPr="00BD309F">
              <w:rPr>
                <w:rFonts w:cs="Times New Roman"/>
                <w:sz w:val="22"/>
              </w:rPr>
              <w:t>0.875</w:t>
            </w:r>
          </w:p>
        </w:tc>
        <w:tc>
          <w:tcPr>
            <w:tcW w:w="734" w:type="dxa"/>
          </w:tcPr>
          <w:p w14:paraId="7A7EB9A1" w14:textId="72BA1DB1" w:rsidR="00BD309F" w:rsidRPr="00BD309F" w:rsidRDefault="00BD309F" w:rsidP="00BD309F">
            <w:pPr>
              <w:jc w:val="center"/>
              <w:rPr>
                <w:rFonts w:cs="Times New Roman"/>
                <w:sz w:val="22"/>
                <w:lang w:val="en-US"/>
              </w:rPr>
            </w:pPr>
            <w:r w:rsidRPr="00BD309F">
              <w:rPr>
                <w:rFonts w:cs="Times New Roman"/>
                <w:sz w:val="22"/>
              </w:rPr>
              <w:t>0.952</w:t>
            </w:r>
          </w:p>
        </w:tc>
        <w:tc>
          <w:tcPr>
            <w:tcW w:w="691" w:type="dxa"/>
          </w:tcPr>
          <w:p w14:paraId="6AA44D72" w14:textId="77777777" w:rsidR="00BD309F" w:rsidRPr="00BD309F" w:rsidRDefault="00BD309F" w:rsidP="00BD309F">
            <w:pPr>
              <w:jc w:val="center"/>
              <w:rPr>
                <w:rFonts w:cs="Times New Roman"/>
                <w:sz w:val="22"/>
                <w:lang w:val="en-US"/>
              </w:rPr>
            </w:pPr>
            <w:r w:rsidRPr="00BD309F">
              <w:rPr>
                <w:rFonts w:cs="Times New Roman"/>
                <w:sz w:val="22"/>
              </w:rPr>
              <w:t>0.977</w:t>
            </w:r>
          </w:p>
        </w:tc>
        <w:tc>
          <w:tcPr>
            <w:tcW w:w="734" w:type="dxa"/>
          </w:tcPr>
          <w:p w14:paraId="3C3C0746" w14:textId="650DC9E1" w:rsidR="00BD309F" w:rsidRPr="00BD309F" w:rsidRDefault="00BD309F" w:rsidP="00BD309F">
            <w:pPr>
              <w:jc w:val="center"/>
              <w:rPr>
                <w:rFonts w:cs="Times New Roman"/>
                <w:sz w:val="22"/>
                <w:lang w:val="en-US"/>
              </w:rPr>
            </w:pPr>
            <w:r w:rsidRPr="00BD309F">
              <w:rPr>
                <w:rFonts w:cs="Times New Roman"/>
                <w:sz w:val="22"/>
              </w:rPr>
              <w:t>0.952</w:t>
            </w:r>
          </w:p>
        </w:tc>
        <w:tc>
          <w:tcPr>
            <w:tcW w:w="734" w:type="dxa"/>
          </w:tcPr>
          <w:p w14:paraId="65EFE1BE" w14:textId="72837CA8" w:rsidR="00BD309F" w:rsidRPr="00BD309F" w:rsidRDefault="00BD309F" w:rsidP="00BD309F">
            <w:pPr>
              <w:jc w:val="center"/>
              <w:rPr>
                <w:rFonts w:cs="Times New Roman"/>
                <w:sz w:val="22"/>
                <w:lang w:val="en-US"/>
              </w:rPr>
            </w:pPr>
            <w:r w:rsidRPr="00BD309F">
              <w:rPr>
                <w:rFonts w:cs="Times New Roman"/>
                <w:sz w:val="22"/>
              </w:rPr>
              <w:t>0.834</w:t>
            </w:r>
          </w:p>
        </w:tc>
        <w:tc>
          <w:tcPr>
            <w:tcW w:w="734" w:type="dxa"/>
          </w:tcPr>
          <w:p w14:paraId="3EB423A5" w14:textId="06DE482D" w:rsidR="00BD309F" w:rsidRPr="00BD309F" w:rsidRDefault="00BD309F" w:rsidP="00BD309F">
            <w:pPr>
              <w:jc w:val="center"/>
              <w:rPr>
                <w:rFonts w:cs="Times New Roman"/>
                <w:sz w:val="22"/>
                <w:lang w:val="en-US"/>
              </w:rPr>
            </w:pPr>
            <w:r w:rsidRPr="00BD309F">
              <w:rPr>
                <w:rFonts w:cs="Times New Roman"/>
                <w:sz w:val="22"/>
              </w:rPr>
              <w:t>1.000</w:t>
            </w:r>
          </w:p>
        </w:tc>
        <w:tc>
          <w:tcPr>
            <w:tcW w:w="734" w:type="dxa"/>
          </w:tcPr>
          <w:p w14:paraId="1FC840D1" w14:textId="14C0C636" w:rsidR="00BD309F" w:rsidRPr="00BD309F" w:rsidRDefault="00BD309F" w:rsidP="00BD309F">
            <w:pPr>
              <w:jc w:val="center"/>
              <w:rPr>
                <w:rFonts w:cs="Times New Roman"/>
                <w:sz w:val="22"/>
                <w:lang w:val="en-US"/>
              </w:rPr>
            </w:pPr>
            <w:r w:rsidRPr="00BD309F">
              <w:rPr>
                <w:rFonts w:cs="Times New Roman"/>
                <w:sz w:val="22"/>
              </w:rPr>
              <w:t>0.920</w:t>
            </w:r>
          </w:p>
        </w:tc>
        <w:tc>
          <w:tcPr>
            <w:tcW w:w="734" w:type="dxa"/>
          </w:tcPr>
          <w:p w14:paraId="606B5D87" w14:textId="456D62CB" w:rsidR="00BD309F" w:rsidRPr="00BD309F" w:rsidRDefault="00BD309F" w:rsidP="00BD309F">
            <w:pPr>
              <w:jc w:val="center"/>
              <w:rPr>
                <w:rFonts w:cs="Times New Roman"/>
                <w:sz w:val="22"/>
                <w:lang w:val="en-US"/>
              </w:rPr>
            </w:pPr>
            <w:r w:rsidRPr="00BD309F">
              <w:rPr>
                <w:rFonts w:cs="Times New Roman"/>
                <w:sz w:val="22"/>
              </w:rPr>
              <w:t>0.977</w:t>
            </w:r>
          </w:p>
        </w:tc>
        <w:tc>
          <w:tcPr>
            <w:tcW w:w="734" w:type="dxa"/>
          </w:tcPr>
          <w:p w14:paraId="11EFE873" w14:textId="6F7F1F43" w:rsidR="00BD309F" w:rsidRPr="00BD309F" w:rsidRDefault="00BD309F" w:rsidP="00BD309F">
            <w:pPr>
              <w:jc w:val="center"/>
              <w:rPr>
                <w:rFonts w:cs="Times New Roman"/>
                <w:sz w:val="22"/>
                <w:lang w:val="en-US"/>
              </w:rPr>
            </w:pPr>
            <w:r w:rsidRPr="00BD309F">
              <w:rPr>
                <w:rFonts w:cs="Times New Roman"/>
                <w:sz w:val="22"/>
              </w:rPr>
              <w:t>0.870</w:t>
            </w:r>
          </w:p>
        </w:tc>
        <w:tc>
          <w:tcPr>
            <w:tcW w:w="734" w:type="dxa"/>
          </w:tcPr>
          <w:p w14:paraId="3BB5468A" w14:textId="55124954" w:rsidR="00BD309F" w:rsidRPr="00BD309F" w:rsidRDefault="00BD309F" w:rsidP="00BD309F">
            <w:pPr>
              <w:jc w:val="center"/>
              <w:rPr>
                <w:rFonts w:cs="Times New Roman"/>
                <w:sz w:val="22"/>
                <w:lang w:val="en-US"/>
              </w:rPr>
            </w:pPr>
            <w:r w:rsidRPr="00BD309F">
              <w:rPr>
                <w:rFonts w:cs="Times New Roman"/>
                <w:sz w:val="22"/>
              </w:rPr>
              <w:t>0.956</w:t>
            </w:r>
          </w:p>
        </w:tc>
        <w:tc>
          <w:tcPr>
            <w:tcW w:w="696" w:type="dxa"/>
          </w:tcPr>
          <w:p w14:paraId="345FEFE7" w14:textId="27FF949A" w:rsidR="00BD309F" w:rsidRPr="00BD309F" w:rsidRDefault="00BD309F" w:rsidP="00BD309F">
            <w:pPr>
              <w:jc w:val="center"/>
              <w:rPr>
                <w:rFonts w:cs="Times New Roman"/>
                <w:sz w:val="22"/>
                <w:lang w:val="en-US"/>
              </w:rPr>
            </w:pPr>
            <w:r w:rsidRPr="00BD309F">
              <w:rPr>
                <w:rFonts w:cs="Times New Roman"/>
                <w:sz w:val="22"/>
              </w:rPr>
              <w:t>0.931</w:t>
            </w:r>
          </w:p>
        </w:tc>
      </w:tr>
      <w:tr w:rsidR="00BD309F" w:rsidRPr="00BD309F" w14:paraId="4168FE7A" w14:textId="77777777" w:rsidTr="00BD309F">
        <w:trPr>
          <w:jc w:val="center"/>
        </w:trPr>
        <w:tc>
          <w:tcPr>
            <w:tcW w:w="1023" w:type="dxa"/>
            <w:vAlign w:val="center"/>
          </w:tcPr>
          <w:p w14:paraId="4B45013C" w14:textId="77777777" w:rsidR="00BD309F" w:rsidRPr="00BD309F" w:rsidRDefault="00BD309F" w:rsidP="00BD309F">
            <w:pPr>
              <w:jc w:val="center"/>
              <w:rPr>
                <w:rFonts w:cs="Times New Roman"/>
                <w:sz w:val="22"/>
                <w:lang w:val="en-US"/>
              </w:rPr>
            </w:pPr>
            <w:r w:rsidRPr="00BD309F">
              <w:rPr>
                <w:rFonts w:cs="Times New Roman"/>
                <w:sz w:val="22"/>
                <w:lang w:val="en-US"/>
              </w:rPr>
              <w:t>Recall</w:t>
            </w:r>
          </w:p>
        </w:tc>
        <w:tc>
          <w:tcPr>
            <w:tcW w:w="734" w:type="dxa"/>
          </w:tcPr>
          <w:p w14:paraId="314D310A" w14:textId="507F5126" w:rsidR="00BD309F" w:rsidRPr="00BD309F" w:rsidRDefault="00BD309F" w:rsidP="00BD309F">
            <w:pPr>
              <w:jc w:val="center"/>
              <w:rPr>
                <w:rFonts w:cs="Times New Roman"/>
                <w:sz w:val="22"/>
                <w:lang w:val="en-US"/>
              </w:rPr>
            </w:pPr>
            <w:r w:rsidRPr="00BD309F">
              <w:rPr>
                <w:rFonts w:cs="Times New Roman"/>
                <w:sz w:val="22"/>
              </w:rPr>
              <w:t>0.833</w:t>
            </w:r>
          </w:p>
        </w:tc>
        <w:tc>
          <w:tcPr>
            <w:tcW w:w="734" w:type="dxa"/>
          </w:tcPr>
          <w:p w14:paraId="795F2917" w14:textId="7575034C" w:rsidR="00BD309F" w:rsidRPr="00BD309F" w:rsidRDefault="00BD309F" w:rsidP="00BD309F">
            <w:pPr>
              <w:jc w:val="center"/>
              <w:rPr>
                <w:rFonts w:cs="Times New Roman"/>
                <w:sz w:val="22"/>
                <w:lang w:val="en-US"/>
              </w:rPr>
            </w:pPr>
            <w:r w:rsidRPr="00BD309F">
              <w:rPr>
                <w:rFonts w:cs="Times New Roman"/>
                <w:sz w:val="22"/>
              </w:rPr>
              <w:t>0.952</w:t>
            </w:r>
          </w:p>
        </w:tc>
        <w:tc>
          <w:tcPr>
            <w:tcW w:w="691" w:type="dxa"/>
          </w:tcPr>
          <w:p w14:paraId="52B85D1A" w14:textId="77777777" w:rsidR="00BD309F" w:rsidRPr="00BD309F" w:rsidRDefault="00BD309F" w:rsidP="00BD309F">
            <w:pPr>
              <w:jc w:val="center"/>
              <w:rPr>
                <w:rFonts w:cs="Times New Roman"/>
                <w:sz w:val="22"/>
                <w:lang w:val="en-US"/>
              </w:rPr>
            </w:pPr>
            <w:r w:rsidRPr="00BD309F">
              <w:rPr>
                <w:rFonts w:cs="Times New Roman"/>
                <w:sz w:val="22"/>
              </w:rPr>
              <w:t>0.875</w:t>
            </w:r>
          </w:p>
        </w:tc>
        <w:tc>
          <w:tcPr>
            <w:tcW w:w="734" w:type="dxa"/>
          </w:tcPr>
          <w:p w14:paraId="05D89121" w14:textId="6623BFE0" w:rsidR="00BD309F" w:rsidRPr="00BD309F" w:rsidRDefault="00BD309F" w:rsidP="00BD309F">
            <w:pPr>
              <w:jc w:val="center"/>
              <w:rPr>
                <w:rFonts w:cs="Times New Roman"/>
                <w:sz w:val="22"/>
                <w:lang w:val="en-US"/>
              </w:rPr>
            </w:pPr>
            <w:r w:rsidRPr="00BD309F">
              <w:rPr>
                <w:rFonts w:cs="Times New Roman"/>
                <w:sz w:val="22"/>
              </w:rPr>
              <w:t>0.952</w:t>
            </w:r>
          </w:p>
        </w:tc>
        <w:tc>
          <w:tcPr>
            <w:tcW w:w="734" w:type="dxa"/>
          </w:tcPr>
          <w:p w14:paraId="60445AEE" w14:textId="2361B96C" w:rsidR="00BD309F" w:rsidRPr="00BD309F" w:rsidRDefault="00BD309F" w:rsidP="00BD309F">
            <w:pPr>
              <w:jc w:val="center"/>
              <w:rPr>
                <w:rFonts w:cs="Times New Roman"/>
                <w:sz w:val="22"/>
                <w:lang w:val="en-US"/>
              </w:rPr>
            </w:pPr>
            <w:r w:rsidRPr="00BD309F">
              <w:rPr>
                <w:rFonts w:cs="Times New Roman"/>
                <w:sz w:val="22"/>
              </w:rPr>
              <w:t>0.833</w:t>
            </w:r>
          </w:p>
        </w:tc>
        <w:tc>
          <w:tcPr>
            <w:tcW w:w="734" w:type="dxa"/>
          </w:tcPr>
          <w:p w14:paraId="3961424A" w14:textId="0BC8044B" w:rsidR="00BD309F" w:rsidRPr="00BD309F" w:rsidRDefault="00BD309F" w:rsidP="00BD309F">
            <w:pPr>
              <w:jc w:val="center"/>
              <w:rPr>
                <w:rFonts w:cs="Times New Roman"/>
                <w:sz w:val="22"/>
                <w:lang w:val="en-US"/>
              </w:rPr>
            </w:pPr>
            <w:r w:rsidRPr="00BD309F">
              <w:rPr>
                <w:rFonts w:cs="Times New Roman"/>
                <w:sz w:val="22"/>
              </w:rPr>
              <w:t>1.000</w:t>
            </w:r>
          </w:p>
        </w:tc>
        <w:tc>
          <w:tcPr>
            <w:tcW w:w="734" w:type="dxa"/>
          </w:tcPr>
          <w:p w14:paraId="6338E4F3" w14:textId="5F694978" w:rsidR="00BD309F" w:rsidRPr="00BD309F" w:rsidRDefault="00BD309F" w:rsidP="00BD309F">
            <w:pPr>
              <w:jc w:val="center"/>
              <w:rPr>
                <w:rFonts w:cs="Times New Roman"/>
                <w:sz w:val="22"/>
                <w:lang w:val="en-US"/>
              </w:rPr>
            </w:pPr>
            <w:r w:rsidRPr="00BD309F">
              <w:rPr>
                <w:rFonts w:cs="Times New Roman"/>
                <w:sz w:val="22"/>
              </w:rPr>
              <w:t>0.904</w:t>
            </w:r>
          </w:p>
        </w:tc>
        <w:tc>
          <w:tcPr>
            <w:tcW w:w="734" w:type="dxa"/>
          </w:tcPr>
          <w:p w14:paraId="18B436D7" w14:textId="457E0FE2" w:rsidR="00BD309F" w:rsidRPr="00BD309F" w:rsidRDefault="00BD309F" w:rsidP="00BD309F">
            <w:pPr>
              <w:jc w:val="center"/>
              <w:rPr>
                <w:rFonts w:cs="Times New Roman"/>
                <w:sz w:val="22"/>
                <w:lang w:val="en-US"/>
              </w:rPr>
            </w:pPr>
            <w:r w:rsidRPr="00BD309F">
              <w:rPr>
                <w:rFonts w:cs="Times New Roman"/>
                <w:sz w:val="22"/>
              </w:rPr>
              <w:t>0.976</w:t>
            </w:r>
          </w:p>
        </w:tc>
        <w:tc>
          <w:tcPr>
            <w:tcW w:w="734" w:type="dxa"/>
          </w:tcPr>
          <w:p w14:paraId="54A8938C" w14:textId="6050460A" w:rsidR="00BD309F" w:rsidRPr="00BD309F" w:rsidRDefault="00BD309F" w:rsidP="00BD309F">
            <w:pPr>
              <w:jc w:val="center"/>
              <w:rPr>
                <w:rFonts w:cs="Times New Roman"/>
                <w:sz w:val="22"/>
                <w:lang w:val="en-US"/>
              </w:rPr>
            </w:pPr>
            <w:r w:rsidRPr="00BD309F">
              <w:rPr>
                <w:rFonts w:cs="Times New Roman"/>
                <w:sz w:val="22"/>
              </w:rPr>
              <w:t>0.857</w:t>
            </w:r>
          </w:p>
        </w:tc>
        <w:tc>
          <w:tcPr>
            <w:tcW w:w="734" w:type="dxa"/>
          </w:tcPr>
          <w:p w14:paraId="62313999" w14:textId="7C18D726" w:rsidR="00BD309F" w:rsidRPr="00BD309F" w:rsidRDefault="00BD309F" w:rsidP="00BD309F">
            <w:pPr>
              <w:jc w:val="center"/>
              <w:rPr>
                <w:rFonts w:cs="Times New Roman"/>
                <w:sz w:val="22"/>
                <w:lang w:val="en-US"/>
              </w:rPr>
            </w:pPr>
            <w:r w:rsidRPr="00BD309F">
              <w:rPr>
                <w:rFonts w:cs="Times New Roman"/>
                <w:sz w:val="22"/>
              </w:rPr>
              <w:t>0.952</w:t>
            </w:r>
          </w:p>
        </w:tc>
        <w:tc>
          <w:tcPr>
            <w:tcW w:w="696" w:type="dxa"/>
          </w:tcPr>
          <w:p w14:paraId="157B9753" w14:textId="4C83E9A9" w:rsidR="00BD309F" w:rsidRPr="00BD309F" w:rsidRDefault="00BD309F" w:rsidP="00BD309F">
            <w:pPr>
              <w:jc w:val="center"/>
              <w:rPr>
                <w:rFonts w:cs="Times New Roman"/>
                <w:sz w:val="22"/>
                <w:lang w:val="en-US"/>
              </w:rPr>
            </w:pPr>
            <w:r w:rsidRPr="00BD309F">
              <w:rPr>
                <w:rFonts w:cs="Times New Roman"/>
                <w:sz w:val="22"/>
              </w:rPr>
              <w:t>0.923</w:t>
            </w:r>
          </w:p>
        </w:tc>
      </w:tr>
      <w:tr w:rsidR="00BD309F" w:rsidRPr="00BD309F" w14:paraId="4E05D6CB" w14:textId="77777777" w:rsidTr="00BD309F">
        <w:trPr>
          <w:jc w:val="center"/>
        </w:trPr>
        <w:tc>
          <w:tcPr>
            <w:tcW w:w="1023" w:type="dxa"/>
            <w:vAlign w:val="center"/>
          </w:tcPr>
          <w:p w14:paraId="73F7786A" w14:textId="77777777" w:rsidR="00BD309F" w:rsidRPr="00BD309F" w:rsidRDefault="00BD309F" w:rsidP="00BD309F">
            <w:pPr>
              <w:jc w:val="center"/>
              <w:rPr>
                <w:rFonts w:cs="Times New Roman"/>
                <w:sz w:val="22"/>
                <w:lang w:val="en-US"/>
              </w:rPr>
            </w:pPr>
            <w:r w:rsidRPr="00BD309F">
              <w:rPr>
                <w:rFonts w:cs="Times New Roman"/>
                <w:sz w:val="22"/>
                <w:lang w:val="en-US"/>
              </w:rPr>
              <w:t>F1-Score</w:t>
            </w:r>
          </w:p>
        </w:tc>
        <w:tc>
          <w:tcPr>
            <w:tcW w:w="734" w:type="dxa"/>
          </w:tcPr>
          <w:p w14:paraId="77D38280" w14:textId="51987703" w:rsidR="00BD309F" w:rsidRPr="00BD309F" w:rsidRDefault="00BD309F" w:rsidP="00BD309F">
            <w:pPr>
              <w:jc w:val="center"/>
              <w:rPr>
                <w:rFonts w:cs="Times New Roman"/>
                <w:sz w:val="22"/>
                <w:lang w:val="en-US"/>
              </w:rPr>
            </w:pPr>
            <w:r w:rsidRPr="00BD309F">
              <w:rPr>
                <w:rFonts w:cs="Times New Roman"/>
                <w:sz w:val="22"/>
              </w:rPr>
              <w:t>0.828</w:t>
            </w:r>
          </w:p>
        </w:tc>
        <w:tc>
          <w:tcPr>
            <w:tcW w:w="734" w:type="dxa"/>
          </w:tcPr>
          <w:p w14:paraId="08425C6B" w14:textId="6A0FB7E6" w:rsidR="00BD309F" w:rsidRPr="00BD309F" w:rsidRDefault="00BD309F" w:rsidP="00BD309F">
            <w:pPr>
              <w:jc w:val="center"/>
              <w:rPr>
                <w:rFonts w:cs="Times New Roman"/>
                <w:sz w:val="22"/>
                <w:lang w:val="en-US"/>
              </w:rPr>
            </w:pPr>
            <w:r w:rsidRPr="00BD309F">
              <w:rPr>
                <w:rFonts w:cs="Times New Roman"/>
                <w:sz w:val="22"/>
              </w:rPr>
              <w:t>0.952</w:t>
            </w:r>
          </w:p>
        </w:tc>
        <w:tc>
          <w:tcPr>
            <w:tcW w:w="691" w:type="dxa"/>
          </w:tcPr>
          <w:p w14:paraId="74E02858" w14:textId="77777777" w:rsidR="00BD309F" w:rsidRPr="00BD309F" w:rsidRDefault="00BD309F" w:rsidP="00BD309F">
            <w:pPr>
              <w:jc w:val="center"/>
              <w:rPr>
                <w:rFonts w:cs="Times New Roman"/>
                <w:sz w:val="22"/>
                <w:lang w:val="en-US"/>
              </w:rPr>
            </w:pPr>
            <w:r w:rsidRPr="00BD309F">
              <w:rPr>
                <w:rFonts w:cs="Times New Roman"/>
                <w:sz w:val="22"/>
              </w:rPr>
              <w:t>0.916</w:t>
            </w:r>
          </w:p>
        </w:tc>
        <w:tc>
          <w:tcPr>
            <w:tcW w:w="734" w:type="dxa"/>
          </w:tcPr>
          <w:p w14:paraId="5678B001" w14:textId="7AD2ED01" w:rsidR="00BD309F" w:rsidRPr="00BD309F" w:rsidRDefault="00BD309F" w:rsidP="00BD309F">
            <w:pPr>
              <w:jc w:val="center"/>
              <w:rPr>
                <w:rFonts w:cs="Times New Roman"/>
                <w:sz w:val="22"/>
                <w:lang w:val="en-US"/>
              </w:rPr>
            </w:pPr>
            <w:r w:rsidRPr="00BD309F">
              <w:rPr>
                <w:rFonts w:cs="Times New Roman"/>
                <w:sz w:val="22"/>
              </w:rPr>
              <w:t>0.952</w:t>
            </w:r>
          </w:p>
        </w:tc>
        <w:tc>
          <w:tcPr>
            <w:tcW w:w="734" w:type="dxa"/>
          </w:tcPr>
          <w:p w14:paraId="6F04EFE6" w14:textId="37DC951A" w:rsidR="00BD309F" w:rsidRPr="00BD309F" w:rsidRDefault="00BD309F" w:rsidP="00BD309F">
            <w:pPr>
              <w:jc w:val="center"/>
              <w:rPr>
                <w:rFonts w:cs="Times New Roman"/>
                <w:sz w:val="22"/>
                <w:lang w:val="en-US"/>
              </w:rPr>
            </w:pPr>
            <w:r w:rsidRPr="00BD309F">
              <w:rPr>
                <w:rFonts w:cs="Times New Roman"/>
                <w:sz w:val="22"/>
              </w:rPr>
              <w:t>0.833</w:t>
            </w:r>
          </w:p>
        </w:tc>
        <w:tc>
          <w:tcPr>
            <w:tcW w:w="734" w:type="dxa"/>
          </w:tcPr>
          <w:p w14:paraId="2B744D15" w14:textId="68379657" w:rsidR="00BD309F" w:rsidRPr="00BD309F" w:rsidRDefault="00BD309F" w:rsidP="00BD309F">
            <w:pPr>
              <w:jc w:val="center"/>
              <w:rPr>
                <w:rFonts w:cs="Times New Roman"/>
                <w:sz w:val="22"/>
                <w:lang w:val="en-US"/>
              </w:rPr>
            </w:pPr>
            <w:r w:rsidRPr="00BD309F">
              <w:rPr>
                <w:rFonts w:cs="Times New Roman"/>
                <w:sz w:val="22"/>
              </w:rPr>
              <w:t>1.000</w:t>
            </w:r>
          </w:p>
        </w:tc>
        <w:tc>
          <w:tcPr>
            <w:tcW w:w="734" w:type="dxa"/>
          </w:tcPr>
          <w:p w14:paraId="27BDE24A" w14:textId="2594F974" w:rsidR="00BD309F" w:rsidRPr="00BD309F" w:rsidRDefault="00BD309F" w:rsidP="00BD309F">
            <w:pPr>
              <w:jc w:val="center"/>
              <w:rPr>
                <w:rFonts w:cs="Times New Roman"/>
                <w:sz w:val="22"/>
                <w:lang w:val="en-US"/>
              </w:rPr>
            </w:pPr>
            <w:r w:rsidRPr="00BD309F">
              <w:rPr>
                <w:rFonts w:cs="Times New Roman"/>
                <w:sz w:val="22"/>
              </w:rPr>
              <w:t>0.903</w:t>
            </w:r>
          </w:p>
        </w:tc>
        <w:tc>
          <w:tcPr>
            <w:tcW w:w="734" w:type="dxa"/>
          </w:tcPr>
          <w:p w14:paraId="3A9F0B8C" w14:textId="3D54863B" w:rsidR="00BD309F" w:rsidRPr="00BD309F" w:rsidRDefault="00BD309F" w:rsidP="00BD309F">
            <w:pPr>
              <w:jc w:val="center"/>
              <w:rPr>
                <w:rFonts w:cs="Times New Roman"/>
                <w:sz w:val="22"/>
                <w:lang w:val="en-US"/>
              </w:rPr>
            </w:pPr>
            <w:r w:rsidRPr="00BD309F">
              <w:rPr>
                <w:rFonts w:cs="Times New Roman"/>
                <w:sz w:val="22"/>
              </w:rPr>
              <w:t>0.976</w:t>
            </w:r>
          </w:p>
        </w:tc>
        <w:tc>
          <w:tcPr>
            <w:tcW w:w="734" w:type="dxa"/>
          </w:tcPr>
          <w:p w14:paraId="028ACB76" w14:textId="2F8AA43F" w:rsidR="00BD309F" w:rsidRPr="00BD309F" w:rsidRDefault="00BD309F" w:rsidP="00BD309F">
            <w:pPr>
              <w:jc w:val="center"/>
              <w:rPr>
                <w:rFonts w:cs="Times New Roman"/>
                <w:sz w:val="22"/>
                <w:lang w:val="en-US"/>
              </w:rPr>
            </w:pPr>
            <w:r w:rsidRPr="00BD309F">
              <w:rPr>
                <w:rFonts w:cs="Times New Roman"/>
                <w:sz w:val="22"/>
              </w:rPr>
              <w:t>0.855</w:t>
            </w:r>
          </w:p>
        </w:tc>
        <w:tc>
          <w:tcPr>
            <w:tcW w:w="734" w:type="dxa"/>
          </w:tcPr>
          <w:p w14:paraId="21AC19ED" w14:textId="6779AC4B" w:rsidR="00BD309F" w:rsidRPr="00BD309F" w:rsidRDefault="00BD309F" w:rsidP="00BD309F">
            <w:pPr>
              <w:jc w:val="center"/>
              <w:rPr>
                <w:rFonts w:cs="Times New Roman"/>
                <w:sz w:val="22"/>
                <w:lang w:val="en-US"/>
              </w:rPr>
            </w:pPr>
            <w:r w:rsidRPr="00BD309F">
              <w:rPr>
                <w:rFonts w:cs="Times New Roman"/>
                <w:sz w:val="22"/>
              </w:rPr>
              <w:t>0.952</w:t>
            </w:r>
          </w:p>
        </w:tc>
        <w:tc>
          <w:tcPr>
            <w:tcW w:w="696" w:type="dxa"/>
          </w:tcPr>
          <w:p w14:paraId="626B6B72" w14:textId="732A3795" w:rsidR="00BD309F" w:rsidRPr="00BD309F" w:rsidRDefault="00BD309F" w:rsidP="00BD309F">
            <w:pPr>
              <w:keepNext/>
              <w:jc w:val="center"/>
              <w:rPr>
                <w:rFonts w:cs="Times New Roman"/>
                <w:sz w:val="22"/>
                <w:lang w:val="en-US"/>
              </w:rPr>
            </w:pPr>
            <w:r w:rsidRPr="00BD309F">
              <w:rPr>
                <w:rFonts w:cs="Times New Roman"/>
                <w:sz w:val="22"/>
              </w:rPr>
              <w:t>0.923</w:t>
            </w:r>
          </w:p>
        </w:tc>
      </w:tr>
    </w:tbl>
    <w:p w14:paraId="510E168B" w14:textId="1D749B69" w:rsidR="003F3F24" w:rsidRPr="003F3F24" w:rsidRDefault="003F3F24" w:rsidP="00D82348">
      <w:pPr>
        <w:pStyle w:val="Caption"/>
        <w:ind w:left="644"/>
        <w:jc w:val="center"/>
        <w:rPr>
          <w:color w:val="auto"/>
          <w:sz w:val="22"/>
          <w:szCs w:val="22"/>
        </w:rPr>
      </w:pPr>
      <w:r w:rsidRPr="003F3F24">
        <w:rPr>
          <w:color w:val="auto"/>
          <w:sz w:val="22"/>
          <w:szCs w:val="22"/>
        </w:rPr>
        <w:t xml:space="preserve">Table </w:t>
      </w:r>
      <w:r w:rsidRPr="003F3F24">
        <w:rPr>
          <w:color w:val="auto"/>
          <w:sz w:val="22"/>
          <w:szCs w:val="22"/>
        </w:rPr>
        <w:fldChar w:fldCharType="begin"/>
      </w:r>
      <w:r w:rsidRPr="003F3F24">
        <w:rPr>
          <w:color w:val="auto"/>
          <w:sz w:val="22"/>
          <w:szCs w:val="22"/>
        </w:rPr>
        <w:instrText xml:space="preserve"> SEQ Table \* ARABIC </w:instrText>
      </w:r>
      <w:r w:rsidRPr="003F3F24">
        <w:rPr>
          <w:color w:val="auto"/>
          <w:sz w:val="22"/>
          <w:szCs w:val="22"/>
        </w:rPr>
        <w:fldChar w:fldCharType="separate"/>
      </w:r>
      <w:r w:rsidR="00A67575">
        <w:rPr>
          <w:noProof/>
          <w:color w:val="auto"/>
          <w:sz w:val="22"/>
          <w:szCs w:val="22"/>
        </w:rPr>
        <w:t>7</w:t>
      </w:r>
      <w:r w:rsidRPr="003F3F24">
        <w:rPr>
          <w:color w:val="auto"/>
          <w:sz w:val="22"/>
          <w:szCs w:val="22"/>
        </w:rPr>
        <w:fldChar w:fldCharType="end"/>
      </w:r>
      <w:r w:rsidRPr="003F3F24">
        <w:rPr>
          <w:color w:val="auto"/>
          <w:sz w:val="22"/>
          <w:szCs w:val="22"/>
        </w:rPr>
        <w:t xml:space="preserve">. Rata-rata Performa </w:t>
      </w:r>
      <w:proofErr w:type="spellStart"/>
      <w:r w:rsidRPr="003F3F24">
        <w:rPr>
          <w:color w:val="auto"/>
          <w:sz w:val="22"/>
          <w:szCs w:val="22"/>
        </w:rPr>
        <w:t>setelah</w:t>
      </w:r>
      <w:proofErr w:type="spellEnd"/>
      <w:r w:rsidRPr="003F3F24">
        <w:rPr>
          <w:color w:val="auto"/>
          <w:sz w:val="22"/>
          <w:szCs w:val="22"/>
        </w:rPr>
        <w:t xml:space="preserve"> SMOTE</w:t>
      </w:r>
    </w:p>
    <w:p w14:paraId="70F52D6F" w14:textId="394C8FEF" w:rsidR="003F3F24" w:rsidRDefault="003F3F24" w:rsidP="003F3F24">
      <w:pPr>
        <w:ind w:left="284" w:firstLine="360"/>
        <w:rPr>
          <w:lang w:val="sv-SE"/>
        </w:rPr>
      </w:pPr>
      <w:r w:rsidRPr="003F3F24">
        <w:rPr>
          <w:lang w:val="sv-SE"/>
        </w:rPr>
        <w:t xml:space="preserve">Pada Tabel 7 diperolelah hasil skor atau performa meningkat, dimana hasil akurasi 0.924, presisi 0.932, recall 0.924 dan f1-score 0.923. </w:t>
      </w:r>
    </w:p>
    <w:p w14:paraId="4F96164E" w14:textId="2A04361B" w:rsidR="003F3F24" w:rsidRDefault="003F3F24" w:rsidP="003D52B9">
      <w:pPr>
        <w:pStyle w:val="Heading3"/>
        <w:numPr>
          <w:ilvl w:val="2"/>
          <w:numId w:val="16"/>
        </w:numPr>
        <w:spacing w:after="240"/>
        <w:rPr>
          <w:lang w:val="sv-SE"/>
        </w:rPr>
      </w:pPr>
      <w:bookmarkStart w:id="33" w:name="_Toc185619607"/>
      <w:r w:rsidRPr="003F3F24">
        <w:rPr>
          <w:lang w:val="sv-SE"/>
        </w:rPr>
        <w:lastRenderedPageBreak/>
        <w:t>Perbandingan Performa Model dengan dan tanpa SMOTE</w:t>
      </w:r>
      <w:bookmarkEnd w:id="33"/>
    </w:p>
    <w:p w14:paraId="3681D7E8" w14:textId="77777777" w:rsidR="00290157" w:rsidRDefault="00290157" w:rsidP="00290157">
      <w:pPr>
        <w:keepNext/>
        <w:jc w:val="center"/>
      </w:pPr>
      <w:r>
        <w:rPr>
          <w:noProof/>
        </w:rPr>
        <w:drawing>
          <wp:inline distT="0" distB="0" distL="0" distR="0" wp14:anchorId="28B3AD34" wp14:editId="131949C4">
            <wp:extent cx="5344886" cy="3187035"/>
            <wp:effectExtent l="0" t="0" r="8255" b="0"/>
            <wp:docPr id="307820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6195" cy="3193778"/>
                    </a:xfrm>
                    <a:prstGeom prst="rect">
                      <a:avLst/>
                    </a:prstGeom>
                    <a:noFill/>
                    <a:ln>
                      <a:noFill/>
                    </a:ln>
                  </pic:spPr>
                </pic:pic>
              </a:graphicData>
            </a:graphic>
          </wp:inline>
        </w:drawing>
      </w:r>
    </w:p>
    <w:p w14:paraId="53ED8990" w14:textId="3E65D204" w:rsidR="00290157" w:rsidRDefault="00290157" w:rsidP="00290157">
      <w:pPr>
        <w:pStyle w:val="Caption"/>
        <w:jc w:val="center"/>
        <w:rPr>
          <w:color w:val="auto"/>
          <w:sz w:val="22"/>
          <w:szCs w:val="22"/>
        </w:rPr>
      </w:pPr>
      <w:r w:rsidRPr="00290157">
        <w:rPr>
          <w:color w:val="auto"/>
          <w:sz w:val="22"/>
          <w:szCs w:val="22"/>
        </w:rPr>
        <w:t xml:space="preserve">Gambar </w:t>
      </w:r>
      <w:r w:rsidRPr="00290157">
        <w:rPr>
          <w:color w:val="auto"/>
          <w:sz w:val="22"/>
          <w:szCs w:val="22"/>
        </w:rPr>
        <w:fldChar w:fldCharType="begin"/>
      </w:r>
      <w:r w:rsidRPr="00290157">
        <w:rPr>
          <w:color w:val="auto"/>
          <w:sz w:val="22"/>
          <w:szCs w:val="22"/>
        </w:rPr>
        <w:instrText xml:space="preserve"> SEQ Gambar \* ARABIC </w:instrText>
      </w:r>
      <w:r w:rsidRPr="00290157">
        <w:rPr>
          <w:color w:val="auto"/>
          <w:sz w:val="22"/>
          <w:szCs w:val="22"/>
        </w:rPr>
        <w:fldChar w:fldCharType="separate"/>
      </w:r>
      <w:r w:rsidR="00A67575">
        <w:rPr>
          <w:noProof/>
          <w:color w:val="auto"/>
          <w:sz w:val="22"/>
          <w:szCs w:val="22"/>
        </w:rPr>
        <w:t>6</w:t>
      </w:r>
      <w:r w:rsidRPr="00290157">
        <w:rPr>
          <w:color w:val="auto"/>
          <w:sz w:val="22"/>
          <w:szCs w:val="22"/>
        </w:rPr>
        <w:fldChar w:fldCharType="end"/>
      </w:r>
      <w:r w:rsidRPr="00290157">
        <w:rPr>
          <w:color w:val="auto"/>
          <w:sz w:val="22"/>
          <w:szCs w:val="22"/>
        </w:rPr>
        <w:t xml:space="preserve">. </w:t>
      </w:r>
      <w:proofErr w:type="spellStart"/>
      <w:r w:rsidRPr="00290157">
        <w:rPr>
          <w:color w:val="auto"/>
          <w:sz w:val="22"/>
          <w:szCs w:val="22"/>
        </w:rPr>
        <w:t>Perbandingan</w:t>
      </w:r>
      <w:proofErr w:type="spellEnd"/>
      <w:r w:rsidRPr="00290157">
        <w:rPr>
          <w:color w:val="auto"/>
          <w:sz w:val="22"/>
          <w:szCs w:val="22"/>
        </w:rPr>
        <w:t xml:space="preserve"> Performa</w:t>
      </w:r>
    </w:p>
    <w:p w14:paraId="5AF11505" w14:textId="77777777" w:rsidR="00290157" w:rsidRDefault="00290157" w:rsidP="00290157">
      <w:pPr>
        <w:ind w:left="480" w:firstLine="240"/>
      </w:pPr>
      <w:proofErr w:type="spellStart"/>
      <w:r w:rsidRPr="00290157">
        <w:t>Berdasarkan</w:t>
      </w:r>
      <w:proofErr w:type="spellEnd"/>
      <w:r w:rsidRPr="00290157">
        <w:t xml:space="preserve"> </w:t>
      </w:r>
      <w:proofErr w:type="spellStart"/>
      <w:r w:rsidRPr="00290157">
        <w:t>hasil</w:t>
      </w:r>
      <w:proofErr w:type="spellEnd"/>
      <w:r w:rsidRPr="00290157">
        <w:t xml:space="preserve"> </w:t>
      </w:r>
      <w:proofErr w:type="spellStart"/>
      <w:r w:rsidRPr="00290157">
        <w:t>analisis</w:t>
      </w:r>
      <w:proofErr w:type="spellEnd"/>
      <w:r w:rsidRPr="00290157">
        <w:t xml:space="preserve"> </w:t>
      </w:r>
      <w:proofErr w:type="spellStart"/>
      <w:r w:rsidRPr="00290157">
        <w:t>performa</w:t>
      </w:r>
      <w:proofErr w:type="spellEnd"/>
      <w:r w:rsidRPr="00290157">
        <w:t xml:space="preserve"> model, model training yang </w:t>
      </w:r>
      <w:proofErr w:type="spellStart"/>
      <w:r w:rsidRPr="00290157">
        <w:t>menggunakan</w:t>
      </w:r>
      <w:proofErr w:type="spellEnd"/>
      <w:r w:rsidRPr="00290157">
        <w:t xml:space="preserve"> </w:t>
      </w:r>
      <w:proofErr w:type="spellStart"/>
      <w:r w:rsidRPr="00290157">
        <w:t>teknik</w:t>
      </w:r>
      <w:proofErr w:type="spellEnd"/>
      <w:r w:rsidRPr="00290157">
        <w:t xml:space="preserve"> SMOTE (Synthetic Minority Oversampling Technique) </w:t>
      </w:r>
      <w:proofErr w:type="spellStart"/>
      <w:r w:rsidRPr="00290157">
        <w:t>menunjukkan</w:t>
      </w:r>
      <w:proofErr w:type="spellEnd"/>
      <w:r w:rsidRPr="00290157">
        <w:t xml:space="preserve"> </w:t>
      </w:r>
      <w:proofErr w:type="spellStart"/>
      <w:r w:rsidRPr="00290157">
        <w:t>hasil</w:t>
      </w:r>
      <w:proofErr w:type="spellEnd"/>
      <w:r w:rsidRPr="00290157">
        <w:t xml:space="preserve"> yang </w:t>
      </w:r>
      <w:proofErr w:type="spellStart"/>
      <w:r w:rsidRPr="00290157">
        <w:t>lebih</w:t>
      </w:r>
      <w:proofErr w:type="spellEnd"/>
      <w:r w:rsidRPr="00290157">
        <w:t xml:space="preserve"> </w:t>
      </w:r>
      <w:proofErr w:type="spellStart"/>
      <w:r w:rsidRPr="00290157">
        <w:t>tinggi</w:t>
      </w:r>
      <w:proofErr w:type="spellEnd"/>
      <w:r w:rsidRPr="00290157">
        <w:t xml:space="preserve"> dan </w:t>
      </w:r>
      <w:proofErr w:type="spellStart"/>
      <w:r w:rsidRPr="00290157">
        <w:t>unggul</w:t>
      </w:r>
      <w:proofErr w:type="spellEnd"/>
      <w:r w:rsidRPr="00290157">
        <w:t xml:space="preserve"> </w:t>
      </w:r>
      <w:proofErr w:type="spellStart"/>
      <w:r w:rsidRPr="00290157">
        <w:t>dalam</w:t>
      </w:r>
      <w:proofErr w:type="spellEnd"/>
      <w:r w:rsidRPr="00290157">
        <w:t xml:space="preserve"> </w:t>
      </w:r>
      <w:proofErr w:type="spellStart"/>
      <w:r w:rsidRPr="00290157">
        <w:t>beberapa</w:t>
      </w:r>
      <w:proofErr w:type="spellEnd"/>
      <w:r w:rsidRPr="00290157">
        <w:t xml:space="preserve"> </w:t>
      </w:r>
      <w:proofErr w:type="spellStart"/>
      <w:r w:rsidRPr="00290157">
        <w:t>metrik</w:t>
      </w:r>
      <w:proofErr w:type="spellEnd"/>
      <w:r w:rsidRPr="00290157">
        <w:t xml:space="preserve"> </w:t>
      </w:r>
      <w:proofErr w:type="spellStart"/>
      <w:r w:rsidRPr="00290157">
        <w:t>evaluasi</w:t>
      </w:r>
      <w:proofErr w:type="spellEnd"/>
      <w:r w:rsidRPr="00290157">
        <w:t xml:space="preserve">, </w:t>
      </w:r>
      <w:proofErr w:type="spellStart"/>
      <w:r w:rsidRPr="00290157">
        <w:t>termasuk</w:t>
      </w:r>
      <w:proofErr w:type="spellEnd"/>
      <w:r w:rsidRPr="00290157">
        <w:t xml:space="preserve"> </w:t>
      </w:r>
      <w:proofErr w:type="spellStart"/>
      <w:r w:rsidRPr="00290157">
        <w:t>Akurasi</w:t>
      </w:r>
      <w:proofErr w:type="spellEnd"/>
      <w:r w:rsidRPr="00290157">
        <w:t xml:space="preserve">, </w:t>
      </w:r>
      <w:proofErr w:type="spellStart"/>
      <w:r w:rsidRPr="00290157">
        <w:t>Presisi</w:t>
      </w:r>
      <w:proofErr w:type="spellEnd"/>
      <w:r w:rsidRPr="00290157">
        <w:t xml:space="preserve">, Recall, dan F1-Score, </w:t>
      </w:r>
      <w:proofErr w:type="spellStart"/>
      <w:r w:rsidRPr="00290157">
        <w:t>dibandingkan</w:t>
      </w:r>
      <w:proofErr w:type="spellEnd"/>
      <w:r w:rsidRPr="00290157">
        <w:t xml:space="preserve"> </w:t>
      </w:r>
      <w:proofErr w:type="spellStart"/>
      <w:r w:rsidRPr="00290157">
        <w:t>dengan</w:t>
      </w:r>
      <w:proofErr w:type="spellEnd"/>
      <w:r w:rsidRPr="00290157">
        <w:t xml:space="preserve"> model training </w:t>
      </w:r>
      <w:proofErr w:type="spellStart"/>
      <w:r w:rsidRPr="00290157">
        <w:t>tanpa</w:t>
      </w:r>
      <w:proofErr w:type="spellEnd"/>
      <w:r w:rsidRPr="00290157">
        <w:t xml:space="preserve"> SMOTE.</w:t>
      </w:r>
    </w:p>
    <w:p w14:paraId="04F582CD" w14:textId="5EB9C241" w:rsidR="00290157" w:rsidRDefault="00290157" w:rsidP="003D52B9">
      <w:pPr>
        <w:pStyle w:val="Heading2"/>
        <w:numPr>
          <w:ilvl w:val="1"/>
          <w:numId w:val="16"/>
        </w:numPr>
      </w:pPr>
      <w:bookmarkStart w:id="34" w:name="_Toc185619608"/>
      <w:r>
        <w:t>Testing</w:t>
      </w:r>
      <w:bookmarkEnd w:id="34"/>
    </w:p>
    <w:p w14:paraId="12E6B1BE" w14:textId="5F01BC56" w:rsidR="00290157" w:rsidRDefault="00290157" w:rsidP="00290157">
      <w:pPr>
        <w:ind w:firstLine="480"/>
      </w:pPr>
      <w:proofErr w:type="spellStart"/>
      <w:r>
        <w:t>Pengujian</w:t>
      </w:r>
      <w:proofErr w:type="spellEnd"/>
      <w:r>
        <w:t xml:space="preserve"> </w:t>
      </w:r>
      <w:proofErr w:type="spellStart"/>
      <w:r w:rsidRPr="00665F35">
        <w:t>klasifikasi</w:t>
      </w:r>
      <w:proofErr w:type="spellEnd"/>
      <w:r w:rsidRPr="00665F35">
        <w:t xml:space="preserve"> </w:t>
      </w:r>
      <w:proofErr w:type="spellStart"/>
      <w:r w:rsidRPr="00665F35">
        <w:t>dilakukan</w:t>
      </w:r>
      <w:proofErr w:type="spellEnd"/>
      <w:r w:rsidRPr="00665F35">
        <w:t xml:space="preserve"> </w:t>
      </w:r>
      <w:proofErr w:type="spellStart"/>
      <w:r w:rsidRPr="00665F35">
        <w:t>dengan</w:t>
      </w:r>
      <w:proofErr w:type="spellEnd"/>
      <w:r w:rsidRPr="00665F35">
        <w:t xml:space="preserve"> </w:t>
      </w:r>
      <w:proofErr w:type="spellStart"/>
      <w:r w:rsidRPr="00665F35">
        <w:t>mengukur</w:t>
      </w:r>
      <w:proofErr w:type="spellEnd"/>
      <w:r w:rsidRPr="00665F35">
        <w:t xml:space="preserve"> </w:t>
      </w:r>
      <w:proofErr w:type="spellStart"/>
      <w:r w:rsidRPr="00665F35">
        <w:t>nilai</w:t>
      </w:r>
      <w:proofErr w:type="spellEnd"/>
      <w:r w:rsidRPr="00665F35">
        <w:t xml:space="preserve"> </w:t>
      </w:r>
      <w:proofErr w:type="spellStart"/>
      <w:r w:rsidRPr="00665F35">
        <w:t>akurasi</w:t>
      </w:r>
      <w:proofErr w:type="spellEnd"/>
      <w:r w:rsidRPr="00665F35">
        <w:t xml:space="preserve">, </w:t>
      </w:r>
      <w:proofErr w:type="spellStart"/>
      <w:r w:rsidRPr="00665F35">
        <w:t>presisi</w:t>
      </w:r>
      <w:proofErr w:type="spellEnd"/>
      <w:r w:rsidRPr="00665F35">
        <w:t xml:space="preserve">, recall dan f1-score </w:t>
      </w:r>
      <w:proofErr w:type="spellStart"/>
      <w:r w:rsidRPr="00665F35">
        <w:t>dari</w:t>
      </w:r>
      <w:proofErr w:type="spellEnd"/>
      <w:r w:rsidRPr="00665F35">
        <w:t xml:space="preserve"> model yang </w:t>
      </w:r>
      <w:proofErr w:type="spellStart"/>
      <w:r w:rsidRPr="00665F35">
        <w:t>telah</w:t>
      </w:r>
      <w:proofErr w:type="spellEnd"/>
      <w:r w:rsidRPr="00665F35">
        <w:t xml:space="preserve"> </w:t>
      </w:r>
      <w:proofErr w:type="spellStart"/>
      <w:r w:rsidRPr="00665F35">
        <w:t>dibuat</w:t>
      </w:r>
      <w:proofErr w:type="spellEnd"/>
      <w:r w:rsidRPr="00665F35">
        <w:t xml:space="preserve"> </w:t>
      </w:r>
      <w:proofErr w:type="spellStart"/>
      <w:r w:rsidRPr="00665F35">
        <w:t>sebelumnya</w:t>
      </w:r>
      <w:proofErr w:type="spellEnd"/>
      <w:r w:rsidRPr="00665F35">
        <w:t xml:space="preserve"> </w:t>
      </w:r>
      <w:proofErr w:type="spellStart"/>
      <w:r w:rsidRPr="00665F35">
        <w:t>berdasarkan</w:t>
      </w:r>
      <w:proofErr w:type="spellEnd"/>
      <w:r w:rsidRPr="00665F35">
        <w:t xml:space="preserve"> </w:t>
      </w:r>
      <w:proofErr w:type="spellStart"/>
      <w:r w:rsidRPr="00665F35">
        <w:t>algoritma</w:t>
      </w:r>
      <w:proofErr w:type="spellEnd"/>
      <w:r w:rsidRPr="00665F35">
        <w:t xml:space="preserve"> SGD</w:t>
      </w:r>
      <w:r>
        <w:t xml:space="preserve">, </w:t>
      </w:r>
      <w:proofErr w:type="spellStart"/>
      <w:r>
        <w:t>dengan</w:t>
      </w:r>
      <w:proofErr w:type="spellEnd"/>
      <w:r w:rsidR="00BD309F">
        <w:t xml:space="preserve"> </w:t>
      </w:r>
      <w:proofErr w:type="spellStart"/>
      <w:r w:rsidR="00BD309F">
        <w:t>menggunakan</w:t>
      </w:r>
      <w:proofErr w:type="spellEnd"/>
      <w:r w:rsidR="00BD309F">
        <w:t xml:space="preserve"> data test</w:t>
      </w:r>
      <w:r w:rsidRPr="00665F35">
        <w:t xml:space="preserve">. </w:t>
      </w:r>
      <w:r>
        <w:t>Hasil</w:t>
      </w:r>
      <w:r w:rsidRPr="00665F35">
        <w:t xml:space="preserve"> </w:t>
      </w:r>
      <w:proofErr w:type="spellStart"/>
      <w:r w:rsidRPr="00665F35">
        <w:t>performansi</w:t>
      </w:r>
      <w:proofErr w:type="spellEnd"/>
      <w:r w:rsidRPr="00665F35">
        <w:t xml:space="preserve"> </w:t>
      </w:r>
      <w:proofErr w:type="spellStart"/>
      <w:r w:rsidRPr="00665F35">
        <w:t>ini</w:t>
      </w:r>
      <w:proofErr w:type="spellEnd"/>
      <w:r w:rsidRPr="00665F35">
        <w:t xml:space="preserve"> </w:t>
      </w:r>
      <w:proofErr w:type="spellStart"/>
      <w:r w:rsidRPr="00665F35">
        <w:t>menggunakan</w:t>
      </w:r>
      <w:proofErr w:type="spellEnd"/>
      <w:r w:rsidRPr="00665F35">
        <w:t xml:space="preserve"> </w:t>
      </w:r>
      <w:proofErr w:type="spellStart"/>
      <w:r w:rsidRPr="00665F35">
        <w:t>metode</w:t>
      </w:r>
      <w:proofErr w:type="spellEnd"/>
      <w:r w:rsidRPr="00665F35">
        <w:t xml:space="preserve"> confusion matrix.</w:t>
      </w:r>
    </w:p>
    <w:p w14:paraId="1807DFEA" w14:textId="77777777" w:rsidR="00290157" w:rsidRDefault="00290157" w:rsidP="00290157">
      <w:pPr>
        <w:ind w:firstLine="480"/>
        <w:jc w:val="center"/>
      </w:pPr>
    </w:p>
    <w:tbl>
      <w:tblPr>
        <w:tblStyle w:val="TableGrid"/>
        <w:tblpPr w:leftFromText="180" w:rightFromText="180"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4504"/>
      </w:tblGrid>
      <w:tr w:rsidR="00290157" w14:paraId="3D7B31D6" w14:textId="77777777" w:rsidTr="00290157">
        <w:trPr>
          <w:trHeight w:val="1797"/>
        </w:trPr>
        <w:tc>
          <w:tcPr>
            <w:tcW w:w="4504" w:type="dxa"/>
          </w:tcPr>
          <w:p w14:paraId="67E748E8" w14:textId="68183803" w:rsidR="00290157" w:rsidRDefault="00290157" w:rsidP="00290157">
            <w:pPr>
              <w:keepNext/>
              <w:jc w:val="center"/>
            </w:pPr>
            <w:r w:rsidRPr="00DE3227">
              <w:rPr>
                <w:noProof/>
              </w:rPr>
              <w:drawing>
                <wp:inline distT="0" distB="0" distL="0" distR="0" wp14:anchorId="3A33C492" wp14:editId="44DA7EBF">
                  <wp:extent cx="2301828" cy="2091690"/>
                  <wp:effectExtent l="0" t="0" r="3810" b="3810"/>
                  <wp:docPr id="87865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53125" name=""/>
                          <pic:cNvPicPr/>
                        </pic:nvPicPr>
                        <pic:blipFill>
                          <a:blip r:embed="rId17"/>
                          <a:stretch>
                            <a:fillRect/>
                          </a:stretch>
                        </pic:blipFill>
                        <pic:spPr>
                          <a:xfrm>
                            <a:off x="0" y="0"/>
                            <a:ext cx="2350188" cy="2135635"/>
                          </a:xfrm>
                          <a:prstGeom prst="rect">
                            <a:avLst/>
                          </a:prstGeom>
                        </pic:spPr>
                      </pic:pic>
                    </a:graphicData>
                  </a:graphic>
                </wp:inline>
              </w:drawing>
            </w:r>
          </w:p>
          <w:p w14:paraId="2EE4D1CF" w14:textId="5F992B4C" w:rsidR="00290157" w:rsidRDefault="00290157" w:rsidP="00290157">
            <w:pPr>
              <w:pStyle w:val="Caption"/>
              <w:jc w:val="center"/>
            </w:pPr>
            <w:r w:rsidRPr="00625A90">
              <w:rPr>
                <w:color w:val="auto"/>
                <w:sz w:val="22"/>
                <w:szCs w:val="22"/>
              </w:rPr>
              <w:t xml:space="preserve">Gambar </w:t>
            </w:r>
            <w:r w:rsidRPr="00625A90">
              <w:rPr>
                <w:color w:val="auto"/>
                <w:sz w:val="22"/>
                <w:szCs w:val="22"/>
              </w:rPr>
              <w:fldChar w:fldCharType="begin"/>
            </w:r>
            <w:r w:rsidRPr="00625A90">
              <w:rPr>
                <w:color w:val="auto"/>
                <w:sz w:val="22"/>
                <w:szCs w:val="22"/>
              </w:rPr>
              <w:instrText xml:space="preserve"> SEQ Gambar \* ARABIC </w:instrText>
            </w:r>
            <w:r w:rsidRPr="00625A90">
              <w:rPr>
                <w:color w:val="auto"/>
                <w:sz w:val="22"/>
                <w:szCs w:val="22"/>
              </w:rPr>
              <w:fldChar w:fldCharType="separate"/>
            </w:r>
            <w:r w:rsidR="00A67575">
              <w:rPr>
                <w:noProof/>
                <w:color w:val="auto"/>
                <w:sz w:val="22"/>
                <w:szCs w:val="22"/>
              </w:rPr>
              <w:t>7</w:t>
            </w:r>
            <w:r w:rsidRPr="00625A90">
              <w:rPr>
                <w:color w:val="auto"/>
                <w:sz w:val="22"/>
                <w:szCs w:val="22"/>
              </w:rPr>
              <w:fldChar w:fldCharType="end"/>
            </w:r>
            <w:r w:rsidRPr="00625A90">
              <w:rPr>
                <w:color w:val="auto"/>
                <w:sz w:val="22"/>
                <w:szCs w:val="22"/>
              </w:rPr>
              <w:t>. Classification Report</w:t>
            </w:r>
          </w:p>
        </w:tc>
        <w:tc>
          <w:tcPr>
            <w:tcW w:w="4504" w:type="dxa"/>
          </w:tcPr>
          <w:p w14:paraId="1B51D0C3" w14:textId="77777777" w:rsidR="00290157" w:rsidRDefault="00290157" w:rsidP="00290157">
            <w:pPr>
              <w:keepNext/>
              <w:jc w:val="center"/>
            </w:pPr>
            <w:r>
              <w:rPr>
                <w:noProof/>
              </w:rPr>
              <w:drawing>
                <wp:inline distT="0" distB="0" distL="0" distR="0" wp14:anchorId="43E3A95E" wp14:editId="27BDAB1B">
                  <wp:extent cx="2367964" cy="2091690"/>
                  <wp:effectExtent l="0" t="0" r="0" b="3810"/>
                  <wp:docPr id="65405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9836" cy="2102177"/>
                          </a:xfrm>
                          <a:prstGeom prst="rect">
                            <a:avLst/>
                          </a:prstGeom>
                          <a:noFill/>
                          <a:ln>
                            <a:noFill/>
                          </a:ln>
                        </pic:spPr>
                      </pic:pic>
                    </a:graphicData>
                  </a:graphic>
                </wp:inline>
              </w:drawing>
            </w:r>
          </w:p>
          <w:p w14:paraId="2CC28529" w14:textId="5642AFB5" w:rsidR="00290157" w:rsidRPr="00625A90" w:rsidRDefault="00290157" w:rsidP="00290157">
            <w:pPr>
              <w:pStyle w:val="Caption"/>
              <w:jc w:val="center"/>
              <w:rPr>
                <w:color w:val="auto"/>
                <w:sz w:val="22"/>
                <w:szCs w:val="22"/>
              </w:rPr>
            </w:pPr>
            <w:r w:rsidRPr="00625A90">
              <w:rPr>
                <w:color w:val="auto"/>
                <w:sz w:val="22"/>
                <w:szCs w:val="22"/>
              </w:rPr>
              <w:t xml:space="preserve">Gambar </w:t>
            </w:r>
            <w:r w:rsidRPr="00625A90">
              <w:rPr>
                <w:color w:val="auto"/>
                <w:sz w:val="22"/>
                <w:szCs w:val="22"/>
              </w:rPr>
              <w:fldChar w:fldCharType="begin"/>
            </w:r>
            <w:r w:rsidRPr="00625A90">
              <w:rPr>
                <w:color w:val="auto"/>
                <w:sz w:val="22"/>
                <w:szCs w:val="22"/>
              </w:rPr>
              <w:instrText xml:space="preserve"> SEQ Gambar \* ARABIC </w:instrText>
            </w:r>
            <w:r w:rsidRPr="00625A90">
              <w:rPr>
                <w:color w:val="auto"/>
                <w:sz w:val="22"/>
                <w:szCs w:val="22"/>
              </w:rPr>
              <w:fldChar w:fldCharType="separate"/>
            </w:r>
            <w:r w:rsidR="00A67575">
              <w:rPr>
                <w:noProof/>
                <w:color w:val="auto"/>
                <w:sz w:val="22"/>
                <w:szCs w:val="22"/>
              </w:rPr>
              <w:t>8</w:t>
            </w:r>
            <w:r w:rsidRPr="00625A90">
              <w:rPr>
                <w:color w:val="auto"/>
                <w:sz w:val="22"/>
                <w:szCs w:val="22"/>
              </w:rPr>
              <w:fldChar w:fldCharType="end"/>
            </w:r>
            <w:r w:rsidRPr="00625A90">
              <w:rPr>
                <w:color w:val="auto"/>
                <w:sz w:val="22"/>
                <w:szCs w:val="22"/>
              </w:rPr>
              <w:t>. Confusion Matrix</w:t>
            </w:r>
          </w:p>
        </w:tc>
      </w:tr>
    </w:tbl>
    <w:p w14:paraId="1083C52C" w14:textId="6D0A1A4C" w:rsidR="00E82FF9" w:rsidRPr="00290157" w:rsidRDefault="00625A90" w:rsidP="00290157">
      <w:pPr>
        <w:ind w:firstLine="720"/>
      </w:pPr>
      <w:r w:rsidRPr="00290157">
        <w:lastRenderedPageBreak/>
        <w:t xml:space="preserve">Gambar </w:t>
      </w:r>
      <w:r w:rsidR="00DE3227" w:rsidRPr="00290157">
        <w:t>6</w:t>
      </w:r>
      <w:r w:rsidRPr="00290157">
        <w:t xml:space="preserve"> dan Gambar </w:t>
      </w:r>
      <w:r w:rsidR="00DE3227" w:rsidRPr="00290157">
        <w:t>7</w:t>
      </w:r>
      <w:r w:rsidRPr="00290157">
        <w:t xml:space="preserve"> </w:t>
      </w:r>
      <w:proofErr w:type="spellStart"/>
      <w:r w:rsidRPr="00290157">
        <w:t>menampilkan</w:t>
      </w:r>
      <w:proofErr w:type="spellEnd"/>
      <w:r w:rsidRPr="00290157">
        <w:t xml:space="preserve"> classification report dan confusion matrix </w:t>
      </w:r>
      <w:proofErr w:type="spellStart"/>
      <w:r w:rsidRPr="00290157">
        <w:t>berdasarkan</w:t>
      </w:r>
      <w:proofErr w:type="spellEnd"/>
      <w:r w:rsidRPr="00290157">
        <w:t xml:space="preserve"> </w:t>
      </w:r>
      <w:proofErr w:type="spellStart"/>
      <w:r w:rsidRPr="00290157">
        <w:t>hasil</w:t>
      </w:r>
      <w:proofErr w:type="spellEnd"/>
      <w:r w:rsidR="00290157" w:rsidRPr="00290157">
        <w:t xml:space="preserve"> testing </w:t>
      </w:r>
      <w:proofErr w:type="spellStart"/>
      <w:r w:rsidR="00290157" w:rsidRPr="00290157">
        <w:t>menggunakan</w:t>
      </w:r>
      <w:proofErr w:type="spellEnd"/>
      <w:r w:rsidR="00290157" w:rsidRPr="00290157">
        <w:t xml:space="preserve"> dat</w:t>
      </w:r>
      <w:r w:rsidR="00290157">
        <w:t>a uji</w:t>
      </w:r>
      <w:r w:rsidRPr="00290157">
        <w:t xml:space="preserve"> </w:t>
      </w:r>
      <w:proofErr w:type="spellStart"/>
      <w:r w:rsidRPr="00290157">
        <w:t>dari</w:t>
      </w:r>
      <w:proofErr w:type="spellEnd"/>
      <w:r w:rsidRPr="00290157">
        <w:t xml:space="preserve"> model yang </w:t>
      </w:r>
      <w:proofErr w:type="spellStart"/>
      <w:r w:rsidRPr="00290157">
        <w:t>telah</w:t>
      </w:r>
      <w:proofErr w:type="spellEnd"/>
      <w:r w:rsidRPr="00290157">
        <w:t xml:space="preserve"> </w:t>
      </w:r>
      <w:proofErr w:type="spellStart"/>
      <w:r w:rsidRPr="00290157">
        <w:t>dibuat</w:t>
      </w:r>
      <w:proofErr w:type="spellEnd"/>
      <w:r w:rsidRPr="00290157">
        <w:t xml:space="preserve">, </w:t>
      </w:r>
      <w:proofErr w:type="spellStart"/>
      <w:r w:rsidRPr="00290157">
        <w:t>menghasilkan</w:t>
      </w:r>
      <w:proofErr w:type="spellEnd"/>
      <w:r w:rsidR="005C6426" w:rsidRPr="00290157">
        <w:t xml:space="preserve"> </w:t>
      </w:r>
      <w:proofErr w:type="spellStart"/>
      <w:r w:rsidRPr="00290157">
        <w:t>nilai</w:t>
      </w:r>
      <w:proofErr w:type="spellEnd"/>
      <w:r w:rsidRPr="00290157">
        <w:t xml:space="preserve"> </w:t>
      </w:r>
      <w:proofErr w:type="spellStart"/>
      <w:r w:rsidRPr="00290157">
        <w:t>performa</w:t>
      </w:r>
      <w:proofErr w:type="spellEnd"/>
      <w:r w:rsidRPr="00290157">
        <w:t xml:space="preserve"> </w:t>
      </w:r>
      <w:proofErr w:type="spellStart"/>
      <w:r w:rsidRPr="00290157">
        <w:t>akurasi</w:t>
      </w:r>
      <w:proofErr w:type="spellEnd"/>
      <w:r w:rsidRPr="00290157">
        <w:t xml:space="preserve"> </w:t>
      </w:r>
      <w:proofErr w:type="spellStart"/>
      <w:r w:rsidRPr="00290157">
        <w:t>sebesar</w:t>
      </w:r>
      <w:proofErr w:type="spellEnd"/>
      <w:r w:rsidRPr="00290157">
        <w:t xml:space="preserve"> 0.9</w:t>
      </w:r>
      <w:r w:rsidR="005C6426" w:rsidRPr="00290157">
        <w:t>8</w:t>
      </w:r>
      <w:r w:rsidRPr="00290157">
        <w:t xml:space="preserve">, </w:t>
      </w:r>
      <w:proofErr w:type="spellStart"/>
      <w:r w:rsidRPr="00290157">
        <w:t>presisi</w:t>
      </w:r>
      <w:proofErr w:type="spellEnd"/>
      <w:r w:rsidRPr="00290157">
        <w:t xml:space="preserve"> 0.9</w:t>
      </w:r>
      <w:r w:rsidR="005C6426" w:rsidRPr="00290157">
        <w:t>8</w:t>
      </w:r>
      <w:r w:rsidRPr="00290157">
        <w:t>, recall 0.9</w:t>
      </w:r>
      <w:r w:rsidR="005C6426" w:rsidRPr="00290157">
        <w:t>8</w:t>
      </w:r>
      <w:r w:rsidRPr="00290157">
        <w:t xml:space="preserve"> dan f1-score 0.9</w:t>
      </w:r>
      <w:r w:rsidR="005C6426" w:rsidRPr="00290157">
        <w:t>8</w:t>
      </w:r>
      <w:r w:rsidRPr="00290157">
        <w:t>.</w:t>
      </w:r>
    </w:p>
    <w:p w14:paraId="614802BB" w14:textId="77777777" w:rsidR="00625A90" w:rsidRPr="00290157" w:rsidRDefault="00625A90">
      <w:pPr>
        <w:jc w:val="left"/>
        <w:rPr>
          <w:rFonts w:eastAsiaTheme="majorEastAsia" w:cstheme="majorBidi"/>
          <w:b/>
          <w:bCs/>
          <w:sz w:val="28"/>
          <w:szCs w:val="28"/>
        </w:rPr>
      </w:pPr>
      <w:r w:rsidRPr="00290157">
        <w:br w:type="page"/>
      </w:r>
    </w:p>
    <w:p w14:paraId="740857C2" w14:textId="2EE8D710" w:rsidR="005B25A2" w:rsidRPr="008B7EEB" w:rsidRDefault="00E82FF9" w:rsidP="005B25A2">
      <w:pPr>
        <w:pStyle w:val="Heading1"/>
        <w:spacing w:line="360" w:lineRule="auto"/>
        <w:rPr>
          <w:lang w:val="en-ID"/>
        </w:rPr>
      </w:pPr>
      <w:bookmarkStart w:id="35" w:name="_Toc185619609"/>
      <w:r w:rsidRPr="008B7EEB">
        <w:rPr>
          <w:lang w:val="en-ID"/>
        </w:rPr>
        <w:lastRenderedPageBreak/>
        <w:t>BAB IV</w:t>
      </w:r>
      <w:r w:rsidRPr="008B7EEB">
        <w:rPr>
          <w:lang w:val="en-ID"/>
        </w:rPr>
        <w:br/>
        <w:t>KESIMPULAN</w:t>
      </w:r>
      <w:bookmarkEnd w:id="35"/>
    </w:p>
    <w:p w14:paraId="4DC0D808" w14:textId="77777777" w:rsidR="005B25A2" w:rsidRDefault="005B25A2" w:rsidP="005B25A2">
      <w:pPr>
        <w:ind w:firstLine="720"/>
        <w:rPr>
          <w:lang w:val="sv-SE"/>
        </w:rPr>
      </w:pPr>
      <w:proofErr w:type="spellStart"/>
      <w:r w:rsidRPr="008B7EEB">
        <w:t>Berdasarkan</w:t>
      </w:r>
      <w:proofErr w:type="spellEnd"/>
      <w:r w:rsidRPr="008B7EEB">
        <w:t xml:space="preserve"> </w:t>
      </w:r>
      <w:proofErr w:type="spellStart"/>
      <w:r w:rsidRPr="008B7EEB">
        <w:t>hasil</w:t>
      </w:r>
      <w:proofErr w:type="spellEnd"/>
      <w:r w:rsidRPr="008B7EEB">
        <w:t xml:space="preserve"> </w:t>
      </w:r>
      <w:proofErr w:type="spellStart"/>
      <w:r w:rsidRPr="008B7EEB">
        <w:t>penelitian</w:t>
      </w:r>
      <w:proofErr w:type="spellEnd"/>
      <w:r w:rsidRPr="008B7EEB">
        <w:t xml:space="preserve"> yang </w:t>
      </w:r>
      <w:proofErr w:type="spellStart"/>
      <w:r w:rsidRPr="008B7EEB">
        <w:t>telah</w:t>
      </w:r>
      <w:proofErr w:type="spellEnd"/>
      <w:r w:rsidRPr="008B7EEB">
        <w:t xml:space="preserve"> </w:t>
      </w:r>
      <w:proofErr w:type="spellStart"/>
      <w:r w:rsidRPr="008B7EEB">
        <w:t>dilakukan</w:t>
      </w:r>
      <w:proofErr w:type="spellEnd"/>
      <w:r w:rsidRPr="008B7EEB">
        <w:t xml:space="preserve"> </w:t>
      </w:r>
      <w:proofErr w:type="spellStart"/>
      <w:r w:rsidRPr="008B7EEB">
        <w:t>mengenai</w:t>
      </w:r>
      <w:proofErr w:type="spellEnd"/>
      <w:r w:rsidRPr="008B7EEB">
        <w:t xml:space="preserve"> </w:t>
      </w:r>
      <w:proofErr w:type="spellStart"/>
      <w:r w:rsidRPr="008B7EEB">
        <w:t>klasifikasi</w:t>
      </w:r>
      <w:proofErr w:type="spellEnd"/>
      <w:r w:rsidRPr="008B7EEB">
        <w:t xml:space="preserve"> </w:t>
      </w:r>
      <w:proofErr w:type="spellStart"/>
      <w:r w:rsidRPr="008B7EEB">
        <w:t>kanker</w:t>
      </w:r>
      <w:proofErr w:type="spellEnd"/>
      <w:r w:rsidRPr="008B7EEB">
        <w:t xml:space="preserve"> </w:t>
      </w:r>
      <w:proofErr w:type="spellStart"/>
      <w:r w:rsidRPr="008B7EEB">
        <w:t>paru-paru</w:t>
      </w:r>
      <w:proofErr w:type="spellEnd"/>
      <w:r w:rsidRPr="008B7EEB">
        <w:t xml:space="preserve"> </w:t>
      </w:r>
      <w:proofErr w:type="spellStart"/>
      <w:r w:rsidRPr="008B7EEB">
        <w:t>menggunakan</w:t>
      </w:r>
      <w:proofErr w:type="spellEnd"/>
      <w:r w:rsidRPr="008B7EEB">
        <w:t xml:space="preserve"> </w:t>
      </w:r>
      <w:proofErr w:type="spellStart"/>
      <w:r w:rsidRPr="008B7EEB">
        <w:t>algoritma</w:t>
      </w:r>
      <w:proofErr w:type="spellEnd"/>
      <w:r w:rsidRPr="008B7EEB">
        <w:t xml:space="preserve"> Stochastic Gradient Descent (SGD), </w:t>
      </w:r>
      <w:proofErr w:type="spellStart"/>
      <w:r w:rsidRPr="008B7EEB">
        <w:t>Algoritma</w:t>
      </w:r>
      <w:proofErr w:type="spellEnd"/>
      <w:r w:rsidRPr="008B7EEB">
        <w:t xml:space="preserve"> Stochastic Gradient Descent (SGD) </w:t>
      </w:r>
      <w:proofErr w:type="spellStart"/>
      <w:r w:rsidRPr="008B7EEB">
        <w:t>terbukti</w:t>
      </w:r>
      <w:proofErr w:type="spellEnd"/>
      <w:r w:rsidRPr="008B7EEB">
        <w:t xml:space="preserve"> </w:t>
      </w:r>
      <w:proofErr w:type="spellStart"/>
      <w:r w:rsidRPr="008B7EEB">
        <w:t>efektif</w:t>
      </w:r>
      <w:proofErr w:type="spellEnd"/>
      <w:r w:rsidRPr="008B7EEB">
        <w:t xml:space="preserve"> </w:t>
      </w:r>
      <w:proofErr w:type="spellStart"/>
      <w:r w:rsidRPr="008B7EEB">
        <w:t>dalam</w:t>
      </w:r>
      <w:proofErr w:type="spellEnd"/>
      <w:r w:rsidRPr="008B7EEB">
        <w:t xml:space="preserve"> </w:t>
      </w:r>
      <w:proofErr w:type="spellStart"/>
      <w:r w:rsidRPr="008B7EEB">
        <w:t>melakukan</w:t>
      </w:r>
      <w:proofErr w:type="spellEnd"/>
      <w:r w:rsidRPr="008B7EEB">
        <w:t xml:space="preserve"> </w:t>
      </w:r>
      <w:proofErr w:type="spellStart"/>
      <w:r w:rsidRPr="008B7EEB">
        <w:t>klasifikasi</w:t>
      </w:r>
      <w:proofErr w:type="spellEnd"/>
      <w:r w:rsidRPr="008B7EEB">
        <w:t xml:space="preserve"> </w:t>
      </w:r>
      <w:proofErr w:type="spellStart"/>
      <w:r w:rsidRPr="008B7EEB">
        <w:t>kanker</w:t>
      </w:r>
      <w:proofErr w:type="spellEnd"/>
      <w:r w:rsidRPr="008B7EEB">
        <w:t xml:space="preserve"> </w:t>
      </w:r>
      <w:proofErr w:type="spellStart"/>
      <w:r w:rsidRPr="008B7EEB">
        <w:t>paru-paru</w:t>
      </w:r>
      <w:proofErr w:type="spellEnd"/>
      <w:r w:rsidRPr="008B7EEB">
        <w:t xml:space="preserve">. </w:t>
      </w:r>
      <w:r w:rsidRPr="005B25A2">
        <w:rPr>
          <w:lang w:val="sv-SE"/>
        </w:rPr>
        <w:t>Model yang dikembangkan mampu mengenali pola data dengan akurasi tinggi setelah diterapkan preprocessing, normalisasi, dan transformasi data.</w:t>
      </w:r>
      <w:r>
        <w:rPr>
          <w:lang w:val="sv-SE"/>
        </w:rPr>
        <w:t xml:space="preserve"> </w:t>
      </w:r>
      <w:r w:rsidRPr="005B25A2">
        <w:rPr>
          <w:lang w:val="sv-SE"/>
        </w:rPr>
        <w:t>Dari pengujian yang dilakukan, model SGD menghasilkan nilai akurasi sebesar 0.98, precision 0.98, recall 0.98, dan F1-score 0.98. Hal ini menunjukkan bahwa model memiliki performa yang sangat baik dalam mengklasifikasikan data kanker paru-paru.</w:t>
      </w:r>
    </w:p>
    <w:p w14:paraId="69BA4031" w14:textId="77777777" w:rsidR="005B25A2" w:rsidRDefault="005B25A2" w:rsidP="005B25A2">
      <w:pPr>
        <w:ind w:firstLine="720"/>
        <w:rPr>
          <w:lang w:val="sv-SE"/>
        </w:rPr>
      </w:pPr>
      <w:r w:rsidRPr="005B25A2">
        <w:rPr>
          <w:lang w:val="sv-SE"/>
        </w:rPr>
        <w:t>Tahap preprocessing, termasuk normalisasi data dengan Min-Max Scaling dan transformasi data menggunakan label encoding, membantu meningkatkan kualitas data sehingga lebih siap untuk diproses oleh model.</w:t>
      </w:r>
      <w:r>
        <w:rPr>
          <w:lang w:val="sv-SE"/>
        </w:rPr>
        <w:t xml:space="preserve"> </w:t>
      </w:r>
      <w:r w:rsidRPr="005B25A2">
        <w:rPr>
          <w:lang w:val="sv-SE"/>
        </w:rPr>
        <w:t>Penerapan teknik SMOTE berhasil menangani masalah ketidakseimbangan kelas dalam dataset. Dengan menambah jumlah data sintetik untuk kelas minoritas, distribusi data menjadi lebih merata, yang berdampak pada peningkatan performa model.</w:t>
      </w:r>
    </w:p>
    <w:p w14:paraId="6B797E22" w14:textId="293D95E8" w:rsidR="005B25A2" w:rsidRPr="005B25A2" w:rsidRDefault="005B25A2" w:rsidP="005B25A2">
      <w:pPr>
        <w:ind w:firstLine="720"/>
        <w:rPr>
          <w:lang w:val="sv-SE"/>
        </w:rPr>
      </w:pPr>
      <w:r>
        <w:rPr>
          <w:lang w:val="sv-SE"/>
        </w:rPr>
        <w:t>P</w:t>
      </w:r>
      <w:r w:rsidRPr="005B25A2">
        <w:rPr>
          <w:lang w:val="sv-SE"/>
        </w:rPr>
        <w:t>enelitian ini menunjukkan potensi machine learning, khususnya algoritma SGD, dalam mendukung deteksi dini kanker paru-paru. Implementasi metode ini diharapkan dapat berkontribusi dalam upaya pengurangan angka kematian akibat kanker paru-paru melalui sistem prediksi yang lebih akurat.</w:t>
      </w:r>
    </w:p>
    <w:p w14:paraId="09F86EBC" w14:textId="77777777" w:rsidR="00E82FF9" w:rsidRPr="00830EC7" w:rsidRDefault="00E82FF9">
      <w:pPr>
        <w:rPr>
          <w:rFonts w:eastAsiaTheme="majorEastAsia" w:cstheme="majorBidi"/>
          <w:b/>
          <w:bCs/>
          <w:sz w:val="28"/>
          <w:szCs w:val="28"/>
          <w:lang w:val="sv-SE"/>
        </w:rPr>
      </w:pPr>
      <w:r w:rsidRPr="00830EC7">
        <w:rPr>
          <w:lang w:val="sv-SE"/>
        </w:rPr>
        <w:br w:type="page"/>
      </w:r>
    </w:p>
    <w:p w14:paraId="1302F2B6" w14:textId="17F8853B" w:rsidR="009B7027" w:rsidRPr="00830EC7" w:rsidRDefault="00E82FF9" w:rsidP="00204DF6">
      <w:pPr>
        <w:pStyle w:val="Heading1"/>
        <w:rPr>
          <w:lang w:val="sv-SE"/>
        </w:rPr>
      </w:pPr>
      <w:bookmarkStart w:id="36" w:name="_Toc185619610"/>
      <w:r w:rsidRPr="00830EC7">
        <w:rPr>
          <w:lang w:val="sv-SE"/>
        </w:rPr>
        <w:lastRenderedPageBreak/>
        <w:t>DAFTAR PUSTAKA</w:t>
      </w:r>
      <w:bookmarkEnd w:id="36"/>
    </w:p>
    <w:p w14:paraId="60F33237" w14:textId="24C30066" w:rsidR="00D058FD" w:rsidRPr="00830EC7" w:rsidRDefault="00B35257" w:rsidP="00D058FD">
      <w:pPr>
        <w:rPr>
          <w:lang w:val="sv-SE"/>
        </w:rPr>
      </w:pPr>
      <w:r w:rsidRPr="00830EC7">
        <w:rPr>
          <w:lang w:val="sv-SE"/>
        </w:rPr>
        <w:tab/>
      </w:r>
    </w:p>
    <w:sdt>
      <w:sdtPr>
        <w:rPr>
          <w:color w:val="000000"/>
          <w:lang w:val="en-US"/>
        </w:rPr>
        <w:tag w:val="MENDELEY_BIBLIOGRAPHY"/>
        <w:id w:val="68633385"/>
        <w:placeholder>
          <w:docPart w:val="DefaultPlaceholder_-1854013440"/>
        </w:placeholder>
      </w:sdtPr>
      <w:sdtContent>
        <w:p w14:paraId="2FA6401F" w14:textId="77777777" w:rsidR="004932B9" w:rsidRPr="004932B9" w:rsidRDefault="004932B9">
          <w:pPr>
            <w:autoSpaceDE w:val="0"/>
            <w:autoSpaceDN w:val="0"/>
            <w:ind w:hanging="640"/>
            <w:divId w:val="929391460"/>
            <w:rPr>
              <w:rFonts w:eastAsia="Times New Roman"/>
              <w:kern w:val="0"/>
              <w:szCs w:val="24"/>
              <w:lang w:val="sv-SE"/>
              <w14:ligatures w14:val="none"/>
            </w:rPr>
          </w:pPr>
          <w:r w:rsidRPr="004932B9">
            <w:rPr>
              <w:rFonts w:eastAsia="Times New Roman"/>
              <w:lang w:val="sv-SE"/>
            </w:rPr>
            <w:t>[1]</w:t>
          </w:r>
          <w:r w:rsidRPr="004932B9">
            <w:rPr>
              <w:rFonts w:eastAsia="Times New Roman"/>
              <w:lang w:val="sv-SE"/>
            </w:rPr>
            <w:tab/>
            <w:t xml:space="preserve">L. Sari, A. Romadloni, dan R. Listyaningrum, “Penerapan Data Mining dalam Analisis Prediksi Kanker Paru Menggunakan Algoritma Random Forest,” </w:t>
          </w:r>
          <w:r w:rsidRPr="004932B9">
            <w:rPr>
              <w:rFonts w:eastAsia="Times New Roman"/>
              <w:i/>
              <w:iCs/>
              <w:lang w:val="sv-SE"/>
            </w:rPr>
            <w:t>Infotekmesin</w:t>
          </w:r>
          <w:r w:rsidRPr="004932B9">
            <w:rPr>
              <w:rFonts w:eastAsia="Times New Roman"/>
              <w:lang w:val="sv-SE"/>
            </w:rPr>
            <w:t>, vol. 14, no. 1, hlm. 155–162, Jan 2023, doi: 10.35970/infotekmesin.v14i1.1751.</w:t>
          </w:r>
        </w:p>
        <w:p w14:paraId="17F6A1CE" w14:textId="77777777" w:rsidR="004932B9" w:rsidRPr="004932B9" w:rsidRDefault="004932B9">
          <w:pPr>
            <w:autoSpaceDE w:val="0"/>
            <w:autoSpaceDN w:val="0"/>
            <w:ind w:hanging="640"/>
            <w:divId w:val="1073771041"/>
            <w:rPr>
              <w:rFonts w:eastAsia="Times New Roman"/>
              <w:lang w:val="sv-SE"/>
            </w:rPr>
          </w:pPr>
          <w:r w:rsidRPr="004932B9">
            <w:rPr>
              <w:rFonts w:eastAsia="Times New Roman"/>
              <w:lang w:val="sv-SE"/>
            </w:rPr>
            <w:t>[2]</w:t>
          </w:r>
          <w:r w:rsidRPr="004932B9">
            <w:rPr>
              <w:rFonts w:eastAsia="Times New Roman"/>
              <w:lang w:val="sv-SE"/>
            </w:rPr>
            <w:tab/>
            <w:t xml:space="preserve">J. Sinurat, “Bulletin of Information Technology (BIT) Jaringan Saraf Tiruan Diagnosa Penyakit Kanker Paru-Paru Menggunakan Metode Hebb Rule,” </w:t>
          </w:r>
          <w:r w:rsidRPr="004932B9">
            <w:rPr>
              <w:rFonts w:eastAsia="Times New Roman"/>
              <w:i/>
              <w:iCs/>
              <w:lang w:val="sv-SE"/>
            </w:rPr>
            <w:t>Bulletin of Information Technology (BIT)</w:t>
          </w:r>
          <w:r w:rsidRPr="004932B9">
            <w:rPr>
              <w:rFonts w:eastAsia="Times New Roman"/>
              <w:lang w:val="sv-SE"/>
            </w:rPr>
            <w:t>, vol. 2, no. 1, hlm. 20–27, 2021.</w:t>
          </w:r>
        </w:p>
        <w:p w14:paraId="6BAA2CAE" w14:textId="77777777" w:rsidR="004932B9" w:rsidRDefault="004932B9">
          <w:pPr>
            <w:autoSpaceDE w:val="0"/>
            <w:autoSpaceDN w:val="0"/>
            <w:ind w:hanging="640"/>
            <w:divId w:val="1998073575"/>
            <w:rPr>
              <w:rFonts w:eastAsia="Times New Roman"/>
            </w:rPr>
          </w:pPr>
          <w:r>
            <w:rPr>
              <w:rFonts w:eastAsia="Times New Roman"/>
            </w:rPr>
            <w:t>[3]</w:t>
          </w:r>
          <w:r>
            <w:rPr>
              <w:rFonts w:eastAsia="Times New Roman"/>
            </w:rPr>
            <w:tab/>
            <w:t xml:space="preserve">F. T. </w:t>
          </w:r>
          <w:proofErr w:type="spellStart"/>
          <w:r>
            <w:rPr>
              <w:rFonts w:eastAsia="Times New Roman"/>
            </w:rPr>
            <w:t>Admojo</w:t>
          </w:r>
          <w:proofErr w:type="spellEnd"/>
          <w:r>
            <w:rPr>
              <w:rFonts w:eastAsia="Times New Roman"/>
            </w:rPr>
            <w:t xml:space="preserve"> dan Y. I. </w:t>
          </w:r>
          <w:proofErr w:type="spellStart"/>
          <w:r>
            <w:rPr>
              <w:rFonts w:eastAsia="Times New Roman"/>
            </w:rPr>
            <w:t>Sulistya</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performa</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Stochastic Gradient Descent (SGD) </w:t>
          </w:r>
          <w:proofErr w:type="spellStart"/>
          <w:r>
            <w:rPr>
              <w:rFonts w:eastAsia="Times New Roman"/>
            </w:rPr>
            <w:t>dalam</w:t>
          </w:r>
          <w:proofErr w:type="spellEnd"/>
          <w:r>
            <w:rPr>
              <w:rFonts w:eastAsia="Times New Roman"/>
            </w:rPr>
            <w:t xml:space="preserve"> </w:t>
          </w:r>
          <w:proofErr w:type="spellStart"/>
          <w:r>
            <w:rPr>
              <w:rFonts w:eastAsia="Times New Roman"/>
            </w:rPr>
            <w:t>mengklasifikasi</w:t>
          </w:r>
          <w:proofErr w:type="spellEnd"/>
          <w:r>
            <w:rPr>
              <w:rFonts w:eastAsia="Times New Roman"/>
            </w:rPr>
            <w:t xml:space="preserve"> </w:t>
          </w:r>
          <w:proofErr w:type="spellStart"/>
          <w:r>
            <w:rPr>
              <w:rFonts w:eastAsia="Times New Roman"/>
            </w:rPr>
            <w:t>tahu</w:t>
          </w:r>
          <w:proofErr w:type="spellEnd"/>
          <w:r>
            <w:rPr>
              <w:rFonts w:eastAsia="Times New Roman"/>
            </w:rPr>
            <w:t xml:space="preserve"> </w:t>
          </w:r>
          <w:proofErr w:type="spellStart"/>
          <w:r>
            <w:rPr>
              <w:rFonts w:eastAsia="Times New Roman"/>
            </w:rPr>
            <w:t>berformalin</w:t>
          </w:r>
          <w:proofErr w:type="spellEnd"/>
          <w:r>
            <w:rPr>
              <w:rFonts w:eastAsia="Times New Roman"/>
            </w:rPr>
            <w:t xml:space="preserve">,” </w:t>
          </w:r>
          <w:r>
            <w:rPr>
              <w:rFonts w:eastAsia="Times New Roman"/>
              <w:i/>
              <w:iCs/>
            </w:rPr>
            <w:t>Indonesian Journal of Data and Science (IJODAS)</w:t>
          </w:r>
          <w:r>
            <w:rPr>
              <w:rFonts w:eastAsia="Times New Roman"/>
            </w:rPr>
            <w:t>, vol. 3, no. 1, 2022.</w:t>
          </w:r>
        </w:p>
        <w:p w14:paraId="7A810F09" w14:textId="77777777" w:rsidR="004932B9" w:rsidRDefault="004932B9">
          <w:pPr>
            <w:autoSpaceDE w:val="0"/>
            <w:autoSpaceDN w:val="0"/>
            <w:ind w:hanging="640"/>
            <w:divId w:val="1540897516"/>
            <w:rPr>
              <w:rFonts w:eastAsia="Times New Roman"/>
            </w:rPr>
          </w:pPr>
          <w:r>
            <w:rPr>
              <w:rFonts w:eastAsia="Times New Roman"/>
            </w:rPr>
            <w:t>[4]</w:t>
          </w:r>
          <w:r>
            <w:rPr>
              <w:rFonts w:eastAsia="Times New Roman"/>
            </w:rPr>
            <w:tab/>
            <w:t xml:space="preserve">G. Ben Arous, R. </w:t>
          </w:r>
          <w:proofErr w:type="spellStart"/>
          <w:r>
            <w:rPr>
              <w:rFonts w:eastAsia="Times New Roman"/>
            </w:rPr>
            <w:t>Gheissari</w:t>
          </w:r>
          <w:proofErr w:type="spellEnd"/>
          <w:r>
            <w:rPr>
              <w:rFonts w:eastAsia="Times New Roman"/>
            </w:rPr>
            <w:t xml:space="preserve">, B. Arous, dan J. </w:t>
          </w:r>
          <w:proofErr w:type="spellStart"/>
          <w:r>
            <w:rPr>
              <w:rFonts w:eastAsia="Times New Roman"/>
            </w:rPr>
            <w:t>Gheissari</w:t>
          </w:r>
          <w:proofErr w:type="spellEnd"/>
          <w:r>
            <w:rPr>
              <w:rFonts w:eastAsia="Times New Roman"/>
            </w:rPr>
            <w:t>, “Online stochastic gradient descent on non-convex losses from high-dimensional inference,” 2021.</w:t>
          </w:r>
        </w:p>
        <w:p w14:paraId="442AC7FA" w14:textId="77777777" w:rsidR="004932B9" w:rsidRDefault="004932B9">
          <w:pPr>
            <w:autoSpaceDE w:val="0"/>
            <w:autoSpaceDN w:val="0"/>
            <w:ind w:hanging="640"/>
            <w:divId w:val="545534316"/>
            <w:rPr>
              <w:rFonts w:eastAsia="Times New Roman"/>
            </w:rPr>
          </w:pPr>
          <w:r>
            <w:rPr>
              <w:rFonts w:eastAsia="Times New Roman"/>
            </w:rPr>
            <w:t>[5]</w:t>
          </w:r>
          <w:r>
            <w:rPr>
              <w:rFonts w:eastAsia="Times New Roman"/>
            </w:rPr>
            <w:tab/>
            <w:t xml:space="preserve">K. M. </w:t>
          </w:r>
          <w:proofErr w:type="spellStart"/>
          <w:r>
            <w:rPr>
              <w:rFonts w:eastAsia="Times New Roman"/>
            </w:rPr>
            <w:t>Arrazaq</w:t>
          </w:r>
          <w:proofErr w:type="spellEnd"/>
          <w:r>
            <w:rPr>
              <w:rFonts w:eastAsia="Times New Roman"/>
            </w:rPr>
            <w:t xml:space="preserve">, D. Retno, S. </w:t>
          </w:r>
          <w:proofErr w:type="spellStart"/>
          <w:r>
            <w:rPr>
              <w:rFonts w:eastAsia="Times New Roman"/>
            </w:rPr>
            <w:t>Saputro</w:t>
          </w:r>
          <w:proofErr w:type="spellEnd"/>
          <w:r>
            <w:rPr>
              <w:rFonts w:eastAsia="Times New Roman"/>
            </w:rPr>
            <w:t xml:space="preserve">, dan R. </w:t>
          </w:r>
          <w:proofErr w:type="spellStart"/>
          <w:r>
            <w:rPr>
              <w:rFonts w:eastAsia="Times New Roman"/>
            </w:rPr>
            <w:t>Setiyowati</w:t>
          </w:r>
          <w:proofErr w:type="spellEnd"/>
          <w:r>
            <w:rPr>
              <w:rFonts w:eastAsia="Times New Roman"/>
            </w:rPr>
            <w:t>, “</w:t>
          </w:r>
          <w:proofErr w:type="spellStart"/>
          <w:r>
            <w:rPr>
              <w:rFonts w:eastAsia="Times New Roman"/>
            </w:rPr>
            <w:t>Penerapan</w:t>
          </w:r>
          <w:proofErr w:type="spellEnd"/>
          <w:r>
            <w:rPr>
              <w:rFonts w:eastAsia="Times New Roman"/>
            </w:rPr>
            <w:t xml:space="preserve"> Stochastic Gradient Descent Support Vector Regression pada Data Laju </w:t>
          </w:r>
          <w:proofErr w:type="spellStart"/>
          <w:r>
            <w:rPr>
              <w:rFonts w:eastAsia="Times New Roman"/>
            </w:rPr>
            <w:t>Pertumbuhan</w:t>
          </w:r>
          <w:proofErr w:type="spellEnd"/>
          <w:r>
            <w:rPr>
              <w:rFonts w:eastAsia="Times New Roman"/>
            </w:rPr>
            <w:t xml:space="preserve"> </w:t>
          </w:r>
          <w:proofErr w:type="spellStart"/>
          <w:r>
            <w:rPr>
              <w:rFonts w:eastAsia="Times New Roman"/>
            </w:rPr>
            <w:t>Produk</w:t>
          </w:r>
          <w:proofErr w:type="spellEnd"/>
          <w:r>
            <w:rPr>
              <w:rFonts w:eastAsia="Times New Roman"/>
            </w:rPr>
            <w:t xml:space="preserve"> </w:t>
          </w:r>
          <w:proofErr w:type="spellStart"/>
          <w:r>
            <w:rPr>
              <w:rFonts w:eastAsia="Times New Roman"/>
            </w:rPr>
            <w:t>Domestik</w:t>
          </w:r>
          <w:proofErr w:type="spellEnd"/>
          <w:r>
            <w:rPr>
              <w:rFonts w:eastAsia="Times New Roman"/>
            </w:rPr>
            <w:t xml:space="preserve"> Bruto di Indonesia.”</w:t>
          </w:r>
        </w:p>
        <w:p w14:paraId="38469777" w14:textId="77777777" w:rsidR="004932B9" w:rsidRDefault="004932B9">
          <w:pPr>
            <w:autoSpaceDE w:val="0"/>
            <w:autoSpaceDN w:val="0"/>
            <w:ind w:hanging="640"/>
            <w:divId w:val="1664625432"/>
            <w:rPr>
              <w:rFonts w:eastAsia="Times New Roman"/>
            </w:rPr>
          </w:pPr>
          <w:r>
            <w:rPr>
              <w:rFonts w:eastAsia="Times New Roman"/>
            </w:rPr>
            <w:t>[6]</w:t>
          </w:r>
          <w:r>
            <w:rPr>
              <w:rFonts w:eastAsia="Times New Roman"/>
            </w:rPr>
            <w:tab/>
            <w:t xml:space="preserve">S. Keputusan </w:t>
          </w:r>
          <w:proofErr w:type="spellStart"/>
          <w:r>
            <w:rPr>
              <w:rFonts w:eastAsia="Times New Roman"/>
            </w:rPr>
            <w:t>Dirjen</w:t>
          </w:r>
          <w:proofErr w:type="spellEnd"/>
          <w:r>
            <w:rPr>
              <w:rFonts w:eastAsia="Times New Roman"/>
            </w:rPr>
            <w:t xml:space="preserve"> </w:t>
          </w:r>
          <w:proofErr w:type="spellStart"/>
          <w:r>
            <w:rPr>
              <w:rFonts w:eastAsia="Times New Roman"/>
            </w:rPr>
            <w:t>Penguatan</w:t>
          </w:r>
          <w:proofErr w:type="spellEnd"/>
          <w:r>
            <w:rPr>
              <w:rFonts w:eastAsia="Times New Roman"/>
            </w:rPr>
            <w:t xml:space="preserve"> Riset dan </w:t>
          </w:r>
          <w:proofErr w:type="spellStart"/>
          <w:r>
            <w:rPr>
              <w:rFonts w:eastAsia="Times New Roman"/>
            </w:rPr>
            <w:t>Pengembangan</w:t>
          </w:r>
          <w:proofErr w:type="spellEnd"/>
          <w:r>
            <w:rPr>
              <w:rFonts w:eastAsia="Times New Roman"/>
            </w:rPr>
            <w:t xml:space="preserve"> Ristek </w:t>
          </w:r>
          <w:proofErr w:type="spellStart"/>
          <w:r>
            <w:rPr>
              <w:rFonts w:eastAsia="Times New Roman"/>
            </w:rPr>
            <w:t>Dikti</w:t>
          </w:r>
          <w:proofErr w:type="spellEnd"/>
          <w:r>
            <w:rPr>
              <w:rFonts w:eastAsia="Times New Roman"/>
            </w:rPr>
            <w:t xml:space="preserve">, A. </w:t>
          </w:r>
          <w:proofErr w:type="spellStart"/>
          <w:r>
            <w:rPr>
              <w:rFonts w:eastAsia="Times New Roman"/>
            </w:rPr>
            <w:t>Nikmatul</w:t>
          </w:r>
          <w:proofErr w:type="spellEnd"/>
          <w:r>
            <w:rPr>
              <w:rFonts w:eastAsia="Times New Roman"/>
            </w:rPr>
            <w:t xml:space="preserve"> </w:t>
          </w:r>
          <w:proofErr w:type="spellStart"/>
          <w:r>
            <w:rPr>
              <w:rFonts w:eastAsia="Times New Roman"/>
            </w:rPr>
            <w:t>Kasanah</w:t>
          </w:r>
          <w:proofErr w:type="spellEnd"/>
          <w:r>
            <w:rPr>
              <w:rFonts w:eastAsia="Times New Roman"/>
            </w:rPr>
            <w:t xml:space="preserve">, U. </w:t>
          </w:r>
          <w:proofErr w:type="spellStart"/>
          <w:r>
            <w:rPr>
              <w:rFonts w:eastAsia="Times New Roman"/>
            </w:rPr>
            <w:t>Pujianto</w:t>
          </w:r>
          <w:proofErr w:type="spellEnd"/>
          <w:r>
            <w:rPr>
              <w:rFonts w:eastAsia="Times New Roman"/>
            </w:rPr>
            <w:t xml:space="preserve">, T. </w:t>
          </w:r>
          <w:proofErr w:type="spellStart"/>
          <w:r>
            <w:rPr>
              <w:rFonts w:eastAsia="Times New Roman"/>
            </w:rPr>
            <w:t>Elektro</w:t>
          </w:r>
          <w:proofErr w:type="spellEnd"/>
          <w:r>
            <w:rPr>
              <w:rFonts w:eastAsia="Times New Roman"/>
            </w:rPr>
            <w:t>, F. Teknik, dan U. Negeri Malang, “</w:t>
          </w:r>
          <w:proofErr w:type="spellStart"/>
          <w:r>
            <w:rPr>
              <w:rFonts w:eastAsia="Times New Roman"/>
            </w:rPr>
            <w:t>Terakreditasi</w:t>
          </w:r>
          <w:proofErr w:type="spellEnd"/>
          <w:r>
            <w:rPr>
              <w:rFonts w:eastAsia="Times New Roman"/>
            </w:rPr>
            <w:t xml:space="preserve"> SINTA </w:t>
          </w:r>
          <w:proofErr w:type="spellStart"/>
          <w:r>
            <w:rPr>
              <w:rFonts w:eastAsia="Times New Roman"/>
            </w:rPr>
            <w:t>Peringkat</w:t>
          </w:r>
          <w:proofErr w:type="spellEnd"/>
          <w:r>
            <w:rPr>
              <w:rFonts w:eastAsia="Times New Roman"/>
            </w:rPr>
            <w:t xml:space="preserve"> 2 </w:t>
          </w:r>
          <w:proofErr w:type="spellStart"/>
          <w:r>
            <w:rPr>
              <w:rFonts w:eastAsia="Times New Roman"/>
            </w:rPr>
            <w:t>Penerapan</w:t>
          </w:r>
          <w:proofErr w:type="spellEnd"/>
          <w:r>
            <w:rPr>
              <w:rFonts w:eastAsia="Times New Roman"/>
            </w:rPr>
            <w:t xml:space="preserve"> Teknik SMOTE </w:t>
          </w:r>
          <w:proofErr w:type="spellStart"/>
          <w:r>
            <w:rPr>
              <w:rFonts w:eastAsia="Times New Roman"/>
            </w:rPr>
            <w:t>untuk</w:t>
          </w:r>
          <w:proofErr w:type="spellEnd"/>
          <w:r>
            <w:rPr>
              <w:rFonts w:eastAsia="Times New Roman"/>
            </w:rPr>
            <w:t xml:space="preserve"> </w:t>
          </w:r>
          <w:proofErr w:type="spellStart"/>
          <w:r>
            <w:rPr>
              <w:rFonts w:eastAsia="Times New Roman"/>
            </w:rPr>
            <w:t>Mengatasi</w:t>
          </w:r>
          <w:proofErr w:type="spellEnd"/>
          <w:r>
            <w:rPr>
              <w:rFonts w:eastAsia="Times New Roman"/>
            </w:rPr>
            <w:t xml:space="preserve"> Imbalance Class </w:t>
          </w:r>
          <w:proofErr w:type="spellStart"/>
          <w:r>
            <w:rPr>
              <w:rFonts w:eastAsia="Times New Roman"/>
            </w:rPr>
            <w:t>dalam</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w:t>
          </w:r>
          <w:proofErr w:type="spellStart"/>
          <w:r>
            <w:rPr>
              <w:rFonts w:eastAsia="Times New Roman"/>
            </w:rPr>
            <w:t>Objektivitas</w:t>
          </w:r>
          <w:proofErr w:type="spellEnd"/>
          <w:r>
            <w:rPr>
              <w:rFonts w:eastAsia="Times New Roman"/>
            </w:rPr>
            <w:t xml:space="preserve"> Berita Online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KNN,” </w:t>
          </w:r>
          <w:proofErr w:type="spellStart"/>
          <w:r>
            <w:rPr>
              <w:rFonts w:eastAsia="Times New Roman"/>
              <w:i/>
              <w:iCs/>
            </w:rPr>
            <w:t>Jurnal</w:t>
          </w:r>
          <w:proofErr w:type="spellEnd"/>
          <w:r>
            <w:rPr>
              <w:rFonts w:eastAsia="Times New Roman"/>
              <w:i/>
              <w:iCs/>
            </w:rPr>
            <w:t xml:space="preserve"> RESTI</w:t>
          </w:r>
          <w:r>
            <w:rPr>
              <w:rFonts w:eastAsia="Times New Roman"/>
            </w:rPr>
            <w:t xml:space="preserve">, vol. 1, no. 3, </w:t>
          </w:r>
          <w:proofErr w:type="spellStart"/>
          <w:r>
            <w:rPr>
              <w:rFonts w:eastAsia="Times New Roman"/>
            </w:rPr>
            <w:t>hlm</w:t>
          </w:r>
          <w:proofErr w:type="spellEnd"/>
          <w:r>
            <w:rPr>
              <w:rFonts w:eastAsia="Times New Roman"/>
            </w:rPr>
            <w:t>. 196–201, 2021.</w:t>
          </w:r>
        </w:p>
        <w:p w14:paraId="072D7B50" w14:textId="77777777" w:rsidR="004932B9" w:rsidRDefault="004932B9">
          <w:pPr>
            <w:autoSpaceDE w:val="0"/>
            <w:autoSpaceDN w:val="0"/>
            <w:ind w:hanging="640"/>
            <w:divId w:val="1016618346"/>
            <w:rPr>
              <w:rFonts w:eastAsia="Times New Roman"/>
            </w:rPr>
          </w:pPr>
          <w:r>
            <w:rPr>
              <w:rFonts w:eastAsia="Times New Roman"/>
            </w:rPr>
            <w:t>[7]</w:t>
          </w:r>
          <w:r>
            <w:rPr>
              <w:rFonts w:eastAsia="Times New Roman"/>
            </w:rPr>
            <w:tab/>
            <w:t xml:space="preserve">M. Raja dan M. Y. M. </w:t>
          </w:r>
          <w:proofErr w:type="spellStart"/>
          <w:r>
            <w:rPr>
              <w:rFonts w:eastAsia="Times New Roman"/>
            </w:rPr>
            <w:t>Parvees</w:t>
          </w:r>
          <w:proofErr w:type="spellEnd"/>
          <w:r>
            <w:rPr>
              <w:rFonts w:eastAsia="Times New Roman"/>
            </w:rPr>
            <w:t xml:space="preserve">, “International Conference on IoT based Control Networks and Intelligent Systems (ICICNIS 2020) Stochastic Gradient Descent with Logistic Regression Technique for Medical Data Classification.” [Daring]. </w:t>
          </w:r>
          <w:proofErr w:type="spellStart"/>
          <w:r>
            <w:rPr>
              <w:rFonts w:eastAsia="Times New Roman"/>
            </w:rPr>
            <w:t>Tersedia</w:t>
          </w:r>
          <w:proofErr w:type="spellEnd"/>
          <w:r>
            <w:rPr>
              <w:rFonts w:eastAsia="Times New Roman"/>
            </w:rPr>
            <w:t xml:space="preserve"> pada: https://ssrn.com/abstract=3769853</w:t>
          </w:r>
        </w:p>
        <w:p w14:paraId="2E376FA4" w14:textId="76E05FAF" w:rsidR="00D058FD" w:rsidRPr="00D058FD" w:rsidRDefault="004932B9" w:rsidP="00D058FD">
          <w:pPr>
            <w:rPr>
              <w:lang w:val="en-US"/>
            </w:rPr>
          </w:pPr>
          <w:r>
            <w:rPr>
              <w:rFonts w:eastAsia="Times New Roman"/>
            </w:rPr>
            <w:t> </w:t>
          </w:r>
        </w:p>
      </w:sdtContent>
    </w:sdt>
    <w:sectPr w:rsidR="00D058FD" w:rsidRPr="00D058FD" w:rsidSect="00E80BA3">
      <w:footerReference w:type="default" r:id="rId19"/>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7538D" w14:textId="77777777" w:rsidR="00EB2228" w:rsidRDefault="00EB2228" w:rsidP="00532EB8">
      <w:pPr>
        <w:spacing w:after="0" w:line="240" w:lineRule="auto"/>
      </w:pPr>
      <w:r>
        <w:separator/>
      </w:r>
    </w:p>
  </w:endnote>
  <w:endnote w:type="continuationSeparator" w:id="0">
    <w:p w14:paraId="474A7ACC" w14:textId="77777777" w:rsidR="00EB2228" w:rsidRDefault="00EB2228" w:rsidP="00532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380E4" w14:textId="0C4BCCEC" w:rsidR="00E80BA3" w:rsidRDefault="00E80BA3" w:rsidP="003D52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3842185"/>
      <w:docPartObj>
        <w:docPartGallery w:val="Page Numbers (Bottom of Page)"/>
        <w:docPartUnique/>
      </w:docPartObj>
    </w:sdtPr>
    <w:sdtEndPr>
      <w:rPr>
        <w:noProof/>
      </w:rPr>
    </w:sdtEndPr>
    <w:sdtContent>
      <w:p w14:paraId="47EA414F" w14:textId="77777777" w:rsidR="003D52B9" w:rsidRDefault="003D52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D857CF" w14:textId="77777777" w:rsidR="003D52B9" w:rsidRDefault="003D5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1BE79" w14:textId="77777777" w:rsidR="00EB2228" w:rsidRDefault="00EB2228" w:rsidP="00532EB8">
      <w:pPr>
        <w:spacing w:after="0" w:line="240" w:lineRule="auto"/>
      </w:pPr>
      <w:r>
        <w:separator/>
      </w:r>
    </w:p>
  </w:footnote>
  <w:footnote w:type="continuationSeparator" w:id="0">
    <w:p w14:paraId="19114BA6" w14:textId="77777777" w:rsidR="00EB2228" w:rsidRDefault="00EB2228" w:rsidP="00532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73C86"/>
    <w:multiLevelType w:val="multilevel"/>
    <w:tmpl w:val="485071A0"/>
    <w:lvl w:ilvl="0">
      <w:start w:val="1"/>
      <w:numFmt w:val="decimal"/>
      <w:lvlText w:val="%1"/>
      <w:lvlJc w:val="left"/>
      <w:pPr>
        <w:ind w:left="-77" w:hanging="360"/>
      </w:pPr>
      <w:rPr>
        <w:rFonts w:hint="default"/>
      </w:rPr>
    </w:lvl>
    <w:lvl w:ilvl="1">
      <w:start w:val="1"/>
      <w:numFmt w:val="decimal"/>
      <w:lvlText w:val="%1.%2"/>
      <w:lvlJc w:val="left"/>
      <w:pPr>
        <w:ind w:left="-77" w:hanging="360"/>
      </w:pPr>
      <w:rPr>
        <w:rFonts w:hint="default"/>
      </w:rPr>
    </w:lvl>
    <w:lvl w:ilvl="2">
      <w:start w:val="1"/>
      <w:numFmt w:val="decimal"/>
      <w:lvlText w:val="%1.%2.%3"/>
      <w:lvlJc w:val="left"/>
      <w:pPr>
        <w:ind w:left="283" w:hanging="720"/>
      </w:pPr>
      <w:rPr>
        <w:rFonts w:hint="default"/>
      </w:rPr>
    </w:lvl>
    <w:lvl w:ilvl="3">
      <w:start w:val="1"/>
      <w:numFmt w:val="decimal"/>
      <w:lvlText w:val="%1.%2.%3.%4"/>
      <w:lvlJc w:val="left"/>
      <w:pPr>
        <w:ind w:left="283" w:hanging="720"/>
      </w:pPr>
      <w:rPr>
        <w:rFonts w:hint="default"/>
      </w:rPr>
    </w:lvl>
    <w:lvl w:ilvl="4">
      <w:start w:val="1"/>
      <w:numFmt w:val="decimal"/>
      <w:lvlText w:val="%1.%2.%3.%4.%5"/>
      <w:lvlJc w:val="left"/>
      <w:pPr>
        <w:ind w:left="643" w:hanging="1080"/>
      </w:pPr>
      <w:rPr>
        <w:rFonts w:hint="default"/>
      </w:rPr>
    </w:lvl>
    <w:lvl w:ilvl="5">
      <w:start w:val="1"/>
      <w:numFmt w:val="decimal"/>
      <w:lvlText w:val="%1.%2.%3.%4.%5.%6"/>
      <w:lvlJc w:val="left"/>
      <w:pPr>
        <w:ind w:left="643" w:hanging="1080"/>
      </w:pPr>
      <w:rPr>
        <w:rFonts w:hint="default"/>
      </w:rPr>
    </w:lvl>
    <w:lvl w:ilvl="6">
      <w:start w:val="1"/>
      <w:numFmt w:val="decimal"/>
      <w:lvlText w:val="%1.%2.%3.%4.%5.%6.%7"/>
      <w:lvlJc w:val="left"/>
      <w:pPr>
        <w:ind w:left="1003" w:hanging="1440"/>
      </w:pPr>
      <w:rPr>
        <w:rFonts w:hint="default"/>
      </w:rPr>
    </w:lvl>
    <w:lvl w:ilvl="7">
      <w:start w:val="1"/>
      <w:numFmt w:val="decimal"/>
      <w:lvlText w:val="%1.%2.%3.%4.%5.%6.%7.%8"/>
      <w:lvlJc w:val="left"/>
      <w:pPr>
        <w:ind w:left="1003" w:hanging="1440"/>
      </w:pPr>
      <w:rPr>
        <w:rFonts w:hint="default"/>
      </w:rPr>
    </w:lvl>
    <w:lvl w:ilvl="8">
      <w:start w:val="1"/>
      <w:numFmt w:val="decimal"/>
      <w:lvlText w:val="%1.%2.%3.%4.%5.%6.%7.%8.%9"/>
      <w:lvlJc w:val="left"/>
      <w:pPr>
        <w:ind w:left="1003" w:hanging="1440"/>
      </w:pPr>
      <w:rPr>
        <w:rFonts w:hint="default"/>
      </w:rPr>
    </w:lvl>
  </w:abstractNum>
  <w:abstractNum w:abstractNumId="1" w15:restartNumberingAfterBreak="0">
    <w:nsid w:val="13735600"/>
    <w:multiLevelType w:val="multilevel"/>
    <w:tmpl w:val="1B7C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E6DE9"/>
    <w:multiLevelType w:val="hybridMultilevel"/>
    <w:tmpl w:val="76CCF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51C47"/>
    <w:multiLevelType w:val="multilevel"/>
    <w:tmpl w:val="CBCE4BF2"/>
    <w:lvl w:ilvl="0">
      <w:start w:val="4"/>
      <w:numFmt w:val="decimal"/>
      <w:lvlText w:val="%1"/>
      <w:lvlJc w:val="left"/>
      <w:pPr>
        <w:ind w:left="480" w:hanging="480"/>
      </w:pPr>
      <w:rPr>
        <w:rFonts w:hint="default"/>
      </w:rPr>
    </w:lvl>
    <w:lvl w:ilvl="1">
      <w:start w:val="3"/>
      <w:numFmt w:val="decimal"/>
      <w:lvlText w:val="%1.%2"/>
      <w:lvlJc w:val="left"/>
      <w:pPr>
        <w:ind w:left="622"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 w15:restartNumberingAfterBreak="0">
    <w:nsid w:val="1D3B0DFB"/>
    <w:multiLevelType w:val="hybridMultilevel"/>
    <w:tmpl w:val="2C2019F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E501A69"/>
    <w:multiLevelType w:val="multilevel"/>
    <w:tmpl w:val="BB4AB566"/>
    <w:lvl w:ilvl="0">
      <w:start w:val="4"/>
      <w:numFmt w:val="decimal"/>
      <w:lvlText w:val="%1"/>
      <w:lvlJc w:val="left"/>
      <w:pPr>
        <w:ind w:left="480" w:hanging="480"/>
      </w:pPr>
      <w:rPr>
        <w:rFonts w:hint="default"/>
      </w:rPr>
    </w:lvl>
    <w:lvl w:ilvl="1">
      <w:start w:val="1"/>
      <w:numFmt w:val="decimal"/>
      <w:lvlText w:val="%1.%2"/>
      <w:lvlJc w:val="left"/>
      <w:pPr>
        <w:ind w:left="622" w:hanging="48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6" w15:restartNumberingAfterBreak="0">
    <w:nsid w:val="1F97261F"/>
    <w:multiLevelType w:val="hybridMultilevel"/>
    <w:tmpl w:val="445C0FBC"/>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7" w15:restartNumberingAfterBreak="0">
    <w:nsid w:val="29E44339"/>
    <w:multiLevelType w:val="multilevel"/>
    <w:tmpl w:val="3C109B3E"/>
    <w:lvl w:ilvl="0">
      <w:start w:val="1"/>
      <w:numFmt w:val="decimal"/>
      <w:lvlText w:val="%1."/>
      <w:lvlJc w:val="left"/>
      <w:pPr>
        <w:ind w:left="644"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8" w15:restartNumberingAfterBreak="0">
    <w:nsid w:val="39D7257B"/>
    <w:multiLevelType w:val="multilevel"/>
    <w:tmpl w:val="A70CF9D4"/>
    <w:lvl w:ilvl="0">
      <w:start w:val="1"/>
      <w:numFmt w:val="decimal"/>
      <w:lvlText w:val="%1."/>
      <w:lvlJc w:val="left"/>
      <w:pPr>
        <w:ind w:left="644"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9" w15:restartNumberingAfterBreak="0">
    <w:nsid w:val="54046F6B"/>
    <w:multiLevelType w:val="multilevel"/>
    <w:tmpl w:val="30F6C1A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74239D9"/>
    <w:multiLevelType w:val="hybridMultilevel"/>
    <w:tmpl w:val="1026DC7C"/>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11" w15:restartNumberingAfterBreak="0">
    <w:nsid w:val="599C7590"/>
    <w:multiLevelType w:val="hybridMultilevel"/>
    <w:tmpl w:val="E94C8F8C"/>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2" w15:restartNumberingAfterBreak="0">
    <w:nsid w:val="67253F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6738AB"/>
    <w:multiLevelType w:val="hybridMultilevel"/>
    <w:tmpl w:val="AC608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9B74B2"/>
    <w:multiLevelType w:val="multilevel"/>
    <w:tmpl w:val="46660A1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220239"/>
    <w:multiLevelType w:val="multilevel"/>
    <w:tmpl w:val="3C109B3E"/>
    <w:lvl w:ilvl="0">
      <w:start w:val="1"/>
      <w:numFmt w:val="decimal"/>
      <w:lvlText w:val="%1."/>
      <w:lvlJc w:val="left"/>
      <w:pPr>
        <w:ind w:left="644"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num w:numId="1" w16cid:durableId="1419054582">
    <w:abstractNumId w:val="0"/>
  </w:num>
  <w:num w:numId="2" w16cid:durableId="1726220949">
    <w:abstractNumId w:val="4"/>
  </w:num>
  <w:num w:numId="3" w16cid:durableId="557204288">
    <w:abstractNumId w:val="8"/>
  </w:num>
  <w:num w:numId="4" w16cid:durableId="631977964">
    <w:abstractNumId w:val="7"/>
  </w:num>
  <w:num w:numId="5" w16cid:durableId="1031959168">
    <w:abstractNumId w:val="12"/>
  </w:num>
  <w:num w:numId="6" w16cid:durableId="702512081">
    <w:abstractNumId w:val="13"/>
  </w:num>
  <w:num w:numId="7" w16cid:durableId="1884637253">
    <w:abstractNumId w:val="2"/>
  </w:num>
  <w:num w:numId="8" w16cid:durableId="2099709677">
    <w:abstractNumId w:val="11"/>
  </w:num>
  <w:num w:numId="9" w16cid:durableId="1926111722">
    <w:abstractNumId w:val="10"/>
  </w:num>
  <w:num w:numId="10" w16cid:durableId="846869507">
    <w:abstractNumId w:val="6"/>
  </w:num>
  <w:num w:numId="11" w16cid:durableId="576789429">
    <w:abstractNumId w:val="9"/>
  </w:num>
  <w:num w:numId="12" w16cid:durableId="1228608408">
    <w:abstractNumId w:val="1"/>
  </w:num>
  <w:num w:numId="13" w16cid:durableId="1793476967">
    <w:abstractNumId w:val="15"/>
  </w:num>
  <w:num w:numId="14" w16cid:durableId="793134638">
    <w:abstractNumId w:val="14"/>
  </w:num>
  <w:num w:numId="15" w16cid:durableId="1130901827">
    <w:abstractNumId w:val="5"/>
  </w:num>
  <w:num w:numId="16" w16cid:durableId="168370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31"/>
    <w:rsid w:val="0000445F"/>
    <w:rsid w:val="0003278F"/>
    <w:rsid w:val="00037564"/>
    <w:rsid w:val="000961B0"/>
    <w:rsid w:val="000A00A0"/>
    <w:rsid w:val="000A1728"/>
    <w:rsid w:val="000A3DD9"/>
    <w:rsid w:val="000B1302"/>
    <w:rsid w:val="000B13E4"/>
    <w:rsid w:val="000C49A9"/>
    <w:rsid w:val="000E4BD5"/>
    <w:rsid w:val="000E7A69"/>
    <w:rsid w:val="00115AE1"/>
    <w:rsid w:val="001241D6"/>
    <w:rsid w:val="00136C41"/>
    <w:rsid w:val="001414A3"/>
    <w:rsid w:val="001529E7"/>
    <w:rsid w:val="001776C9"/>
    <w:rsid w:val="00181923"/>
    <w:rsid w:val="00194D5E"/>
    <w:rsid w:val="001B618E"/>
    <w:rsid w:val="001C425F"/>
    <w:rsid w:val="001E39FE"/>
    <w:rsid w:val="001E5D8D"/>
    <w:rsid w:val="00204DF6"/>
    <w:rsid w:val="002266EB"/>
    <w:rsid w:val="00230CDB"/>
    <w:rsid w:val="002322FC"/>
    <w:rsid w:val="002465FC"/>
    <w:rsid w:val="002504C4"/>
    <w:rsid w:val="00264822"/>
    <w:rsid w:val="00290157"/>
    <w:rsid w:val="00297FF0"/>
    <w:rsid w:val="002A0C34"/>
    <w:rsid w:val="002C2472"/>
    <w:rsid w:val="002C2E0E"/>
    <w:rsid w:val="002D5905"/>
    <w:rsid w:val="00311AD3"/>
    <w:rsid w:val="00315562"/>
    <w:rsid w:val="00324554"/>
    <w:rsid w:val="003557B3"/>
    <w:rsid w:val="0038405D"/>
    <w:rsid w:val="00396DA9"/>
    <w:rsid w:val="003A12DE"/>
    <w:rsid w:val="003B4F44"/>
    <w:rsid w:val="003B7BF6"/>
    <w:rsid w:val="003D52B9"/>
    <w:rsid w:val="003F3F24"/>
    <w:rsid w:val="004131FC"/>
    <w:rsid w:val="00414B20"/>
    <w:rsid w:val="00431A09"/>
    <w:rsid w:val="004375AD"/>
    <w:rsid w:val="00445A9F"/>
    <w:rsid w:val="00447A83"/>
    <w:rsid w:val="004509D8"/>
    <w:rsid w:val="0045126D"/>
    <w:rsid w:val="00473B11"/>
    <w:rsid w:val="004932B9"/>
    <w:rsid w:val="004D5361"/>
    <w:rsid w:val="005100EB"/>
    <w:rsid w:val="00515B8B"/>
    <w:rsid w:val="00524C27"/>
    <w:rsid w:val="00532EB8"/>
    <w:rsid w:val="00545927"/>
    <w:rsid w:val="00552827"/>
    <w:rsid w:val="00554E14"/>
    <w:rsid w:val="00564A57"/>
    <w:rsid w:val="00572436"/>
    <w:rsid w:val="005867E6"/>
    <w:rsid w:val="005B25A2"/>
    <w:rsid w:val="005C6426"/>
    <w:rsid w:val="005E0D95"/>
    <w:rsid w:val="005E1FFD"/>
    <w:rsid w:val="005E2F34"/>
    <w:rsid w:val="005E4142"/>
    <w:rsid w:val="005E5236"/>
    <w:rsid w:val="005F3BE9"/>
    <w:rsid w:val="00621031"/>
    <w:rsid w:val="00625A90"/>
    <w:rsid w:val="00636012"/>
    <w:rsid w:val="00645998"/>
    <w:rsid w:val="0065051B"/>
    <w:rsid w:val="006536D5"/>
    <w:rsid w:val="00662CAB"/>
    <w:rsid w:val="00665F35"/>
    <w:rsid w:val="00666AF1"/>
    <w:rsid w:val="00693043"/>
    <w:rsid w:val="006A2F4D"/>
    <w:rsid w:val="006C7562"/>
    <w:rsid w:val="006D218D"/>
    <w:rsid w:val="006F0B43"/>
    <w:rsid w:val="006F5A2C"/>
    <w:rsid w:val="00702296"/>
    <w:rsid w:val="0070327A"/>
    <w:rsid w:val="00710594"/>
    <w:rsid w:val="00722CAC"/>
    <w:rsid w:val="00723C57"/>
    <w:rsid w:val="007278A5"/>
    <w:rsid w:val="007339A2"/>
    <w:rsid w:val="00747BD7"/>
    <w:rsid w:val="00750B0A"/>
    <w:rsid w:val="007666FA"/>
    <w:rsid w:val="00777382"/>
    <w:rsid w:val="007A17C4"/>
    <w:rsid w:val="007A231D"/>
    <w:rsid w:val="007A3AD1"/>
    <w:rsid w:val="007B0FDF"/>
    <w:rsid w:val="007B3C32"/>
    <w:rsid w:val="007F4A8A"/>
    <w:rsid w:val="008223C2"/>
    <w:rsid w:val="00830EC7"/>
    <w:rsid w:val="00875E6B"/>
    <w:rsid w:val="0087737D"/>
    <w:rsid w:val="00880E9B"/>
    <w:rsid w:val="008844BD"/>
    <w:rsid w:val="008A33B6"/>
    <w:rsid w:val="008B7EEB"/>
    <w:rsid w:val="009120A8"/>
    <w:rsid w:val="00934B9F"/>
    <w:rsid w:val="0094774D"/>
    <w:rsid w:val="00951980"/>
    <w:rsid w:val="00971C0C"/>
    <w:rsid w:val="009A0C4A"/>
    <w:rsid w:val="009A1CD8"/>
    <w:rsid w:val="009A5B36"/>
    <w:rsid w:val="009A7905"/>
    <w:rsid w:val="009B7027"/>
    <w:rsid w:val="009C0485"/>
    <w:rsid w:val="009C05A7"/>
    <w:rsid w:val="009C1712"/>
    <w:rsid w:val="009F2DB6"/>
    <w:rsid w:val="009F3BA7"/>
    <w:rsid w:val="00A1426D"/>
    <w:rsid w:val="00A17890"/>
    <w:rsid w:val="00A336A0"/>
    <w:rsid w:val="00A36DBC"/>
    <w:rsid w:val="00A529A0"/>
    <w:rsid w:val="00A53D11"/>
    <w:rsid w:val="00A6344B"/>
    <w:rsid w:val="00A661E9"/>
    <w:rsid w:val="00A67575"/>
    <w:rsid w:val="00A676F0"/>
    <w:rsid w:val="00A776C3"/>
    <w:rsid w:val="00A95B6D"/>
    <w:rsid w:val="00AB0791"/>
    <w:rsid w:val="00AB3800"/>
    <w:rsid w:val="00AB691C"/>
    <w:rsid w:val="00AC2C31"/>
    <w:rsid w:val="00AE551B"/>
    <w:rsid w:val="00AE60E3"/>
    <w:rsid w:val="00AE7845"/>
    <w:rsid w:val="00AF2F19"/>
    <w:rsid w:val="00B13C51"/>
    <w:rsid w:val="00B35257"/>
    <w:rsid w:val="00B66631"/>
    <w:rsid w:val="00B6740E"/>
    <w:rsid w:val="00BB58EC"/>
    <w:rsid w:val="00BD309F"/>
    <w:rsid w:val="00BF3BA7"/>
    <w:rsid w:val="00BF3D29"/>
    <w:rsid w:val="00BF5F66"/>
    <w:rsid w:val="00C20DBF"/>
    <w:rsid w:val="00C265BE"/>
    <w:rsid w:val="00C33D18"/>
    <w:rsid w:val="00C71CE3"/>
    <w:rsid w:val="00C9360B"/>
    <w:rsid w:val="00C94DF6"/>
    <w:rsid w:val="00CD54EC"/>
    <w:rsid w:val="00CF0CA2"/>
    <w:rsid w:val="00CF6FD5"/>
    <w:rsid w:val="00D02A26"/>
    <w:rsid w:val="00D058FD"/>
    <w:rsid w:val="00D05DAF"/>
    <w:rsid w:val="00D70F3A"/>
    <w:rsid w:val="00D744AE"/>
    <w:rsid w:val="00D80B26"/>
    <w:rsid w:val="00D82348"/>
    <w:rsid w:val="00D97B16"/>
    <w:rsid w:val="00DE3227"/>
    <w:rsid w:val="00E16CD7"/>
    <w:rsid w:val="00E26770"/>
    <w:rsid w:val="00E51DE3"/>
    <w:rsid w:val="00E54920"/>
    <w:rsid w:val="00E75385"/>
    <w:rsid w:val="00E80BA3"/>
    <w:rsid w:val="00E82FF9"/>
    <w:rsid w:val="00E84C20"/>
    <w:rsid w:val="00EA0328"/>
    <w:rsid w:val="00EB2228"/>
    <w:rsid w:val="00ED4A9D"/>
    <w:rsid w:val="00EF579B"/>
    <w:rsid w:val="00EF750E"/>
    <w:rsid w:val="00F0641A"/>
    <w:rsid w:val="00F234EC"/>
    <w:rsid w:val="00F42491"/>
    <w:rsid w:val="00F524BF"/>
    <w:rsid w:val="00F570D1"/>
    <w:rsid w:val="00F653A5"/>
    <w:rsid w:val="00F67A63"/>
    <w:rsid w:val="00F7563B"/>
    <w:rsid w:val="00F81197"/>
    <w:rsid w:val="00FE3314"/>
    <w:rsid w:val="00FF2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1542"/>
  <w15:chartTrackingRefBased/>
  <w15:docId w15:val="{B4EB39CB-6A6D-421D-8E83-10D8CDD6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F24"/>
    <w:pPr>
      <w:jc w:val="both"/>
    </w:pPr>
    <w:rPr>
      <w:rFonts w:ascii="Times New Roman" w:hAnsi="Times New Roman"/>
      <w:sz w:val="24"/>
      <w:lang w:val="en-ID"/>
    </w:rPr>
  </w:style>
  <w:style w:type="paragraph" w:styleId="Heading1">
    <w:name w:val="heading 1"/>
    <w:basedOn w:val="Normal"/>
    <w:next w:val="Normal"/>
    <w:link w:val="Heading1Char"/>
    <w:uiPriority w:val="9"/>
    <w:qFormat/>
    <w:rsid w:val="00AC2C31"/>
    <w:pPr>
      <w:keepNext/>
      <w:keepLines/>
      <w:spacing w:before="360" w:after="120" w:line="240" w:lineRule="auto"/>
      <w:jc w:val="center"/>
      <w:outlineLvl w:val="0"/>
    </w:pPr>
    <w:rPr>
      <w:rFonts w:eastAsiaTheme="majorEastAsia" w:cstheme="majorBidi"/>
      <w:b/>
      <w:bCs/>
      <w:sz w:val="28"/>
      <w:szCs w:val="28"/>
      <w:lang w:val="en-US"/>
    </w:rPr>
  </w:style>
  <w:style w:type="paragraph" w:styleId="Heading2">
    <w:name w:val="heading 2"/>
    <w:basedOn w:val="Normal"/>
    <w:next w:val="Normal"/>
    <w:link w:val="Heading2Char"/>
    <w:uiPriority w:val="9"/>
    <w:unhideWhenUsed/>
    <w:qFormat/>
    <w:rsid w:val="00AC2C31"/>
    <w:pPr>
      <w:keepNext/>
      <w:keepLines/>
      <w:spacing w:before="200" w:after="0" w:line="276" w:lineRule="auto"/>
      <w:outlineLvl w:val="1"/>
    </w:pPr>
    <w:rPr>
      <w:rFonts w:eastAsiaTheme="majorEastAsia" w:cstheme="majorBidi"/>
      <w:b/>
      <w:bCs/>
      <w:szCs w:val="26"/>
      <w:lang w:val="en-US"/>
    </w:rPr>
  </w:style>
  <w:style w:type="paragraph" w:styleId="Heading3">
    <w:name w:val="heading 3"/>
    <w:basedOn w:val="Normal"/>
    <w:next w:val="Normal"/>
    <w:link w:val="Heading3Char"/>
    <w:uiPriority w:val="9"/>
    <w:unhideWhenUsed/>
    <w:qFormat/>
    <w:rsid w:val="00AC2C31"/>
    <w:pPr>
      <w:keepNext/>
      <w:keepLines/>
      <w:spacing w:before="200" w:after="0" w:line="276" w:lineRule="auto"/>
      <w:outlineLvl w:val="2"/>
    </w:pPr>
    <w:rPr>
      <w:rFonts w:eastAsiaTheme="majorEastAsia" w:cstheme="majorBidi"/>
      <w:b/>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C31"/>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AC2C31"/>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C2C31"/>
    <w:rPr>
      <w:rFonts w:ascii="Times New Roman" w:eastAsiaTheme="majorEastAsia" w:hAnsi="Times New Roman" w:cstheme="majorBidi"/>
      <w:b/>
      <w:bCs/>
      <w:sz w:val="24"/>
    </w:rPr>
  </w:style>
  <w:style w:type="paragraph" w:styleId="ListParagraph">
    <w:name w:val="List Paragraph"/>
    <w:basedOn w:val="Normal"/>
    <w:uiPriority w:val="34"/>
    <w:qFormat/>
    <w:rsid w:val="00AC2C31"/>
    <w:pPr>
      <w:ind w:left="720"/>
      <w:contextualSpacing/>
    </w:pPr>
  </w:style>
  <w:style w:type="character" w:styleId="PlaceholderText">
    <w:name w:val="Placeholder Text"/>
    <w:basedOn w:val="DefaultParagraphFont"/>
    <w:uiPriority w:val="99"/>
    <w:semiHidden/>
    <w:rsid w:val="009B7027"/>
    <w:rPr>
      <w:color w:val="666666"/>
    </w:rPr>
  </w:style>
  <w:style w:type="character" w:styleId="Hyperlink">
    <w:name w:val="Hyperlink"/>
    <w:basedOn w:val="DefaultParagraphFont"/>
    <w:uiPriority w:val="99"/>
    <w:unhideWhenUsed/>
    <w:rsid w:val="002504C4"/>
    <w:rPr>
      <w:color w:val="0563C1" w:themeColor="hyperlink"/>
      <w:u w:val="single"/>
    </w:rPr>
  </w:style>
  <w:style w:type="character" w:styleId="UnresolvedMention">
    <w:name w:val="Unresolved Mention"/>
    <w:basedOn w:val="DefaultParagraphFont"/>
    <w:uiPriority w:val="99"/>
    <w:semiHidden/>
    <w:unhideWhenUsed/>
    <w:rsid w:val="002504C4"/>
    <w:rPr>
      <w:color w:val="605E5C"/>
      <w:shd w:val="clear" w:color="auto" w:fill="E1DFDD"/>
    </w:rPr>
  </w:style>
  <w:style w:type="character" w:styleId="FollowedHyperlink">
    <w:name w:val="FollowedHyperlink"/>
    <w:basedOn w:val="DefaultParagraphFont"/>
    <w:uiPriority w:val="99"/>
    <w:semiHidden/>
    <w:unhideWhenUsed/>
    <w:rsid w:val="00FE3314"/>
    <w:rPr>
      <w:color w:val="954F72" w:themeColor="followedHyperlink"/>
      <w:u w:val="single"/>
    </w:rPr>
  </w:style>
  <w:style w:type="table" w:styleId="TableGrid">
    <w:name w:val="Table Grid"/>
    <w:basedOn w:val="TableNormal"/>
    <w:uiPriority w:val="39"/>
    <w:rsid w:val="006D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3BA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95B6D"/>
    <w:pPr>
      <w:spacing w:before="240" w:after="0" w:line="259" w:lineRule="auto"/>
      <w:jc w:val="left"/>
      <w:outlineLvl w:val="9"/>
    </w:pPr>
    <w:rPr>
      <w:rFonts w:asciiTheme="majorHAnsi" w:hAnsiTheme="majorHAnsi"/>
      <w:b w:val="0"/>
      <w:bCs w:val="0"/>
      <w:color w:val="2F5496" w:themeColor="accent1" w:themeShade="BF"/>
      <w:kern w:val="0"/>
      <w:sz w:val="32"/>
      <w:szCs w:val="32"/>
      <w14:ligatures w14:val="none"/>
    </w:rPr>
  </w:style>
  <w:style w:type="paragraph" w:styleId="TOC1">
    <w:name w:val="toc 1"/>
    <w:basedOn w:val="Normal"/>
    <w:next w:val="Normal"/>
    <w:autoRedefine/>
    <w:uiPriority w:val="39"/>
    <w:unhideWhenUsed/>
    <w:rsid w:val="00A95B6D"/>
    <w:pPr>
      <w:spacing w:after="100"/>
    </w:pPr>
  </w:style>
  <w:style w:type="paragraph" w:styleId="TOC2">
    <w:name w:val="toc 2"/>
    <w:basedOn w:val="Normal"/>
    <w:next w:val="Normal"/>
    <w:autoRedefine/>
    <w:uiPriority w:val="39"/>
    <w:unhideWhenUsed/>
    <w:rsid w:val="00A95B6D"/>
    <w:pPr>
      <w:spacing w:after="100"/>
      <w:ind w:left="240"/>
    </w:pPr>
  </w:style>
  <w:style w:type="paragraph" w:styleId="TOC3">
    <w:name w:val="toc 3"/>
    <w:basedOn w:val="Normal"/>
    <w:next w:val="Normal"/>
    <w:autoRedefine/>
    <w:uiPriority w:val="39"/>
    <w:unhideWhenUsed/>
    <w:rsid w:val="00A95B6D"/>
    <w:pPr>
      <w:spacing w:after="100"/>
      <w:ind w:left="480"/>
    </w:pPr>
  </w:style>
  <w:style w:type="paragraph" w:styleId="Header">
    <w:name w:val="header"/>
    <w:basedOn w:val="Normal"/>
    <w:link w:val="HeaderChar"/>
    <w:uiPriority w:val="99"/>
    <w:unhideWhenUsed/>
    <w:rsid w:val="00532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EB8"/>
    <w:rPr>
      <w:rFonts w:ascii="Times New Roman" w:hAnsi="Times New Roman"/>
      <w:sz w:val="24"/>
      <w:lang w:val="en-ID"/>
    </w:rPr>
  </w:style>
  <w:style w:type="paragraph" w:styleId="Footer">
    <w:name w:val="footer"/>
    <w:basedOn w:val="Normal"/>
    <w:link w:val="FooterChar"/>
    <w:uiPriority w:val="99"/>
    <w:unhideWhenUsed/>
    <w:rsid w:val="00532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EB8"/>
    <w:rPr>
      <w:rFonts w:ascii="Times New Roman" w:hAnsi="Times New Roman"/>
      <w:sz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23110">
      <w:bodyDiv w:val="1"/>
      <w:marLeft w:val="0"/>
      <w:marRight w:val="0"/>
      <w:marTop w:val="0"/>
      <w:marBottom w:val="0"/>
      <w:divBdr>
        <w:top w:val="none" w:sz="0" w:space="0" w:color="auto"/>
        <w:left w:val="none" w:sz="0" w:space="0" w:color="auto"/>
        <w:bottom w:val="none" w:sz="0" w:space="0" w:color="auto"/>
        <w:right w:val="none" w:sz="0" w:space="0" w:color="auto"/>
      </w:divBdr>
      <w:divsChild>
        <w:div w:id="1369912705">
          <w:marLeft w:val="640"/>
          <w:marRight w:val="0"/>
          <w:marTop w:val="0"/>
          <w:marBottom w:val="0"/>
          <w:divBdr>
            <w:top w:val="none" w:sz="0" w:space="0" w:color="auto"/>
            <w:left w:val="none" w:sz="0" w:space="0" w:color="auto"/>
            <w:bottom w:val="none" w:sz="0" w:space="0" w:color="auto"/>
            <w:right w:val="none" w:sz="0" w:space="0" w:color="auto"/>
          </w:divBdr>
        </w:div>
        <w:div w:id="1390034295">
          <w:marLeft w:val="640"/>
          <w:marRight w:val="0"/>
          <w:marTop w:val="0"/>
          <w:marBottom w:val="0"/>
          <w:divBdr>
            <w:top w:val="none" w:sz="0" w:space="0" w:color="auto"/>
            <w:left w:val="none" w:sz="0" w:space="0" w:color="auto"/>
            <w:bottom w:val="none" w:sz="0" w:space="0" w:color="auto"/>
            <w:right w:val="none" w:sz="0" w:space="0" w:color="auto"/>
          </w:divBdr>
        </w:div>
        <w:div w:id="416755342">
          <w:marLeft w:val="640"/>
          <w:marRight w:val="0"/>
          <w:marTop w:val="0"/>
          <w:marBottom w:val="0"/>
          <w:divBdr>
            <w:top w:val="none" w:sz="0" w:space="0" w:color="auto"/>
            <w:left w:val="none" w:sz="0" w:space="0" w:color="auto"/>
            <w:bottom w:val="none" w:sz="0" w:space="0" w:color="auto"/>
            <w:right w:val="none" w:sz="0" w:space="0" w:color="auto"/>
          </w:divBdr>
        </w:div>
        <w:div w:id="1212234114">
          <w:marLeft w:val="640"/>
          <w:marRight w:val="0"/>
          <w:marTop w:val="0"/>
          <w:marBottom w:val="0"/>
          <w:divBdr>
            <w:top w:val="none" w:sz="0" w:space="0" w:color="auto"/>
            <w:left w:val="none" w:sz="0" w:space="0" w:color="auto"/>
            <w:bottom w:val="none" w:sz="0" w:space="0" w:color="auto"/>
            <w:right w:val="none" w:sz="0" w:space="0" w:color="auto"/>
          </w:divBdr>
        </w:div>
        <w:div w:id="279260691">
          <w:marLeft w:val="640"/>
          <w:marRight w:val="0"/>
          <w:marTop w:val="0"/>
          <w:marBottom w:val="0"/>
          <w:divBdr>
            <w:top w:val="none" w:sz="0" w:space="0" w:color="auto"/>
            <w:left w:val="none" w:sz="0" w:space="0" w:color="auto"/>
            <w:bottom w:val="none" w:sz="0" w:space="0" w:color="auto"/>
            <w:right w:val="none" w:sz="0" w:space="0" w:color="auto"/>
          </w:divBdr>
        </w:div>
        <w:div w:id="649217669">
          <w:marLeft w:val="640"/>
          <w:marRight w:val="0"/>
          <w:marTop w:val="0"/>
          <w:marBottom w:val="0"/>
          <w:divBdr>
            <w:top w:val="none" w:sz="0" w:space="0" w:color="auto"/>
            <w:left w:val="none" w:sz="0" w:space="0" w:color="auto"/>
            <w:bottom w:val="none" w:sz="0" w:space="0" w:color="auto"/>
            <w:right w:val="none" w:sz="0" w:space="0" w:color="auto"/>
          </w:divBdr>
        </w:div>
        <w:div w:id="1875729824">
          <w:marLeft w:val="640"/>
          <w:marRight w:val="0"/>
          <w:marTop w:val="0"/>
          <w:marBottom w:val="0"/>
          <w:divBdr>
            <w:top w:val="none" w:sz="0" w:space="0" w:color="auto"/>
            <w:left w:val="none" w:sz="0" w:space="0" w:color="auto"/>
            <w:bottom w:val="none" w:sz="0" w:space="0" w:color="auto"/>
            <w:right w:val="none" w:sz="0" w:space="0" w:color="auto"/>
          </w:divBdr>
        </w:div>
      </w:divsChild>
    </w:div>
    <w:div w:id="49812991">
      <w:bodyDiv w:val="1"/>
      <w:marLeft w:val="0"/>
      <w:marRight w:val="0"/>
      <w:marTop w:val="0"/>
      <w:marBottom w:val="0"/>
      <w:divBdr>
        <w:top w:val="none" w:sz="0" w:space="0" w:color="auto"/>
        <w:left w:val="none" w:sz="0" w:space="0" w:color="auto"/>
        <w:bottom w:val="none" w:sz="0" w:space="0" w:color="auto"/>
        <w:right w:val="none" w:sz="0" w:space="0" w:color="auto"/>
      </w:divBdr>
      <w:divsChild>
        <w:div w:id="29456092">
          <w:marLeft w:val="640"/>
          <w:marRight w:val="0"/>
          <w:marTop w:val="0"/>
          <w:marBottom w:val="0"/>
          <w:divBdr>
            <w:top w:val="none" w:sz="0" w:space="0" w:color="auto"/>
            <w:left w:val="none" w:sz="0" w:space="0" w:color="auto"/>
            <w:bottom w:val="none" w:sz="0" w:space="0" w:color="auto"/>
            <w:right w:val="none" w:sz="0" w:space="0" w:color="auto"/>
          </w:divBdr>
        </w:div>
        <w:div w:id="1621187945">
          <w:marLeft w:val="640"/>
          <w:marRight w:val="0"/>
          <w:marTop w:val="0"/>
          <w:marBottom w:val="0"/>
          <w:divBdr>
            <w:top w:val="none" w:sz="0" w:space="0" w:color="auto"/>
            <w:left w:val="none" w:sz="0" w:space="0" w:color="auto"/>
            <w:bottom w:val="none" w:sz="0" w:space="0" w:color="auto"/>
            <w:right w:val="none" w:sz="0" w:space="0" w:color="auto"/>
          </w:divBdr>
        </w:div>
        <w:div w:id="1484926927">
          <w:marLeft w:val="640"/>
          <w:marRight w:val="0"/>
          <w:marTop w:val="0"/>
          <w:marBottom w:val="0"/>
          <w:divBdr>
            <w:top w:val="none" w:sz="0" w:space="0" w:color="auto"/>
            <w:left w:val="none" w:sz="0" w:space="0" w:color="auto"/>
            <w:bottom w:val="none" w:sz="0" w:space="0" w:color="auto"/>
            <w:right w:val="none" w:sz="0" w:space="0" w:color="auto"/>
          </w:divBdr>
        </w:div>
        <w:div w:id="635256781">
          <w:marLeft w:val="640"/>
          <w:marRight w:val="0"/>
          <w:marTop w:val="0"/>
          <w:marBottom w:val="0"/>
          <w:divBdr>
            <w:top w:val="none" w:sz="0" w:space="0" w:color="auto"/>
            <w:left w:val="none" w:sz="0" w:space="0" w:color="auto"/>
            <w:bottom w:val="none" w:sz="0" w:space="0" w:color="auto"/>
            <w:right w:val="none" w:sz="0" w:space="0" w:color="auto"/>
          </w:divBdr>
        </w:div>
        <w:div w:id="1926957233">
          <w:marLeft w:val="640"/>
          <w:marRight w:val="0"/>
          <w:marTop w:val="0"/>
          <w:marBottom w:val="0"/>
          <w:divBdr>
            <w:top w:val="none" w:sz="0" w:space="0" w:color="auto"/>
            <w:left w:val="none" w:sz="0" w:space="0" w:color="auto"/>
            <w:bottom w:val="none" w:sz="0" w:space="0" w:color="auto"/>
            <w:right w:val="none" w:sz="0" w:space="0" w:color="auto"/>
          </w:divBdr>
        </w:div>
        <w:div w:id="1095130161">
          <w:marLeft w:val="640"/>
          <w:marRight w:val="0"/>
          <w:marTop w:val="0"/>
          <w:marBottom w:val="0"/>
          <w:divBdr>
            <w:top w:val="none" w:sz="0" w:space="0" w:color="auto"/>
            <w:left w:val="none" w:sz="0" w:space="0" w:color="auto"/>
            <w:bottom w:val="none" w:sz="0" w:space="0" w:color="auto"/>
            <w:right w:val="none" w:sz="0" w:space="0" w:color="auto"/>
          </w:divBdr>
        </w:div>
      </w:divsChild>
    </w:div>
    <w:div w:id="49958583">
      <w:bodyDiv w:val="1"/>
      <w:marLeft w:val="0"/>
      <w:marRight w:val="0"/>
      <w:marTop w:val="0"/>
      <w:marBottom w:val="0"/>
      <w:divBdr>
        <w:top w:val="none" w:sz="0" w:space="0" w:color="auto"/>
        <w:left w:val="none" w:sz="0" w:space="0" w:color="auto"/>
        <w:bottom w:val="none" w:sz="0" w:space="0" w:color="auto"/>
        <w:right w:val="none" w:sz="0" w:space="0" w:color="auto"/>
      </w:divBdr>
    </w:div>
    <w:div w:id="87242363">
      <w:bodyDiv w:val="1"/>
      <w:marLeft w:val="0"/>
      <w:marRight w:val="0"/>
      <w:marTop w:val="0"/>
      <w:marBottom w:val="0"/>
      <w:divBdr>
        <w:top w:val="none" w:sz="0" w:space="0" w:color="auto"/>
        <w:left w:val="none" w:sz="0" w:space="0" w:color="auto"/>
        <w:bottom w:val="none" w:sz="0" w:space="0" w:color="auto"/>
        <w:right w:val="none" w:sz="0" w:space="0" w:color="auto"/>
      </w:divBdr>
    </w:div>
    <w:div w:id="101192714">
      <w:bodyDiv w:val="1"/>
      <w:marLeft w:val="0"/>
      <w:marRight w:val="0"/>
      <w:marTop w:val="0"/>
      <w:marBottom w:val="0"/>
      <w:divBdr>
        <w:top w:val="none" w:sz="0" w:space="0" w:color="auto"/>
        <w:left w:val="none" w:sz="0" w:space="0" w:color="auto"/>
        <w:bottom w:val="none" w:sz="0" w:space="0" w:color="auto"/>
        <w:right w:val="none" w:sz="0" w:space="0" w:color="auto"/>
      </w:divBdr>
      <w:divsChild>
        <w:div w:id="982738785">
          <w:marLeft w:val="640"/>
          <w:marRight w:val="0"/>
          <w:marTop w:val="0"/>
          <w:marBottom w:val="0"/>
          <w:divBdr>
            <w:top w:val="none" w:sz="0" w:space="0" w:color="auto"/>
            <w:left w:val="none" w:sz="0" w:space="0" w:color="auto"/>
            <w:bottom w:val="none" w:sz="0" w:space="0" w:color="auto"/>
            <w:right w:val="none" w:sz="0" w:space="0" w:color="auto"/>
          </w:divBdr>
        </w:div>
        <w:div w:id="992299265">
          <w:marLeft w:val="640"/>
          <w:marRight w:val="0"/>
          <w:marTop w:val="0"/>
          <w:marBottom w:val="0"/>
          <w:divBdr>
            <w:top w:val="none" w:sz="0" w:space="0" w:color="auto"/>
            <w:left w:val="none" w:sz="0" w:space="0" w:color="auto"/>
            <w:bottom w:val="none" w:sz="0" w:space="0" w:color="auto"/>
            <w:right w:val="none" w:sz="0" w:space="0" w:color="auto"/>
          </w:divBdr>
        </w:div>
        <w:div w:id="1024596573">
          <w:marLeft w:val="640"/>
          <w:marRight w:val="0"/>
          <w:marTop w:val="0"/>
          <w:marBottom w:val="0"/>
          <w:divBdr>
            <w:top w:val="none" w:sz="0" w:space="0" w:color="auto"/>
            <w:left w:val="none" w:sz="0" w:space="0" w:color="auto"/>
            <w:bottom w:val="none" w:sz="0" w:space="0" w:color="auto"/>
            <w:right w:val="none" w:sz="0" w:space="0" w:color="auto"/>
          </w:divBdr>
        </w:div>
        <w:div w:id="478038009">
          <w:marLeft w:val="640"/>
          <w:marRight w:val="0"/>
          <w:marTop w:val="0"/>
          <w:marBottom w:val="0"/>
          <w:divBdr>
            <w:top w:val="none" w:sz="0" w:space="0" w:color="auto"/>
            <w:left w:val="none" w:sz="0" w:space="0" w:color="auto"/>
            <w:bottom w:val="none" w:sz="0" w:space="0" w:color="auto"/>
            <w:right w:val="none" w:sz="0" w:space="0" w:color="auto"/>
          </w:divBdr>
        </w:div>
      </w:divsChild>
    </w:div>
    <w:div w:id="382095428">
      <w:bodyDiv w:val="1"/>
      <w:marLeft w:val="0"/>
      <w:marRight w:val="0"/>
      <w:marTop w:val="0"/>
      <w:marBottom w:val="0"/>
      <w:divBdr>
        <w:top w:val="none" w:sz="0" w:space="0" w:color="auto"/>
        <w:left w:val="none" w:sz="0" w:space="0" w:color="auto"/>
        <w:bottom w:val="none" w:sz="0" w:space="0" w:color="auto"/>
        <w:right w:val="none" w:sz="0" w:space="0" w:color="auto"/>
      </w:divBdr>
      <w:divsChild>
        <w:div w:id="1803226720">
          <w:marLeft w:val="0"/>
          <w:marRight w:val="0"/>
          <w:marTop w:val="0"/>
          <w:marBottom w:val="0"/>
          <w:divBdr>
            <w:top w:val="none" w:sz="0" w:space="0" w:color="auto"/>
            <w:left w:val="none" w:sz="0" w:space="0" w:color="auto"/>
            <w:bottom w:val="none" w:sz="0" w:space="0" w:color="auto"/>
            <w:right w:val="none" w:sz="0" w:space="0" w:color="auto"/>
          </w:divBdr>
          <w:divsChild>
            <w:div w:id="1383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8990">
      <w:bodyDiv w:val="1"/>
      <w:marLeft w:val="0"/>
      <w:marRight w:val="0"/>
      <w:marTop w:val="0"/>
      <w:marBottom w:val="0"/>
      <w:divBdr>
        <w:top w:val="none" w:sz="0" w:space="0" w:color="auto"/>
        <w:left w:val="none" w:sz="0" w:space="0" w:color="auto"/>
        <w:bottom w:val="none" w:sz="0" w:space="0" w:color="auto"/>
        <w:right w:val="none" w:sz="0" w:space="0" w:color="auto"/>
      </w:divBdr>
    </w:div>
    <w:div w:id="429590052">
      <w:bodyDiv w:val="1"/>
      <w:marLeft w:val="0"/>
      <w:marRight w:val="0"/>
      <w:marTop w:val="0"/>
      <w:marBottom w:val="0"/>
      <w:divBdr>
        <w:top w:val="none" w:sz="0" w:space="0" w:color="auto"/>
        <w:left w:val="none" w:sz="0" w:space="0" w:color="auto"/>
        <w:bottom w:val="none" w:sz="0" w:space="0" w:color="auto"/>
        <w:right w:val="none" w:sz="0" w:space="0" w:color="auto"/>
      </w:divBdr>
    </w:div>
    <w:div w:id="477259184">
      <w:bodyDiv w:val="1"/>
      <w:marLeft w:val="0"/>
      <w:marRight w:val="0"/>
      <w:marTop w:val="0"/>
      <w:marBottom w:val="0"/>
      <w:divBdr>
        <w:top w:val="none" w:sz="0" w:space="0" w:color="auto"/>
        <w:left w:val="none" w:sz="0" w:space="0" w:color="auto"/>
        <w:bottom w:val="none" w:sz="0" w:space="0" w:color="auto"/>
        <w:right w:val="none" w:sz="0" w:space="0" w:color="auto"/>
      </w:divBdr>
      <w:divsChild>
        <w:div w:id="1837498402">
          <w:marLeft w:val="640"/>
          <w:marRight w:val="0"/>
          <w:marTop w:val="0"/>
          <w:marBottom w:val="0"/>
          <w:divBdr>
            <w:top w:val="none" w:sz="0" w:space="0" w:color="auto"/>
            <w:left w:val="none" w:sz="0" w:space="0" w:color="auto"/>
            <w:bottom w:val="none" w:sz="0" w:space="0" w:color="auto"/>
            <w:right w:val="none" w:sz="0" w:space="0" w:color="auto"/>
          </w:divBdr>
        </w:div>
        <w:div w:id="1983805312">
          <w:marLeft w:val="640"/>
          <w:marRight w:val="0"/>
          <w:marTop w:val="0"/>
          <w:marBottom w:val="0"/>
          <w:divBdr>
            <w:top w:val="none" w:sz="0" w:space="0" w:color="auto"/>
            <w:left w:val="none" w:sz="0" w:space="0" w:color="auto"/>
            <w:bottom w:val="none" w:sz="0" w:space="0" w:color="auto"/>
            <w:right w:val="none" w:sz="0" w:space="0" w:color="auto"/>
          </w:divBdr>
        </w:div>
        <w:div w:id="1679425925">
          <w:marLeft w:val="640"/>
          <w:marRight w:val="0"/>
          <w:marTop w:val="0"/>
          <w:marBottom w:val="0"/>
          <w:divBdr>
            <w:top w:val="none" w:sz="0" w:space="0" w:color="auto"/>
            <w:left w:val="none" w:sz="0" w:space="0" w:color="auto"/>
            <w:bottom w:val="none" w:sz="0" w:space="0" w:color="auto"/>
            <w:right w:val="none" w:sz="0" w:space="0" w:color="auto"/>
          </w:divBdr>
        </w:div>
        <w:div w:id="1240603410">
          <w:marLeft w:val="640"/>
          <w:marRight w:val="0"/>
          <w:marTop w:val="0"/>
          <w:marBottom w:val="0"/>
          <w:divBdr>
            <w:top w:val="none" w:sz="0" w:space="0" w:color="auto"/>
            <w:left w:val="none" w:sz="0" w:space="0" w:color="auto"/>
            <w:bottom w:val="none" w:sz="0" w:space="0" w:color="auto"/>
            <w:right w:val="none" w:sz="0" w:space="0" w:color="auto"/>
          </w:divBdr>
        </w:div>
        <w:div w:id="509755564">
          <w:marLeft w:val="640"/>
          <w:marRight w:val="0"/>
          <w:marTop w:val="0"/>
          <w:marBottom w:val="0"/>
          <w:divBdr>
            <w:top w:val="none" w:sz="0" w:space="0" w:color="auto"/>
            <w:left w:val="none" w:sz="0" w:space="0" w:color="auto"/>
            <w:bottom w:val="none" w:sz="0" w:space="0" w:color="auto"/>
            <w:right w:val="none" w:sz="0" w:space="0" w:color="auto"/>
          </w:divBdr>
        </w:div>
      </w:divsChild>
    </w:div>
    <w:div w:id="481581146">
      <w:bodyDiv w:val="1"/>
      <w:marLeft w:val="0"/>
      <w:marRight w:val="0"/>
      <w:marTop w:val="0"/>
      <w:marBottom w:val="0"/>
      <w:divBdr>
        <w:top w:val="none" w:sz="0" w:space="0" w:color="auto"/>
        <w:left w:val="none" w:sz="0" w:space="0" w:color="auto"/>
        <w:bottom w:val="none" w:sz="0" w:space="0" w:color="auto"/>
        <w:right w:val="none" w:sz="0" w:space="0" w:color="auto"/>
      </w:divBdr>
      <w:divsChild>
        <w:div w:id="574322983">
          <w:marLeft w:val="640"/>
          <w:marRight w:val="0"/>
          <w:marTop w:val="0"/>
          <w:marBottom w:val="0"/>
          <w:divBdr>
            <w:top w:val="none" w:sz="0" w:space="0" w:color="auto"/>
            <w:left w:val="none" w:sz="0" w:space="0" w:color="auto"/>
            <w:bottom w:val="none" w:sz="0" w:space="0" w:color="auto"/>
            <w:right w:val="none" w:sz="0" w:space="0" w:color="auto"/>
          </w:divBdr>
        </w:div>
        <w:div w:id="720985031">
          <w:marLeft w:val="640"/>
          <w:marRight w:val="0"/>
          <w:marTop w:val="0"/>
          <w:marBottom w:val="0"/>
          <w:divBdr>
            <w:top w:val="none" w:sz="0" w:space="0" w:color="auto"/>
            <w:left w:val="none" w:sz="0" w:space="0" w:color="auto"/>
            <w:bottom w:val="none" w:sz="0" w:space="0" w:color="auto"/>
            <w:right w:val="none" w:sz="0" w:space="0" w:color="auto"/>
          </w:divBdr>
        </w:div>
        <w:div w:id="1838374296">
          <w:marLeft w:val="640"/>
          <w:marRight w:val="0"/>
          <w:marTop w:val="0"/>
          <w:marBottom w:val="0"/>
          <w:divBdr>
            <w:top w:val="none" w:sz="0" w:space="0" w:color="auto"/>
            <w:left w:val="none" w:sz="0" w:space="0" w:color="auto"/>
            <w:bottom w:val="none" w:sz="0" w:space="0" w:color="auto"/>
            <w:right w:val="none" w:sz="0" w:space="0" w:color="auto"/>
          </w:divBdr>
        </w:div>
      </w:divsChild>
    </w:div>
    <w:div w:id="543098392">
      <w:bodyDiv w:val="1"/>
      <w:marLeft w:val="0"/>
      <w:marRight w:val="0"/>
      <w:marTop w:val="0"/>
      <w:marBottom w:val="0"/>
      <w:divBdr>
        <w:top w:val="none" w:sz="0" w:space="0" w:color="auto"/>
        <w:left w:val="none" w:sz="0" w:space="0" w:color="auto"/>
        <w:bottom w:val="none" w:sz="0" w:space="0" w:color="auto"/>
        <w:right w:val="none" w:sz="0" w:space="0" w:color="auto"/>
      </w:divBdr>
      <w:divsChild>
        <w:div w:id="1743062035">
          <w:marLeft w:val="480"/>
          <w:marRight w:val="0"/>
          <w:marTop w:val="0"/>
          <w:marBottom w:val="0"/>
          <w:divBdr>
            <w:top w:val="none" w:sz="0" w:space="0" w:color="auto"/>
            <w:left w:val="none" w:sz="0" w:space="0" w:color="auto"/>
            <w:bottom w:val="none" w:sz="0" w:space="0" w:color="auto"/>
            <w:right w:val="none" w:sz="0" w:space="0" w:color="auto"/>
          </w:divBdr>
        </w:div>
        <w:div w:id="990138894">
          <w:marLeft w:val="480"/>
          <w:marRight w:val="0"/>
          <w:marTop w:val="0"/>
          <w:marBottom w:val="0"/>
          <w:divBdr>
            <w:top w:val="none" w:sz="0" w:space="0" w:color="auto"/>
            <w:left w:val="none" w:sz="0" w:space="0" w:color="auto"/>
            <w:bottom w:val="none" w:sz="0" w:space="0" w:color="auto"/>
            <w:right w:val="none" w:sz="0" w:space="0" w:color="auto"/>
          </w:divBdr>
        </w:div>
      </w:divsChild>
    </w:div>
    <w:div w:id="565578948">
      <w:bodyDiv w:val="1"/>
      <w:marLeft w:val="0"/>
      <w:marRight w:val="0"/>
      <w:marTop w:val="0"/>
      <w:marBottom w:val="0"/>
      <w:divBdr>
        <w:top w:val="none" w:sz="0" w:space="0" w:color="auto"/>
        <w:left w:val="none" w:sz="0" w:space="0" w:color="auto"/>
        <w:bottom w:val="none" w:sz="0" w:space="0" w:color="auto"/>
        <w:right w:val="none" w:sz="0" w:space="0" w:color="auto"/>
      </w:divBdr>
      <w:divsChild>
        <w:div w:id="1996908225">
          <w:marLeft w:val="640"/>
          <w:marRight w:val="0"/>
          <w:marTop w:val="0"/>
          <w:marBottom w:val="0"/>
          <w:divBdr>
            <w:top w:val="none" w:sz="0" w:space="0" w:color="auto"/>
            <w:left w:val="none" w:sz="0" w:space="0" w:color="auto"/>
            <w:bottom w:val="none" w:sz="0" w:space="0" w:color="auto"/>
            <w:right w:val="none" w:sz="0" w:space="0" w:color="auto"/>
          </w:divBdr>
        </w:div>
        <w:div w:id="1117873769">
          <w:marLeft w:val="640"/>
          <w:marRight w:val="0"/>
          <w:marTop w:val="0"/>
          <w:marBottom w:val="0"/>
          <w:divBdr>
            <w:top w:val="none" w:sz="0" w:space="0" w:color="auto"/>
            <w:left w:val="none" w:sz="0" w:space="0" w:color="auto"/>
            <w:bottom w:val="none" w:sz="0" w:space="0" w:color="auto"/>
            <w:right w:val="none" w:sz="0" w:space="0" w:color="auto"/>
          </w:divBdr>
        </w:div>
        <w:div w:id="1156066185">
          <w:marLeft w:val="640"/>
          <w:marRight w:val="0"/>
          <w:marTop w:val="0"/>
          <w:marBottom w:val="0"/>
          <w:divBdr>
            <w:top w:val="none" w:sz="0" w:space="0" w:color="auto"/>
            <w:left w:val="none" w:sz="0" w:space="0" w:color="auto"/>
            <w:bottom w:val="none" w:sz="0" w:space="0" w:color="auto"/>
            <w:right w:val="none" w:sz="0" w:space="0" w:color="auto"/>
          </w:divBdr>
        </w:div>
        <w:div w:id="778568822">
          <w:marLeft w:val="640"/>
          <w:marRight w:val="0"/>
          <w:marTop w:val="0"/>
          <w:marBottom w:val="0"/>
          <w:divBdr>
            <w:top w:val="none" w:sz="0" w:space="0" w:color="auto"/>
            <w:left w:val="none" w:sz="0" w:space="0" w:color="auto"/>
            <w:bottom w:val="none" w:sz="0" w:space="0" w:color="auto"/>
            <w:right w:val="none" w:sz="0" w:space="0" w:color="auto"/>
          </w:divBdr>
        </w:div>
        <w:div w:id="1742026047">
          <w:marLeft w:val="640"/>
          <w:marRight w:val="0"/>
          <w:marTop w:val="0"/>
          <w:marBottom w:val="0"/>
          <w:divBdr>
            <w:top w:val="none" w:sz="0" w:space="0" w:color="auto"/>
            <w:left w:val="none" w:sz="0" w:space="0" w:color="auto"/>
            <w:bottom w:val="none" w:sz="0" w:space="0" w:color="auto"/>
            <w:right w:val="none" w:sz="0" w:space="0" w:color="auto"/>
          </w:divBdr>
        </w:div>
      </w:divsChild>
    </w:div>
    <w:div w:id="607931565">
      <w:bodyDiv w:val="1"/>
      <w:marLeft w:val="0"/>
      <w:marRight w:val="0"/>
      <w:marTop w:val="0"/>
      <w:marBottom w:val="0"/>
      <w:divBdr>
        <w:top w:val="none" w:sz="0" w:space="0" w:color="auto"/>
        <w:left w:val="none" w:sz="0" w:space="0" w:color="auto"/>
        <w:bottom w:val="none" w:sz="0" w:space="0" w:color="auto"/>
        <w:right w:val="none" w:sz="0" w:space="0" w:color="auto"/>
      </w:divBdr>
      <w:divsChild>
        <w:div w:id="230121347">
          <w:marLeft w:val="640"/>
          <w:marRight w:val="0"/>
          <w:marTop w:val="0"/>
          <w:marBottom w:val="0"/>
          <w:divBdr>
            <w:top w:val="none" w:sz="0" w:space="0" w:color="auto"/>
            <w:left w:val="none" w:sz="0" w:space="0" w:color="auto"/>
            <w:bottom w:val="none" w:sz="0" w:space="0" w:color="auto"/>
            <w:right w:val="none" w:sz="0" w:space="0" w:color="auto"/>
          </w:divBdr>
        </w:div>
        <w:div w:id="2096241275">
          <w:marLeft w:val="640"/>
          <w:marRight w:val="0"/>
          <w:marTop w:val="0"/>
          <w:marBottom w:val="0"/>
          <w:divBdr>
            <w:top w:val="none" w:sz="0" w:space="0" w:color="auto"/>
            <w:left w:val="none" w:sz="0" w:space="0" w:color="auto"/>
            <w:bottom w:val="none" w:sz="0" w:space="0" w:color="auto"/>
            <w:right w:val="none" w:sz="0" w:space="0" w:color="auto"/>
          </w:divBdr>
        </w:div>
      </w:divsChild>
    </w:div>
    <w:div w:id="794369103">
      <w:bodyDiv w:val="1"/>
      <w:marLeft w:val="0"/>
      <w:marRight w:val="0"/>
      <w:marTop w:val="0"/>
      <w:marBottom w:val="0"/>
      <w:divBdr>
        <w:top w:val="none" w:sz="0" w:space="0" w:color="auto"/>
        <w:left w:val="none" w:sz="0" w:space="0" w:color="auto"/>
        <w:bottom w:val="none" w:sz="0" w:space="0" w:color="auto"/>
        <w:right w:val="none" w:sz="0" w:space="0" w:color="auto"/>
      </w:divBdr>
      <w:divsChild>
        <w:div w:id="2088066084">
          <w:marLeft w:val="480"/>
          <w:marRight w:val="0"/>
          <w:marTop w:val="0"/>
          <w:marBottom w:val="0"/>
          <w:divBdr>
            <w:top w:val="none" w:sz="0" w:space="0" w:color="auto"/>
            <w:left w:val="none" w:sz="0" w:space="0" w:color="auto"/>
            <w:bottom w:val="none" w:sz="0" w:space="0" w:color="auto"/>
            <w:right w:val="none" w:sz="0" w:space="0" w:color="auto"/>
          </w:divBdr>
        </w:div>
      </w:divsChild>
    </w:div>
    <w:div w:id="806512728">
      <w:bodyDiv w:val="1"/>
      <w:marLeft w:val="0"/>
      <w:marRight w:val="0"/>
      <w:marTop w:val="0"/>
      <w:marBottom w:val="0"/>
      <w:divBdr>
        <w:top w:val="none" w:sz="0" w:space="0" w:color="auto"/>
        <w:left w:val="none" w:sz="0" w:space="0" w:color="auto"/>
        <w:bottom w:val="none" w:sz="0" w:space="0" w:color="auto"/>
        <w:right w:val="none" w:sz="0" w:space="0" w:color="auto"/>
      </w:divBdr>
    </w:div>
    <w:div w:id="865555457">
      <w:bodyDiv w:val="1"/>
      <w:marLeft w:val="0"/>
      <w:marRight w:val="0"/>
      <w:marTop w:val="0"/>
      <w:marBottom w:val="0"/>
      <w:divBdr>
        <w:top w:val="none" w:sz="0" w:space="0" w:color="auto"/>
        <w:left w:val="none" w:sz="0" w:space="0" w:color="auto"/>
        <w:bottom w:val="none" w:sz="0" w:space="0" w:color="auto"/>
        <w:right w:val="none" w:sz="0" w:space="0" w:color="auto"/>
      </w:divBdr>
      <w:divsChild>
        <w:div w:id="970280268">
          <w:marLeft w:val="640"/>
          <w:marRight w:val="0"/>
          <w:marTop w:val="0"/>
          <w:marBottom w:val="0"/>
          <w:divBdr>
            <w:top w:val="none" w:sz="0" w:space="0" w:color="auto"/>
            <w:left w:val="none" w:sz="0" w:space="0" w:color="auto"/>
            <w:bottom w:val="none" w:sz="0" w:space="0" w:color="auto"/>
            <w:right w:val="none" w:sz="0" w:space="0" w:color="auto"/>
          </w:divBdr>
        </w:div>
        <w:div w:id="243419377">
          <w:marLeft w:val="640"/>
          <w:marRight w:val="0"/>
          <w:marTop w:val="0"/>
          <w:marBottom w:val="0"/>
          <w:divBdr>
            <w:top w:val="none" w:sz="0" w:space="0" w:color="auto"/>
            <w:left w:val="none" w:sz="0" w:space="0" w:color="auto"/>
            <w:bottom w:val="none" w:sz="0" w:space="0" w:color="auto"/>
            <w:right w:val="none" w:sz="0" w:space="0" w:color="auto"/>
          </w:divBdr>
        </w:div>
        <w:div w:id="1311515481">
          <w:marLeft w:val="640"/>
          <w:marRight w:val="0"/>
          <w:marTop w:val="0"/>
          <w:marBottom w:val="0"/>
          <w:divBdr>
            <w:top w:val="none" w:sz="0" w:space="0" w:color="auto"/>
            <w:left w:val="none" w:sz="0" w:space="0" w:color="auto"/>
            <w:bottom w:val="none" w:sz="0" w:space="0" w:color="auto"/>
            <w:right w:val="none" w:sz="0" w:space="0" w:color="auto"/>
          </w:divBdr>
        </w:div>
        <w:div w:id="2141027426">
          <w:marLeft w:val="640"/>
          <w:marRight w:val="0"/>
          <w:marTop w:val="0"/>
          <w:marBottom w:val="0"/>
          <w:divBdr>
            <w:top w:val="none" w:sz="0" w:space="0" w:color="auto"/>
            <w:left w:val="none" w:sz="0" w:space="0" w:color="auto"/>
            <w:bottom w:val="none" w:sz="0" w:space="0" w:color="auto"/>
            <w:right w:val="none" w:sz="0" w:space="0" w:color="auto"/>
          </w:divBdr>
        </w:div>
      </w:divsChild>
    </w:div>
    <w:div w:id="1000424859">
      <w:bodyDiv w:val="1"/>
      <w:marLeft w:val="0"/>
      <w:marRight w:val="0"/>
      <w:marTop w:val="0"/>
      <w:marBottom w:val="0"/>
      <w:divBdr>
        <w:top w:val="none" w:sz="0" w:space="0" w:color="auto"/>
        <w:left w:val="none" w:sz="0" w:space="0" w:color="auto"/>
        <w:bottom w:val="none" w:sz="0" w:space="0" w:color="auto"/>
        <w:right w:val="none" w:sz="0" w:space="0" w:color="auto"/>
      </w:divBdr>
      <w:divsChild>
        <w:div w:id="1198816499">
          <w:marLeft w:val="640"/>
          <w:marRight w:val="0"/>
          <w:marTop w:val="0"/>
          <w:marBottom w:val="0"/>
          <w:divBdr>
            <w:top w:val="none" w:sz="0" w:space="0" w:color="auto"/>
            <w:left w:val="none" w:sz="0" w:space="0" w:color="auto"/>
            <w:bottom w:val="none" w:sz="0" w:space="0" w:color="auto"/>
            <w:right w:val="none" w:sz="0" w:space="0" w:color="auto"/>
          </w:divBdr>
        </w:div>
      </w:divsChild>
    </w:div>
    <w:div w:id="1008483565">
      <w:bodyDiv w:val="1"/>
      <w:marLeft w:val="0"/>
      <w:marRight w:val="0"/>
      <w:marTop w:val="0"/>
      <w:marBottom w:val="0"/>
      <w:divBdr>
        <w:top w:val="none" w:sz="0" w:space="0" w:color="auto"/>
        <w:left w:val="none" w:sz="0" w:space="0" w:color="auto"/>
        <w:bottom w:val="none" w:sz="0" w:space="0" w:color="auto"/>
        <w:right w:val="none" w:sz="0" w:space="0" w:color="auto"/>
      </w:divBdr>
      <w:divsChild>
        <w:div w:id="1299072067">
          <w:marLeft w:val="640"/>
          <w:marRight w:val="0"/>
          <w:marTop w:val="0"/>
          <w:marBottom w:val="0"/>
          <w:divBdr>
            <w:top w:val="none" w:sz="0" w:space="0" w:color="auto"/>
            <w:left w:val="none" w:sz="0" w:space="0" w:color="auto"/>
            <w:bottom w:val="none" w:sz="0" w:space="0" w:color="auto"/>
            <w:right w:val="none" w:sz="0" w:space="0" w:color="auto"/>
          </w:divBdr>
        </w:div>
        <w:div w:id="2082555227">
          <w:marLeft w:val="640"/>
          <w:marRight w:val="0"/>
          <w:marTop w:val="0"/>
          <w:marBottom w:val="0"/>
          <w:divBdr>
            <w:top w:val="none" w:sz="0" w:space="0" w:color="auto"/>
            <w:left w:val="none" w:sz="0" w:space="0" w:color="auto"/>
            <w:bottom w:val="none" w:sz="0" w:space="0" w:color="auto"/>
            <w:right w:val="none" w:sz="0" w:space="0" w:color="auto"/>
          </w:divBdr>
        </w:div>
        <w:div w:id="1600065386">
          <w:marLeft w:val="640"/>
          <w:marRight w:val="0"/>
          <w:marTop w:val="0"/>
          <w:marBottom w:val="0"/>
          <w:divBdr>
            <w:top w:val="none" w:sz="0" w:space="0" w:color="auto"/>
            <w:left w:val="none" w:sz="0" w:space="0" w:color="auto"/>
            <w:bottom w:val="none" w:sz="0" w:space="0" w:color="auto"/>
            <w:right w:val="none" w:sz="0" w:space="0" w:color="auto"/>
          </w:divBdr>
        </w:div>
        <w:div w:id="224874305">
          <w:marLeft w:val="640"/>
          <w:marRight w:val="0"/>
          <w:marTop w:val="0"/>
          <w:marBottom w:val="0"/>
          <w:divBdr>
            <w:top w:val="none" w:sz="0" w:space="0" w:color="auto"/>
            <w:left w:val="none" w:sz="0" w:space="0" w:color="auto"/>
            <w:bottom w:val="none" w:sz="0" w:space="0" w:color="auto"/>
            <w:right w:val="none" w:sz="0" w:space="0" w:color="auto"/>
          </w:divBdr>
        </w:div>
      </w:divsChild>
    </w:div>
    <w:div w:id="1024330557">
      <w:bodyDiv w:val="1"/>
      <w:marLeft w:val="0"/>
      <w:marRight w:val="0"/>
      <w:marTop w:val="0"/>
      <w:marBottom w:val="0"/>
      <w:divBdr>
        <w:top w:val="none" w:sz="0" w:space="0" w:color="auto"/>
        <w:left w:val="none" w:sz="0" w:space="0" w:color="auto"/>
        <w:bottom w:val="none" w:sz="0" w:space="0" w:color="auto"/>
        <w:right w:val="none" w:sz="0" w:space="0" w:color="auto"/>
      </w:divBdr>
      <w:divsChild>
        <w:div w:id="1757047136">
          <w:marLeft w:val="640"/>
          <w:marRight w:val="0"/>
          <w:marTop w:val="0"/>
          <w:marBottom w:val="0"/>
          <w:divBdr>
            <w:top w:val="none" w:sz="0" w:space="0" w:color="auto"/>
            <w:left w:val="none" w:sz="0" w:space="0" w:color="auto"/>
            <w:bottom w:val="none" w:sz="0" w:space="0" w:color="auto"/>
            <w:right w:val="none" w:sz="0" w:space="0" w:color="auto"/>
          </w:divBdr>
        </w:div>
        <w:div w:id="1201821849">
          <w:marLeft w:val="640"/>
          <w:marRight w:val="0"/>
          <w:marTop w:val="0"/>
          <w:marBottom w:val="0"/>
          <w:divBdr>
            <w:top w:val="none" w:sz="0" w:space="0" w:color="auto"/>
            <w:left w:val="none" w:sz="0" w:space="0" w:color="auto"/>
            <w:bottom w:val="none" w:sz="0" w:space="0" w:color="auto"/>
            <w:right w:val="none" w:sz="0" w:space="0" w:color="auto"/>
          </w:divBdr>
        </w:div>
      </w:divsChild>
    </w:div>
    <w:div w:id="1132751758">
      <w:bodyDiv w:val="1"/>
      <w:marLeft w:val="0"/>
      <w:marRight w:val="0"/>
      <w:marTop w:val="0"/>
      <w:marBottom w:val="0"/>
      <w:divBdr>
        <w:top w:val="none" w:sz="0" w:space="0" w:color="auto"/>
        <w:left w:val="none" w:sz="0" w:space="0" w:color="auto"/>
        <w:bottom w:val="none" w:sz="0" w:space="0" w:color="auto"/>
        <w:right w:val="none" w:sz="0" w:space="0" w:color="auto"/>
      </w:divBdr>
    </w:div>
    <w:div w:id="1146822693">
      <w:bodyDiv w:val="1"/>
      <w:marLeft w:val="0"/>
      <w:marRight w:val="0"/>
      <w:marTop w:val="0"/>
      <w:marBottom w:val="0"/>
      <w:divBdr>
        <w:top w:val="none" w:sz="0" w:space="0" w:color="auto"/>
        <w:left w:val="none" w:sz="0" w:space="0" w:color="auto"/>
        <w:bottom w:val="none" w:sz="0" w:space="0" w:color="auto"/>
        <w:right w:val="none" w:sz="0" w:space="0" w:color="auto"/>
      </w:divBdr>
    </w:div>
    <w:div w:id="1153521322">
      <w:bodyDiv w:val="1"/>
      <w:marLeft w:val="0"/>
      <w:marRight w:val="0"/>
      <w:marTop w:val="0"/>
      <w:marBottom w:val="0"/>
      <w:divBdr>
        <w:top w:val="none" w:sz="0" w:space="0" w:color="auto"/>
        <w:left w:val="none" w:sz="0" w:space="0" w:color="auto"/>
        <w:bottom w:val="none" w:sz="0" w:space="0" w:color="auto"/>
        <w:right w:val="none" w:sz="0" w:space="0" w:color="auto"/>
      </w:divBdr>
    </w:div>
    <w:div w:id="1171329855">
      <w:bodyDiv w:val="1"/>
      <w:marLeft w:val="0"/>
      <w:marRight w:val="0"/>
      <w:marTop w:val="0"/>
      <w:marBottom w:val="0"/>
      <w:divBdr>
        <w:top w:val="none" w:sz="0" w:space="0" w:color="auto"/>
        <w:left w:val="none" w:sz="0" w:space="0" w:color="auto"/>
        <w:bottom w:val="none" w:sz="0" w:space="0" w:color="auto"/>
        <w:right w:val="none" w:sz="0" w:space="0" w:color="auto"/>
      </w:divBdr>
      <w:divsChild>
        <w:div w:id="1140263688">
          <w:marLeft w:val="640"/>
          <w:marRight w:val="0"/>
          <w:marTop w:val="0"/>
          <w:marBottom w:val="0"/>
          <w:divBdr>
            <w:top w:val="none" w:sz="0" w:space="0" w:color="auto"/>
            <w:left w:val="none" w:sz="0" w:space="0" w:color="auto"/>
            <w:bottom w:val="none" w:sz="0" w:space="0" w:color="auto"/>
            <w:right w:val="none" w:sz="0" w:space="0" w:color="auto"/>
          </w:divBdr>
        </w:div>
        <w:div w:id="1334839260">
          <w:marLeft w:val="640"/>
          <w:marRight w:val="0"/>
          <w:marTop w:val="0"/>
          <w:marBottom w:val="0"/>
          <w:divBdr>
            <w:top w:val="none" w:sz="0" w:space="0" w:color="auto"/>
            <w:left w:val="none" w:sz="0" w:space="0" w:color="auto"/>
            <w:bottom w:val="none" w:sz="0" w:space="0" w:color="auto"/>
            <w:right w:val="none" w:sz="0" w:space="0" w:color="auto"/>
          </w:divBdr>
        </w:div>
      </w:divsChild>
    </w:div>
    <w:div w:id="1217006962">
      <w:bodyDiv w:val="1"/>
      <w:marLeft w:val="0"/>
      <w:marRight w:val="0"/>
      <w:marTop w:val="0"/>
      <w:marBottom w:val="0"/>
      <w:divBdr>
        <w:top w:val="none" w:sz="0" w:space="0" w:color="auto"/>
        <w:left w:val="none" w:sz="0" w:space="0" w:color="auto"/>
        <w:bottom w:val="none" w:sz="0" w:space="0" w:color="auto"/>
        <w:right w:val="none" w:sz="0" w:space="0" w:color="auto"/>
      </w:divBdr>
    </w:div>
    <w:div w:id="1332181842">
      <w:bodyDiv w:val="1"/>
      <w:marLeft w:val="0"/>
      <w:marRight w:val="0"/>
      <w:marTop w:val="0"/>
      <w:marBottom w:val="0"/>
      <w:divBdr>
        <w:top w:val="none" w:sz="0" w:space="0" w:color="auto"/>
        <w:left w:val="none" w:sz="0" w:space="0" w:color="auto"/>
        <w:bottom w:val="none" w:sz="0" w:space="0" w:color="auto"/>
        <w:right w:val="none" w:sz="0" w:space="0" w:color="auto"/>
      </w:divBdr>
      <w:divsChild>
        <w:div w:id="485821078">
          <w:marLeft w:val="640"/>
          <w:marRight w:val="0"/>
          <w:marTop w:val="0"/>
          <w:marBottom w:val="0"/>
          <w:divBdr>
            <w:top w:val="none" w:sz="0" w:space="0" w:color="auto"/>
            <w:left w:val="none" w:sz="0" w:space="0" w:color="auto"/>
            <w:bottom w:val="none" w:sz="0" w:space="0" w:color="auto"/>
            <w:right w:val="none" w:sz="0" w:space="0" w:color="auto"/>
          </w:divBdr>
        </w:div>
        <w:div w:id="1274628232">
          <w:marLeft w:val="640"/>
          <w:marRight w:val="0"/>
          <w:marTop w:val="0"/>
          <w:marBottom w:val="0"/>
          <w:divBdr>
            <w:top w:val="none" w:sz="0" w:space="0" w:color="auto"/>
            <w:left w:val="none" w:sz="0" w:space="0" w:color="auto"/>
            <w:bottom w:val="none" w:sz="0" w:space="0" w:color="auto"/>
            <w:right w:val="none" w:sz="0" w:space="0" w:color="auto"/>
          </w:divBdr>
        </w:div>
        <w:div w:id="1572740244">
          <w:marLeft w:val="640"/>
          <w:marRight w:val="0"/>
          <w:marTop w:val="0"/>
          <w:marBottom w:val="0"/>
          <w:divBdr>
            <w:top w:val="none" w:sz="0" w:space="0" w:color="auto"/>
            <w:left w:val="none" w:sz="0" w:space="0" w:color="auto"/>
            <w:bottom w:val="none" w:sz="0" w:space="0" w:color="auto"/>
            <w:right w:val="none" w:sz="0" w:space="0" w:color="auto"/>
          </w:divBdr>
        </w:div>
        <w:div w:id="1560164578">
          <w:marLeft w:val="640"/>
          <w:marRight w:val="0"/>
          <w:marTop w:val="0"/>
          <w:marBottom w:val="0"/>
          <w:divBdr>
            <w:top w:val="none" w:sz="0" w:space="0" w:color="auto"/>
            <w:left w:val="none" w:sz="0" w:space="0" w:color="auto"/>
            <w:bottom w:val="none" w:sz="0" w:space="0" w:color="auto"/>
            <w:right w:val="none" w:sz="0" w:space="0" w:color="auto"/>
          </w:divBdr>
        </w:div>
        <w:div w:id="1037195599">
          <w:marLeft w:val="640"/>
          <w:marRight w:val="0"/>
          <w:marTop w:val="0"/>
          <w:marBottom w:val="0"/>
          <w:divBdr>
            <w:top w:val="none" w:sz="0" w:space="0" w:color="auto"/>
            <w:left w:val="none" w:sz="0" w:space="0" w:color="auto"/>
            <w:bottom w:val="none" w:sz="0" w:space="0" w:color="auto"/>
            <w:right w:val="none" w:sz="0" w:space="0" w:color="auto"/>
          </w:divBdr>
        </w:div>
      </w:divsChild>
    </w:div>
    <w:div w:id="1395392954">
      <w:bodyDiv w:val="1"/>
      <w:marLeft w:val="0"/>
      <w:marRight w:val="0"/>
      <w:marTop w:val="0"/>
      <w:marBottom w:val="0"/>
      <w:divBdr>
        <w:top w:val="none" w:sz="0" w:space="0" w:color="auto"/>
        <w:left w:val="none" w:sz="0" w:space="0" w:color="auto"/>
        <w:bottom w:val="none" w:sz="0" w:space="0" w:color="auto"/>
        <w:right w:val="none" w:sz="0" w:space="0" w:color="auto"/>
      </w:divBdr>
      <w:divsChild>
        <w:div w:id="1399593140">
          <w:marLeft w:val="480"/>
          <w:marRight w:val="0"/>
          <w:marTop w:val="0"/>
          <w:marBottom w:val="0"/>
          <w:divBdr>
            <w:top w:val="none" w:sz="0" w:space="0" w:color="auto"/>
            <w:left w:val="none" w:sz="0" w:space="0" w:color="auto"/>
            <w:bottom w:val="none" w:sz="0" w:space="0" w:color="auto"/>
            <w:right w:val="none" w:sz="0" w:space="0" w:color="auto"/>
          </w:divBdr>
        </w:div>
      </w:divsChild>
    </w:div>
    <w:div w:id="1419786806">
      <w:bodyDiv w:val="1"/>
      <w:marLeft w:val="0"/>
      <w:marRight w:val="0"/>
      <w:marTop w:val="0"/>
      <w:marBottom w:val="0"/>
      <w:divBdr>
        <w:top w:val="none" w:sz="0" w:space="0" w:color="auto"/>
        <w:left w:val="none" w:sz="0" w:space="0" w:color="auto"/>
        <w:bottom w:val="none" w:sz="0" w:space="0" w:color="auto"/>
        <w:right w:val="none" w:sz="0" w:space="0" w:color="auto"/>
      </w:divBdr>
    </w:div>
    <w:div w:id="1433621513">
      <w:bodyDiv w:val="1"/>
      <w:marLeft w:val="0"/>
      <w:marRight w:val="0"/>
      <w:marTop w:val="0"/>
      <w:marBottom w:val="0"/>
      <w:divBdr>
        <w:top w:val="none" w:sz="0" w:space="0" w:color="auto"/>
        <w:left w:val="none" w:sz="0" w:space="0" w:color="auto"/>
        <w:bottom w:val="none" w:sz="0" w:space="0" w:color="auto"/>
        <w:right w:val="none" w:sz="0" w:space="0" w:color="auto"/>
      </w:divBdr>
      <w:divsChild>
        <w:div w:id="1510677896">
          <w:marLeft w:val="480"/>
          <w:marRight w:val="0"/>
          <w:marTop w:val="0"/>
          <w:marBottom w:val="0"/>
          <w:divBdr>
            <w:top w:val="none" w:sz="0" w:space="0" w:color="auto"/>
            <w:left w:val="none" w:sz="0" w:space="0" w:color="auto"/>
            <w:bottom w:val="none" w:sz="0" w:space="0" w:color="auto"/>
            <w:right w:val="none" w:sz="0" w:space="0" w:color="auto"/>
          </w:divBdr>
        </w:div>
        <w:div w:id="689258038">
          <w:marLeft w:val="480"/>
          <w:marRight w:val="0"/>
          <w:marTop w:val="0"/>
          <w:marBottom w:val="0"/>
          <w:divBdr>
            <w:top w:val="none" w:sz="0" w:space="0" w:color="auto"/>
            <w:left w:val="none" w:sz="0" w:space="0" w:color="auto"/>
            <w:bottom w:val="none" w:sz="0" w:space="0" w:color="auto"/>
            <w:right w:val="none" w:sz="0" w:space="0" w:color="auto"/>
          </w:divBdr>
        </w:div>
      </w:divsChild>
    </w:div>
    <w:div w:id="1450707897">
      <w:bodyDiv w:val="1"/>
      <w:marLeft w:val="0"/>
      <w:marRight w:val="0"/>
      <w:marTop w:val="0"/>
      <w:marBottom w:val="0"/>
      <w:divBdr>
        <w:top w:val="none" w:sz="0" w:space="0" w:color="auto"/>
        <w:left w:val="none" w:sz="0" w:space="0" w:color="auto"/>
        <w:bottom w:val="none" w:sz="0" w:space="0" w:color="auto"/>
        <w:right w:val="none" w:sz="0" w:space="0" w:color="auto"/>
      </w:divBdr>
      <w:divsChild>
        <w:div w:id="1811749787">
          <w:marLeft w:val="480"/>
          <w:marRight w:val="0"/>
          <w:marTop w:val="0"/>
          <w:marBottom w:val="0"/>
          <w:divBdr>
            <w:top w:val="none" w:sz="0" w:space="0" w:color="auto"/>
            <w:left w:val="none" w:sz="0" w:space="0" w:color="auto"/>
            <w:bottom w:val="none" w:sz="0" w:space="0" w:color="auto"/>
            <w:right w:val="none" w:sz="0" w:space="0" w:color="auto"/>
          </w:divBdr>
        </w:div>
        <w:div w:id="70008256">
          <w:marLeft w:val="480"/>
          <w:marRight w:val="0"/>
          <w:marTop w:val="0"/>
          <w:marBottom w:val="0"/>
          <w:divBdr>
            <w:top w:val="none" w:sz="0" w:space="0" w:color="auto"/>
            <w:left w:val="none" w:sz="0" w:space="0" w:color="auto"/>
            <w:bottom w:val="none" w:sz="0" w:space="0" w:color="auto"/>
            <w:right w:val="none" w:sz="0" w:space="0" w:color="auto"/>
          </w:divBdr>
        </w:div>
      </w:divsChild>
    </w:div>
    <w:div w:id="1450902741">
      <w:bodyDiv w:val="1"/>
      <w:marLeft w:val="0"/>
      <w:marRight w:val="0"/>
      <w:marTop w:val="0"/>
      <w:marBottom w:val="0"/>
      <w:divBdr>
        <w:top w:val="none" w:sz="0" w:space="0" w:color="auto"/>
        <w:left w:val="none" w:sz="0" w:space="0" w:color="auto"/>
        <w:bottom w:val="none" w:sz="0" w:space="0" w:color="auto"/>
        <w:right w:val="none" w:sz="0" w:space="0" w:color="auto"/>
      </w:divBdr>
    </w:div>
    <w:div w:id="1516726185">
      <w:bodyDiv w:val="1"/>
      <w:marLeft w:val="0"/>
      <w:marRight w:val="0"/>
      <w:marTop w:val="0"/>
      <w:marBottom w:val="0"/>
      <w:divBdr>
        <w:top w:val="none" w:sz="0" w:space="0" w:color="auto"/>
        <w:left w:val="none" w:sz="0" w:space="0" w:color="auto"/>
        <w:bottom w:val="none" w:sz="0" w:space="0" w:color="auto"/>
        <w:right w:val="none" w:sz="0" w:space="0" w:color="auto"/>
      </w:divBdr>
    </w:div>
    <w:div w:id="1587030153">
      <w:bodyDiv w:val="1"/>
      <w:marLeft w:val="0"/>
      <w:marRight w:val="0"/>
      <w:marTop w:val="0"/>
      <w:marBottom w:val="0"/>
      <w:divBdr>
        <w:top w:val="none" w:sz="0" w:space="0" w:color="auto"/>
        <w:left w:val="none" w:sz="0" w:space="0" w:color="auto"/>
        <w:bottom w:val="none" w:sz="0" w:space="0" w:color="auto"/>
        <w:right w:val="none" w:sz="0" w:space="0" w:color="auto"/>
      </w:divBdr>
      <w:divsChild>
        <w:div w:id="195312777">
          <w:marLeft w:val="640"/>
          <w:marRight w:val="0"/>
          <w:marTop w:val="0"/>
          <w:marBottom w:val="0"/>
          <w:divBdr>
            <w:top w:val="none" w:sz="0" w:space="0" w:color="auto"/>
            <w:left w:val="none" w:sz="0" w:space="0" w:color="auto"/>
            <w:bottom w:val="none" w:sz="0" w:space="0" w:color="auto"/>
            <w:right w:val="none" w:sz="0" w:space="0" w:color="auto"/>
          </w:divBdr>
        </w:div>
        <w:div w:id="1803303037">
          <w:marLeft w:val="640"/>
          <w:marRight w:val="0"/>
          <w:marTop w:val="0"/>
          <w:marBottom w:val="0"/>
          <w:divBdr>
            <w:top w:val="none" w:sz="0" w:space="0" w:color="auto"/>
            <w:left w:val="none" w:sz="0" w:space="0" w:color="auto"/>
            <w:bottom w:val="none" w:sz="0" w:space="0" w:color="auto"/>
            <w:right w:val="none" w:sz="0" w:space="0" w:color="auto"/>
          </w:divBdr>
        </w:div>
        <w:div w:id="788544815">
          <w:marLeft w:val="640"/>
          <w:marRight w:val="0"/>
          <w:marTop w:val="0"/>
          <w:marBottom w:val="0"/>
          <w:divBdr>
            <w:top w:val="none" w:sz="0" w:space="0" w:color="auto"/>
            <w:left w:val="none" w:sz="0" w:space="0" w:color="auto"/>
            <w:bottom w:val="none" w:sz="0" w:space="0" w:color="auto"/>
            <w:right w:val="none" w:sz="0" w:space="0" w:color="auto"/>
          </w:divBdr>
        </w:div>
        <w:div w:id="280381747">
          <w:marLeft w:val="640"/>
          <w:marRight w:val="0"/>
          <w:marTop w:val="0"/>
          <w:marBottom w:val="0"/>
          <w:divBdr>
            <w:top w:val="none" w:sz="0" w:space="0" w:color="auto"/>
            <w:left w:val="none" w:sz="0" w:space="0" w:color="auto"/>
            <w:bottom w:val="none" w:sz="0" w:space="0" w:color="auto"/>
            <w:right w:val="none" w:sz="0" w:space="0" w:color="auto"/>
          </w:divBdr>
        </w:div>
        <w:div w:id="1297487220">
          <w:marLeft w:val="640"/>
          <w:marRight w:val="0"/>
          <w:marTop w:val="0"/>
          <w:marBottom w:val="0"/>
          <w:divBdr>
            <w:top w:val="none" w:sz="0" w:space="0" w:color="auto"/>
            <w:left w:val="none" w:sz="0" w:space="0" w:color="auto"/>
            <w:bottom w:val="none" w:sz="0" w:space="0" w:color="auto"/>
            <w:right w:val="none" w:sz="0" w:space="0" w:color="auto"/>
          </w:divBdr>
        </w:div>
      </w:divsChild>
    </w:div>
    <w:div w:id="1651978390">
      <w:bodyDiv w:val="1"/>
      <w:marLeft w:val="0"/>
      <w:marRight w:val="0"/>
      <w:marTop w:val="0"/>
      <w:marBottom w:val="0"/>
      <w:divBdr>
        <w:top w:val="none" w:sz="0" w:space="0" w:color="auto"/>
        <w:left w:val="none" w:sz="0" w:space="0" w:color="auto"/>
        <w:bottom w:val="none" w:sz="0" w:space="0" w:color="auto"/>
        <w:right w:val="none" w:sz="0" w:space="0" w:color="auto"/>
      </w:divBdr>
      <w:divsChild>
        <w:div w:id="393359652">
          <w:marLeft w:val="480"/>
          <w:marRight w:val="0"/>
          <w:marTop w:val="0"/>
          <w:marBottom w:val="0"/>
          <w:divBdr>
            <w:top w:val="none" w:sz="0" w:space="0" w:color="auto"/>
            <w:left w:val="none" w:sz="0" w:space="0" w:color="auto"/>
            <w:bottom w:val="none" w:sz="0" w:space="0" w:color="auto"/>
            <w:right w:val="none" w:sz="0" w:space="0" w:color="auto"/>
          </w:divBdr>
        </w:div>
      </w:divsChild>
    </w:div>
    <w:div w:id="1653365160">
      <w:bodyDiv w:val="1"/>
      <w:marLeft w:val="0"/>
      <w:marRight w:val="0"/>
      <w:marTop w:val="0"/>
      <w:marBottom w:val="0"/>
      <w:divBdr>
        <w:top w:val="none" w:sz="0" w:space="0" w:color="auto"/>
        <w:left w:val="none" w:sz="0" w:space="0" w:color="auto"/>
        <w:bottom w:val="none" w:sz="0" w:space="0" w:color="auto"/>
        <w:right w:val="none" w:sz="0" w:space="0" w:color="auto"/>
      </w:divBdr>
    </w:div>
    <w:div w:id="1691762887">
      <w:bodyDiv w:val="1"/>
      <w:marLeft w:val="0"/>
      <w:marRight w:val="0"/>
      <w:marTop w:val="0"/>
      <w:marBottom w:val="0"/>
      <w:divBdr>
        <w:top w:val="none" w:sz="0" w:space="0" w:color="auto"/>
        <w:left w:val="none" w:sz="0" w:space="0" w:color="auto"/>
        <w:bottom w:val="none" w:sz="0" w:space="0" w:color="auto"/>
        <w:right w:val="none" w:sz="0" w:space="0" w:color="auto"/>
      </w:divBdr>
      <w:divsChild>
        <w:div w:id="2121534894">
          <w:marLeft w:val="480"/>
          <w:marRight w:val="0"/>
          <w:marTop w:val="0"/>
          <w:marBottom w:val="0"/>
          <w:divBdr>
            <w:top w:val="none" w:sz="0" w:space="0" w:color="auto"/>
            <w:left w:val="none" w:sz="0" w:space="0" w:color="auto"/>
            <w:bottom w:val="none" w:sz="0" w:space="0" w:color="auto"/>
            <w:right w:val="none" w:sz="0" w:space="0" w:color="auto"/>
          </w:divBdr>
        </w:div>
      </w:divsChild>
    </w:div>
    <w:div w:id="1735619497">
      <w:bodyDiv w:val="1"/>
      <w:marLeft w:val="0"/>
      <w:marRight w:val="0"/>
      <w:marTop w:val="0"/>
      <w:marBottom w:val="0"/>
      <w:divBdr>
        <w:top w:val="none" w:sz="0" w:space="0" w:color="auto"/>
        <w:left w:val="none" w:sz="0" w:space="0" w:color="auto"/>
        <w:bottom w:val="none" w:sz="0" w:space="0" w:color="auto"/>
        <w:right w:val="none" w:sz="0" w:space="0" w:color="auto"/>
      </w:divBdr>
    </w:div>
    <w:div w:id="1770655285">
      <w:bodyDiv w:val="1"/>
      <w:marLeft w:val="0"/>
      <w:marRight w:val="0"/>
      <w:marTop w:val="0"/>
      <w:marBottom w:val="0"/>
      <w:divBdr>
        <w:top w:val="none" w:sz="0" w:space="0" w:color="auto"/>
        <w:left w:val="none" w:sz="0" w:space="0" w:color="auto"/>
        <w:bottom w:val="none" w:sz="0" w:space="0" w:color="auto"/>
        <w:right w:val="none" w:sz="0" w:space="0" w:color="auto"/>
      </w:divBdr>
    </w:div>
    <w:div w:id="1786535512">
      <w:bodyDiv w:val="1"/>
      <w:marLeft w:val="0"/>
      <w:marRight w:val="0"/>
      <w:marTop w:val="0"/>
      <w:marBottom w:val="0"/>
      <w:divBdr>
        <w:top w:val="none" w:sz="0" w:space="0" w:color="auto"/>
        <w:left w:val="none" w:sz="0" w:space="0" w:color="auto"/>
        <w:bottom w:val="none" w:sz="0" w:space="0" w:color="auto"/>
        <w:right w:val="none" w:sz="0" w:space="0" w:color="auto"/>
      </w:divBdr>
      <w:divsChild>
        <w:div w:id="1038973928">
          <w:marLeft w:val="640"/>
          <w:marRight w:val="0"/>
          <w:marTop w:val="0"/>
          <w:marBottom w:val="0"/>
          <w:divBdr>
            <w:top w:val="none" w:sz="0" w:space="0" w:color="auto"/>
            <w:left w:val="none" w:sz="0" w:space="0" w:color="auto"/>
            <w:bottom w:val="none" w:sz="0" w:space="0" w:color="auto"/>
            <w:right w:val="none" w:sz="0" w:space="0" w:color="auto"/>
          </w:divBdr>
        </w:div>
        <w:div w:id="1202670799">
          <w:marLeft w:val="640"/>
          <w:marRight w:val="0"/>
          <w:marTop w:val="0"/>
          <w:marBottom w:val="0"/>
          <w:divBdr>
            <w:top w:val="none" w:sz="0" w:space="0" w:color="auto"/>
            <w:left w:val="none" w:sz="0" w:space="0" w:color="auto"/>
            <w:bottom w:val="none" w:sz="0" w:space="0" w:color="auto"/>
            <w:right w:val="none" w:sz="0" w:space="0" w:color="auto"/>
          </w:divBdr>
        </w:div>
      </w:divsChild>
    </w:div>
    <w:div w:id="1833447702">
      <w:bodyDiv w:val="1"/>
      <w:marLeft w:val="0"/>
      <w:marRight w:val="0"/>
      <w:marTop w:val="0"/>
      <w:marBottom w:val="0"/>
      <w:divBdr>
        <w:top w:val="none" w:sz="0" w:space="0" w:color="auto"/>
        <w:left w:val="none" w:sz="0" w:space="0" w:color="auto"/>
        <w:bottom w:val="none" w:sz="0" w:space="0" w:color="auto"/>
        <w:right w:val="none" w:sz="0" w:space="0" w:color="auto"/>
      </w:divBdr>
      <w:divsChild>
        <w:div w:id="663702009">
          <w:marLeft w:val="640"/>
          <w:marRight w:val="0"/>
          <w:marTop w:val="0"/>
          <w:marBottom w:val="0"/>
          <w:divBdr>
            <w:top w:val="none" w:sz="0" w:space="0" w:color="auto"/>
            <w:left w:val="none" w:sz="0" w:space="0" w:color="auto"/>
            <w:bottom w:val="none" w:sz="0" w:space="0" w:color="auto"/>
            <w:right w:val="none" w:sz="0" w:space="0" w:color="auto"/>
          </w:divBdr>
        </w:div>
        <w:div w:id="26222482">
          <w:marLeft w:val="640"/>
          <w:marRight w:val="0"/>
          <w:marTop w:val="0"/>
          <w:marBottom w:val="0"/>
          <w:divBdr>
            <w:top w:val="none" w:sz="0" w:space="0" w:color="auto"/>
            <w:left w:val="none" w:sz="0" w:space="0" w:color="auto"/>
            <w:bottom w:val="none" w:sz="0" w:space="0" w:color="auto"/>
            <w:right w:val="none" w:sz="0" w:space="0" w:color="auto"/>
          </w:divBdr>
        </w:div>
      </w:divsChild>
    </w:div>
    <w:div w:id="1847985855">
      <w:bodyDiv w:val="1"/>
      <w:marLeft w:val="0"/>
      <w:marRight w:val="0"/>
      <w:marTop w:val="0"/>
      <w:marBottom w:val="0"/>
      <w:divBdr>
        <w:top w:val="none" w:sz="0" w:space="0" w:color="auto"/>
        <w:left w:val="none" w:sz="0" w:space="0" w:color="auto"/>
        <w:bottom w:val="none" w:sz="0" w:space="0" w:color="auto"/>
        <w:right w:val="none" w:sz="0" w:space="0" w:color="auto"/>
      </w:divBdr>
      <w:divsChild>
        <w:div w:id="1472089863">
          <w:marLeft w:val="480"/>
          <w:marRight w:val="0"/>
          <w:marTop w:val="0"/>
          <w:marBottom w:val="0"/>
          <w:divBdr>
            <w:top w:val="none" w:sz="0" w:space="0" w:color="auto"/>
            <w:left w:val="none" w:sz="0" w:space="0" w:color="auto"/>
            <w:bottom w:val="none" w:sz="0" w:space="0" w:color="auto"/>
            <w:right w:val="none" w:sz="0" w:space="0" w:color="auto"/>
          </w:divBdr>
        </w:div>
      </w:divsChild>
    </w:div>
    <w:div w:id="1873609519">
      <w:bodyDiv w:val="1"/>
      <w:marLeft w:val="0"/>
      <w:marRight w:val="0"/>
      <w:marTop w:val="0"/>
      <w:marBottom w:val="0"/>
      <w:divBdr>
        <w:top w:val="none" w:sz="0" w:space="0" w:color="auto"/>
        <w:left w:val="none" w:sz="0" w:space="0" w:color="auto"/>
        <w:bottom w:val="none" w:sz="0" w:space="0" w:color="auto"/>
        <w:right w:val="none" w:sz="0" w:space="0" w:color="auto"/>
      </w:divBdr>
    </w:div>
    <w:div w:id="1933005709">
      <w:bodyDiv w:val="1"/>
      <w:marLeft w:val="0"/>
      <w:marRight w:val="0"/>
      <w:marTop w:val="0"/>
      <w:marBottom w:val="0"/>
      <w:divBdr>
        <w:top w:val="none" w:sz="0" w:space="0" w:color="auto"/>
        <w:left w:val="none" w:sz="0" w:space="0" w:color="auto"/>
        <w:bottom w:val="none" w:sz="0" w:space="0" w:color="auto"/>
        <w:right w:val="none" w:sz="0" w:space="0" w:color="auto"/>
      </w:divBdr>
      <w:divsChild>
        <w:div w:id="465122729">
          <w:marLeft w:val="640"/>
          <w:marRight w:val="0"/>
          <w:marTop w:val="0"/>
          <w:marBottom w:val="0"/>
          <w:divBdr>
            <w:top w:val="none" w:sz="0" w:space="0" w:color="auto"/>
            <w:left w:val="none" w:sz="0" w:space="0" w:color="auto"/>
            <w:bottom w:val="none" w:sz="0" w:space="0" w:color="auto"/>
            <w:right w:val="none" w:sz="0" w:space="0" w:color="auto"/>
          </w:divBdr>
        </w:div>
      </w:divsChild>
    </w:div>
    <w:div w:id="2006735975">
      <w:bodyDiv w:val="1"/>
      <w:marLeft w:val="0"/>
      <w:marRight w:val="0"/>
      <w:marTop w:val="0"/>
      <w:marBottom w:val="0"/>
      <w:divBdr>
        <w:top w:val="none" w:sz="0" w:space="0" w:color="auto"/>
        <w:left w:val="none" w:sz="0" w:space="0" w:color="auto"/>
        <w:bottom w:val="none" w:sz="0" w:space="0" w:color="auto"/>
        <w:right w:val="none" w:sz="0" w:space="0" w:color="auto"/>
      </w:divBdr>
      <w:divsChild>
        <w:div w:id="929391460">
          <w:marLeft w:val="640"/>
          <w:marRight w:val="0"/>
          <w:marTop w:val="0"/>
          <w:marBottom w:val="0"/>
          <w:divBdr>
            <w:top w:val="none" w:sz="0" w:space="0" w:color="auto"/>
            <w:left w:val="none" w:sz="0" w:space="0" w:color="auto"/>
            <w:bottom w:val="none" w:sz="0" w:space="0" w:color="auto"/>
            <w:right w:val="none" w:sz="0" w:space="0" w:color="auto"/>
          </w:divBdr>
        </w:div>
        <w:div w:id="1073771041">
          <w:marLeft w:val="640"/>
          <w:marRight w:val="0"/>
          <w:marTop w:val="0"/>
          <w:marBottom w:val="0"/>
          <w:divBdr>
            <w:top w:val="none" w:sz="0" w:space="0" w:color="auto"/>
            <w:left w:val="none" w:sz="0" w:space="0" w:color="auto"/>
            <w:bottom w:val="none" w:sz="0" w:space="0" w:color="auto"/>
            <w:right w:val="none" w:sz="0" w:space="0" w:color="auto"/>
          </w:divBdr>
        </w:div>
        <w:div w:id="1998073575">
          <w:marLeft w:val="640"/>
          <w:marRight w:val="0"/>
          <w:marTop w:val="0"/>
          <w:marBottom w:val="0"/>
          <w:divBdr>
            <w:top w:val="none" w:sz="0" w:space="0" w:color="auto"/>
            <w:left w:val="none" w:sz="0" w:space="0" w:color="auto"/>
            <w:bottom w:val="none" w:sz="0" w:space="0" w:color="auto"/>
            <w:right w:val="none" w:sz="0" w:space="0" w:color="auto"/>
          </w:divBdr>
        </w:div>
        <w:div w:id="1540897516">
          <w:marLeft w:val="640"/>
          <w:marRight w:val="0"/>
          <w:marTop w:val="0"/>
          <w:marBottom w:val="0"/>
          <w:divBdr>
            <w:top w:val="none" w:sz="0" w:space="0" w:color="auto"/>
            <w:left w:val="none" w:sz="0" w:space="0" w:color="auto"/>
            <w:bottom w:val="none" w:sz="0" w:space="0" w:color="auto"/>
            <w:right w:val="none" w:sz="0" w:space="0" w:color="auto"/>
          </w:divBdr>
        </w:div>
        <w:div w:id="545534316">
          <w:marLeft w:val="640"/>
          <w:marRight w:val="0"/>
          <w:marTop w:val="0"/>
          <w:marBottom w:val="0"/>
          <w:divBdr>
            <w:top w:val="none" w:sz="0" w:space="0" w:color="auto"/>
            <w:left w:val="none" w:sz="0" w:space="0" w:color="auto"/>
            <w:bottom w:val="none" w:sz="0" w:space="0" w:color="auto"/>
            <w:right w:val="none" w:sz="0" w:space="0" w:color="auto"/>
          </w:divBdr>
        </w:div>
        <w:div w:id="1664625432">
          <w:marLeft w:val="640"/>
          <w:marRight w:val="0"/>
          <w:marTop w:val="0"/>
          <w:marBottom w:val="0"/>
          <w:divBdr>
            <w:top w:val="none" w:sz="0" w:space="0" w:color="auto"/>
            <w:left w:val="none" w:sz="0" w:space="0" w:color="auto"/>
            <w:bottom w:val="none" w:sz="0" w:space="0" w:color="auto"/>
            <w:right w:val="none" w:sz="0" w:space="0" w:color="auto"/>
          </w:divBdr>
        </w:div>
        <w:div w:id="1016618346">
          <w:marLeft w:val="640"/>
          <w:marRight w:val="0"/>
          <w:marTop w:val="0"/>
          <w:marBottom w:val="0"/>
          <w:divBdr>
            <w:top w:val="none" w:sz="0" w:space="0" w:color="auto"/>
            <w:left w:val="none" w:sz="0" w:space="0" w:color="auto"/>
            <w:bottom w:val="none" w:sz="0" w:space="0" w:color="auto"/>
            <w:right w:val="none" w:sz="0" w:space="0" w:color="auto"/>
          </w:divBdr>
        </w:div>
      </w:divsChild>
    </w:div>
    <w:div w:id="2086997720">
      <w:bodyDiv w:val="1"/>
      <w:marLeft w:val="0"/>
      <w:marRight w:val="0"/>
      <w:marTop w:val="0"/>
      <w:marBottom w:val="0"/>
      <w:divBdr>
        <w:top w:val="none" w:sz="0" w:space="0" w:color="auto"/>
        <w:left w:val="none" w:sz="0" w:space="0" w:color="auto"/>
        <w:bottom w:val="none" w:sz="0" w:space="0" w:color="auto"/>
        <w:right w:val="none" w:sz="0" w:space="0" w:color="auto"/>
      </w:divBdr>
      <w:divsChild>
        <w:div w:id="235750686">
          <w:marLeft w:val="640"/>
          <w:marRight w:val="0"/>
          <w:marTop w:val="0"/>
          <w:marBottom w:val="0"/>
          <w:divBdr>
            <w:top w:val="none" w:sz="0" w:space="0" w:color="auto"/>
            <w:left w:val="none" w:sz="0" w:space="0" w:color="auto"/>
            <w:bottom w:val="none" w:sz="0" w:space="0" w:color="auto"/>
            <w:right w:val="none" w:sz="0" w:space="0" w:color="auto"/>
          </w:divBdr>
        </w:div>
        <w:div w:id="517042643">
          <w:marLeft w:val="640"/>
          <w:marRight w:val="0"/>
          <w:marTop w:val="0"/>
          <w:marBottom w:val="0"/>
          <w:divBdr>
            <w:top w:val="none" w:sz="0" w:space="0" w:color="auto"/>
            <w:left w:val="none" w:sz="0" w:space="0" w:color="auto"/>
            <w:bottom w:val="none" w:sz="0" w:space="0" w:color="auto"/>
            <w:right w:val="none" w:sz="0" w:space="0" w:color="auto"/>
          </w:divBdr>
        </w:div>
        <w:div w:id="1986927579">
          <w:marLeft w:val="640"/>
          <w:marRight w:val="0"/>
          <w:marTop w:val="0"/>
          <w:marBottom w:val="0"/>
          <w:divBdr>
            <w:top w:val="none" w:sz="0" w:space="0" w:color="auto"/>
            <w:left w:val="none" w:sz="0" w:space="0" w:color="auto"/>
            <w:bottom w:val="none" w:sz="0" w:space="0" w:color="auto"/>
            <w:right w:val="none" w:sz="0" w:space="0" w:color="auto"/>
          </w:divBdr>
        </w:div>
        <w:div w:id="61213130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datasets/mysarahmadbhat/lung-cance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FC9A445-FFAC-4330-9668-BC4C40120624}"/>
      </w:docPartPr>
      <w:docPartBody>
        <w:p w:rsidR="00612643" w:rsidRDefault="009506CA">
          <w:r w:rsidRPr="000E722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CA"/>
    <w:rsid w:val="000A00A0"/>
    <w:rsid w:val="00114A87"/>
    <w:rsid w:val="0014537E"/>
    <w:rsid w:val="001776C9"/>
    <w:rsid w:val="00194EFC"/>
    <w:rsid w:val="00236B05"/>
    <w:rsid w:val="002A0C34"/>
    <w:rsid w:val="002D1E32"/>
    <w:rsid w:val="00315562"/>
    <w:rsid w:val="003557B3"/>
    <w:rsid w:val="00412C0B"/>
    <w:rsid w:val="005C7DA2"/>
    <w:rsid w:val="00612643"/>
    <w:rsid w:val="008223C2"/>
    <w:rsid w:val="008C5735"/>
    <w:rsid w:val="009506CA"/>
    <w:rsid w:val="00AA4F8C"/>
    <w:rsid w:val="00B45E38"/>
    <w:rsid w:val="00BD260E"/>
    <w:rsid w:val="00C94DF6"/>
    <w:rsid w:val="00CD6202"/>
    <w:rsid w:val="00D70F3A"/>
    <w:rsid w:val="00E75385"/>
    <w:rsid w:val="00EB3A17"/>
    <w:rsid w:val="00ED1F0D"/>
    <w:rsid w:val="00F234EC"/>
    <w:rsid w:val="00F67A63"/>
    <w:rsid w:val="00F7270E"/>
    <w:rsid w:val="00F7563B"/>
    <w:rsid w:val="00FF3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6B0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040E91-F65B-4CF1-8784-03AA70B84BE5}">
  <we:reference id="wa104382081" version="1.55.1.0" store="en-US" storeType="OMEX"/>
  <we:alternateReferences>
    <we:reference id="wa104382081" version="1.55.1.0" store="en-US" storeType="OMEX"/>
  </we:alternateReferences>
  <we:properties>
    <we:property name="MENDELEY_CITATIONS" value="[{&quot;citationID&quot;:&quot;MENDELEY_CITATION_4fc5aa20-4ed2-45fa-b22e-23d1f01367bd&quot;,&quot;properties&quot;:{&quot;noteIndex&quot;:0},&quot;isEdited&quot;:false,&quot;manualOverride&quot;:{&quot;isManuallyOverridden&quot;:false,&quot;citeprocText&quot;:&quot;[1]&quot;,&quot;manualOverrideText&quot;:&quot;&quot;},&quot;citationTag&quot;:&quot;MENDELEY_CITATION_v3_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&quot;,&quot;citationItems&quot;:[{&quot;id&quot;:&quot;2326ec83-fa2f-3f38-b3a1-7f2f9e9da67b&quot;,&quot;itemData&quot;:{&quot;type&quot;:&quot;article-journal&quot;,&quot;id&quot;:&quot;2326ec83-fa2f-3f38-b3a1-7f2f9e9da67b&quot;,&quot;title&quot;:&quot;Penerapan Data Mining dalam Analisis Prediksi Kanker Paru Menggunakan Algoritma Random Forest&quot;,&quot;author&quot;:[{&quot;family&quot;:&quot;Sari&quot;,&quot;given&quot;:&quot;Laura&quot;,&quot;parse-names&quot;:false,&quot;dropping-particle&quot;:&quot;&quot;,&quot;non-dropping-particle&quot;:&quot;&quot;},{&quot;family&quot;:&quot;Romadloni&quot;,&quot;given&quot;:&quot;Annisa&quot;,&quot;parse-names&quot;:false,&quot;dropping-particle&quot;:&quot;&quot;,&quot;non-dropping-particle&quot;:&quot;&quot;},{&quot;family&quot;:&quot;Listyaningrum&quot;,&quot;given&quot;:&quot;Rostika&quot;,&quot;parse-names&quot;:false,&quot;dropping-particle&quot;:&quot;&quot;,&quot;non-dropping-particle&quot;:&quot;&quot;}],&quot;container-title&quot;:&quot;Infotekmesin&quot;,&quot;DOI&quot;:&quot;10.35970/infotekmesin.v14i1.1751&quot;,&quot;ISSN&quot;:&quot;2087-1627&quot;,&quot;issued&quot;:{&quot;date-parts&quot;:[[2023,1,29]]},&quot;page&quot;:&quot;155-162&quot;,&quot;abstract&quot;:&quot;Cancer is the second highest cause of death in the world. In Indonesia, it is a disease with a high mortality rate. Most patients do not realize that they have lung cancer thus the treatment is sometimes too late. A prediction method with a high degree of accuracy is needed to detect lung cancer earlier. Previous research used data mining calcification methods with the Naïve Bayes algorithm to predict lung cancer. This research resulted in high recall values for the positive class (Yes class) but low for the negative class (No class). This research was made using the Random Forest algorithm which is known to have good performance. The modeling is optimized by applying the K-fold Cross Validation technique. The Random Forest algorithm produces a higher Accuracy value than the Naïve Bayes algorithm, which is 98.4%. This algorithm produces 100% Recall for the positive class, 80% for the negative class and provides a 100% correct prediction as can be seen from the AUC value of 1. Although a statistical test with a significance level of 5% shows the results of the two algorithms are not significantly different.&quot;,&quot;publisher&quot;:&quot;Politeknik Negeri Cilacap&quot;,&quot;issue&quot;:&quot;1&quot;,&quot;volume&quot;:&quot;14&quot;,&quot;container-title-short&quot;:&quot;&quot;},&quot;isTemporary&quot;:false,&quot;suppress-author&quot;:false,&quot;composite&quot;:false,&quot;author-only&quot;:false}]},{&quot;citationID&quot;:&quot;MENDELEY_CITATION_eacdc1e9-728a-4b9c-874d-beef7e67189f&quot;,&quot;properties&quot;:{&quot;noteIndex&quot;:0},&quot;isEdited&quot;:false,&quot;manualOverride&quot;:{&quot;isManuallyOverridden&quot;:false,&quot;citeprocText&quot;:&quot;[2]&quot;,&quot;manualOverrideText&quot;:&quot;&quot;},&quot;citationTag&quot;:&quot;MENDELEY_CITATION_v3_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&quot;,&quot;citationItems&quot;:[{&quot;id&quot;:&quot;d49584b5-3503-32cd-bb99-6c8b8c5bf3e9&quot;,&quot;itemData&quot;:{&quot;type&quot;:&quot;article-journal&quot;,&quot;id&quot;:&quot;d49584b5-3503-32cd-bb99-6c8b8c5bf3e9&quot;,&quot;title&quot;:&quot;Bulletin of Information Technology (BIT) Jaringan Saraf Tiruan Diagnosa Penyakit Kanker Paru-Paru Menggunakan Metode Hebb Rule&quot;,&quot;author&quot;:[{&quot;family&quot;:&quot;Sinurat&quot;,&quot;given&quot;:&quot;Julita&quot;,&quot;parse-names&quot;:false,&quot;dropping-particle&quot;:&quot;&quot;,&quot;non-dropping-particle&quot;:&quot;&quot;}],&quot;container-title&quot;:&quot;Bulletin of Information Technology (BIT)&quot;,&quot;ISSN&quot;:&quot;2722-0524&quot;,&quot;issued&quot;:{&quot;date-parts&quot;:[[2021]]},&quot;page&quot;:&quot;20-27&quot;,&quot;publisher&quot;:&quot;Edisi Maret&quot;,&quot;issue&quot;:&quot;1&quot;,&quot;volume&quot;:&quot;2&quot;,&quot;container-title-short&quot;:&quot;&quot;},&quot;isTemporary&quot;:false,&quot;suppress-author&quot;:false,&quot;composite&quot;:false,&quot;author-only&quot;:false}]},{&quot;citationID&quot;:&quot;MENDELEY_CITATION_e620b5eb-76c0-4ac0-a412-e882fe5a92f5&quot;,&quot;properties&quot;:{&quot;noteIndex&quot;:0},&quot;isEdited&quot;:false,&quot;manualOverride&quot;:{&quot;isManuallyOverridden&quot;:false,&quot;citeprocText&quot;:&quot;[3]&quot;,&quot;manualOverrideText&quot;:&quot;&quot;},&quot;citationTag&quot;:&quot;MENDELEY_CITATION_v3_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&quot;,&quot;citationItems&quot;:[{&quot;id&quot;:&quot;85c91cb2-db2e-38f3-b478-a832a9a4c9ae&quot;,&quot;itemData&quot;:{&quot;type&quot;:&quot;article-journal&quot;,&quot;id&quot;:&quot;85c91cb2-db2e-38f3-b478-a832a9a4c9ae&quot;,&quot;title&quot;:&quot;Analisis performa algoritma Stochastic Gradient Descent (SGD) dalam mengklasifikasi tahu berformalin&quot;,&quot;author&quot;:[{&quot;family&quot;:&quot;Admojo&quot;,&quot;given&quot;:&quot;Fadhila Tangguh&quot;,&quot;parse-names&quot;:false,&quot;dropping-particle&quot;:&quot;&quot;,&quot;non-dropping-particle&quot;:&quot;&quot;},{&quot;family&quot;:&quot;Sulistya&quot;,&quot;given&quot;:&quot;Yudha Islami&quot;,&quot;parse-names&quot;:false,&quot;dropping-particle&quot;:&quot;&quot;,&quot;non-dropping-particle&quot;:&quot;&quot;}],&quot;container-title&quot;:&quot;Indonesian Journal of Data and Science (IJODAS)&quot;,&quot;ISSN&quot;:&quot;2715-9930&quot;,&quot;issued&quot;:{&quot;date-parts&quot;:[[2022]]},&quot;issue&quot;:&quot;1&quot;,&quot;volume&quot;:&quot;3&quot;,&quot;container-title-short&quot;:&quot;&quot;},&quot;isTemporary&quot;:false,&quot;suppress-author&quot;:false,&quot;composite&quot;:false,&quot;author-only&quot;:false}]},{&quot;citationID&quot;:&quot;MENDELEY_CITATION_94bd4b2c-3b67-4e3e-bdd4-490ff25e57a9&quot;,&quot;properties&quot;:{&quot;noteIndex&quot;:0},&quot;isEdited&quot;:false,&quot;manualOverride&quot;:{&quot;isManuallyOverridden&quot;:false,&quot;citeprocText&quot;:&quot;[4]&quot;,&quot;manualOverrideText&quot;:&quot;&quot;},&quot;citationTag&quot;:&quot;MENDELEY_CITATION_v3_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&quot;,&quot;citationItems&quot;:[{&quot;id&quot;:&quot;398c2ad8-796f-3023-a76e-6bdbbe8a0c03&quot;,&quot;itemData&quot;:{&quot;type&quot;:&quot;report&quot;,&quot;id&quot;:&quot;398c2ad8-796f-3023-a76e-6bdbbe8a0c03&quot;,&quot;title&quot;:&quot;Online stochastic gradient descent on non-convex losses from high-dimensional inference&quot;,&quot;author&quot;:[{&quot;family&quot;:&quot;Arous&quot;,&quot;given&quot;:&quot;Gerard&quot;,&quot;parse-names&quot;:false,&quot;dropping-particle&quot;:&quot;Ben&quot;,&quot;non-dropping-particle&quot;:&quot;&quot;},{&quot;family&quot;:&quot;Gheissari&quot;,&quot;given&quot;:&quot;Reza&quot;,&quot;parse-names&quot;:false,&quot;dropping-particle&quot;:&quot;&quot;,&quot;non-dropping-particle&quot;:&quot;&quot;},{&quot;family&quot;:&quot;Arous&quot;,&quot;given&quot;:&quot;Ben&quot;,&quot;parse-names&quot;:false,&quot;dropping-particle&quot;:&quot;&quot;,&quot;non-dropping-particle&quot;:&quot;&quot;},{&quot;family&quot;:&quot;Gheissari&quot;,&quot;given&quot;:&quot;Jagannath&quot;,&quot;parse-names&quot;:false,&quot;dropping-particle&quot;:&quot;&quot;,&quot;non-dropping-particle&quot;:&quot;&quot;}],&quot;container-title&quot;:&quot;Journal of Machine Learning Research&quot;,&quot;issued&quot;:{&quot;date-parts&quot;:[[2021]]},&quot;number-of-pages&quot;:&quot;1-51&quot;,&quot;abstract&quot;:&quot;Stochastic gradient descent (SGD) is a popular algorithm for optimization problems arising in high-dimensional inference tasks. Here one produces an estimator of an unknown parameter from independent samples of data by iteratively optimizing a loss function. This loss function is random and often non-convex. We study the performance of the simplest version of SGD, namely online SGD, from a random start in the setting where the parameter space is high-dimensional. We develop nearly sharp thresholds for the number of samples needed for consistent estimation as one varies the dimension. Our thresholds depend only on an intrinsic property of the population loss which we call the information exponent. In particular, our results do not assume uniform control on the loss itself, such as convexity or uniform derivative bounds. The thresholds we obtain are polynomial in the dimension and the precise exponent depends explicitly on the information exponent. As a consequence of our results, we find that except for the simplest tasks, almost all of the data is used simply in the initial search phase to obtain non-trivial correlation with the ground truth. Upon attaining non-trivial correlation, the descent is rapid and exhibits law of large numbers type behavior. We illustrate our approach by applying it to a wide set of inference tasks such as phase retrieval, and parameter estimation for generalized linear models, online PCA, and spiked tensor models, as well as to supervised learning for single-layer networks with general activation functions.&quot;,&quot;volume&quot;:&quot;22&quot;,&quot;container-title-short&quot;:&quot;&quot;},&quot;isTemporary&quot;:false,&quot;suppress-author&quot;:false,&quot;composite&quot;:false,&quot;author-only&quot;:false}]},{&quot;citationID&quot;:&quot;MENDELEY_CITATION_c229a994-b770-46a8-ab32-c262d41c64a7&quot;,&quot;properties&quot;:{&quot;noteIndex&quot;:0},&quot;isEdited&quot;:false,&quot;manualOverride&quot;:{&quot;isManuallyOverridden&quot;:false,&quot;citeprocText&quot;:&quot;[5]&quot;,&quot;manualOverrideText&quot;:&quot;&quot;},&quot;citationTag&quot;:&quot;MENDELEY_CITATION_v3_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&quot;,&quot;citationItems&quot;:[{&quot;id&quot;:&quot;08ec977b-6930-3760-9d3b-3ed1961cc23a&quot;,&quot;itemData&quot;:{&quot;type&quot;:&quot;report&quot;,&quot;id&quot;:&quot;08ec977b-6930-3760-9d3b-3ed1961cc23a&quot;,&quot;title&quot;:&quot;Penerapan Stochastic Gradient Descent Support Vector Regression pada Data Laju Pertumbuhan Produk Domestik Bruto di Indonesia&quot;,&quot;author&quot;:[{&quot;family&quot;:&quot;Arrazaq&quot;,&quot;given&quot;:&quot;Khamid Muhammad&quot;,&quot;parse-names&quot;:false,&quot;dropping-particle&quot;:&quot;&quot;,&quot;non-dropping-particle&quot;:&quot;&quot;},{&quot;family&quot;:&quot;Retno&quot;,&quot;given&quot;:&quot;Dewi&quot;,&quot;parse-names&quot;:false,&quot;dropping-particle&quot;:&quot;&quot;,&quot;non-dropping-particle&quot;:&quot;&quot;},{&quot;family&quot;:&quot;Saputro&quot;,&quot;given&quot;:&quot;Sari&quot;,&quot;parse-names&quot;:false,&quot;dropping-particle&quot;:&quot;&quot;,&quot;non-dropping-particle&quot;:&quot;&quot;},{&quot;family&quot;:&quot;Setiyowati&quot;,&quot;given&quot;:&quot;Ririn&quot;,&quot;parse-names&quot;:false,&quot;dropping-particle&quot;:&quot;&quot;,&quot;non-dropping-particle&quot;:&quot;&quot;}],&quot;container-title-short&quot;:&quot;&quot;},&quot;isTemporary&quot;:false,&quot;suppress-author&quot;:false,&quot;composite&quot;:false,&quot;author-only&quot;:false}]},{&quot;citationID&quot;:&quot;MENDELEY_CITATION_f6416c9c-097f-4b20-bb52-35dd76f8cba3&quot;,&quot;properties&quot;:{&quot;noteIndex&quot;:0},&quot;isEdited&quot;:false,&quot;manualOverride&quot;:{&quot;isManuallyOverridden&quot;:false,&quot;citeprocText&quot;:&quot;[6]&quot;,&quot;manualOverrideText&quot;:&quot;&quot;},&quot;citationTag&quot;:&quot;MENDELEY_CITATION_v3_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&quot;,&quot;citationItems&quot;:[{&quot;id&quot;:&quot;7a3bfe96-4f60-3393-9b8b-9ac84aabb83b&quot;,&quot;itemData&quot;:{&quot;type&quot;:&quot;article-journal&quot;,&quot;id&quot;:&quot;7a3bfe96-4f60-3393-9b8b-9ac84aabb83b&quot;,&quot;title&quot;:&quot;Terakreditasi SINTA Peringkat 2 Penerapan Teknik SMOTE untuk Mengatasi Imbalance Class dalam Klasifikasi Objektivitas Berita Online Menggunakan Algoritma KNN&quot;,&quot;author&quot;:[{&quot;family&quot;:&quot;Keputusan Dirjen Penguatan Riset dan Pengembangan Ristek Dikti&quot;,&quot;given&quot;:&quot;Surat&quot;,&quot;parse-names&quot;:false,&quot;dropping-particle&quot;:&quot;&quot;,&quot;non-dropping-particle&quot;:&quot;&quot;},{&quot;family&quot;:&quot;Nikmatul Kasanah&quot;,&quot;given&quot;:&quot;Anis&quot;,&quot;parse-names&quot;:false,&quot;dropping-particle&quot;:&quot;&quot;,&quot;non-dropping-particle&quot;:&quot;&quot;},{&quot;family&quot;:&quot;Pujianto&quot;,&quot;given&quot;:&quot;Utomo&quot;,&quot;parse-names&quot;:false,&quot;dropping-particle&quot;:&quot;&quot;,&quot;non-dropping-particle&quot;:&quot;&quot;},{&quot;family&quot;:&quot;Elektro&quot;,&quot;given&quot;:&quot;Teknik&quot;,&quot;parse-names&quot;:false,&quot;dropping-particle&quot;:&quot;&quot;,&quot;non-dropping-particle&quot;:&quot;&quot;},{&quot;family&quot;:&quot;Teknik&quot;,&quot;given&quot;:&quot;Fakultas&quot;,&quot;parse-names&quot;:false,&quot;dropping-particle&quot;:&quot;&quot;,&quot;non-dropping-particle&quot;:&quot;&quot;},{&quot;family&quot;:&quot;Negeri Malang&quot;,&quot;given&quot;:&quot;Universitas&quot;,&quot;parse-names&quot;:false,&quot;dropping-particle&quot;:&quot;&quot;,&quot;non-dropping-particle&quot;:&quot;&quot;}],&quot;container-title&quot;:&quot;Jurnal RESTI&quot;,&quot;ISSN&quot;:&quot;2580-0760&quot;,&quot;issued&quot;:{&quot;date-parts&quot;:[[2021]]},&quot;page&quot;:&quot;196-201&quot;,&quot;abstract&quot;:&quot;Amount of information in the form of online news needs to be balanced with the ability of readers to sort or classify subjective or objective news. So that a special system is needed that can be used for online news objectivity classification so that it can help readers to pick up subjective or objective news. This research proposes the development of techniques in machine learning to help sort out news objectivity automatically based on the content of the news. The algorithm proposed is K-Nearest Neighbor (KNN) algorithm. News samples obtained from kompas.com by scrapping occur imbalance classes where the number of objective news and subjective news are not balanced. So that it can affect the performance of the classification algorithm. One technique to overcome the imbalance class is to apply the Synthetic Minority Over-sampling Technique (SMOTE) technique.. SMOTE is the generation of minority data as much as the majority data. This study compares the performance of KNN algorithm without SMOTE and the performance of KNN algorithm with SMOTE. Based on the results of the study by applying a variety of neighboring k values, namely 1, 3, 5, 7 and 9, it was found that the application of SMOTE could improve the accuracy of the KNN algorithm at values k = 1 and k = 3 with an average increase of 3.36. At values k 5, 7 and 9 the algorithm experiences an average decrease in accuracy of 6.67.&quot;,&quot;issue&quot;:&quot;3&quot;,&quot;volume&quot;:&quot;1&quot;,&quot;container-title-short&quot;:&quot;&quot;},&quot;isTemporary&quot;:false,&quot;suppress-author&quot;:false,&quot;composite&quot;:false,&quot;author-only&quot;:false}]},{&quot;citationID&quot;:&quot;MENDELEY_CITATION_6eaade89-853b-46f7-a6ae-50d963bacacb&quot;,&quot;properties&quot;:{&quot;noteIndex&quot;:0},&quot;isEdited&quot;:false,&quot;manualOverride&quot;:{&quot;isManuallyOverridden&quot;:false,&quot;citeprocText&quot;:&quot;[6]&quot;,&quot;manualOverrideText&quot;:&quot;&quot;},&quot;citationTag&quot;:&quot;MENDELEY_CITATION_v3_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&quot;,&quot;citationItems&quot;:[{&quot;id&quot;:&quot;7a3bfe96-4f60-3393-9b8b-9ac84aabb83b&quot;,&quot;itemData&quot;:{&quot;type&quot;:&quot;article-journal&quot;,&quot;id&quot;:&quot;7a3bfe96-4f60-3393-9b8b-9ac84aabb83b&quot;,&quot;title&quot;:&quot;Terakreditasi SINTA Peringkat 2 Penerapan Teknik SMOTE untuk Mengatasi Imbalance Class dalam Klasifikasi Objektivitas Berita Online Menggunakan Algoritma KNN&quot;,&quot;author&quot;:[{&quot;family&quot;:&quot;Keputusan Dirjen Penguatan Riset dan Pengembangan Ristek Dikti&quot;,&quot;given&quot;:&quot;Surat&quot;,&quot;parse-names&quot;:false,&quot;dropping-particle&quot;:&quot;&quot;,&quot;non-dropping-particle&quot;:&quot;&quot;},{&quot;family&quot;:&quot;Nikmatul Kasanah&quot;,&quot;given&quot;:&quot;Anis&quot;,&quot;parse-names&quot;:false,&quot;dropping-particle&quot;:&quot;&quot;,&quot;non-dropping-particle&quot;:&quot;&quot;},{&quot;family&quot;:&quot;Pujianto&quot;,&quot;given&quot;:&quot;Utomo&quot;,&quot;parse-names&quot;:false,&quot;dropping-particle&quot;:&quot;&quot;,&quot;non-dropping-particle&quot;:&quot;&quot;},{&quot;family&quot;:&quot;Elektro&quot;,&quot;given&quot;:&quot;Teknik&quot;,&quot;parse-names&quot;:false,&quot;dropping-particle&quot;:&quot;&quot;,&quot;non-dropping-particle&quot;:&quot;&quot;},{&quot;family&quot;:&quot;Teknik&quot;,&quot;given&quot;:&quot;Fakultas&quot;,&quot;parse-names&quot;:false,&quot;dropping-particle&quot;:&quot;&quot;,&quot;non-dropping-particle&quot;:&quot;&quot;},{&quot;family&quot;:&quot;Negeri Malang&quot;,&quot;given&quot;:&quot;Universitas&quot;,&quot;parse-names&quot;:false,&quot;dropping-particle&quot;:&quot;&quot;,&quot;non-dropping-particle&quot;:&quot;&quot;}],&quot;container-title&quot;:&quot;Jurnal RESTI&quot;,&quot;ISSN&quot;:&quot;2580-0760&quot;,&quot;issued&quot;:{&quot;date-parts&quot;:[[2021]]},&quot;page&quot;:&quot;196-201&quot;,&quot;abstract&quot;:&quot;Amount of information in the form of online news needs to be balanced with the ability of readers to sort or classify subjective or objective news. So that a special system is needed that can be used for online news objectivity classification so that it can help readers to pick up subjective or objective news. This research proposes the development of techniques in machine learning to help sort out news objectivity automatically based on the content of the news. The algorithm proposed is K-Nearest Neighbor (KNN) algorithm. News samples obtained from kompas.com by scrapping occur imbalance classes where the number of objective news and subjective news are not balanced. So that it can affect the performance of the classification algorithm. One technique to overcome the imbalance class is to apply the Synthetic Minority Over-sampling Technique (SMOTE) technique.. SMOTE is the generation of minority data as much as the majority data. This study compares the performance of KNN algorithm without SMOTE and the performance of KNN algorithm with SMOTE. Based on the results of the study by applying a variety of neighboring k values, namely 1, 3, 5, 7 and 9, it was found that the application of SMOTE could improve the accuracy of the KNN algorithm at values k = 1 and k = 3 with an average increase of 3.36. At values k 5, 7 and 9 the algorithm experiences an average decrease in accuracy of 6.67.&quot;,&quot;issue&quot;:&quot;3&quot;,&quot;volume&quot;:&quot;1&quot;,&quot;container-title-short&quot;:&quot;&quot;},&quot;isTemporary&quot;:false,&quot;suppress-author&quot;:false,&quot;composite&quot;:false,&quot;author-only&quot;:false}]},{&quot;citationID&quot;:&quot;MENDELEY_CITATION_aaa53543-e6d3-46f2-bb26-77bb6b2a7c89&quot;,&quot;properties&quot;:{&quot;noteIndex&quot;:0},&quot;isEdited&quot;:false,&quot;manualOverride&quot;:{&quot;isManuallyOverridden&quot;:false,&quot;citeprocText&quot;:&quot;[7]&quot;,&quot;manualOverrideText&quot;:&quot;&quot;},&quot;citationTag&quot;:&quot;MENDELEY_CITATION_v3_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&quot;,&quot;citationItems&quot;:[{&quot;id&quot;:&quot;13abc5de-73b3-3214-a8de-66c5010ab35d&quot;,&quot;itemData&quot;:{&quot;type&quot;:&quot;report&quot;,&quot;id&quot;:&quot;13abc5de-73b3-3214-a8de-66c5010ab35d&quot;,&quot;title&quot;:&quot;International Conference on IoT based Control Networks and Intelligent Systems (ICICNIS 2020) Stochastic Gradient Descent with Logistic Regression Technique for Medical Data Classification&quot;,&quot;author&quot;:[{&quot;family&quot;:&quot;Raja&quot;,&quot;given&quot;:&quot;M&quot;,&quot;parse-names&quot;:false,&quot;dropping-particle&quot;:&quot;&quot;,&quot;non-dropping-particle&quot;:&quot;&quot;},{&quot;family&quot;:&quot;Parvees&quot;,&quot;given&quot;:&quot;M Y Mohamed&quot;,&quot;parse-names&quot;:false,&quot;dropping-particle&quot;:&quot;&quot;,&quot;non-dropping-particle&quot;:&quot;&quot;}],&quot;URL&quot;:&quot;https://ssrn.com/abstract=3769853&quot;,&quot;abstract&quot;:&quot;At present times, med ical data classification beco mes a hot res earch area and utilizes data mining (DM) techniques for d isease diagnosis. The application of automated med ical data classification techniques helps to identify the diseases accurately. Thi s paper presents a new stochastic gradient descent with logistic regression based medical data classification (SGDLR-M DC) for disease diagnosis. The presented model executes data pre-processing as the initial stage to perform data conversion and class labeling. The preprocessed data is executed by the classification model to determine the actual class label of the input data. The SGD technique necessitates the utilization of training data with equivalent ground truth labels allocated to the data instanc es. The outcome fro m the SGDLR-M DC model signifies the existence or non-existence of the diseases. The experimental results denoted that the SGDLR-MDC model has demonstrated proficient performance with the maximu m accuracy of 98.89%, 98.96%, and 99.15% on the applied hepatitis, Indian liver patient (ILP), and thyroid dataset respectively.&quot;,&quot;container-title-short&quot;:&quot;&quot;},&quot;isTemporary&quot;:false,&quot;suppress-author&quot;:false,&quot;composite&quot;:false,&quot;author-only&quot;:false}]},{&quot;citationID&quot;:&quot;MENDELEY_CITATION_b822ae1e-5f96-466d-b3a6-b9baa6263228&quot;,&quot;properties&quot;:{&quot;noteIndex&quot;:0},&quot;isEdited&quot;:false,&quot;manualOverride&quot;:{&quot;isManuallyOverridden&quot;:false,&quot;citeprocText&quot;:&quot;[7]&quot;,&quot;manualOverrideText&quot;:&quot;&quot;},&quot;citationTag&quot;:&quot;MENDELEY_CITATION_v3_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&quot;,&quot;citationItems&quot;:[{&quot;id&quot;:&quot;13abc5de-73b3-3214-a8de-66c5010ab35d&quot;,&quot;itemData&quot;:{&quot;type&quot;:&quot;report&quot;,&quot;id&quot;:&quot;13abc5de-73b3-3214-a8de-66c5010ab35d&quot;,&quot;title&quot;:&quot;International Conference on IoT based Control Networks and Intelligent Systems (ICICNIS 2020) Stochastic Gradient Descent with Logistic Regression Technique for Medical Data Classification&quot;,&quot;author&quot;:[{&quot;family&quot;:&quot;Raja&quot;,&quot;given&quot;:&quot;M&quot;,&quot;parse-names&quot;:false,&quot;dropping-particle&quot;:&quot;&quot;,&quot;non-dropping-particle&quot;:&quot;&quot;},{&quot;family&quot;:&quot;Parvees&quot;,&quot;given&quot;:&quot;M Y Mohamed&quot;,&quot;parse-names&quot;:false,&quot;dropping-particle&quot;:&quot;&quot;,&quot;non-dropping-particle&quot;:&quot;&quot;}],&quot;URL&quot;:&quot;https://ssrn.com/abstract=3769853&quot;,&quot;abstract&quot;:&quot;At present times, med ical data classification beco mes a hot res earch area and utilizes data mining (DM) techniques for d isease diagnosis. The application of automated med ical data classification techniques helps to identify the diseases accurately. Thi s paper presents a new stochastic gradient descent with logistic regression based medical data classification (SGDLR-M DC) for disease diagnosis. The presented model executes data pre-processing as the initial stage to perform data conversion and class labeling. The preprocessed data is executed by the classification model to determine the actual class label of the input data. The SGD technique necessitates the utilization of training data with equivalent ground truth labels allocated to the data instanc es. The outcome fro m the SGDLR-M DC model signifies the existence or non-existence of the diseases. The experimental results denoted that the SGDLR-MDC model has demonstrated proficient performance with the maximu m accuracy of 98.89%, 98.96%, and 99.15% on the applied hepatitis, Indian liver patient (ILP), and thyroid dataset respectively.&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B1F8C-68A6-42E9-9256-6082E3B18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22</Pages>
  <Words>4933</Words>
  <Characters>28121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M3400QA</dc:creator>
  <cp:keywords/>
  <dc:description/>
  <cp:lastModifiedBy>ASUS M3400QA</cp:lastModifiedBy>
  <cp:revision>55</cp:revision>
  <cp:lastPrinted>2024-12-20T13:41:00Z</cp:lastPrinted>
  <dcterms:created xsi:type="dcterms:W3CDTF">2024-12-02T08:00:00Z</dcterms:created>
  <dcterms:modified xsi:type="dcterms:W3CDTF">2024-12-20T13:59:00Z</dcterms:modified>
</cp:coreProperties>
</file>