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2D0" w:rsidRDefault="00C872D0" w:rsidP="00C872D0">
      <w:pPr>
        <w:pStyle w:val="Title"/>
      </w:pPr>
      <w:r>
        <w:t>ARPANET</w:t>
      </w:r>
    </w:p>
    <w:p w:rsidR="00C872D0" w:rsidRDefault="00C872D0" w:rsidP="00C872D0">
      <w:pPr>
        <w:pStyle w:val="NormalWeb"/>
        <w:spacing w:before="0" w:beforeAutospacing="0" w:after="0" w:afterAutospacing="0"/>
        <w:jc w:val="center"/>
        <w:rPr>
          <w:b/>
          <w:sz w:val="40"/>
          <w:szCs w:val="40"/>
          <w:u w:val="single"/>
        </w:rPr>
      </w:pPr>
    </w:p>
    <w:p w:rsidR="00C872D0" w:rsidRDefault="00C872D0" w:rsidP="00C872D0">
      <w:pPr>
        <w:pStyle w:val="NormalWeb"/>
        <w:spacing w:before="0" w:beforeAutospacing="0" w:after="0" w:afterAutospacing="0"/>
        <w:rPr>
          <w:color w:val="000000"/>
          <w:sz w:val="30"/>
          <w:szCs w:val="30"/>
        </w:rPr>
      </w:pPr>
      <w:r>
        <w:rPr>
          <w:color w:val="000000"/>
          <w:sz w:val="30"/>
          <w:szCs w:val="30"/>
        </w:rPr>
        <w:t xml:space="preserve">ARPANET was the network that became the basis for the Internet. Based on a concept first published in 1967, ARPANET was developed under the direction of the U.S. Advanced Research Projects Agency (ARPA). In 1969, the idea became a modest reality with the interconnection of four university computers. </w:t>
      </w:r>
    </w:p>
    <w:p w:rsidR="00C872D0" w:rsidRDefault="00C872D0" w:rsidP="00C872D0">
      <w:pPr>
        <w:pStyle w:val="NormalWeb"/>
        <w:spacing w:before="0" w:beforeAutospacing="0" w:after="0" w:afterAutospacing="0"/>
        <w:rPr>
          <w:color w:val="000000"/>
          <w:sz w:val="30"/>
          <w:szCs w:val="30"/>
        </w:rPr>
      </w:pPr>
    </w:p>
    <w:p w:rsidR="00C872D0" w:rsidRDefault="00C872D0" w:rsidP="00C872D0">
      <w:pPr>
        <w:pStyle w:val="NormalWeb"/>
        <w:spacing w:before="0" w:beforeAutospacing="0" w:after="0" w:afterAutospacing="0"/>
        <w:rPr>
          <w:color w:val="000000"/>
          <w:sz w:val="30"/>
          <w:szCs w:val="30"/>
        </w:rPr>
      </w:pPr>
      <w:r>
        <w:rPr>
          <w:color w:val="000000"/>
          <w:sz w:val="30"/>
          <w:szCs w:val="30"/>
        </w:rPr>
        <w:t>The initial purpose was to communicate with and share computer resources among mainly scientific users at the connected institutions. ARPANET took advantage of the new idea of sending information in small units called packets that could be routed on different paths and reconstructed at their destination. The development of the TCP/IP protocols in the 1970s made it possible to expand the size of the network, which now had become a network of networks, in an orderly way.</w:t>
      </w:r>
      <w:bookmarkStart w:id="0" w:name="_GoBack"/>
      <w:bookmarkEnd w:id="0"/>
    </w:p>
    <w:p w:rsidR="00FC67E0" w:rsidRDefault="00FC67E0"/>
    <w:sectPr w:rsidR="00FC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2D0"/>
    <w:rsid w:val="00C872D0"/>
    <w:rsid w:val="00FC6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2D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8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72D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2D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8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72D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6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2019-07-02T11:08:00Z</dcterms:created>
  <dcterms:modified xsi:type="dcterms:W3CDTF">2019-07-02T11:15:00Z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