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9B26A" w14:textId="2BEE27D5" w:rsidR="00752EC8" w:rsidRPr="009A1171" w:rsidRDefault="007141D8" w:rsidP="00752EC8">
      <w:pPr>
        <w:spacing w:before="38"/>
        <w:ind w:left="431"/>
        <w:jc w:val="center"/>
        <w:rPr>
          <w:sz w:val="26"/>
          <w:szCs w:val="26"/>
        </w:rPr>
      </w:pPr>
      <w:r w:rsidRPr="009A1171">
        <w:rPr>
          <w:b/>
          <w:bCs/>
          <w:sz w:val="26"/>
          <w:szCs w:val="26"/>
        </w:rPr>
        <w:t>Threat-Intelligence Kill-Chain Correlation Engine</w:t>
      </w:r>
    </w:p>
    <w:p w14:paraId="4672A50A" w14:textId="0E98B273" w:rsidR="00752EC8" w:rsidRPr="009A1171" w:rsidRDefault="00752EC8" w:rsidP="00113465">
      <w:pPr>
        <w:spacing w:before="38"/>
        <w:jc w:val="center"/>
        <w:rPr>
          <w:i/>
          <w:sz w:val="24"/>
          <w:szCs w:val="24"/>
        </w:rPr>
      </w:pPr>
      <w:r w:rsidRPr="009A1171">
        <w:rPr>
          <w:i/>
          <w:sz w:val="24"/>
          <w:szCs w:val="24"/>
        </w:rPr>
        <w:t>Project</w:t>
      </w:r>
      <w:r w:rsidRPr="009A1171">
        <w:rPr>
          <w:i/>
          <w:spacing w:val="-4"/>
          <w:sz w:val="24"/>
          <w:szCs w:val="24"/>
        </w:rPr>
        <w:t xml:space="preserve"> </w:t>
      </w:r>
      <w:r w:rsidRPr="009A1171">
        <w:rPr>
          <w:i/>
          <w:sz w:val="24"/>
          <w:szCs w:val="24"/>
        </w:rPr>
        <w:t>Report</w:t>
      </w:r>
      <w:r w:rsidRPr="009A1171">
        <w:rPr>
          <w:i/>
          <w:spacing w:val="-8"/>
          <w:sz w:val="24"/>
          <w:szCs w:val="24"/>
        </w:rPr>
        <w:t xml:space="preserve"> </w:t>
      </w:r>
      <w:r w:rsidR="00934A8E" w:rsidRPr="009A1171">
        <w:rPr>
          <w:i/>
          <w:spacing w:val="-5"/>
          <w:sz w:val="24"/>
          <w:szCs w:val="24"/>
        </w:rPr>
        <w:t>submitted</w:t>
      </w:r>
      <w:r w:rsidR="00113465" w:rsidRPr="009A1171">
        <w:rPr>
          <w:i/>
          <w:spacing w:val="-5"/>
          <w:sz w:val="24"/>
          <w:szCs w:val="24"/>
        </w:rPr>
        <w:t xml:space="preserve"> </w:t>
      </w:r>
      <w:r w:rsidRPr="009A1171">
        <w:rPr>
          <w:i/>
          <w:sz w:val="24"/>
          <w:szCs w:val="24"/>
        </w:rPr>
        <w:t>for</w:t>
      </w:r>
      <w:r w:rsidRPr="009A1171">
        <w:rPr>
          <w:i/>
          <w:spacing w:val="-8"/>
          <w:sz w:val="24"/>
          <w:szCs w:val="24"/>
        </w:rPr>
        <w:t xml:space="preserve"> </w:t>
      </w:r>
      <w:r w:rsidRPr="009A1171">
        <w:rPr>
          <w:i/>
          <w:sz w:val="24"/>
          <w:szCs w:val="24"/>
        </w:rPr>
        <w:t>the</w:t>
      </w:r>
      <w:r w:rsidRPr="009A1171">
        <w:rPr>
          <w:i/>
          <w:spacing w:val="-11"/>
          <w:sz w:val="24"/>
          <w:szCs w:val="24"/>
        </w:rPr>
        <w:t xml:space="preserve"> </w:t>
      </w:r>
      <w:r w:rsidRPr="009A1171">
        <w:rPr>
          <w:i/>
          <w:sz w:val="24"/>
          <w:szCs w:val="24"/>
        </w:rPr>
        <w:t>partial</w:t>
      </w:r>
      <w:r w:rsidRPr="009A1171">
        <w:rPr>
          <w:i/>
          <w:spacing w:val="-7"/>
          <w:sz w:val="24"/>
          <w:szCs w:val="24"/>
        </w:rPr>
        <w:t xml:space="preserve"> </w:t>
      </w:r>
      <w:r w:rsidRPr="009A1171">
        <w:rPr>
          <w:i/>
          <w:sz w:val="24"/>
          <w:szCs w:val="24"/>
        </w:rPr>
        <w:t>fulfilment</w:t>
      </w:r>
      <w:r w:rsidRPr="009A1171">
        <w:rPr>
          <w:i/>
          <w:spacing w:val="-10"/>
          <w:sz w:val="24"/>
          <w:szCs w:val="24"/>
        </w:rPr>
        <w:t xml:space="preserve"> </w:t>
      </w:r>
      <w:r w:rsidRPr="009A1171">
        <w:rPr>
          <w:i/>
          <w:sz w:val="24"/>
          <w:szCs w:val="24"/>
        </w:rPr>
        <w:t xml:space="preserve">of grade for the </w:t>
      </w:r>
      <w:r w:rsidR="00113465" w:rsidRPr="009A1171">
        <w:rPr>
          <w:i/>
          <w:sz w:val="24"/>
          <w:szCs w:val="24"/>
        </w:rPr>
        <w:t>course</w:t>
      </w:r>
    </w:p>
    <w:p w14:paraId="1302B14F" w14:textId="77777777" w:rsidR="00113465" w:rsidRPr="002D7D14" w:rsidRDefault="00113465" w:rsidP="00113465">
      <w:pPr>
        <w:spacing w:before="38"/>
        <w:jc w:val="center"/>
        <w:rPr>
          <w:i/>
          <w:sz w:val="28"/>
          <w:szCs w:val="28"/>
        </w:rPr>
      </w:pPr>
    </w:p>
    <w:p w14:paraId="354DE042" w14:textId="7C16B2F3" w:rsidR="00752EC8" w:rsidRPr="009A1171" w:rsidRDefault="000720B6" w:rsidP="00752EC8">
      <w:pPr>
        <w:pStyle w:val="Heading3"/>
        <w:jc w:val="center"/>
        <w:rPr>
          <w:spacing w:val="-2"/>
          <w:sz w:val="26"/>
          <w:szCs w:val="26"/>
        </w:rPr>
      </w:pPr>
      <w:r w:rsidRPr="009A1171">
        <w:rPr>
          <w:sz w:val="26"/>
          <w:szCs w:val="26"/>
        </w:rPr>
        <w:t xml:space="preserve">Data Structures and Algorithms -3 </w:t>
      </w:r>
      <w:r w:rsidRPr="009A1171">
        <w:rPr>
          <w:spacing w:val="-2"/>
          <w:sz w:val="26"/>
          <w:szCs w:val="26"/>
        </w:rPr>
        <w:t>(25CS2103E</w:t>
      </w:r>
      <w:r w:rsidR="00752EC8" w:rsidRPr="009A1171">
        <w:rPr>
          <w:spacing w:val="-2"/>
          <w:sz w:val="26"/>
          <w:szCs w:val="26"/>
        </w:rPr>
        <w:t>)</w:t>
      </w:r>
    </w:p>
    <w:p w14:paraId="0DDC12AF" w14:textId="77777777" w:rsidR="005A268C" w:rsidRPr="009A1171" w:rsidRDefault="005A268C" w:rsidP="00752EC8">
      <w:pPr>
        <w:pStyle w:val="Heading3"/>
        <w:jc w:val="center"/>
        <w:rPr>
          <w:sz w:val="26"/>
          <w:szCs w:val="26"/>
        </w:rPr>
      </w:pPr>
    </w:p>
    <w:p w14:paraId="207905DF" w14:textId="34C9D07E" w:rsidR="00113465" w:rsidRPr="009A1171" w:rsidRDefault="005A268C" w:rsidP="00113465">
      <w:pPr>
        <w:pStyle w:val="BodyText"/>
        <w:jc w:val="center"/>
        <w:rPr>
          <w:b/>
          <w:sz w:val="26"/>
          <w:szCs w:val="26"/>
        </w:rPr>
      </w:pPr>
      <w:r w:rsidRPr="009A1171">
        <w:rPr>
          <w:b/>
          <w:sz w:val="26"/>
          <w:szCs w:val="26"/>
        </w:rPr>
        <w:t xml:space="preserve">in </w:t>
      </w:r>
    </w:p>
    <w:p w14:paraId="438DFEFB" w14:textId="4EC58789" w:rsidR="00C106DB" w:rsidRPr="009A1171" w:rsidRDefault="00C106DB" w:rsidP="00113465">
      <w:pPr>
        <w:pStyle w:val="BodyText"/>
        <w:jc w:val="center"/>
        <w:rPr>
          <w:b/>
          <w:sz w:val="26"/>
          <w:szCs w:val="26"/>
        </w:rPr>
      </w:pPr>
    </w:p>
    <w:p w14:paraId="07A10CD0" w14:textId="3C988E0B" w:rsidR="00752EC8" w:rsidRPr="009A1171" w:rsidRDefault="00113465" w:rsidP="00113465">
      <w:pPr>
        <w:pStyle w:val="BodyText"/>
        <w:jc w:val="center"/>
        <w:rPr>
          <w:b/>
          <w:sz w:val="26"/>
          <w:szCs w:val="26"/>
        </w:rPr>
      </w:pPr>
      <w:r w:rsidRPr="009A1171">
        <w:rPr>
          <w:b/>
          <w:sz w:val="26"/>
          <w:szCs w:val="26"/>
        </w:rPr>
        <w:t>A.Y. 2026-2027</w:t>
      </w:r>
    </w:p>
    <w:p w14:paraId="40FB088A" w14:textId="1827040B" w:rsidR="008A3F09" w:rsidRPr="002D7D14" w:rsidRDefault="007141D8" w:rsidP="007141D8">
      <w:pPr>
        <w:pStyle w:val="BodyText"/>
        <w:tabs>
          <w:tab w:val="left" w:pos="6040"/>
        </w:tabs>
        <w:rPr>
          <w:b/>
          <w:sz w:val="28"/>
          <w:szCs w:val="28"/>
        </w:rPr>
      </w:pPr>
      <w:r>
        <w:rPr>
          <w:b/>
          <w:sz w:val="28"/>
          <w:szCs w:val="28"/>
        </w:rPr>
        <w:tab/>
      </w:r>
    </w:p>
    <w:p w14:paraId="08BF2C59" w14:textId="77777777" w:rsidR="008A3F09" w:rsidRPr="009A1171" w:rsidRDefault="00752EC8" w:rsidP="008A3F09">
      <w:pPr>
        <w:pStyle w:val="BodyText"/>
        <w:ind w:right="26"/>
        <w:jc w:val="center"/>
        <w:rPr>
          <w:spacing w:val="-5"/>
        </w:rPr>
      </w:pPr>
      <w:r w:rsidRPr="009A1171">
        <w:t>Submitted</w:t>
      </w:r>
      <w:r w:rsidRPr="009A1171">
        <w:rPr>
          <w:spacing w:val="-1"/>
        </w:rPr>
        <w:t xml:space="preserve"> </w:t>
      </w:r>
      <w:r w:rsidRPr="009A1171">
        <w:rPr>
          <w:spacing w:val="-5"/>
        </w:rPr>
        <w:t>by</w:t>
      </w:r>
    </w:p>
    <w:p w14:paraId="5FBBE677" w14:textId="6312F1B4" w:rsidR="008A3F09" w:rsidRPr="009A1171" w:rsidRDefault="009A1171" w:rsidP="008A3F09">
      <w:pPr>
        <w:pStyle w:val="BodyText"/>
        <w:ind w:right="26"/>
        <w:jc w:val="center"/>
        <w:rPr>
          <w:bCs/>
          <w:lang w:val="en-IN"/>
        </w:rPr>
      </w:pPr>
      <w:proofErr w:type="spellStart"/>
      <w:proofErr w:type="gramStart"/>
      <w:r w:rsidRPr="009A1171">
        <w:rPr>
          <w:bCs/>
          <w:lang w:val="en-IN"/>
        </w:rPr>
        <w:t>S.Rit</w:t>
      </w:r>
      <w:r w:rsidR="004400A1">
        <w:rPr>
          <w:bCs/>
          <w:lang w:val="en-IN"/>
        </w:rPr>
        <w:t>h</w:t>
      </w:r>
      <w:r w:rsidRPr="009A1171">
        <w:rPr>
          <w:bCs/>
          <w:lang w:val="en-IN"/>
        </w:rPr>
        <w:t>esh</w:t>
      </w:r>
      <w:proofErr w:type="spellEnd"/>
      <w:proofErr w:type="gramEnd"/>
      <w:r w:rsidRPr="009A1171">
        <w:rPr>
          <w:bCs/>
          <w:lang w:val="en-IN"/>
        </w:rPr>
        <w:t xml:space="preserve">   </w:t>
      </w:r>
      <w:r w:rsidR="004400A1">
        <w:rPr>
          <w:bCs/>
          <w:lang w:val="en-IN"/>
        </w:rPr>
        <w:tab/>
      </w:r>
      <w:r w:rsidR="004400A1">
        <w:rPr>
          <w:bCs/>
          <w:lang w:val="en-IN"/>
        </w:rPr>
        <w:tab/>
      </w:r>
      <w:r w:rsidR="004400A1">
        <w:rPr>
          <w:bCs/>
          <w:lang w:val="en-IN"/>
        </w:rPr>
        <w:tab/>
      </w:r>
      <w:r w:rsidRPr="009A1171">
        <w:rPr>
          <w:bCs/>
          <w:lang w:val="en-IN"/>
        </w:rPr>
        <w:t>2520090122</w:t>
      </w:r>
    </w:p>
    <w:p w14:paraId="52A9EF72" w14:textId="6163346F" w:rsidR="00053653" w:rsidRPr="009A1171" w:rsidRDefault="009A1171" w:rsidP="008A3F09">
      <w:pPr>
        <w:pStyle w:val="BodyText"/>
        <w:ind w:right="26"/>
        <w:jc w:val="center"/>
      </w:pPr>
      <w:proofErr w:type="spellStart"/>
      <w:proofErr w:type="gramStart"/>
      <w:r w:rsidRPr="009A1171">
        <w:rPr>
          <w:bCs/>
          <w:lang w:val="en-IN"/>
        </w:rPr>
        <w:t>A.Sumanjali</w:t>
      </w:r>
      <w:proofErr w:type="spellEnd"/>
      <w:proofErr w:type="gramEnd"/>
      <w:r w:rsidR="00095C58" w:rsidRPr="009A1171">
        <w:rPr>
          <w:bCs/>
          <w:lang w:val="en-IN"/>
        </w:rPr>
        <w:t xml:space="preserve">  </w:t>
      </w:r>
      <w:r w:rsidR="004400A1">
        <w:rPr>
          <w:bCs/>
          <w:lang w:val="en-IN"/>
        </w:rPr>
        <w:tab/>
      </w:r>
      <w:r w:rsidR="004400A1">
        <w:rPr>
          <w:bCs/>
          <w:lang w:val="en-IN"/>
        </w:rPr>
        <w:tab/>
      </w:r>
      <w:r w:rsidR="004400A1">
        <w:rPr>
          <w:bCs/>
          <w:lang w:val="en-IN"/>
        </w:rPr>
        <w:tab/>
      </w:r>
      <w:r w:rsidR="00095C58" w:rsidRPr="009A1171">
        <w:rPr>
          <w:bCs/>
          <w:lang w:val="en-IN"/>
        </w:rPr>
        <w:t xml:space="preserve">    </w:t>
      </w:r>
      <w:r w:rsidRPr="009A1171">
        <w:rPr>
          <w:bCs/>
          <w:lang w:val="en-IN"/>
        </w:rPr>
        <w:t>2520090190</w:t>
      </w:r>
      <w:r w:rsidR="00095C58" w:rsidRPr="009A1171">
        <w:rPr>
          <w:bCs/>
          <w:lang w:val="en-IN"/>
        </w:rPr>
        <w:t xml:space="preserve">                    </w:t>
      </w:r>
    </w:p>
    <w:p w14:paraId="291B2E6F" w14:textId="7EF0EF3B" w:rsidR="00095C58" w:rsidRPr="009A1171" w:rsidRDefault="005A268C" w:rsidP="00474737">
      <w:pPr>
        <w:ind w:right="379"/>
        <w:jc w:val="center"/>
        <w:rPr>
          <w:bCs/>
          <w:sz w:val="24"/>
          <w:szCs w:val="24"/>
          <w:lang w:val="en-IN"/>
        </w:rPr>
      </w:pPr>
      <w:r w:rsidRPr="009A1171">
        <w:rPr>
          <w:bCs/>
          <w:sz w:val="24"/>
          <w:szCs w:val="24"/>
          <w:lang w:val="en-IN"/>
        </w:rPr>
        <w:t>Team</w:t>
      </w:r>
      <w:r w:rsidR="00C106DB" w:rsidRPr="009A1171">
        <w:rPr>
          <w:bCs/>
          <w:sz w:val="24"/>
          <w:szCs w:val="24"/>
          <w:lang w:val="en-IN"/>
        </w:rPr>
        <w:t xml:space="preserve"> Number: </w:t>
      </w:r>
      <w:r w:rsidR="00095C58" w:rsidRPr="009A1171">
        <w:rPr>
          <w:bCs/>
          <w:sz w:val="24"/>
          <w:szCs w:val="24"/>
          <w:lang w:val="en-IN"/>
        </w:rPr>
        <w:t xml:space="preserve">                 </w:t>
      </w:r>
    </w:p>
    <w:p w14:paraId="4DDCB2C6" w14:textId="105E8039" w:rsidR="00095C58" w:rsidRPr="009A1171" w:rsidRDefault="00095C58" w:rsidP="00474737">
      <w:pPr>
        <w:ind w:right="3339"/>
        <w:jc w:val="center"/>
        <w:rPr>
          <w:bCs/>
          <w:sz w:val="24"/>
          <w:szCs w:val="24"/>
          <w:lang w:val="en-IN"/>
        </w:rPr>
      </w:pPr>
      <w:r w:rsidRPr="009A1171">
        <w:rPr>
          <w:bCs/>
          <w:sz w:val="24"/>
          <w:szCs w:val="24"/>
          <w:lang w:val="en-IN"/>
        </w:rPr>
        <w:t xml:space="preserve">                    </w:t>
      </w:r>
      <w:r w:rsidR="00C106DB" w:rsidRPr="009A1171">
        <w:rPr>
          <w:bCs/>
          <w:sz w:val="24"/>
          <w:szCs w:val="24"/>
          <w:lang w:val="en-IN"/>
        </w:rPr>
        <w:t xml:space="preserve"> </w:t>
      </w:r>
      <w:r w:rsidR="005A268C" w:rsidRPr="009A1171">
        <w:rPr>
          <w:bCs/>
          <w:sz w:val="24"/>
          <w:szCs w:val="24"/>
          <w:lang w:val="en-IN"/>
        </w:rPr>
        <w:t xml:space="preserve">                     Section: </w:t>
      </w:r>
      <w:r w:rsidR="009A1171" w:rsidRPr="009A1171">
        <w:rPr>
          <w:bCs/>
          <w:sz w:val="24"/>
          <w:szCs w:val="24"/>
          <w:lang w:val="en-IN"/>
        </w:rPr>
        <w:t>10</w:t>
      </w:r>
    </w:p>
    <w:p w14:paraId="3DD018C2" w14:textId="77777777" w:rsidR="00752EC8" w:rsidRPr="009A1171" w:rsidRDefault="00752EC8" w:rsidP="00752EC8">
      <w:pPr>
        <w:pStyle w:val="Heading4"/>
        <w:rPr>
          <w:spacing w:val="-10"/>
        </w:rPr>
      </w:pPr>
    </w:p>
    <w:p w14:paraId="44EA0082" w14:textId="26F09A15" w:rsidR="00752EC8" w:rsidRPr="009A1171" w:rsidRDefault="00752EC8" w:rsidP="00752EC8">
      <w:pPr>
        <w:pStyle w:val="BodyText"/>
        <w:ind w:left="2854" w:right="2872"/>
        <w:jc w:val="center"/>
        <w:rPr>
          <w:spacing w:val="-5"/>
          <w:sz w:val="28"/>
          <w:szCs w:val="28"/>
        </w:rPr>
      </w:pPr>
      <w:r w:rsidRPr="009A1171">
        <w:rPr>
          <w:sz w:val="28"/>
          <w:szCs w:val="28"/>
        </w:rPr>
        <w:t>Under</w:t>
      </w:r>
      <w:r w:rsidRPr="009A1171">
        <w:rPr>
          <w:spacing w:val="-2"/>
          <w:sz w:val="28"/>
          <w:szCs w:val="28"/>
        </w:rPr>
        <w:t xml:space="preserve"> </w:t>
      </w:r>
      <w:r w:rsidRPr="009A1171">
        <w:rPr>
          <w:sz w:val="28"/>
          <w:szCs w:val="28"/>
        </w:rPr>
        <w:t>the</w:t>
      </w:r>
      <w:r w:rsidRPr="009A1171">
        <w:rPr>
          <w:spacing w:val="-1"/>
          <w:sz w:val="28"/>
          <w:szCs w:val="28"/>
        </w:rPr>
        <w:t xml:space="preserve"> </w:t>
      </w:r>
      <w:r w:rsidRPr="009A1171">
        <w:rPr>
          <w:sz w:val="28"/>
          <w:szCs w:val="28"/>
        </w:rPr>
        <w:t>guidance</w:t>
      </w:r>
      <w:r w:rsidRPr="009A1171">
        <w:rPr>
          <w:spacing w:val="-6"/>
          <w:sz w:val="28"/>
          <w:szCs w:val="28"/>
        </w:rPr>
        <w:t xml:space="preserve"> </w:t>
      </w:r>
      <w:r w:rsidRPr="009A1171">
        <w:rPr>
          <w:spacing w:val="-5"/>
          <w:sz w:val="28"/>
          <w:szCs w:val="28"/>
        </w:rPr>
        <w:t>of</w:t>
      </w:r>
    </w:p>
    <w:p w14:paraId="7753E5C7" w14:textId="77777777" w:rsidR="00C925EB" w:rsidRPr="009A1171" w:rsidRDefault="00C925EB" w:rsidP="00752EC8">
      <w:pPr>
        <w:pStyle w:val="BodyText"/>
        <w:ind w:left="2854" w:right="2872"/>
        <w:jc w:val="center"/>
        <w:rPr>
          <w:sz w:val="28"/>
          <w:szCs w:val="28"/>
        </w:rPr>
      </w:pPr>
    </w:p>
    <w:p w14:paraId="54E35A0F" w14:textId="3EEB14DE" w:rsidR="005A268C" w:rsidRPr="002D7D14" w:rsidRDefault="004400A1" w:rsidP="005A268C">
      <w:pPr>
        <w:spacing w:before="161"/>
        <w:ind w:right="26"/>
        <w:jc w:val="center"/>
        <w:rPr>
          <w:sz w:val="28"/>
          <w:szCs w:val="28"/>
        </w:rPr>
      </w:pPr>
      <w:r>
        <w:rPr>
          <w:sz w:val="28"/>
          <w:szCs w:val="28"/>
        </w:rPr>
        <w:t xml:space="preserve">Mrs. </w:t>
      </w:r>
      <w:proofErr w:type="spellStart"/>
      <w:proofErr w:type="gramStart"/>
      <w:r w:rsidR="001B0566" w:rsidRPr="001B0566">
        <w:rPr>
          <w:sz w:val="28"/>
          <w:szCs w:val="28"/>
        </w:rPr>
        <w:t>K.Chandusha</w:t>
      </w:r>
      <w:proofErr w:type="spellEnd"/>
      <w:proofErr w:type="gramEnd"/>
      <w:r w:rsidR="001B0566" w:rsidRPr="001B0566">
        <w:t xml:space="preserve"> </w:t>
      </w:r>
    </w:p>
    <w:p w14:paraId="3102C31F" w14:textId="779A1E5E" w:rsidR="005A268C" w:rsidRPr="002D7D14" w:rsidRDefault="001B0566" w:rsidP="005A268C">
      <w:pPr>
        <w:spacing w:before="161"/>
        <w:ind w:right="26"/>
        <w:jc w:val="center"/>
        <w:rPr>
          <w:sz w:val="28"/>
          <w:szCs w:val="28"/>
        </w:rPr>
      </w:pPr>
      <w:r w:rsidRPr="002D7D14">
        <w:rPr>
          <w:spacing w:val="-2"/>
          <w:sz w:val="28"/>
          <w:szCs w:val="28"/>
        </w:rPr>
        <w:t xml:space="preserve"> </w:t>
      </w:r>
      <w:r w:rsidR="009A1171" w:rsidRPr="009A1171">
        <w:rPr>
          <w:spacing w:val="-2"/>
          <w:sz w:val="28"/>
          <w:szCs w:val="28"/>
        </w:rPr>
        <w:t>Ass</w:t>
      </w:r>
      <w:r w:rsidR="009A1171">
        <w:rPr>
          <w:spacing w:val="-2"/>
          <w:sz w:val="28"/>
          <w:szCs w:val="28"/>
        </w:rPr>
        <w:t>is</w:t>
      </w:r>
      <w:r w:rsidR="009A1171" w:rsidRPr="009A1171">
        <w:rPr>
          <w:spacing w:val="-2"/>
          <w:sz w:val="28"/>
          <w:szCs w:val="28"/>
        </w:rPr>
        <w:t>t</w:t>
      </w:r>
      <w:r w:rsidR="009A1171">
        <w:rPr>
          <w:spacing w:val="-2"/>
          <w:sz w:val="28"/>
          <w:szCs w:val="28"/>
        </w:rPr>
        <w:t>ant</w:t>
      </w:r>
      <w:r w:rsidR="009A1171" w:rsidRPr="009A1171">
        <w:rPr>
          <w:spacing w:val="-2"/>
          <w:sz w:val="28"/>
          <w:szCs w:val="28"/>
        </w:rPr>
        <w:t xml:space="preserve"> Prof</w:t>
      </w:r>
      <w:r w:rsidR="009A1171">
        <w:rPr>
          <w:spacing w:val="-2"/>
          <w:sz w:val="28"/>
          <w:szCs w:val="28"/>
        </w:rPr>
        <w:t>essor</w:t>
      </w:r>
      <w:r w:rsidR="009A1171" w:rsidRPr="009A1171">
        <w:rPr>
          <w:spacing w:val="-2"/>
          <w:sz w:val="28"/>
          <w:szCs w:val="28"/>
        </w:rPr>
        <w:t>, CS&amp;IT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9A1171" w:rsidRDefault="000B3C5F" w:rsidP="00B2702C">
      <w:pPr>
        <w:jc w:val="center"/>
        <w:rPr>
          <w:b/>
          <w:bCs/>
          <w:sz w:val="26"/>
          <w:szCs w:val="26"/>
          <w:lang w:val="en-IN"/>
        </w:rPr>
      </w:pPr>
      <w:r w:rsidRPr="009A1171">
        <w:rPr>
          <w:b/>
          <w:bCs/>
          <w:sz w:val="26"/>
          <w:szCs w:val="26"/>
          <w:lang w:val="en-IN"/>
        </w:rPr>
        <w:t>ABSTRACT</w:t>
      </w:r>
    </w:p>
    <w:p w14:paraId="560DDBD0" w14:textId="77777777" w:rsidR="00B2702C" w:rsidRPr="002D7D14" w:rsidRDefault="00B2702C" w:rsidP="00B2702C">
      <w:pPr>
        <w:jc w:val="center"/>
        <w:rPr>
          <w:b/>
          <w:bCs/>
          <w:sz w:val="28"/>
          <w:szCs w:val="28"/>
          <w:lang w:val="en-IN"/>
        </w:rPr>
      </w:pPr>
    </w:p>
    <w:p w14:paraId="1E386BC7" w14:textId="77777777" w:rsidR="007141D8" w:rsidRPr="009A1171" w:rsidRDefault="007141D8" w:rsidP="004400A1">
      <w:pPr>
        <w:jc w:val="both"/>
        <w:rPr>
          <w:b/>
          <w:bCs/>
          <w:sz w:val="24"/>
          <w:szCs w:val="24"/>
          <w:lang w:val="en-IN"/>
        </w:rPr>
      </w:pPr>
      <w:r w:rsidRPr="009A1171">
        <w:rPr>
          <w:b/>
          <w:bCs/>
          <w:sz w:val="24"/>
          <w:szCs w:val="24"/>
          <w:lang w:val="en-IN"/>
        </w:rPr>
        <w:t xml:space="preserve">The Threat-Intelligence Kill-Chain Correlation Engine is a cybersecurity system designed to </w:t>
      </w:r>
      <w:proofErr w:type="spellStart"/>
      <w:r w:rsidRPr="009A1171">
        <w:rPr>
          <w:b/>
          <w:bCs/>
          <w:sz w:val="24"/>
          <w:szCs w:val="24"/>
          <w:lang w:val="en-IN"/>
        </w:rPr>
        <w:t>analyze</w:t>
      </w:r>
      <w:proofErr w:type="spellEnd"/>
      <w:r w:rsidRPr="009A1171">
        <w:rPr>
          <w:b/>
          <w:bCs/>
          <w:sz w:val="24"/>
          <w:szCs w:val="24"/>
          <w:lang w:val="en-IN"/>
        </w:rPr>
        <w:t xml:space="preserve"> and correlate security events from multiple sources to identify complete attack sequences instead of isolated alerts. Modern networks generate thousands of security logs, making it difficult for analysts to detect real threats efficiently. This project collects security events, applies advanced data structures and algorithms such as Graphs, Tries, KMP, and Rabin-Karp for efficient pattern matching and event correlation, and reconstructs the attacker's progression through the cyber kill chain. The system visualizes attack paths, prioritizes threats based on severity, and provides real-time insights through an interactive dashboard. By reducing alert fatigue and improving threat detection accuracy, the proposed solution helps security teams respond faster to cyber incidents. The project demonstrates the practical application of data structures and algorithms in cybersecurity while providing a scalable foundation for future integration with IoT-based security monitoring systems and AI-driven threat intelligence.</w:t>
      </w:r>
    </w:p>
    <w:p w14:paraId="1DB82FE1" w14:textId="03B8250E" w:rsidR="00752EC8" w:rsidRPr="007141D8" w:rsidRDefault="00752EC8" w:rsidP="004400A1">
      <w:pPr>
        <w:jc w:val="both"/>
        <w:rPr>
          <w:b/>
          <w:bCs/>
          <w:sz w:val="28"/>
          <w:szCs w:val="28"/>
          <w:lang w:val="en-IN"/>
        </w:rPr>
      </w:pPr>
    </w:p>
    <w:p w14:paraId="4A722BE1" w14:textId="190A2D82" w:rsidR="00EE3683" w:rsidRPr="002D7D14" w:rsidRDefault="00EE3683" w:rsidP="004400A1">
      <w:pPr>
        <w:jc w:val="both"/>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9A1171" w:rsidRDefault="00F97E4D" w:rsidP="00752EC8">
      <w:pPr>
        <w:jc w:val="center"/>
        <w:rPr>
          <w:sz w:val="24"/>
          <w:szCs w:val="24"/>
        </w:rPr>
      </w:pPr>
    </w:p>
    <w:p w14:paraId="6F2E4039" w14:textId="77777777" w:rsidR="00F97E4D" w:rsidRPr="002D7D14" w:rsidRDefault="00F97E4D" w:rsidP="00752EC8">
      <w:pPr>
        <w:jc w:val="center"/>
        <w:rPr>
          <w:sz w:val="28"/>
          <w:szCs w:val="28"/>
        </w:rPr>
      </w:pPr>
    </w:p>
    <w:p w14:paraId="46679FAF" w14:textId="0E9B0F01" w:rsidR="00CF3482" w:rsidRPr="009A1171" w:rsidRDefault="00CF3482" w:rsidP="00C70792">
      <w:pPr>
        <w:pStyle w:val="BodyText"/>
        <w:spacing w:before="1"/>
        <w:jc w:val="right"/>
      </w:pPr>
      <w:r w:rsidRPr="009A1171">
        <w:t>Signature</w:t>
      </w:r>
      <w:r w:rsidRPr="009A1171">
        <w:rPr>
          <w:spacing w:val="-3"/>
        </w:rPr>
        <w:t xml:space="preserve"> </w:t>
      </w:r>
      <w:r w:rsidRPr="009A1171">
        <w:t>of</w:t>
      </w:r>
      <w:r w:rsidRPr="009A1171">
        <w:rPr>
          <w:spacing w:val="-3"/>
        </w:rPr>
        <w:t xml:space="preserve"> </w:t>
      </w:r>
      <w:r w:rsidRPr="009A1171">
        <w:t>the</w:t>
      </w:r>
      <w:r w:rsidRPr="009A1171">
        <w:rPr>
          <w:spacing w:val="-3"/>
        </w:rPr>
        <w:t xml:space="preserve"> </w:t>
      </w:r>
      <w:r w:rsidRPr="009A1171">
        <w:rPr>
          <w:spacing w:val="-4"/>
        </w:rPr>
        <w:t>Guide</w:t>
      </w:r>
    </w:p>
    <w:sectPr w:rsidR="00CF3482" w:rsidRPr="009A11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2182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1B0566"/>
    <w:rsid w:val="00256D99"/>
    <w:rsid w:val="002D7D14"/>
    <w:rsid w:val="00357316"/>
    <w:rsid w:val="003D5760"/>
    <w:rsid w:val="004400A1"/>
    <w:rsid w:val="00474737"/>
    <w:rsid w:val="004C1B12"/>
    <w:rsid w:val="00513DAF"/>
    <w:rsid w:val="005170E7"/>
    <w:rsid w:val="0056304D"/>
    <w:rsid w:val="005A268C"/>
    <w:rsid w:val="006A21C4"/>
    <w:rsid w:val="006C126D"/>
    <w:rsid w:val="006E1C65"/>
    <w:rsid w:val="007141D8"/>
    <w:rsid w:val="00752EC8"/>
    <w:rsid w:val="00810D6A"/>
    <w:rsid w:val="00823A8B"/>
    <w:rsid w:val="008A3F09"/>
    <w:rsid w:val="00934A8E"/>
    <w:rsid w:val="00940ECE"/>
    <w:rsid w:val="009A1171"/>
    <w:rsid w:val="009A7B5A"/>
    <w:rsid w:val="00A32506"/>
    <w:rsid w:val="00AA33EA"/>
    <w:rsid w:val="00B2702C"/>
    <w:rsid w:val="00B3573E"/>
    <w:rsid w:val="00B437A4"/>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247</Words>
  <Characters>1412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sumanjali a</cp:lastModifiedBy>
  <cp:revision>2</cp:revision>
  <dcterms:created xsi:type="dcterms:W3CDTF">2026-08-04T08:44:00Z</dcterms:created>
  <dcterms:modified xsi:type="dcterms:W3CDTF">2026-08-04T08:44:00Z</dcterms:modified>
</cp:coreProperties>
</file>