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316C" w14:textId="77777777" w:rsidR="00C61B0D" w:rsidRDefault="00C61B0D" w:rsidP="00C61B0D">
      <w:pPr>
        <w:jc w:val="center"/>
      </w:pPr>
      <w:r>
        <w:rPr>
          <w:rFonts w:ascii="Times New Roman" w:hAnsi="Times New Roman"/>
          <w:b/>
          <w:sz w:val="44"/>
        </w:rPr>
        <w:t>THREAT-INTELLIGENCE</w:t>
      </w:r>
    </w:p>
    <w:p w14:paraId="62E406B3" w14:textId="77777777" w:rsidR="00C61B0D" w:rsidRDefault="00C61B0D" w:rsidP="00C61B0D">
      <w:pPr>
        <w:jc w:val="center"/>
      </w:pPr>
      <w:r>
        <w:rPr>
          <w:rFonts w:ascii="Times New Roman" w:hAnsi="Times New Roman"/>
          <w:b/>
          <w:sz w:val="44"/>
        </w:rPr>
        <w:t>KILL-CHAIN CORRELATION ENGINE</w:t>
      </w:r>
    </w:p>
    <w:p w14:paraId="0BA4F4C5" w14:textId="5E62AD72" w:rsidR="00AE5D6E" w:rsidRPr="00AE5D6E" w:rsidRDefault="00AE5D6E" w:rsidP="00AE5D6E">
      <w:pPr>
        <w:spacing w:before="38"/>
        <w:jc w:val="center"/>
        <w:rPr>
          <w:rFonts w:ascii="Times New Roman" w:hAnsi="Times New Roman" w:cs="Times New Roman"/>
          <w:b/>
          <w:bCs/>
          <w:sz w:val="28"/>
          <w:szCs w:val="28"/>
          <w:lang w:val="en-IN"/>
        </w:rPr>
      </w:pP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667683D2" w:rsidR="00AE5D6E" w:rsidRPr="00AE5D6E" w:rsidRDefault="00090B45" w:rsidP="00AE5D6E">
      <w:pPr>
        <w:pStyle w:val="BodyText"/>
        <w:ind w:right="26"/>
        <w:jc w:val="center"/>
        <w:rPr>
          <w:bCs/>
          <w:sz w:val="28"/>
          <w:szCs w:val="28"/>
          <w:lang w:val="en-IN"/>
        </w:rPr>
      </w:pPr>
      <w:r>
        <w:rPr>
          <w:bCs/>
          <w:sz w:val="28"/>
          <w:szCs w:val="28"/>
          <w:lang w:val="en-IN"/>
        </w:rPr>
        <w:t xml:space="preserve">Arikela </w:t>
      </w:r>
      <w:r w:rsidR="00C61B0D">
        <w:rPr>
          <w:bCs/>
          <w:sz w:val="28"/>
          <w:szCs w:val="28"/>
          <w:lang w:val="en-IN"/>
        </w:rPr>
        <w:t>Sumanjali</w:t>
      </w:r>
      <w:r w:rsidR="00AE5D6E" w:rsidRPr="00AE5D6E">
        <w:rPr>
          <w:bCs/>
          <w:sz w:val="28"/>
          <w:szCs w:val="28"/>
          <w:lang w:val="en-IN"/>
        </w:rPr>
        <w:t xml:space="preserve"> (</w:t>
      </w:r>
      <w:r w:rsidR="00C61B0D">
        <w:rPr>
          <w:bCs/>
          <w:sz w:val="28"/>
          <w:szCs w:val="28"/>
          <w:lang w:val="en-IN"/>
        </w:rPr>
        <w:t>252</w:t>
      </w:r>
      <w:r w:rsidR="001D1F47">
        <w:rPr>
          <w:bCs/>
          <w:sz w:val="28"/>
          <w:szCs w:val="28"/>
          <w:lang w:val="en-IN"/>
        </w:rPr>
        <w:t>0090190)</w:t>
      </w:r>
    </w:p>
    <w:p w14:paraId="44534E8D" w14:textId="2577C038" w:rsidR="00AE5D6E" w:rsidRPr="00AE5D6E" w:rsidRDefault="00090B45" w:rsidP="00AE5D6E">
      <w:pPr>
        <w:pStyle w:val="BodyText"/>
        <w:ind w:right="26"/>
        <w:jc w:val="center"/>
        <w:rPr>
          <w:bCs/>
          <w:sz w:val="28"/>
          <w:szCs w:val="28"/>
          <w:lang w:val="en-IN"/>
        </w:rPr>
      </w:pPr>
      <w:r>
        <w:rPr>
          <w:bCs/>
          <w:sz w:val="28"/>
          <w:szCs w:val="28"/>
          <w:lang w:val="en-IN"/>
        </w:rPr>
        <w:t xml:space="preserve">Savulla </w:t>
      </w:r>
      <w:r w:rsidR="00C61B0D">
        <w:rPr>
          <w:bCs/>
          <w:sz w:val="28"/>
          <w:szCs w:val="28"/>
          <w:lang w:val="en-IN"/>
        </w:rPr>
        <w:t>Rithesh</w:t>
      </w:r>
      <w:r w:rsidR="00AE5D6E" w:rsidRPr="00AE5D6E">
        <w:rPr>
          <w:bCs/>
          <w:sz w:val="28"/>
          <w:szCs w:val="28"/>
          <w:lang w:val="en-IN"/>
        </w:rPr>
        <w:t xml:space="preserve"> </w:t>
      </w:r>
      <w:r w:rsidR="001D1F47">
        <w:rPr>
          <w:bCs/>
          <w:sz w:val="28"/>
          <w:szCs w:val="28"/>
          <w:lang w:val="en-IN"/>
        </w:rPr>
        <w:t>(2520090122)</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EF89E16"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8A0DD6">
        <w:rPr>
          <w:rFonts w:ascii="Times New Roman" w:hAnsi="Times New Roman" w:cs="Times New Roman"/>
          <w:bCs/>
          <w:sz w:val="28"/>
          <w:szCs w:val="28"/>
          <w:lang w:val="en-IN"/>
        </w:rPr>
        <w:t>33</w:t>
      </w:r>
      <w:r w:rsidRPr="00AE5D6E">
        <w:rPr>
          <w:rFonts w:ascii="Times New Roman" w:hAnsi="Times New Roman" w:cs="Times New Roman"/>
          <w:bCs/>
          <w:sz w:val="28"/>
          <w:szCs w:val="28"/>
          <w:lang w:val="en-IN"/>
        </w:rPr>
        <w:t xml:space="preserve">                </w:t>
      </w:r>
    </w:p>
    <w:p w14:paraId="77542E99" w14:textId="7F9EE8E3"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A741B6">
        <w:rPr>
          <w:rFonts w:ascii="Times New Roman" w:hAnsi="Times New Roman" w:cs="Times New Roman"/>
          <w:bCs/>
          <w:sz w:val="28"/>
          <w:szCs w:val="28"/>
          <w:lang w:val="en-IN"/>
        </w:rPr>
        <w:t>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5AC63472" w14:textId="77777777" w:rsidR="00DD3982" w:rsidRDefault="00DD3982" w:rsidP="00DD3982">
      <w:pPr>
        <w:jc w:val="center"/>
      </w:pPr>
      <w:r>
        <w:rPr>
          <w:rFonts w:ascii="Times New Roman" w:hAnsi="Times New Roman"/>
          <w:b/>
          <w:sz w:val="24"/>
        </w:rPr>
        <w:t>Mrs. K. Chandusha</w:t>
      </w:r>
    </w:p>
    <w:p w14:paraId="32EA794F" w14:textId="4A9C5FC0" w:rsidR="00802D99" w:rsidRPr="00802D99" w:rsidRDefault="00802D99" w:rsidP="00802D99">
      <w:pPr>
        <w:jc w:val="center"/>
        <w:rPr>
          <w:sz w:val="24"/>
          <w:szCs w:val="24"/>
        </w:rPr>
      </w:pPr>
      <w:r w:rsidRPr="00802D99">
        <w:rPr>
          <w:rFonts w:ascii="Times New Roman" w:hAnsi="Times New Roman"/>
          <w:sz w:val="24"/>
          <w:szCs w:val="24"/>
        </w:rPr>
        <w:t>Professor, CS&amp;IT</w:t>
      </w:r>
    </w:p>
    <w:p w14:paraId="330707C4" w14:textId="6F9143FF"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34A04CF0"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2F6BCF71" w:rsidR="00F5354C" w:rsidRPr="00E22A18" w:rsidRDefault="00F5354C" w:rsidP="00E95A36">
      <w:pPr>
        <w:jc w:val="both"/>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E22A18" w:rsidRPr="00E22A18">
        <w:rPr>
          <w:rFonts w:ascii="Times New Roman" w:hAnsi="Times New Roman"/>
          <w:b/>
        </w:rPr>
        <w:t>THREAT-INTELLIGENCE</w:t>
      </w:r>
      <w:r w:rsidR="00E95A36">
        <w:t xml:space="preserve"> </w:t>
      </w:r>
      <w:r w:rsidR="00E22A18" w:rsidRPr="00E22A18">
        <w:rPr>
          <w:rFonts w:ascii="Times New Roman" w:hAnsi="Times New Roman"/>
          <w:b/>
        </w:rPr>
        <w:t>KILL-CHAIN CORRELATION ENGINE</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516DCD">
        <w:rPr>
          <w:rFonts w:ascii="Times New Roman" w:eastAsia="Times New Roman" w:hAnsi="Times New Roman" w:cs="Times New Roman"/>
          <w:b/>
          <w:bCs/>
          <w:color w:val="000000"/>
          <w:kern w:val="0"/>
          <w:sz w:val="24"/>
          <w:szCs w:val="24"/>
          <w14:ligatures w14:val="none"/>
        </w:rPr>
        <w:t>Arikela Sumanjali</w:t>
      </w:r>
      <w:r w:rsidR="00692D91">
        <w:rPr>
          <w:rFonts w:ascii="Times New Roman" w:eastAsia="Times New Roman" w:hAnsi="Times New Roman" w:cs="Times New Roman"/>
          <w:b/>
          <w:bCs/>
          <w:color w:val="000000"/>
          <w:kern w:val="0"/>
          <w:sz w:val="24"/>
          <w:szCs w:val="24"/>
          <w14:ligatures w14:val="none"/>
        </w:rPr>
        <w:t xml:space="preserve"> – </w:t>
      </w:r>
      <w:r w:rsidR="00516DCD">
        <w:rPr>
          <w:rFonts w:ascii="Times New Roman" w:eastAsia="Times New Roman" w:hAnsi="Times New Roman" w:cs="Times New Roman"/>
          <w:b/>
          <w:bCs/>
          <w:color w:val="000000"/>
          <w:kern w:val="0"/>
          <w:sz w:val="24"/>
          <w:szCs w:val="24"/>
          <w14:ligatures w14:val="none"/>
        </w:rPr>
        <w:t>2520090190</w:t>
      </w:r>
      <w:r w:rsidR="00692D91">
        <w:rPr>
          <w:rFonts w:ascii="Times New Roman" w:eastAsia="Times New Roman" w:hAnsi="Times New Roman" w:cs="Times New Roman"/>
          <w:b/>
          <w:bCs/>
          <w:color w:val="000000"/>
          <w:kern w:val="0"/>
          <w:sz w:val="24"/>
          <w:szCs w:val="24"/>
          <w14:ligatures w14:val="none"/>
        </w:rPr>
        <w:t xml:space="preserve">, </w:t>
      </w:r>
      <w:r w:rsidR="00927A1F">
        <w:rPr>
          <w:rFonts w:ascii="Times New Roman" w:eastAsia="Times New Roman" w:hAnsi="Times New Roman" w:cs="Times New Roman"/>
          <w:b/>
          <w:bCs/>
          <w:color w:val="000000"/>
          <w:kern w:val="0"/>
          <w:sz w:val="24"/>
          <w:szCs w:val="24"/>
          <w14:ligatures w14:val="none"/>
        </w:rPr>
        <w:t>Savulla Rithesh</w:t>
      </w:r>
      <w:r w:rsidR="00645C61">
        <w:rPr>
          <w:rFonts w:ascii="Times New Roman" w:eastAsia="Times New Roman" w:hAnsi="Times New Roman" w:cs="Times New Roman"/>
          <w:b/>
          <w:bCs/>
          <w:color w:val="000000"/>
          <w:kern w:val="0"/>
          <w:sz w:val="24"/>
          <w:szCs w:val="24"/>
          <w14:ligatures w14:val="none"/>
        </w:rPr>
        <w:t xml:space="preserve">– </w:t>
      </w:r>
      <w:r w:rsidR="00927A1F">
        <w:rPr>
          <w:rFonts w:ascii="Times New Roman" w:eastAsia="Times New Roman" w:hAnsi="Times New Roman" w:cs="Times New Roman"/>
          <w:b/>
          <w:bCs/>
          <w:color w:val="000000"/>
          <w:kern w:val="0"/>
          <w:sz w:val="24"/>
          <w:szCs w:val="24"/>
          <w14:ligatures w14:val="none"/>
        </w:rPr>
        <w:t>2520090122</w:t>
      </w:r>
      <w:r w:rsidR="00692D9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Artifical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0D7D510B"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8A0DD6">
        <w:rPr>
          <w:rFonts w:ascii="Times New Roman" w:eastAsia="Times New Roman" w:hAnsi="Times New Roman" w:cs="Times New Roman"/>
          <w:b/>
          <w:bCs/>
          <w:color w:val="000000"/>
          <w:kern w:val="0"/>
          <w:sz w:val="24"/>
          <w:szCs w:val="24"/>
          <w14:ligatures w14:val="none"/>
        </w:rPr>
        <w:t>Arikela Sumanjali</w:t>
      </w:r>
      <w:r w:rsidR="006C7338">
        <w:rPr>
          <w:rFonts w:ascii="Times New Roman" w:eastAsia="Times New Roman" w:hAnsi="Times New Roman" w:cs="Times New Roman"/>
          <w:b/>
          <w:bCs/>
          <w:color w:val="000000"/>
          <w:kern w:val="0"/>
          <w:sz w:val="24"/>
          <w:szCs w:val="24"/>
          <w14:ligatures w14:val="none"/>
        </w:rPr>
        <w:t xml:space="preserve">– </w:t>
      </w:r>
      <w:r w:rsidR="008A0DD6">
        <w:rPr>
          <w:rFonts w:ascii="Times New Roman" w:eastAsia="Times New Roman" w:hAnsi="Times New Roman" w:cs="Times New Roman"/>
          <w:b/>
          <w:bCs/>
          <w:color w:val="000000"/>
          <w:kern w:val="0"/>
          <w:sz w:val="24"/>
          <w:szCs w:val="24"/>
          <w14:ligatures w14:val="none"/>
        </w:rPr>
        <w:t>2520090190</w:t>
      </w:r>
    </w:p>
    <w:p w14:paraId="7B71D2BE" w14:textId="75E0EBB2" w:rsidR="006C7338" w:rsidRDefault="008A0DD6"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Savulla Rithesh</w:t>
      </w:r>
      <w:r w:rsidR="006C7338">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2520090122</w:t>
      </w:r>
    </w:p>
    <w:p w14:paraId="6080588F" w14:textId="22D5A5C2"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21E81596"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w:t>
      </w:r>
      <w:r w:rsidR="00652042" w:rsidRPr="00FD210B">
        <w:rPr>
          <w:rFonts w:ascii="Times New Roman" w:eastAsia="Times New Roman" w:hAnsi="Times New Roman" w:cs="Times New Roman"/>
          <w:b/>
          <w:bCs/>
          <w:color w:val="000000"/>
          <w:kern w:val="0"/>
          <w:sz w:val="28"/>
          <w:szCs w:val="28"/>
          <w14:ligatures w14:val="none"/>
        </w:rPr>
        <w:t>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64EED4C3" w:rsidR="00F5354C" w:rsidRPr="008875F8" w:rsidRDefault="00F5354C" w:rsidP="00C81644">
      <w:pPr>
        <w:spacing w:line="276" w:lineRule="auto"/>
        <w:jc w:val="both"/>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8875F8" w:rsidRPr="008875F8">
        <w:rPr>
          <w:rFonts w:ascii="Times New Roman" w:hAnsi="Times New Roman"/>
          <w:b/>
        </w:rPr>
        <w:t>THREAT-INTELLIGENCE</w:t>
      </w:r>
      <w:r w:rsidR="00C81644">
        <w:t xml:space="preserve"> </w:t>
      </w:r>
      <w:r w:rsidR="008875F8" w:rsidRPr="008875F8">
        <w:rPr>
          <w:rFonts w:ascii="Times New Roman" w:hAnsi="Times New Roman"/>
          <w:b/>
        </w:rPr>
        <w:t>KILL-CHAIN CORRELATION ENGINE</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r w:rsidR="00BC18A4">
        <w:rPr>
          <w:rFonts w:ascii="Times New Roman" w:eastAsia="Times New Roman" w:hAnsi="Times New Roman" w:cs="Times New Roman"/>
          <w:b/>
          <w:bCs/>
          <w:color w:val="000000"/>
          <w:kern w:val="0"/>
          <w:sz w:val="24"/>
          <w:szCs w:val="24"/>
          <w14:ligatures w14:val="none"/>
        </w:rPr>
        <w:t>Arikela Sumanjali – 2520090190, Savulla Rithesh– 2520090122</w:t>
      </w:r>
      <w:r w:rsidR="00457C49">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7125064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00C81644">
        <w:rPr>
          <w:rFonts w:ascii="Times New Roman" w:eastAsia="Times New Roman" w:hAnsi="Times New Roman" w:cs="Times New Roman"/>
          <w:color w:val="000000"/>
          <w:kern w:val="0"/>
          <w:sz w:val="24"/>
          <w:szCs w:val="24"/>
          <w14:ligatures w14:val="none"/>
        </w:rPr>
        <w:t xml:space="preserve"> </w:t>
      </w:r>
      <w:r w:rsidR="00C81644">
        <w:rPr>
          <w:rFonts w:ascii="Times New Roman" w:eastAsia="Times New Roman" w:hAnsi="Times New Roman" w:cs="Times New Roman"/>
          <w:color w:val="000000"/>
          <w:kern w:val="0"/>
          <w:sz w:val="24"/>
          <w:szCs w:val="24"/>
          <w:shd w:val="clear" w:color="auto" w:fill="FFFFFF"/>
          <w14:ligatures w14:val="none"/>
        </w:rPr>
        <w:t>Mrs Chandusha</w:t>
      </w:r>
      <w:r w:rsidR="007A0EB7">
        <w:rPr>
          <w:rFonts w:ascii="Times New Roman" w:eastAsia="Times New Roman" w:hAnsi="Times New Roman" w:cs="Times New Roman"/>
          <w:color w:val="000000"/>
          <w:kern w:val="0"/>
          <w:shd w:val="clear" w:color="auto" w:fill="FFFFFF"/>
          <w14:ligatures w14:val="none"/>
        </w:rPr>
        <w:t xml:space="preserve">, </w:t>
      </w:r>
      <w:r w:rsidR="00C81644">
        <w:rPr>
          <w:rFonts w:ascii="Times New Roman" w:eastAsia="Times New Roman" w:hAnsi="Times New Roman" w:cs="Times New Roman"/>
          <w:color w:val="000000"/>
          <w:kern w:val="0"/>
          <w:shd w:val="clear" w:color="auto" w:fill="FFFFFF"/>
          <w14:ligatures w14:val="none"/>
        </w:rPr>
        <w:t>Professor</w:t>
      </w:r>
      <w:r w:rsidR="007A0EB7">
        <w:rPr>
          <w:rFonts w:ascii="Times New Roman" w:eastAsia="Times New Roman" w:hAnsi="Times New Roman" w:cs="Times New Roman"/>
          <w:color w:val="000000"/>
          <w:kern w:val="0"/>
          <w:shd w:val="clear" w:color="auto" w:fill="FFFFFF"/>
          <w14:ligatures w14:val="none"/>
        </w:rPr>
        <w:t>,</w:t>
      </w:r>
      <w:r w:rsidR="00090B45">
        <w:rPr>
          <w:rFonts w:ascii="Times New Roman" w:eastAsia="Times New Roman" w:hAnsi="Times New Roman" w:cs="Times New Roman"/>
          <w:color w:val="000000"/>
          <w:kern w:val="0"/>
          <w:shd w:val="clear" w:color="auto" w:fill="FFFFFF"/>
          <w14:ligatures w14:val="none"/>
        </w:rPr>
        <w:t xml:space="preserve"> CSIT</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2FCBD118"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Pr="00F5354C">
        <w:rPr>
          <w:rFonts w:ascii="Times New Roman" w:eastAsia="Times New Roman" w:hAnsi="Times New Roman" w:cs="Times New Roman"/>
          <w:color w:val="000000"/>
          <w:kern w:val="0"/>
          <w:sz w:val="24"/>
          <w:szCs w:val="24"/>
          <w14:ligatures w14:val="none"/>
        </w:rPr>
        <w:t xml:space="preserve">Head of the </w:t>
      </w:r>
      <w:r w:rsidRPr="001B7FBF">
        <w:rPr>
          <w:rFonts w:ascii="Times New Roman" w:eastAsia="Times New Roman" w:hAnsi="Times New Roman" w:cs="Times New Roman"/>
          <w:i/>
          <w:iCs/>
          <w:color w:val="000000"/>
          <w:kern w:val="0"/>
          <w:sz w:val="24"/>
          <w:szCs w:val="24"/>
          <w14:ligatures w14:val="none"/>
        </w:rPr>
        <w:t xml:space="preserve">Department for </w:t>
      </w:r>
      <w:r w:rsidR="00FE0838" w:rsidRPr="001B7FBF">
        <w:rPr>
          <w:rFonts w:ascii="Times New Roman" w:eastAsia="Times New Roman" w:hAnsi="Times New Roman" w:cs="Times New Roman"/>
          <w:i/>
          <w:iCs/>
          <w:color w:val="000000"/>
          <w:kern w:val="0"/>
          <w:sz w:val="24"/>
          <w:szCs w:val="24"/>
          <w14:ligatures w14:val="none"/>
        </w:rPr>
        <w:t>Department for Computer Science and Information Technology</w:t>
      </w:r>
      <w:r w:rsidR="00797210">
        <w:rPr>
          <w:rFonts w:ascii="Times New Roman" w:eastAsia="Times New Roman" w:hAnsi="Times New Roman" w:cs="Times New Roman"/>
          <w:i/>
          <w:iCs/>
          <w:color w:val="000000"/>
          <w:kern w:val="0"/>
          <w:sz w:val="24"/>
          <w:szCs w:val="24"/>
          <w14:ligatures w14:val="none"/>
        </w:rPr>
        <w:t xml:space="preserv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58815E30" w14:textId="2B83F9CB" w:rsidR="00BC18A4" w:rsidRDefault="00F5354C" w:rsidP="00BC18A4">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BC18A4">
        <w:rPr>
          <w:rFonts w:ascii="Times New Roman" w:eastAsia="Times New Roman" w:hAnsi="Times New Roman" w:cs="Times New Roman"/>
          <w:b/>
          <w:bCs/>
          <w:color w:val="000000"/>
          <w:kern w:val="0"/>
          <w:sz w:val="24"/>
          <w:szCs w:val="24"/>
          <w14:ligatures w14:val="none"/>
        </w:rPr>
        <w:t>Arikela Sumanjali– 2520090190</w:t>
      </w:r>
    </w:p>
    <w:p w14:paraId="76074461" w14:textId="77777777" w:rsidR="00BC18A4" w:rsidRDefault="00BC18A4" w:rsidP="00BC18A4">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Savulla Rithesh– 2520090122</w:t>
      </w:r>
    </w:p>
    <w:p w14:paraId="7358270E" w14:textId="0FD7417D" w:rsidR="00692D91" w:rsidRPr="00F5354C" w:rsidRDefault="00692D91" w:rsidP="00BC18A4">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6A49261" w14:textId="77777777" w:rsidR="002B0D55" w:rsidRDefault="002B0D55" w:rsidP="00B92113">
      <w:pPr>
        <w:jc w:val="both"/>
      </w:pPr>
      <w:r>
        <w:t xml:space="preserve">The Threat-Intelligence Kill-Chain Correlation Engine is a cybersecurity monitoring prototype that analyses security-log text, identifies configured threat indicators, assigns a severity score, maps findings to a Cyber </w:t>
      </w:r>
      <w:r>
        <w:lastRenderedPageBreak/>
        <w:t>Kill Chain stage, and presents saved records in a user-specific web dashboard. The system is implemented as three connected components: a Java Swing desktop application for Data Structures and Algorithms (DSA) analysis, a Python FastAPI REST backend, and a React web frontend. The backend persists users and threats in SQLite through SQLAlchemy, while JWT-based authentication associates each threat with the logged-in user. The Java implementation includes case-insensitive Knuth–Morris–Pratt (KMP) pattern matching with an LPS table, breadth-first search (BFS) and depth-first search (DFS) over a directed kill-chain graph, a manually implemented min-heap priority queue, and stable merge sort for risk ordering. Risk scores range from 1 (CRITICAL) to 4 (LOW), and the furthest mapped kill-chain stage among detected patterns is selected. The dashboard displays total, active, critical, and resolved counts and refreshes periodically to show threats saved from the Java GUI. The Java self-test included in the supplied source archive was compiled and executed; all 14 checks passed. The prototype demonstrates how core DSA techniques can be combined with authenticated APIs and persistent storage to support structured threat review. It currently analyses text supplied by the user and does not ingest live security feeds automatically.</w:t>
      </w:r>
    </w:p>
    <w:p w14:paraId="2E149CCA" w14:textId="54C4647C" w:rsidR="00597D3D" w:rsidRPr="00B92113" w:rsidRDefault="00597D3D" w:rsidP="00597D3D">
      <w:pPr>
        <w:spacing w:before="100" w:beforeAutospacing="1" w:after="100" w:afterAutospacing="1"/>
        <w:rPr>
          <w:rFonts w:cs="Times New Roman"/>
          <w:b/>
          <w:bCs/>
          <w:lang w:eastAsia="en-IN"/>
        </w:rPr>
      </w:pPr>
      <w:r>
        <w:rPr>
          <w:b/>
          <w:bCs/>
          <w:lang w:eastAsia="en-IN"/>
        </w:rPr>
        <w:t>Team Name:</w:t>
      </w:r>
      <w:r w:rsidR="00300206" w:rsidRPr="00300206">
        <w:t xml:space="preserve"> </w:t>
      </w:r>
      <w:r w:rsidR="00300206">
        <w:t>Threat Intelligence &amp; Cyber Kill-Chain Monitoring</w:t>
      </w:r>
      <w:r>
        <w:rPr>
          <w:lang w:eastAsia="en-IN"/>
        </w:rPr>
        <w:br/>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08116086" w:rsidR="00597D3D" w:rsidRDefault="00597D3D" w:rsidP="00597D3D">
      <w:pPr>
        <w:numPr>
          <w:ilvl w:val="0"/>
          <w:numId w:val="7"/>
        </w:numPr>
        <w:spacing w:before="100" w:beforeAutospacing="1" w:after="100" w:afterAutospacing="1" w:line="240" w:lineRule="auto"/>
        <w:rPr>
          <w:lang w:eastAsia="en-IN"/>
        </w:rPr>
      </w:pPr>
      <w:r>
        <w:rPr>
          <w:lang w:eastAsia="en-IN"/>
        </w:rPr>
        <w:t>[</w:t>
      </w:r>
      <w:r w:rsidR="00BC18A4">
        <w:rPr>
          <w:lang w:eastAsia="en-IN"/>
        </w:rPr>
        <w:t>Sumanjali  Arikela</w:t>
      </w:r>
      <w:r>
        <w:rPr>
          <w:lang w:eastAsia="en-IN"/>
        </w:rPr>
        <w:t xml:space="preserve">, </w:t>
      </w:r>
      <w:r w:rsidR="00BC18A4">
        <w:rPr>
          <w:lang w:eastAsia="en-IN"/>
        </w:rPr>
        <w:t>2520090190</w:t>
      </w:r>
      <w:r>
        <w:rPr>
          <w:lang w:eastAsia="en-IN"/>
        </w:rPr>
        <w:t>]</w:t>
      </w:r>
    </w:p>
    <w:p w14:paraId="1943B07D" w14:textId="7687C067" w:rsidR="00597D3D" w:rsidRDefault="00597D3D" w:rsidP="00597D3D">
      <w:pPr>
        <w:numPr>
          <w:ilvl w:val="0"/>
          <w:numId w:val="7"/>
        </w:numPr>
        <w:spacing w:before="100" w:beforeAutospacing="1" w:after="100" w:afterAutospacing="1" w:line="240" w:lineRule="auto"/>
        <w:rPr>
          <w:lang w:eastAsia="en-IN"/>
        </w:rPr>
      </w:pPr>
      <w:r>
        <w:rPr>
          <w:lang w:eastAsia="en-IN"/>
        </w:rPr>
        <w:t>[</w:t>
      </w:r>
      <w:r w:rsidR="00BC18A4">
        <w:rPr>
          <w:lang w:eastAsia="en-IN"/>
        </w:rPr>
        <w:t>Rithesh Savulla</w:t>
      </w:r>
      <w:r>
        <w:rPr>
          <w:lang w:eastAsia="en-IN"/>
        </w:rPr>
        <w:t>,</w:t>
      </w:r>
      <w:r w:rsidR="00BC18A4">
        <w:rPr>
          <w:lang w:eastAsia="en-IN"/>
        </w:rPr>
        <w:t>2520090122</w:t>
      </w:r>
      <w:r>
        <w:rPr>
          <w:lang w:eastAsia="en-IN"/>
        </w:rPr>
        <w:t xml:space="preserve"> ]</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41A49644" w14:textId="77777777" w:rsidR="00A810AF" w:rsidRDefault="00A810AF" w:rsidP="00B92113">
      <w:pPr>
        <w:jc w:val="both"/>
      </w:pPr>
      <w:r>
        <w:t>Modern information systems produce security events from applications, endpoints, network devices, and user activity. A single log entry may contain only a small clue; when reviewed in isolation, it may not show where an attack sits in its broader lifecycle. Analysts therefore need a way to inspect suspicious text, identify indicators, assign a consistent level of urgency, and organize findings in a form that can be reviewed later.</w:t>
      </w:r>
    </w:p>
    <w:p w14:paraId="62258F22" w14:textId="77777777" w:rsidR="00A810AF" w:rsidRDefault="00A810AF" w:rsidP="00B92113">
      <w:pPr>
        <w:jc w:val="both"/>
      </w:pPr>
      <w:r>
        <w:t>The supplied project, Threat-Intelligence Kill-Chain Correlation Engine, is an educational prototype that applies data structures and algorithms to this problem. Its Java Swing GUI accepts a log-like text entry and runs the implemented DSA routines. KMP searches for configured keywords without relying on regular expressions or built-in substring search. A directed graph models possible transitions between the seven Cyber Kill Chain stages; BFS and DFS expose different traversal orders, and BFS parent links are used to reconstruct a shortest path in the graph. A min heap prioritizes lower numerical risk scores, while merge sort orders analysed threats by score.</w:t>
      </w:r>
    </w:p>
    <w:p w14:paraId="55F102C9" w14:textId="77777777" w:rsidR="00A810AF" w:rsidRDefault="00A810AF" w:rsidP="00B92113">
      <w:pPr>
        <w:jc w:val="both"/>
      </w:pPr>
      <w:r>
        <w:t>The system separates analysis, persistence, and visualization. The Java client communicates with a FastAPI backend over HTTP/JSON. The backend validates requests, applies JWT authentication, and stores user and threat records in SQLite. The React dashboard retrieves the authenticated user's statistics and threat list, shows stage counts and recent records, and supports status updates and deletion. The dashboard polls the API every five seconds, so records saved from the Java GUI can appear without manually reloading the page.</w:t>
      </w:r>
    </w:p>
    <w:p w14:paraId="1A04C764" w14:textId="77777777" w:rsidR="00A810AF" w:rsidRDefault="00A810AF" w:rsidP="00B92113">
      <w:pPr>
        <w:pStyle w:val="Heading2"/>
        <w:jc w:val="both"/>
      </w:pPr>
      <w:r>
        <w:t>2.1 Scope</w:t>
      </w:r>
    </w:p>
    <w:p w14:paraId="44621029" w14:textId="77777777" w:rsidR="00A810AF" w:rsidRDefault="00A810AF" w:rsidP="00B92113">
      <w:pPr>
        <w:pStyle w:val="ListBullet"/>
        <w:tabs>
          <w:tab w:val="num" w:pos="360"/>
        </w:tabs>
        <w:spacing w:after="40"/>
        <w:jc w:val="both"/>
      </w:pPr>
      <w:r>
        <w:t>Analyse manually supplied security-log text using the configured keyword patterns.</w:t>
      </w:r>
    </w:p>
    <w:p w14:paraId="0112BDA7" w14:textId="77777777" w:rsidR="00A810AF" w:rsidRDefault="00A810AF" w:rsidP="00B92113">
      <w:pPr>
        <w:pStyle w:val="ListBullet"/>
        <w:tabs>
          <w:tab w:val="num" w:pos="360"/>
        </w:tabs>
        <w:spacing w:after="40"/>
        <w:jc w:val="both"/>
      </w:pPr>
      <w:r>
        <w:t>Demonstrate KMP/LPS, graph traversal and shortest-path reconstruction, a min heap, and merge sort in Java.</w:t>
      </w:r>
    </w:p>
    <w:p w14:paraId="47027174" w14:textId="77777777" w:rsidR="00A810AF" w:rsidRDefault="00A810AF" w:rsidP="00B92113">
      <w:pPr>
        <w:pStyle w:val="ListBullet"/>
        <w:tabs>
          <w:tab w:val="num" w:pos="360"/>
        </w:tabs>
        <w:spacing w:after="40"/>
        <w:jc w:val="both"/>
      </w:pPr>
      <w:r>
        <w:t>Save analysed threat records through the API and display them in the authenticated React dashboard.</w:t>
      </w:r>
    </w:p>
    <w:p w14:paraId="43C75B6A" w14:textId="77777777" w:rsidR="00A810AF" w:rsidRDefault="00A810AF" w:rsidP="00B92113">
      <w:pPr>
        <w:pStyle w:val="ListBullet"/>
        <w:tabs>
          <w:tab w:val="num" w:pos="360"/>
        </w:tabs>
        <w:spacing w:after="40"/>
        <w:jc w:val="both"/>
      </w:pPr>
      <w:r>
        <w:t>Provide registration, login, logout, per-user threat visibility, threat status changes, and deletion.</w:t>
      </w:r>
    </w:p>
    <w:p w14:paraId="520AC281" w14:textId="77777777" w:rsidR="00A810AF" w:rsidRDefault="00A810AF" w:rsidP="00B92113">
      <w:pPr>
        <w:pStyle w:val="Heading2"/>
        <w:jc w:val="both"/>
      </w:pPr>
      <w:r>
        <w:t>2.2 Current limitations</w:t>
      </w:r>
    </w:p>
    <w:p w14:paraId="01D4B645" w14:textId="77777777" w:rsidR="00A810AF" w:rsidRDefault="00A810AF" w:rsidP="00B92113">
      <w:pPr>
        <w:jc w:val="both"/>
      </w:pPr>
      <w:r>
        <w:t>The included code does not implement automatic collection from live endpoints or network sensors. The inspected Java source contains KMP, BFS/DFS, a min heap, and merge sort; Trie and Rabin–Karp are mentioned in the supplied abstract/PPT but are not present in the submitted source archive. The implementation uses SQLite, although the PPT lists MongoDB. This report documents the code archive's actual implementation.</w:t>
      </w:r>
    </w:p>
    <w:p w14:paraId="21C08CA8" w14:textId="6EF4D537" w:rsidR="00863522" w:rsidRDefault="00863522" w:rsidP="00D40BF1">
      <w:pPr>
        <w:jc w:val="both"/>
      </w:pPr>
      <w:r>
        <w:t>.</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5A2A50CD" w14:textId="77777777" w:rsidR="006074EE" w:rsidRDefault="006074EE" w:rsidP="00B92113">
      <w:pPr>
        <w:ind w:left="360"/>
        <w:jc w:val="both"/>
      </w:pPr>
      <w:r>
        <w:t>The following related frameworks and tools provide background for the project. They are not components embedded in this prototype; they are referenced to position the project’s focus on attack-stage modelling, event detection, and security-log analysis.</w:t>
      </w:r>
    </w:p>
    <w:p w14:paraId="246AB92B" w14:textId="137C6493" w:rsidR="006074EE" w:rsidRDefault="00C96C36" w:rsidP="00B92113">
      <w:pPr>
        <w:pStyle w:val="Heading2"/>
        <w:jc w:val="both"/>
      </w:pPr>
      <w:r>
        <w:t xml:space="preserve">           </w:t>
      </w:r>
      <w:r w:rsidR="006074EE">
        <w:t>1. Lockheed Martin Cyber Kill Chain</w:t>
      </w:r>
    </w:p>
    <w:p w14:paraId="2D4E614B" w14:textId="77777777" w:rsidR="006074EE" w:rsidRDefault="006074EE" w:rsidP="00B92113">
      <w:pPr>
        <w:pStyle w:val="ListParagraph"/>
        <w:jc w:val="both"/>
      </w:pPr>
      <w:r>
        <w:t>The Cyber Kill Chain describes an intrusion as a sequence of seven stages and encourages defenders to understand an adversary’s progression rather than treating each observation as unrelated. This stage-based framing directly informs the seven-node graph used in this project. The implementation is a simplified educational graph and should not be interpreted as a complete commercial kill-chain platform.</w:t>
      </w:r>
    </w:p>
    <w:p w14:paraId="32F73657" w14:textId="77777777" w:rsidR="006074EE" w:rsidRDefault="006074EE" w:rsidP="00B92113">
      <w:pPr>
        <w:pStyle w:val="Heading2"/>
        <w:ind w:left="720"/>
        <w:jc w:val="both"/>
      </w:pPr>
      <w:r>
        <w:t>2. MITRE ATT&amp;CK</w:t>
      </w:r>
    </w:p>
    <w:p w14:paraId="50EC7501" w14:textId="77777777" w:rsidR="006074EE" w:rsidRDefault="006074EE" w:rsidP="00B92113">
      <w:pPr>
        <w:pStyle w:val="ListParagraph"/>
        <w:jc w:val="both"/>
      </w:pPr>
      <w:r>
        <w:t>MITRE ATT&amp;CK is a public knowledge base of adversary tactics and techniques based on real-world observations. It gives analysts a structured vocabulary for discussing attacker behaviour and detection opportunities. The present project uses the distinct seven-stage Cyber Kill Chain model, not an ATT&amp;CK mapping database; ATT&amp;CK is included as related background.</w:t>
      </w:r>
    </w:p>
    <w:p w14:paraId="1A51998E" w14:textId="77777777" w:rsidR="006074EE" w:rsidRDefault="006074EE" w:rsidP="00B92113">
      <w:pPr>
        <w:pStyle w:val="Heading2"/>
        <w:ind w:left="720"/>
        <w:jc w:val="both"/>
      </w:pPr>
      <w:r>
        <w:lastRenderedPageBreak/>
        <w:t>3. Wazuh Security Platform</w:t>
      </w:r>
    </w:p>
    <w:p w14:paraId="477CAF88" w14:textId="77777777" w:rsidR="006074EE" w:rsidRDefault="006074EE" w:rsidP="00B92113">
      <w:pPr>
        <w:pStyle w:val="ListParagraph"/>
        <w:jc w:val="both"/>
      </w:pPr>
      <w:r>
        <w:t>Wazuh is an open-source security platform with SIEM and XDR capabilities, including security-log analysis, alerting, and dashboards. It represents a broader operational platform that aggregates telemetry from many sources. The student project is narrower: it analyses text entered into the Java GUI and persists the resulting record through its API.</w:t>
      </w:r>
    </w:p>
    <w:p w14:paraId="1566D12C" w14:textId="77777777" w:rsidR="006074EE" w:rsidRDefault="006074EE" w:rsidP="00B92113">
      <w:pPr>
        <w:pStyle w:val="Heading2"/>
        <w:ind w:left="720"/>
        <w:jc w:val="both"/>
      </w:pPr>
      <w:r>
        <w:t>4. Sigma Detection Rules</w:t>
      </w:r>
    </w:p>
    <w:p w14:paraId="24733384" w14:textId="77777777" w:rsidR="006074EE" w:rsidRDefault="006074EE" w:rsidP="00B92113">
      <w:pPr>
        <w:pStyle w:val="ListParagraph"/>
        <w:jc w:val="both"/>
      </w:pPr>
      <w:r>
        <w:t>Sigma provides a generic rule format for describing detections in log data, allowing detection logic to be shared across compatible security tools. It demonstrates the importance of expressing indicators and detection logic in a structured way. This prototype uses a small, hard-coded set of keyword patterns rather than parsing Sigma rule files.</w:t>
      </w:r>
    </w:p>
    <w:p w14:paraId="728C2112" w14:textId="77777777" w:rsidR="006074EE" w:rsidRDefault="006074EE" w:rsidP="00B92113">
      <w:pPr>
        <w:pStyle w:val="Heading2"/>
        <w:ind w:left="720"/>
        <w:jc w:val="both"/>
      </w:pPr>
      <w:r>
        <w:t>5. Suricata Network Security Monitoring</w:t>
      </w:r>
    </w:p>
    <w:p w14:paraId="04DDB2BE" w14:textId="77777777" w:rsidR="006074EE" w:rsidRDefault="006074EE" w:rsidP="00B92113">
      <w:pPr>
        <w:pStyle w:val="ListParagraph"/>
        <w:jc w:val="both"/>
      </w:pPr>
      <w:r>
        <w:t>Suricata is an open-source network IDS/IPS and network-security-monitoring engine. It focuses on inspecting network activity and generating security events. The project does not replace a network sensor such as Suricata; instead, it demonstrates downstream text analysis and prioritization for supplied log-like inputs.</w:t>
      </w:r>
    </w:p>
    <w:p w14:paraId="481ED899" w14:textId="77777777" w:rsidR="006074EE" w:rsidRDefault="006074EE" w:rsidP="00B92113">
      <w:pPr>
        <w:pStyle w:val="Heading2"/>
        <w:ind w:left="720"/>
        <w:jc w:val="both"/>
      </w:pPr>
      <w:r>
        <w:t>6. KMP string matching</w:t>
      </w:r>
    </w:p>
    <w:p w14:paraId="62683A8D" w14:textId="77777777" w:rsidR="006074EE" w:rsidRDefault="006074EE" w:rsidP="00B92113">
      <w:pPr>
        <w:pStyle w:val="ListParagraph"/>
        <w:jc w:val="both"/>
      </w:pPr>
      <w:r>
        <w:t>The Knuth–Morris–Pratt algorithm preprocesses a pattern into an LPS/failure table and uses that information to avoid rechecking already matched text after a mismatch. Its linear O(n+m) time complexity makes it suitable for demonstrating efficient indicator matching. The project implements KMP manually in Java and includes tests for case-insensitive matching, overlapping matches, and absent patterns.</w:t>
      </w:r>
    </w:p>
    <w:p w14:paraId="539B0C50" w14:textId="77777777" w:rsidR="006074EE" w:rsidRDefault="006074EE" w:rsidP="00B92113">
      <w:pPr>
        <w:pStyle w:val="Heading2"/>
        <w:ind w:left="720"/>
        <w:jc w:val="both"/>
      </w:pPr>
      <w:r>
        <w:t>3.1 Research gap and project approach</w:t>
      </w:r>
    </w:p>
    <w:p w14:paraId="7E3431C6" w14:textId="77777777" w:rsidR="006074EE" w:rsidRDefault="006074EE" w:rsidP="00B92113">
      <w:pPr>
        <w:pStyle w:val="ListParagraph"/>
        <w:jc w:val="both"/>
      </w:pPr>
      <w:r>
        <w:t>Commercial security platforms provide extensive ingestion, correlation, analytics, and response capabilities. For this academic DSA project, the learning objective is to make the underlying algorithms visible and testable. The prototype connects manually implemented pattern matching, graph traversal, heap-based prioritization, and sorting to a persistent, authenticated dashboard. It demonstrates algorithmic roles clearly, while leaving automatic telemetry ingestion, richer correlation rules, and production-scale deployment as future work.</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01FCCAAE" w14:textId="20E751FC" w:rsidR="00E22754" w:rsidRDefault="000146D1" w:rsidP="00B92113">
      <w:pPr>
        <w:jc w:val="both"/>
      </w:pPr>
      <w:r w:rsidRPr="00435724">
        <w:rPr>
          <w:rFonts w:ascii="Times New Roman" w:hAnsi="Times New Roman" w:cs="Times New Roman"/>
          <w:b/>
          <w:bCs/>
          <w:sz w:val="28"/>
          <w:szCs w:val="28"/>
          <w:lang w:eastAsia="en-IN"/>
        </w:rPr>
        <w:t>Problem Statement</w:t>
      </w:r>
      <w:r w:rsidR="00E22754" w:rsidRPr="00E22754">
        <w:t xml:space="preserve"> </w:t>
      </w:r>
      <w:r w:rsidR="00E22754">
        <w:t>Security-log indicators can be difficult to review consistently when alerts are considered individually, and a simple list does not show risk priority or a possible stage in an attack lifecycle.</w:t>
      </w:r>
    </w:p>
    <w:p w14:paraId="3B38FCE5" w14:textId="59F82D1B" w:rsidR="000146D1" w:rsidRPr="00435724" w:rsidRDefault="000146D1" w:rsidP="00B92113">
      <w:pPr>
        <w:ind w:left="360"/>
        <w:jc w:val="both"/>
        <w:rPr>
          <w:rFonts w:ascii="Times New Roman" w:hAnsi="Times New Roman" w:cs="Times New Roman"/>
          <w:b/>
          <w:bCs/>
          <w:color w:val="FF0000"/>
          <w:sz w:val="28"/>
          <w:szCs w:val="28"/>
          <w:lang w:eastAsia="en-IN"/>
        </w:rPr>
      </w:pPr>
    </w:p>
    <w:p w14:paraId="5A14AAE3" w14:textId="77777777" w:rsidR="000146D1" w:rsidRPr="00435724" w:rsidRDefault="000146D1" w:rsidP="00B92113">
      <w:pPr>
        <w:jc w:val="both"/>
        <w:rPr>
          <w:rFonts w:ascii="Times New Roman" w:hAnsi="Times New Roman" w:cs="Times New Roman"/>
          <w:b/>
          <w:bCs/>
          <w:sz w:val="28"/>
          <w:szCs w:val="28"/>
          <w:lang w:eastAsia="en-IN"/>
        </w:rPr>
      </w:pPr>
    </w:p>
    <w:p w14:paraId="1DC24354" w14:textId="77777777" w:rsidR="00E26A7F" w:rsidRDefault="000146D1" w:rsidP="00B92113">
      <w:pPr>
        <w:jc w:val="both"/>
      </w:pPr>
      <w:r w:rsidRPr="00435724">
        <w:rPr>
          <w:rFonts w:ascii="Times New Roman" w:hAnsi="Times New Roman" w:cs="Times New Roman"/>
          <w:b/>
          <w:bCs/>
          <w:sz w:val="28"/>
          <w:szCs w:val="28"/>
          <w:lang w:eastAsia="en-IN"/>
        </w:rPr>
        <w:t xml:space="preserve">Problem Description: </w:t>
      </w:r>
      <w:r w:rsidR="00E26A7F">
        <w:t>The project provides a small integrated application that searches user-supplied log text for configured indicators, assigns severity and kill-chain context, prioritizes records, and saves them to a dashboard tied to the authenticated user.</w:t>
      </w:r>
    </w:p>
    <w:p w14:paraId="0974E643" w14:textId="3C49F06C" w:rsidR="000146D1" w:rsidRPr="00435724" w:rsidRDefault="00DF5913" w:rsidP="00B92113">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    </w:t>
      </w:r>
    </w:p>
    <w:p w14:paraId="6F072AD5" w14:textId="4A5243BB" w:rsidR="00C25D92" w:rsidRDefault="00C25D92" w:rsidP="00B92113">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74FD5E88" w14:textId="77777777" w:rsidR="00C21C14" w:rsidRDefault="00C21C14" w:rsidP="00B92113">
      <w:pPr>
        <w:pStyle w:val="ListBullet"/>
        <w:spacing w:after="40"/>
        <w:jc w:val="both"/>
      </w:pPr>
      <w:r>
        <w:t>Implement KMP string matching and LPS preprocessing manually in Java.</w:t>
      </w:r>
    </w:p>
    <w:p w14:paraId="37206A8A" w14:textId="77777777" w:rsidR="00C21C14" w:rsidRDefault="00C21C14" w:rsidP="00B92113">
      <w:pPr>
        <w:pStyle w:val="ListBullet"/>
        <w:spacing w:after="40"/>
        <w:jc w:val="both"/>
      </w:pPr>
      <w:r>
        <w:t>Represent the seven Cyber Kill Chain stages as a directed graph and demonstrate BFS, DFS, and BFS-based shortest-path reconstruction.</w:t>
      </w:r>
    </w:p>
    <w:p w14:paraId="71A3EF98" w14:textId="77777777" w:rsidR="00C21C14" w:rsidRDefault="00C21C14" w:rsidP="00B92113">
      <w:pPr>
        <w:pStyle w:val="ListBullet"/>
        <w:spacing w:after="40"/>
        <w:jc w:val="both"/>
      </w:pPr>
      <w:r>
        <w:lastRenderedPageBreak/>
        <w:t>Implement a min heap to retrieve the highest-priority threat first, using score 1 as the most urgent score.</w:t>
      </w:r>
    </w:p>
    <w:p w14:paraId="392B94A7" w14:textId="77777777" w:rsidR="00C21C14" w:rsidRDefault="00C21C14" w:rsidP="00B92113">
      <w:pPr>
        <w:pStyle w:val="ListBullet"/>
        <w:spacing w:after="40"/>
        <w:jc w:val="both"/>
      </w:pPr>
      <w:r>
        <w:t>Implement stable merge sort to order analysed threats by risk score.</w:t>
      </w:r>
    </w:p>
    <w:p w14:paraId="57F29D03" w14:textId="77777777" w:rsidR="00C21C14" w:rsidRDefault="00C21C14" w:rsidP="00B92113">
      <w:pPr>
        <w:pStyle w:val="ListBullet"/>
        <w:spacing w:after="40"/>
        <w:jc w:val="both"/>
      </w:pPr>
      <w:r>
        <w:t>Connect the Java GUI and React frontend to a FastAPI REST backend.</w:t>
      </w:r>
    </w:p>
    <w:p w14:paraId="117E6DD6" w14:textId="77777777" w:rsidR="00C21C14" w:rsidRDefault="00C21C14" w:rsidP="00B92113">
      <w:pPr>
        <w:pStyle w:val="ListBullet"/>
        <w:spacing w:after="40"/>
        <w:jc w:val="both"/>
      </w:pPr>
      <w:r>
        <w:t>Authenticate users with JWT and bcrypt password hashing, and restrict threat operations to the current user.</w:t>
      </w:r>
    </w:p>
    <w:p w14:paraId="3A4853E1" w14:textId="77777777" w:rsidR="00C21C14" w:rsidRDefault="00C21C14" w:rsidP="00B92113">
      <w:pPr>
        <w:pStyle w:val="ListBullet"/>
        <w:spacing w:after="40"/>
        <w:jc w:val="both"/>
      </w:pPr>
      <w:r>
        <w:t>Persist users and threat records in SQLite and display threat statistics, stage counts, severity, score, and status on the dashboard.</w:t>
      </w:r>
    </w:p>
    <w:p w14:paraId="1705B303" w14:textId="77777777" w:rsidR="00F42E74" w:rsidRDefault="00C21C14" w:rsidP="00B92113">
      <w:pPr>
        <w:shd w:val="clear" w:color="auto" w:fill="FFFFFF"/>
        <w:spacing w:after="120" w:line="360" w:lineRule="atLeast"/>
        <w:ind w:left="720"/>
        <w:jc w:val="both"/>
      </w:pPr>
      <w:r>
        <w:t>Execute the included algorithm self-tests to verify expected behaviour</w:t>
      </w:r>
    </w:p>
    <w:p w14:paraId="50B12ACB" w14:textId="77777777" w:rsidR="00F42E74" w:rsidRDefault="00F42E74" w:rsidP="00B92113">
      <w:pPr>
        <w:pStyle w:val="Heading2"/>
        <w:jc w:val="both"/>
      </w:pPr>
      <w:r>
        <w:t>Risk and stage mapping</w:t>
      </w:r>
    </w:p>
    <w:tbl>
      <w:tblPr>
        <w:tblStyle w:val="TableGrid"/>
        <w:tblW w:w="0" w:type="auto"/>
        <w:jc w:val="center"/>
        <w:tblLook w:val="04A0" w:firstRow="1" w:lastRow="0" w:firstColumn="1" w:lastColumn="0" w:noHBand="0" w:noVBand="1"/>
      </w:tblPr>
      <w:tblGrid>
        <w:gridCol w:w="2160"/>
        <w:gridCol w:w="1080"/>
        <w:gridCol w:w="1440"/>
        <w:gridCol w:w="3888"/>
      </w:tblGrid>
      <w:tr w:rsidR="00F42E74" w14:paraId="019FF4B5" w14:textId="77777777" w:rsidTr="007468C2">
        <w:trPr>
          <w:jc w:val="center"/>
        </w:trPr>
        <w:tc>
          <w:tcPr>
            <w:tcW w:w="2160" w:type="dxa"/>
            <w:shd w:val="clear" w:color="auto" w:fill="C9D9EA"/>
            <w:vAlign w:val="center"/>
          </w:tcPr>
          <w:p w14:paraId="37C38A22" w14:textId="77777777" w:rsidR="00F42E74" w:rsidRDefault="00F42E74" w:rsidP="00B92113">
            <w:pPr>
              <w:spacing w:after="20"/>
              <w:jc w:val="both"/>
            </w:pPr>
            <w:r>
              <w:rPr>
                <w:rFonts w:ascii="Times New Roman" w:hAnsi="Times New Roman"/>
                <w:b/>
                <w:sz w:val="16"/>
              </w:rPr>
              <w:t>Detected pattern</w:t>
            </w:r>
          </w:p>
        </w:tc>
        <w:tc>
          <w:tcPr>
            <w:tcW w:w="1080" w:type="dxa"/>
            <w:shd w:val="clear" w:color="auto" w:fill="C9D9EA"/>
            <w:vAlign w:val="center"/>
          </w:tcPr>
          <w:p w14:paraId="639712C4" w14:textId="77777777" w:rsidR="00F42E74" w:rsidRDefault="00F42E74" w:rsidP="00B92113">
            <w:pPr>
              <w:spacing w:after="20"/>
              <w:jc w:val="both"/>
            </w:pPr>
            <w:r>
              <w:rPr>
                <w:rFonts w:ascii="Times New Roman" w:hAnsi="Times New Roman"/>
                <w:b/>
                <w:sz w:val="16"/>
              </w:rPr>
              <w:t>Risk score</w:t>
            </w:r>
          </w:p>
        </w:tc>
        <w:tc>
          <w:tcPr>
            <w:tcW w:w="1440" w:type="dxa"/>
            <w:shd w:val="clear" w:color="auto" w:fill="C9D9EA"/>
            <w:vAlign w:val="center"/>
          </w:tcPr>
          <w:p w14:paraId="35B7CFEE" w14:textId="77777777" w:rsidR="00F42E74" w:rsidRDefault="00F42E74" w:rsidP="00B92113">
            <w:pPr>
              <w:spacing w:after="20"/>
              <w:jc w:val="both"/>
            </w:pPr>
            <w:r>
              <w:rPr>
                <w:rFonts w:ascii="Times New Roman" w:hAnsi="Times New Roman"/>
                <w:b/>
                <w:sz w:val="16"/>
              </w:rPr>
              <w:t>Severity</w:t>
            </w:r>
          </w:p>
        </w:tc>
        <w:tc>
          <w:tcPr>
            <w:tcW w:w="3888" w:type="dxa"/>
            <w:shd w:val="clear" w:color="auto" w:fill="C9D9EA"/>
            <w:vAlign w:val="center"/>
          </w:tcPr>
          <w:p w14:paraId="67B0B86C" w14:textId="77777777" w:rsidR="00F42E74" w:rsidRDefault="00F42E74" w:rsidP="00B92113">
            <w:pPr>
              <w:spacing w:after="20"/>
              <w:jc w:val="both"/>
            </w:pPr>
            <w:r>
              <w:rPr>
                <w:rFonts w:ascii="Times New Roman" w:hAnsi="Times New Roman"/>
                <w:b/>
                <w:sz w:val="16"/>
              </w:rPr>
              <w:t>Mapped stage</w:t>
            </w:r>
          </w:p>
        </w:tc>
      </w:tr>
      <w:tr w:rsidR="00F42E74" w14:paraId="72DDDE22" w14:textId="77777777" w:rsidTr="007468C2">
        <w:trPr>
          <w:jc w:val="center"/>
        </w:trPr>
        <w:tc>
          <w:tcPr>
            <w:tcW w:w="2160" w:type="dxa"/>
            <w:vAlign w:val="center"/>
          </w:tcPr>
          <w:p w14:paraId="707B85B0" w14:textId="77777777" w:rsidR="00F42E74" w:rsidRDefault="00F42E74" w:rsidP="00B92113">
            <w:pPr>
              <w:spacing w:after="20"/>
              <w:jc w:val="both"/>
            </w:pPr>
            <w:r>
              <w:rPr>
                <w:rFonts w:ascii="Times New Roman" w:hAnsi="Times New Roman"/>
                <w:sz w:val="16"/>
              </w:rPr>
              <w:t>ransomware</w:t>
            </w:r>
          </w:p>
        </w:tc>
        <w:tc>
          <w:tcPr>
            <w:tcW w:w="1080" w:type="dxa"/>
            <w:vAlign w:val="center"/>
          </w:tcPr>
          <w:p w14:paraId="4DC4AB25" w14:textId="77777777" w:rsidR="00F42E74" w:rsidRDefault="00F42E74" w:rsidP="00B92113">
            <w:pPr>
              <w:spacing w:after="20"/>
              <w:jc w:val="both"/>
            </w:pPr>
            <w:r>
              <w:rPr>
                <w:rFonts w:ascii="Times New Roman" w:hAnsi="Times New Roman"/>
                <w:sz w:val="16"/>
              </w:rPr>
              <w:t>1</w:t>
            </w:r>
          </w:p>
        </w:tc>
        <w:tc>
          <w:tcPr>
            <w:tcW w:w="1440" w:type="dxa"/>
            <w:vAlign w:val="center"/>
          </w:tcPr>
          <w:p w14:paraId="0CE699B7" w14:textId="77777777" w:rsidR="00F42E74" w:rsidRDefault="00F42E74" w:rsidP="00B92113">
            <w:pPr>
              <w:spacing w:after="20"/>
              <w:jc w:val="both"/>
            </w:pPr>
            <w:r>
              <w:rPr>
                <w:rFonts w:ascii="Times New Roman" w:hAnsi="Times New Roman"/>
                <w:sz w:val="16"/>
              </w:rPr>
              <w:t>CRITICAL</w:t>
            </w:r>
          </w:p>
        </w:tc>
        <w:tc>
          <w:tcPr>
            <w:tcW w:w="3888" w:type="dxa"/>
            <w:vAlign w:val="center"/>
          </w:tcPr>
          <w:p w14:paraId="05A3AAD8" w14:textId="77777777" w:rsidR="00F42E74" w:rsidRDefault="00F42E74" w:rsidP="00B92113">
            <w:pPr>
              <w:spacing w:after="20"/>
              <w:jc w:val="both"/>
            </w:pPr>
            <w:r>
              <w:rPr>
                <w:rFonts w:ascii="Times New Roman" w:hAnsi="Times New Roman"/>
                <w:sz w:val="16"/>
              </w:rPr>
              <w:t>Installation</w:t>
            </w:r>
          </w:p>
        </w:tc>
      </w:tr>
      <w:tr w:rsidR="00F42E74" w14:paraId="19C70FBA" w14:textId="77777777" w:rsidTr="007468C2">
        <w:trPr>
          <w:jc w:val="center"/>
        </w:trPr>
        <w:tc>
          <w:tcPr>
            <w:tcW w:w="2160" w:type="dxa"/>
            <w:vAlign w:val="center"/>
          </w:tcPr>
          <w:p w14:paraId="449FAAFF" w14:textId="77777777" w:rsidR="00F42E74" w:rsidRDefault="00F42E74" w:rsidP="00B92113">
            <w:pPr>
              <w:spacing w:after="20"/>
              <w:jc w:val="both"/>
            </w:pPr>
            <w:r>
              <w:rPr>
                <w:rFonts w:ascii="Times New Roman" w:hAnsi="Times New Roman"/>
                <w:sz w:val="16"/>
              </w:rPr>
              <w:t>exfiltration</w:t>
            </w:r>
          </w:p>
        </w:tc>
        <w:tc>
          <w:tcPr>
            <w:tcW w:w="1080" w:type="dxa"/>
            <w:vAlign w:val="center"/>
          </w:tcPr>
          <w:p w14:paraId="3C6FE12A" w14:textId="77777777" w:rsidR="00F42E74" w:rsidRDefault="00F42E74" w:rsidP="00B92113">
            <w:pPr>
              <w:spacing w:after="20"/>
              <w:jc w:val="both"/>
            </w:pPr>
            <w:r>
              <w:rPr>
                <w:rFonts w:ascii="Times New Roman" w:hAnsi="Times New Roman"/>
                <w:sz w:val="16"/>
              </w:rPr>
              <w:t>1</w:t>
            </w:r>
          </w:p>
        </w:tc>
        <w:tc>
          <w:tcPr>
            <w:tcW w:w="1440" w:type="dxa"/>
            <w:vAlign w:val="center"/>
          </w:tcPr>
          <w:p w14:paraId="2B1DCAA5" w14:textId="77777777" w:rsidR="00F42E74" w:rsidRDefault="00F42E74" w:rsidP="00B92113">
            <w:pPr>
              <w:spacing w:after="20"/>
              <w:jc w:val="both"/>
            </w:pPr>
            <w:r>
              <w:rPr>
                <w:rFonts w:ascii="Times New Roman" w:hAnsi="Times New Roman"/>
                <w:sz w:val="16"/>
              </w:rPr>
              <w:t>CRITICAL</w:t>
            </w:r>
          </w:p>
        </w:tc>
        <w:tc>
          <w:tcPr>
            <w:tcW w:w="3888" w:type="dxa"/>
            <w:vAlign w:val="center"/>
          </w:tcPr>
          <w:p w14:paraId="30F3F33C" w14:textId="77777777" w:rsidR="00F42E74" w:rsidRDefault="00F42E74" w:rsidP="00B92113">
            <w:pPr>
              <w:spacing w:after="20"/>
              <w:jc w:val="both"/>
            </w:pPr>
            <w:r>
              <w:rPr>
                <w:rFonts w:ascii="Times New Roman" w:hAnsi="Times New Roman"/>
                <w:sz w:val="16"/>
              </w:rPr>
              <w:t>Actions on Objectives</w:t>
            </w:r>
          </w:p>
        </w:tc>
      </w:tr>
      <w:tr w:rsidR="00F42E74" w14:paraId="637F0386" w14:textId="77777777" w:rsidTr="007468C2">
        <w:trPr>
          <w:jc w:val="center"/>
        </w:trPr>
        <w:tc>
          <w:tcPr>
            <w:tcW w:w="2160" w:type="dxa"/>
            <w:vAlign w:val="center"/>
          </w:tcPr>
          <w:p w14:paraId="04B31EA0" w14:textId="77777777" w:rsidR="00F42E74" w:rsidRDefault="00F42E74" w:rsidP="00B92113">
            <w:pPr>
              <w:spacing w:after="20"/>
              <w:jc w:val="both"/>
            </w:pPr>
            <w:r>
              <w:rPr>
                <w:rFonts w:ascii="Times New Roman" w:hAnsi="Times New Roman"/>
                <w:sz w:val="16"/>
              </w:rPr>
              <w:t>malware</w:t>
            </w:r>
          </w:p>
        </w:tc>
        <w:tc>
          <w:tcPr>
            <w:tcW w:w="1080" w:type="dxa"/>
            <w:vAlign w:val="center"/>
          </w:tcPr>
          <w:p w14:paraId="66AAA19C" w14:textId="77777777" w:rsidR="00F42E74" w:rsidRDefault="00F42E74" w:rsidP="00B92113">
            <w:pPr>
              <w:spacing w:after="20"/>
              <w:jc w:val="both"/>
            </w:pPr>
            <w:r>
              <w:rPr>
                <w:rFonts w:ascii="Times New Roman" w:hAnsi="Times New Roman"/>
                <w:sz w:val="16"/>
              </w:rPr>
              <w:t>2</w:t>
            </w:r>
          </w:p>
        </w:tc>
        <w:tc>
          <w:tcPr>
            <w:tcW w:w="1440" w:type="dxa"/>
            <w:vAlign w:val="center"/>
          </w:tcPr>
          <w:p w14:paraId="3B06D46F" w14:textId="77777777" w:rsidR="00F42E74" w:rsidRDefault="00F42E74" w:rsidP="00B92113">
            <w:pPr>
              <w:spacing w:after="20"/>
              <w:jc w:val="both"/>
            </w:pPr>
            <w:r>
              <w:rPr>
                <w:rFonts w:ascii="Times New Roman" w:hAnsi="Times New Roman"/>
                <w:sz w:val="16"/>
              </w:rPr>
              <w:t>HIGH</w:t>
            </w:r>
          </w:p>
        </w:tc>
        <w:tc>
          <w:tcPr>
            <w:tcW w:w="3888" w:type="dxa"/>
            <w:vAlign w:val="center"/>
          </w:tcPr>
          <w:p w14:paraId="10107C58" w14:textId="77777777" w:rsidR="00F42E74" w:rsidRDefault="00F42E74" w:rsidP="00B92113">
            <w:pPr>
              <w:spacing w:after="20"/>
              <w:jc w:val="both"/>
            </w:pPr>
            <w:r>
              <w:rPr>
                <w:rFonts w:ascii="Times New Roman" w:hAnsi="Times New Roman"/>
                <w:sz w:val="16"/>
              </w:rPr>
              <w:t>Installation</w:t>
            </w:r>
          </w:p>
        </w:tc>
      </w:tr>
      <w:tr w:rsidR="00F42E74" w14:paraId="2E416479" w14:textId="77777777" w:rsidTr="007468C2">
        <w:trPr>
          <w:jc w:val="center"/>
        </w:trPr>
        <w:tc>
          <w:tcPr>
            <w:tcW w:w="2160" w:type="dxa"/>
            <w:vAlign w:val="center"/>
          </w:tcPr>
          <w:p w14:paraId="1AB7176E" w14:textId="77777777" w:rsidR="00F42E74" w:rsidRDefault="00F42E74" w:rsidP="00B92113">
            <w:pPr>
              <w:spacing w:after="20"/>
              <w:jc w:val="both"/>
            </w:pPr>
            <w:r>
              <w:rPr>
                <w:rFonts w:ascii="Times New Roman" w:hAnsi="Times New Roman"/>
                <w:sz w:val="16"/>
              </w:rPr>
              <w:t>exploit</w:t>
            </w:r>
          </w:p>
        </w:tc>
        <w:tc>
          <w:tcPr>
            <w:tcW w:w="1080" w:type="dxa"/>
            <w:vAlign w:val="center"/>
          </w:tcPr>
          <w:p w14:paraId="7D0A9213" w14:textId="77777777" w:rsidR="00F42E74" w:rsidRDefault="00F42E74" w:rsidP="00B92113">
            <w:pPr>
              <w:spacing w:after="20"/>
              <w:jc w:val="both"/>
            </w:pPr>
            <w:r>
              <w:rPr>
                <w:rFonts w:ascii="Times New Roman" w:hAnsi="Times New Roman"/>
                <w:sz w:val="16"/>
              </w:rPr>
              <w:t>2</w:t>
            </w:r>
          </w:p>
        </w:tc>
        <w:tc>
          <w:tcPr>
            <w:tcW w:w="1440" w:type="dxa"/>
            <w:vAlign w:val="center"/>
          </w:tcPr>
          <w:p w14:paraId="1992EF2C" w14:textId="77777777" w:rsidR="00F42E74" w:rsidRDefault="00F42E74" w:rsidP="00B92113">
            <w:pPr>
              <w:spacing w:after="20"/>
              <w:jc w:val="both"/>
            </w:pPr>
            <w:r>
              <w:rPr>
                <w:rFonts w:ascii="Times New Roman" w:hAnsi="Times New Roman"/>
                <w:sz w:val="16"/>
              </w:rPr>
              <w:t>HIGH</w:t>
            </w:r>
          </w:p>
        </w:tc>
        <w:tc>
          <w:tcPr>
            <w:tcW w:w="3888" w:type="dxa"/>
            <w:vAlign w:val="center"/>
          </w:tcPr>
          <w:p w14:paraId="34EE1FA9" w14:textId="77777777" w:rsidR="00F42E74" w:rsidRDefault="00F42E74" w:rsidP="00B92113">
            <w:pPr>
              <w:spacing w:after="20"/>
              <w:jc w:val="both"/>
            </w:pPr>
            <w:r>
              <w:rPr>
                <w:rFonts w:ascii="Times New Roman" w:hAnsi="Times New Roman"/>
                <w:sz w:val="16"/>
              </w:rPr>
              <w:t>Exploitation</w:t>
            </w:r>
          </w:p>
        </w:tc>
      </w:tr>
      <w:tr w:rsidR="00F42E74" w14:paraId="5C6DE43D" w14:textId="77777777" w:rsidTr="007468C2">
        <w:trPr>
          <w:jc w:val="center"/>
        </w:trPr>
        <w:tc>
          <w:tcPr>
            <w:tcW w:w="2160" w:type="dxa"/>
            <w:vAlign w:val="center"/>
          </w:tcPr>
          <w:p w14:paraId="1DB833C6" w14:textId="77777777" w:rsidR="00F42E74" w:rsidRDefault="00F42E74" w:rsidP="00B92113">
            <w:pPr>
              <w:spacing w:after="20"/>
              <w:jc w:val="both"/>
            </w:pPr>
            <w:r>
              <w:rPr>
                <w:rFonts w:ascii="Times New Roman" w:hAnsi="Times New Roman"/>
                <w:sz w:val="16"/>
              </w:rPr>
              <w:t>c2</w:t>
            </w:r>
          </w:p>
        </w:tc>
        <w:tc>
          <w:tcPr>
            <w:tcW w:w="1080" w:type="dxa"/>
            <w:vAlign w:val="center"/>
          </w:tcPr>
          <w:p w14:paraId="3EA70726" w14:textId="77777777" w:rsidR="00F42E74" w:rsidRDefault="00F42E74" w:rsidP="00B92113">
            <w:pPr>
              <w:spacing w:after="20"/>
              <w:jc w:val="both"/>
            </w:pPr>
            <w:r>
              <w:rPr>
                <w:rFonts w:ascii="Times New Roman" w:hAnsi="Times New Roman"/>
                <w:sz w:val="16"/>
              </w:rPr>
              <w:t>2</w:t>
            </w:r>
          </w:p>
        </w:tc>
        <w:tc>
          <w:tcPr>
            <w:tcW w:w="1440" w:type="dxa"/>
            <w:vAlign w:val="center"/>
          </w:tcPr>
          <w:p w14:paraId="28CA1CF0" w14:textId="77777777" w:rsidR="00F42E74" w:rsidRDefault="00F42E74" w:rsidP="00B92113">
            <w:pPr>
              <w:spacing w:after="20"/>
              <w:jc w:val="both"/>
            </w:pPr>
            <w:r>
              <w:rPr>
                <w:rFonts w:ascii="Times New Roman" w:hAnsi="Times New Roman"/>
                <w:sz w:val="16"/>
              </w:rPr>
              <w:t>HIGH</w:t>
            </w:r>
          </w:p>
        </w:tc>
        <w:tc>
          <w:tcPr>
            <w:tcW w:w="3888" w:type="dxa"/>
            <w:vAlign w:val="center"/>
          </w:tcPr>
          <w:p w14:paraId="6CC4FEBF" w14:textId="77777777" w:rsidR="00F42E74" w:rsidRDefault="00F42E74" w:rsidP="00B92113">
            <w:pPr>
              <w:spacing w:after="20"/>
              <w:jc w:val="both"/>
            </w:pPr>
            <w:r>
              <w:rPr>
                <w:rFonts w:ascii="Times New Roman" w:hAnsi="Times New Roman"/>
                <w:sz w:val="16"/>
              </w:rPr>
              <w:t>Command &amp; Control</w:t>
            </w:r>
          </w:p>
        </w:tc>
      </w:tr>
      <w:tr w:rsidR="00F42E74" w14:paraId="76C688DA" w14:textId="77777777" w:rsidTr="007468C2">
        <w:trPr>
          <w:jc w:val="center"/>
        </w:trPr>
        <w:tc>
          <w:tcPr>
            <w:tcW w:w="2160" w:type="dxa"/>
            <w:vAlign w:val="center"/>
          </w:tcPr>
          <w:p w14:paraId="7ED9E5ED" w14:textId="77777777" w:rsidR="00F42E74" w:rsidRDefault="00F42E74" w:rsidP="00B92113">
            <w:pPr>
              <w:spacing w:after="20"/>
              <w:jc w:val="both"/>
            </w:pPr>
            <w:r>
              <w:rPr>
                <w:rFonts w:ascii="Times New Roman" w:hAnsi="Times New Roman"/>
                <w:sz w:val="16"/>
              </w:rPr>
              <w:t>suspicious</w:t>
            </w:r>
          </w:p>
        </w:tc>
        <w:tc>
          <w:tcPr>
            <w:tcW w:w="1080" w:type="dxa"/>
            <w:vAlign w:val="center"/>
          </w:tcPr>
          <w:p w14:paraId="0856B946" w14:textId="77777777" w:rsidR="00F42E74" w:rsidRDefault="00F42E74" w:rsidP="00B92113">
            <w:pPr>
              <w:spacing w:after="20"/>
              <w:jc w:val="both"/>
            </w:pPr>
            <w:r>
              <w:rPr>
                <w:rFonts w:ascii="Times New Roman" w:hAnsi="Times New Roman"/>
                <w:sz w:val="16"/>
              </w:rPr>
              <w:t>3</w:t>
            </w:r>
          </w:p>
        </w:tc>
        <w:tc>
          <w:tcPr>
            <w:tcW w:w="1440" w:type="dxa"/>
            <w:vAlign w:val="center"/>
          </w:tcPr>
          <w:p w14:paraId="020E75CB" w14:textId="77777777" w:rsidR="00F42E74" w:rsidRDefault="00F42E74" w:rsidP="00B92113">
            <w:pPr>
              <w:spacing w:after="20"/>
              <w:jc w:val="both"/>
            </w:pPr>
            <w:r>
              <w:rPr>
                <w:rFonts w:ascii="Times New Roman" w:hAnsi="Times New Roman"/>
                <w:sz w:val="16"/>
              </w:rPr>
              <w:t>MEDIUM</w:t>
            </w:r>
          </w:p>
        </w:tc>
        <w:tc>
          <w:tcPr>
            <w:tcW w:w="3888" w:type="dxa"/>
            <w:vAlign w:val="center"/>
          </w:tcPr>
          <w:p w14:paraId="7FC9AB88" w14:textId="77777777" w:rsidR="00F42E74" w:rsidRDefault="00F42E74" w:rsidP="00B92113">
            <w:pPr>
              <w:spacing w:after="20"/>
              <w:jc w:val="both"/>
            </w:pPr>
            <w:r>
              <w:rPr>
                <w:rFonts w:ascii="Times New Roman" w:hAnsi="Times New Roman"/>
                <w:sz w:val="16"/>
              </w:rPr>
              <w:t>Reconnaissance</w:t>
            </w:r>
          </w:p>
        </w:tc>
      </w:tr>
      <w:tr w:rsidR="00F42E74" w14:paraId="31BAEB9F" w14:textId="77777777" w:rsidTr="007468C2">
        <w:trPr>
          <w:jc w:val="center"/>
        </w:trPr>
        <w:tc>
          <w:tcPr>
            <w:tcW w:w="2160" w:type="dxa"/>
            <w:vAlign w:val="center"/>
          </w:tcPr>
          <w:p w14:paraId="397CFB1F" w14:textId="77777777" w:rsidR="00F42E74" w:rsidRDefault="00F42E74" w:rsidP="00B92113">
            <w:pPr>
              <w:spacing w:after="20"/>
              <w:jc w:val="both"/>
            </w:pPr>
            <w:r>
              <w:rPr>
                <w:rFonts w:ascii="Times New Roman" w:hAnsi="Times New Roman"/>
                <w:sz w:val="16"/>
              </w:rPr>
              <w:t>phishing</w:t>
            </w:r>
          </w:p>
        </w:tc>
        <w:tc>
          <w:tcPr>
            <w:tcW w:w="1080" w:type="dxa"/>
            <w:vAlign w:val="center"/>
          </w:tcPr>
          <w:p w14:paraId="0ABAABB5" w14:textId="77777777" w:rsidR="00F42E74" w:rsidRDefault="00F42E74" w:rsidP="00B92113">
            <w:pPr>
              <w:spacing w:after="20"/>
              <w:jc w:val="both"/>
            </w:pPr>
            <w:r>
              <w:rPr>
                <w:rFonts w:ascii="Times New Roman" w:hAnsi="Times New Roman"/>
                <w:sz w:val="16"/>
              </w:rPr>
              <w:t>3</w:t>
            </w:r>
          </w:p>
        </w:tc>
        <w:tc>
          <w:tcPr>
            <w:tcW w:w="1440" w:type="dxa"/>
            <w:vAlign w:val="center"/>
          </w:tcPr>
          <w:p w14:paraId="3659F142" w14:textId="77777777" w:rsidR="00F42E74" w:rsidRDefault="00F42E74" w:rsidP="00B92113">
            <w:pPr>
              <w:spacing w:after="20"/>
              <w:jc w:val="both"/>
            </w:pPr>
            <w:r>
              <w:rPr>
                <w:rFonts w:ascii="Times New Roman" w:hAnsi="Times New Roman"/>
                <w:sz w:val="16"/>
              </w:rPr>
              <w:t>MEDIUM</w:t>
            </w:r>
          </w:p>
        </w:tc>
        <w:tc>
          <w:tcPr>
            <w:tcW w:w="3888" w:type="dxa"/>
            <w:vAlign w:val="center"/>
          </w:tcPr>
          <w:p w14:paraId="338934CA" w14:textId="77777777" w:rsidR="00F42E74" w:rsidRDefault="00F42E74" w:rsidP="00B92113">
            <w:pPr>
              <w:spacing w:after="20"/>
              <w:jc w:val="both"/>
            </w:pPr>
            <w:r>
              <w:rPr>
                <w:rFonts w:ascii="Times New Roman" w:hAnsi="Times New Roman"/>
                <w:sz w:val="16"/>
              </w:rPr>
              <w:t>Delivery</w:t>
            </w:r>
          </w:p>
        </w:tc>
      </w:tr>
      <w:tr w:rsidR="00F42E74" w14:paraId="2E524D07" w14:textId="77777777" w:rsidTr="007468C2">
        <w:trPr>
          <w:jc w:val="center"/>
        </w:trPr>
        <w:tc>
          <w:tcPr>
            <w:tcW w:w="2160" w:type="dxa"/>
            <w:vAlign w:val="center"/>
          </w:tcPr>
          <w:p w14:paraId="6AEDFC1D" w14:textId="77777777" w:rsidR="00F42E74" w:rsidRDefault="00F42E74" w:rsidP="00B92113">
            <w:pPr>
              <w:spacing w:after="20"/>
              <w:jc w:val="both"/>
            </w:pPr>
            <w:r>
              <w:rPr>
                <w:rFonts w:ascii="Times New Roman" w:hAnsi="Times New Roman"/>
                <w:sz w:val="16"/>
              </w:rPr>
              <w:t>port scanning</w:t>
            </w:r>
          </w:p>
        </w:tc>
        <w:tc>
          <w:tcPr>
            <w:tcW w:w="1080" w:type="dxa"/>
            <w:vAlign w:val="center"/>
          </w:tcPr>
          <w:p w14:paraId="46EDDE12" w14:textId="77777777" w:rsidR="00F42E74" w:rsidRDefault="00F42E74" w:rsidP="00B92113">
            <w:pPr>
              <w:spacing w:after="20"/>
              <w:jc w:val="both"/>
            </w:pPr>
            <w:r>
              <w:rPr>
                <w:rFonts w:ascii="Times New Roman" w:hAnsi="Times New Roman"/>
                <w:sz w:val="16"/>
              </w:rPr>
              <w:t>4</w:t>
            </w:r>
          </w:p>
        </w:tc>
        <w:tc>
          <w:tcPr>
            <w:tcW w:w="1440" w:type="dxa"/>
            <w:vAlign w:val="center"/>
          </w:tcPr>
          <w:p w14:paraId="2E6D23FE" w14:textId="77777777" w:rsidR="00F42E74" w:rsidRDefault="00F42E74" w:rsidP="00B92113">
            <w:pPr>
              <w:spacing w:after="20"/>
              <w:jc w:val="both"/>
            </w:pPr>
            <w:r>
              <w:rPr>
                <w:rFonts w:ascii="Times New Roman" w:hAnsi="Times New Roman"/>
                <w:sz w:val="16"/>
              </w:rPr>
              <w:t>LOW</w:t>
            </w:r>
          </w:p>
        </w:tc>
        <w:tc>
          <w:tcPr>
            <w:tcW w:w="3888" w:type="dxa"/>
            <w:vAlign w:val="center"/>
          </w:tcPr>
          <w:p w14:paraId="2C0A9DBE" w14:textId="77777777" w:rsidR="00F42E74" w:rsidRDefault="00F42E74" w:rsidP="00B92113">
            <w:pPr>
              <w:spacing w:after="20"/>
              <w:jc w:val="both"/>
            </w:pPr>
            <w:r>
              <w:rPr>
                <w:rFonts w:ascii="Times New Roman" w:hAnsi="Times New Roman"/>
                <w:sz w:val="16"/>
              </w:rPr>
              <w:t>Reconnaissance</w:t>
            </w:r>
          </w:p>
        </w:tc>
      </w:tr>
    </w:tbl>
    <w:p w14:paraId="2661D891" w14:textId="77777777" w:rsidR="00F42E74" w:rsidRDefault="00F42E74" w:rsidP="00B92113">
      <w:pPr>
        <w:jc w:val="both"/>
      </w:pPr>
    </w:p>
    <w:p w14:paraId="12BDF00C" w14:textId="77777777" w:rsidR="00F42E74" w:rsidRDefault="00F42E74" w:rsidP="00B92113">
      <w:pPr>
        <w:jc w:val="both"/>
      </w:pPr>
      <w:r>
        <w:t>If several patterns are found, the lowest numerical score determines the overall severity, and the furthest mapped stage (highest stage index) is selected. If no configured pattern is found, the implementation uses LOW / score 4 and Reconnaissance as defaults.</w:t>
      </w:r>
    </w:p>
    <w:p w14:paraId="44BF9682" w14:textId="2C38B85E" w:rsidR="00F352E4" w:rsidRDefault="00F352E4" w:rsidP="00F42E74">
      <w:p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FF0000"/>
          <w:spacing w:val="2"/>
          <w:kern w:val="0"/>
          <w:sz w:val="24"/>
          <w:szCs w:val="24"/>
          <w:lang w:val="en-IN" w:eastAsia="en-IN" w:bidi="ar-SA"/>
          <w14:ligatures w14:val="none"/>
        </w:rPr>
        <w: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B92113">
      <w:pPr>
        <w:jc w:val="both"/>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1F929DD" w14:textId="77777777" w:rsidR="00583303" w:rsidRDefault="00583303" w:rsidP="00B92113">
      <w:pPr>
        <w:pStyle w:val="ListBullet"/>
        <w:spacing w:after="40"/>
        <w:jc w:val="both"/>
      </w:pPr>
      <w:r>
        <w:t>64-bit desktop or laptop computer.</w:t>
      </w:r>
    </w:p>
    <w:p w14:paraId="3EC7D4BC" w14:textId="77777777" w:rsidR="00583303" w:rsidRDefault="00583303" w:rsidP="00B92113">
      <w:pPr>
        <w:pStyle w:val="ListBullet"/>
        <w:spacing w:after="40"/>
        <w:jc w:val="both"/>
      </w:pPr>
      <w:r>
        <w:t>Intel Core i5 or equivalent processor (the supplied PPT's stated baseline).</w:t>
      </w:r>
    </w:p>
    <w:p w14:paraId="1338F4C9" w14:textId="77777777" w:rsidR="00583303" w:rsidRDefault="00583303" w:rsidP="00B92113">
      <w:pPr>
        <w:pStyle w:val="ListBullet"/>
        <w:spacing w:after="40"/>
        <w:jc w:val="both"/>
      </w:pPr>
      <w:r>
        <w:t>8 GB RAM recommended for running the backend, frontend, and Java GUI together.</w:t>
      </w:r>
    </w:p>
    <w:p w14:paraId="0B137740" w14:textId="77777777" w:rsidR="00583303" w:rsidRDefault="00583303" w:rsidP="00B92113">
      <w:pPr>
        <w:pStyle w:val="ListBullet"/>
        <w:spacing w:after="40"/>
        <w:jc w:val="both"/>
      </w:pPr>
      <w:r>
        <w:t>Approximately 256 GB storage as a general workstation baseline; actual project files require substantially less.</w:t>
      </w:r>
    </w:p>
    <w:p w14:paraId="04D27685" w14:textId="77777777" w:rsidR="00583303" w:rsidRDefault="00583303" w:rsidP="00B92113">
      <w:pPr>
        <w:pStyle w:val="ListBullet"/>
        <w:spacing w:after="40"/>
        <w:jc w:val="both"/>
      </w:pPr>
      <w:r>
        <w:t>Internet connection for installing dependencies and consulting external reference material; the local application components communicate over localhost.</w:t>
      </w:r>
    </w:p>
    <w:p w14:paraId="35EB125D" w14:textId="38AA4F15" w:rsidR="00D10344" w:rsidRPr="00435724" w:rsidRDefault="00D10344" w:rsidP="00B92113">
      <w:pPr>
        <w:jc w:val="both"/>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tbl>
      <w:tblPr>
        <w:tblStyle w:val="TableGrid"/>
        <w:tblW w:w="0" w:type="auto"/>
        <w:jc w:val="center"/>
        <w:tblLook w:val="04A0" w:firstRow="1" w:lastRow="0" w:firstColumn="1" w:lastColumn="0" w:noHBand="0" w:noVBand="1"/>
      </w:tblPr>
      <w:tblGrid>
        <w:gridCol w:w="1584"/>
        <w:gridCol w:w="3888"/>
        <w:gridCol w:w="3312"/>
      </w:tblGrid>
      <w:tr w:rsidR="004132A9" w14:paraId="0FF9FD77" w14:textId="77777777" w:rsidTr="007468C2">
        <w:trPr>
          <w:jc w:val="center"/>
        </w:trPr>
        <w:tc>
          <w:tcPr>
            <w:tcW w:w="1584" w:type="dxa"/>
            <w:shd w:val="clear" w:color="auto" w:fill="C9D9EA"/>
            <w:vAlign w:val="center"/>
          </w:tcPr>
          <w:p w14:paraId="5385BBB8" w14:textId="77777777" w:rsidR="004132A9" w:rsidRDefault="004132A9" w:rsidP="00B92113">
            <w:pPr>
              <w:spacing w:after="20"/>
              <w:jc w:val="both"/>
            </w:pPr>
            <w:r>
              <w:rPr>
                <w:rFonts w:ascii="Times New Roman" w:hAnsi="Times New Roman"/>
                <w:b/>
                <w:sz w:val="16"/>
              </w:rPr>
              <w:t>Component</w:t>
            </w:r>
          </w:p>
        </w:tc>
        <w:tc>
          <w:tcPr>
            <w:tcW w:w="3888" w:type="dxa"/>
            <w:shd w:val="clear" w:color="auto" w:fill="C9D9EA"/>
            <w:vAlign w:val="center"/>
          </w:tcPr>
          <w:p w14:paraId="4C7F5563" w14:textId="77777777" w:rsidR="004132A9" w:rsidRDefault="004132A9" w:rsidP="00B92113">
            <w:pPr>
              <w:spacing w:after="20"/>
              <w:jc w:val="both"/>
            </w:pPr>
            <w:r>
              <w:rPr>
                <w:rFonts w:ascii="Times New Roman" w:hAnsi="Times New Roman"/>
                <w:b/>
                <w:sz w:val="16"/>
              </w:rPr>
              <w:t>Technology in supplied code</w:t>
            </w:r>
          </w:p>
        </w:tc>
        <w:tc>
          <w:tcPr>
            <w:tcW w:w="3312" w:type="dxa"/>
            <w:shd w:val="clear" w:color="auto" w:fill="C9D9EA"/>
            <w:vAlign w:val="center"/>
          </w:tcPr>
          <w:p w14:paraId="4BFBA51C" w14:textId="77777777" w:rsidR="004132A9" w:rsidRDefault="004132A9" w:rsidP="00B92113">
            <w:pPr>
              <w:spacing w:after="20"/>
              <w:jc w:val="both"/>
            </w:pPr>
            <w:r>
              <w:rPr>
                <w:rFonts w:ascii="Times New Roman" w:hAnsi="Times New Roman"/>
                <w:b/>
                <w:sz w:val="16"/>
              </w:rPr>
              <w:t>Purpose</w:t>
            </w:r>
          </w:p>
        </w:tc>
      </w:tr>
      <w:tr w:rsidR="004132A9" w14:paraId="51DD1F5C" w14:textId="77777777" w:rsidTr="007468C2">
        <w:trPr>
          <w:jc w:val="center"/>
        </w:trPr>
        <w:tc>
          <w:tcPr>
            <w:tcW w:w="1584" w:type="dxa"/>
            <w:vAlign w:val="center"/>
          </w:tcPr>
          <w:p w14:paraId="047D6CFD" w14:textId="77777777" w:rsidR="004132A9" w:rsidRDefault="004132A9" w:rsidP="00B92113">
            <w:pPr>
              <w:spacing w:after="20"/>
              <w:jc w:val="both"/>
            </w:pPr>
            <w:r>
              <w:rPr>
                <w:rFonts w:ascii="Times New Roman" w:hAnsi="Times New Roman"/>
                <w:sz w:val="16"/>
              </w:rPr>
              <w:t>Operating system</w:t>
            </w:r>
          </w:p>
        </w:tc>
        <w:tc>
          <w:tcPr>
            <w:tcW w:w="3888" w:type="dxa"/>
            <w:vAlign w:val="center"/>
          </w:tcPr>
          <w:p w14:paraId="5ACAE692" w14:textId="77777777" w:rsidR="004132A9" w:rsidRDefault="004132A9" w:rsidP="00B92113">
            <w:pPr>
              <w:spacing w:after="20"/>
              <w:jc w:val="both"/>
            </w:pPr>
            <w:r>
              <w:rPr>
                <w:rFonts w:ascii="Times New Roman" w:hAnsi="Times New Roman"/>
                <w:sz w:val="16"/>
              </w:rPr>
              <w:t>Windows or Linux</w:t>
            </w:r>
          </w:p>
        </w:tc>
        <w:tc>
          <w:tcPr>
            <w:tcW w:w="3312" w:type="dxa"/>
            <w:vAlign w:val="center"/>
          </w:tcPr>
          <w:p w14:paraId="34FC65E0" w14:textId="77777777" w:rsidR="004132A9" w:rsidRDefault="004132A9" w:rsidP="00B92113">
            <w:pPr>
              <w:spacing w:after="20"/>
              <w:jc w:val="both"/>
            </w:pPr>
            <w:r>
              <w:rPr>
                <w:rFonts w:ascii="Times New Roman" w:hAnsi="Times New Roman"/>
                <w:sz w:val="16"/>
              </w:rPr>
              <w:t>Development and execution environment</w:t>
            </w:r>
          </w:p>
        </w:tc>
      </w:tr>
      <w:tr w:rsidR="004132A9" w14:paraId="4CF5CE19" w14:textId="77777777" w:rsidTr="007468C2">
        <w:trPr>
          <w:jc w:val="center"/>
        </w:trPr>
        <w:tc>
          <w:tcPr>
            <w:tcW w:w="1584" w:type="dxa"/>
            <w:vAlign w:val="center"/>
          </w:tcPr>
          <w:p w14:paraId="2B08F639" w14:textId="77777777" w:rsidR="004132A9" w:rsidRDefault="004132A9" w:rsidP="00B92113">
            <w:pPr>
              <w:spacing w:after="20"/>
              <w:jc w:val="both"/>
            </w:pPr>
            <w:r>
              <w:rPr>
                <w:rFonts w:ascii="Times New Roman" w:hAnsi="Times New Roman"/>
                <w:sz w:val="16"/>
              </w:rPr>
              <w:t>Java</w:t>
            </w:r>
          </w:p>
        </w:tc>
        <w:tc>
          <w:tcPr>
            <w:tcW w:w="3888" w:type="dxa"/>
            <w:vAlign w:val="center"/>
          </w:tcPr>
          <w:p w14:paraId="11DAAE78" w14:textId="77777777" w:rsidR="004132A9" w:rsidRDefault="004132A9" w:rsidP="00B92113">
            <w:pPr>
              <w:spacing w:after="20"/>
              <w:jc w:val="both"/>
            </w:pPr>
            <w:r>
              <w:rPr>
                <w:rFonts w:ascii="Times New Roman" w:hAnsi="Times New Roman"/>
                <w:sz w:val="16"/>
              </w:rPr>
              <w:t>JDK 17 or later recommended by README</w:t>
            </w:r>
          </w:p>
        </w:tc>
        <w:tc>
          <w:tcPr>
            <w:tcW w:w="3312" w:type="dxa"/>
            <w:vAlign w:val="center"/>
          </w:tcPr>
          <w:p w14:paraId="0D63E932" w14:textId="77777777" w:rsidR="004132A9" w:rsidRDefault="004132A9" w:rsidP="00B92113">
            <w:pPr>
              <w:spacing w:after="20"/>
              <w:jc w:val="both"/>
            </w:pPr>
            <w:r>
              <w:rPr>
                <w:rFonts w:ascii="Times New Roman" w:hAnsi="Times New Roman"/>
                <w:sz w:val="16"/>
              </w:rPr>
              <w:t>Swing GUI and manual DSA implementations</w:t>
            </w:r>
          </w:p>
        </w:tc>
      </w:tr>
      <w:tr w:rsidR="004132A9" w14:paraId="71449EAC" w14:textId="77777777" w:rsidTr="007468C2">
        <w:trPr>
          <w:jc w:val="center"/>
        </w:trPr>
        <w:tc>
          <w:tcPr>
            <w:tcW w:w="1584" w:type="dxa"/>
            <w:vAlign w:val="center"/>
          </w:tcPr>
          <w:p w14:paraId="0CF071FF" w14:textId="77777777" w:rsidR="004132A9" w:rsidRDefault="004132A9" w:rsidP="00B92113">
            <w:pPr>
              <w:spacing w:after="20"/>
              <w:jc w:val="both"/>
            </w:pPr>
            <w:r>
              <w:rPr>
                <w:rFonts w:ascii="Times New Roman" w:hAnsi="Times New Roman"/>
                <w:sz w:val="16"/>
              </w:rPr>
              <w:t>Backend</w:t>
            </w:r>
          </w:p>
        </w:tc>
        <w:tc>
          <w:tcPr>
            <w:tcW w:w="3888" w:type="dxa"/>
            <w:vAlign w:val="center"/>
          </w:tcPr>
          <w:p w14:paraId="7F52001A" w14:textId="77777777" w:rsidR="004132A9" w:rsidRDefault="004132A9" w:rsidP="00B92113">
            <w:pPr>
              <w:spacing w:after="20"/>
              <w:jc w:val="both"/>
            </w:pPr>
            <w:r>
              <w:rPr>
                <w:rFonts w:ascii="Times New Roman" w:hAnsi="Times New Roman"/>
                <w:sz w:val="16"/>
              </w:rPr>
              <w:t>Python, FastAPI, Uvicorn</w:t>
            </w:r>
          </w:p>
        </w:tc>
        <w:tc>
          <w:tcPr>
            <w:tcW w:w="3312" w:type="dxa"/>
            <w:vAlign w:val="center"/>
          </w:tcPr>
          <w:p w14:paraId="07DAD5B1" w14:textId="77777777" w:rsidR="004132A9" w:rsidRDefault="004132A9" w:rsidP="00B92113">
            <w:pPr>
              <w:spacing w:after="20"/>
              <w:jc w:val="both"/>
            </w:pPr>
            <w:r>
              <w:rPr>
                <w:rFonts w:ascii="Times New Roman" w:hAnsi="Times New Roman"/>
                <w:sz w:val="16"/>
              </w:rPr>
              <w:t>REST API and request handling</w:t>
            </w:r>
          </w:p>
        </w:tc>
      </w:tr>
      <w:tr w:rsidR="004132A9" w14:paraId="4D382F01" w14:textId="77777777" w:rsidTr="007468C2">
        <w:trPr>
          <w:jc w:val="center"/>
        </w:trPr>
        <w:tc>
          <w:tcPr>
            <w:tcW w:w="1584" w:type="dxa"/>
            <w:vAlign w:val="center"/>
          </w:tcPr>
          <w:p w14:paraId="70880F3D" w14:textId="77777777" w:rsidR="004132A9" w:rsidRDefault="004132A9" w:rsidP="00B92113">
            <w:pPr>
              <w:spacing w:after="20"/>
              <w:jc w:val="both"/>
            </w:pPr>
            <w:r>
              <w:rPr>
                <w:rFonts w:ascii="Times New Roman" w:hAnsi="Times New Roman"/>
                <w:sz w:val="16"/>
              </w:rPr>
              <w:t>Persistence</w:t>
            </w:r>
          </w:p>
        </w:tc>
        <w:tc>
          <w:tcPr>
            <w:tcW w:w="3888" w:type="dxa"/>
            <w:vAlign w:val="center"/>
          </w:tcPr>
          <w:p w14:paraId="2EBD8096" w14:textId="77777777" w:rsidR="004132A9" w:rsidRDefault="004132A9" w:rsidP="00B92113">
            <w:pPr>
              <w:spacing w:after="20"/>
              <w:jc w:val="both"/>
            </w:pPr>
            <w:r>
              <w:rPr>
                <w:rFonts w:ascii="Times New Roman" w:hAnsi="Times New Roman"/>
                <w:sz w:val="16"/>
              </w:rPr>
              <w:t>SQLite, SQLAlchemy</w:t>
            </w:r>
          </w:p>
        </w:tc>
        <w:tc>
          <w:tcPr>
            <w:tcW w:w="3312" w:type="dxa"/>
            <w:vAlign w:val="center"/>
          </w:tcPr>
          <w:p w14:paraId="36FAC3D9" w14:textId="77777777" w:rsidR="004132A9" w:rsidRDefault="004132A9" w:rsidP="00B92113">
            <w:pPr>
              <w:spacing w:after="20"/>
              <w:jc w:val="both"/>
            </w:pPr>
            <w:r>
              <w:rPr>
                <w:rFonts w:ascii="Times New Roman" w:hAnsi="Times New Roman"/>
                <w:sz w:val="16"/>
              </w:rPr>
              <w:t>Store user and threat records</w:t>
            </w:r>
          </w:p>
        </w:tc>
      </w:tr>
      <w:tr w:rsidR="004132A9" w14:paraId="26657448" w14:textId="77777777" w:rsidTr="007468C2">
        <w:trPr>
          <w:jc w:val="center"/>
        </w:trPr>
        <w:tc>
          <w:tcPr>
            <w:tcW w:w="1584" w:type="dxa"/>
            <w:vAlign w:val="center"/>
          </w:tcPr>
          <w:p w14:paraId="7F7004AA" w14:textId="77777777" w:rsidR="004132A9" w:rsidRDefault="004132A9" w:rsidP="00B92113">
            <w:pPr>
              <w:spacing w:after="20"/>
              <w:jc w:val="both"/>
            </w:pPr>
            <w:r>
              <w:rPr>
                <w:rFonts w:ascii="Times New Roman" w:hAnsi="Times New Roman"/>
                <w:sz w:val="16"/>
              </w:rPr>
              <w:t>Authentication</w:t>
            </w:r>
          </w:p>
        </w:tc>
        <w:tc>
          <w:tcPr>
            <w:tcW w:w="3888" w:type="dxa"/>
            <w:vAlign w:val="center"/>
          </w:tcPr>
          <w:p w14:paraId="076FDCA8" w14:textId="77777777" w:rsidR="004132A9" w:rsidRDefault="004132A9" w:rsidP="00B92113">
            <w:pPr>
              <w:spacing w:after="20"/>
              <w:jc w:val="both"/>
            </w:pPr>
            <w:r>
              <w:rPr>
                <w:rFonts w:ascii="Times New Roman" w:hAnsi="Times New Roman"/>
                <w:sz w:val="16"/>
              </w:rPr>
              <w:t>PyJWT and bcrypt</w:t>
            </w:r>
          </w:p>
        </w:tc>
        <w:tc>
          <w:tcPr>
            <w:tcW w:w="3312" w:type="dxa"/>
            <w:vAlign w:val="center"/>
          </w:tcPr>
          <w:p w14:paraId="6970C5E9" w14:textId="77777777" w:rsidR="004132A9" w:rsidRDefault="004132A9" w:rsidP="00B92113">
            <w:pPr>
              <w:spacing w:after="20"/>
              <w:jc w:val="both"/>
            </w:pPr>
            <w:r>
              <w:rPr>
                <w:rFonts w:ascii="Times New Roman" w:hAnsi="Times New Roman"/>
                <w:sz w:val="16"/>
              </w:rPr>
              <w:t>JWT sessions and password hashing</w:t>
            </w:r>
          </w:p>
        </w:tc>
      </w:tr>
      <w:tr w:rsidR="004132A9" w14:paraId="702DC196" w14:textId="77777777" w:rsidTr="007468C2">
        <w:trPr>
          <w:jc w:val="center"/>
        </w:trPr>
        <w:tc>
          <w:tcPr>
            <w:tcW w:w="1584" w:type="dxa"/>
            <w:vAlign w:val="center"/>
          </w:tcPr>
          <w:p w14:paraId="1D2AB291" w14:textId="77777777" w:rsidR="004132A9" w:rsidRDefault="004132A9" w:rsidP="00B92113">
            <w:pPr>
              <w:spacing w:after="20"/>
              <w:jc w:val="both"/>
            </w:pPr>
            <w:r>
              <w:rPr>
                <w:rFonts w:ascii="Times New Roman" w:hAnsi="Times New Roman"/>
                <w:sz w:val="16"/>
              </w:rPr>
              <w:t>Frontend</w:t>
            </w:r>
          </w:p>
        </w:tc>
        <w:tc>
          <w:tcPr>
            <w:tcW w:w="3888" w:type="dxa"/>
            <w:vAlign w:val="center"/>
          </w:tcPr>
          <w:p w14:paraId="0A11384D" w14:textId="77777777" w:rsidR="004132A9" w:rsidRDefault="004132A9" w:rsidP="00B92113">
            <w:pPr>
              <w:spacing w:after="20"/>
              <w:jc w:val="both"/>
            </w:pPr>
            <w:r>
              <w:rPr>
                <w:rFonts w:ascii="Times New Roman" w:hAnsi="Times New Roman"/>
                <w:sz w:val="16"/>
              </w:rPr>
              <w:t>React 18, Vite, React Router, CSS</w:t>
            </w:r>
          </w:p>
        </w:tc>
        <w:tc>
          <w:tcPr>
            <w:tcW w:w="3312" w:type="dxa"/>
            <w:vAlign w:val="center"/>
          </w:tcPr>
          <w:p w14:paraId="51A98A5C" w14:textId="77777777" w:rsidR="004132A9" w:rsidRDefault="004132A9" w:rsidP="00B92113">
            <w:pPr>
              <w:spacing w:after="20"/>
              <w:jc w:val="both"/>
            </w:pPr>
            <w:r>
              <w:rPr>
                <w:rFonts w:ascii="Times New Roman" w:hAnsi="Times New Roman"/>
                <w:sz w:val="16"/>
              </w:rPr>
              <w:t>Login, registration, and dashboard</w:t>
            </w:r>
          </w:p>
        </w:tc>
      </w:tr>
      <w:tr w:rsidR="004132A9" w14:paraId="5B6D8035" w14:textId="77777777" w:rsidTr="007468C2">
        <w:trPr>
          <w:jc w:val="center"/>
        </w:trPr>
        <w:tc>
          <w:tcPr>
            <w:tcW w:w="1584" w:type="dxa"/>
            <w:vAlign w:val="center"/>
          </w:tcPr>
          <w:p w14:paraId="2668935A" w14:textId="77777777" w:rsidR="004132A9" w:rsidRDefault="004132A9" w:rsidP="00B92113">
            <w:pPr>
              <w:spacing w:after="20"/>
              <w:jc w:val="both"/>
            </w:pPr>
            <w:r>
              <w:rPr>
                <w:rFonts w:ascii="Times New Roman" w:hAnsi="Times New Roman"/>
                <w:sz w:val="16"/>
              </w:rPr>
              <w:t>IDE</w:t>
            </w:r>
          </w:p>
        </w:tc>
        <w:tc>
          <w:tcPr>
            <w:tcW w:w="3888" w:type="dxa"/>
            <w:vAlign w:val="center"/>
          </w:tcPr>
          <w:p w14:paraId="14E9A0EA" w14:textId="77777777" w:rsidR="004132A9" w:rsidRDefault="004132A9" w:rsidP="00B92113">
            <w:pPr>
              <w:spacing w:after="20"/>
              <w:jc w:val="both"/>
            </w:pPr>
            <w:r>
              <w:rPr>
                <w:rFonts w:ascii="Times New Roman" w:hAnsi="Times New Roman"/>
                <w:sz w:val="16"/>
              </w:rPr>
              <w:t>Visual Studio Code (recommended)</w:t>
            </w:r>
          </w:p>
        </w:tc>
        <w:tc>
          <w:tcPr>
            <w:tcW w:w="3312" w:type="dxa"/>
            <w:vAlign w:val="center"/>
          </w:tcPr>
          <w:p w14:paraId="61CEF3D8" w14:textId="77777777" w:rsidR="004132A9" w:rsidRDefault="004132A9" w:rsidP="00B92113">
            <w:pPr>
              <w:spacing w:after="20"/>
              <w:jc w:val="both"/>
            </w:pPr>
            <w:r>
              <w:rPr>
                <w:rFonts w:ascii="Times New Roman" w:hAnsi="Times New Roman"/>
                <w:sz w:val="16"/>
              </w:rPr>
              <w:t>Code editing and terminal workflow</w:t>
            </w:r>
          </w:p>
        </w:tc>
      </w:tr>
      <w:tr w:rsidR="004132A9" w14:paraId="1BDC1FA0" w14:textId="77777777" w:rsidTr="007468C2">
        <w:trPr>
          <w:jc w:val="center"/>
        </w:trPr>
        <w:tc>
          <w:tcPr>
            <w:tcW w:w="1584" w:type="dxa"/>
            <w:vAlign w:val="center"/>
          </w:tcPr>
          <w:p w14:paraId="12DC49D2" w14:textId="77777777" w:rsidR="004132A9" w:rsidRDefault="004132A9" w:rsidP="00B92113">
            <w:pPr>
              <w:spacing w:after="20"/>
              <w:jc w:val="both"/>
            </w:pPr>
            <w:r>
              <w:rPr>
                <w:rFonts w:ascii="Times New Roman" w:hAnsi="Times New Roman"/>
                <w:sz w:val="16"/>
              </w:rPr>
              <w:t>Browser</w:t>
            </w:r>
          </w:p>
        </w:tc>
        <w:tc>
          <w:tcPr>
            <w:tcW w:w="3888" w:type="dxa"/>
            <w:vAlign w:val="center"/>
          </w:tcPr>
          <w:p w14:paraId="2808CB97" w14:textId="77777777" w:rsidR="004132A9" w:rsidRDefault="004132A9" w:rsidP="00B92113">
            <w:pPr>
              <w:spacing w:after="20"/>
              <w:jc w:val="both"/>
            </w:pPr>
            <w:r>
              <w:rPr>
                <w:rFonts w:ascii="Times New Roman" w:hAnsi="Times New Roman"/>
                <w:sz w:val="16"/>
              </w:rPr>
              <w:t>Modern web browser</w:t>
            </w:r>
          </w:p>
        </w:tc>
        <w:tc>
          <w:tcPr>
            <w:tcW w:w="3312" w:type="dxa"/>
            <w:vAlign w:val="center"/>
          </w:tcPr>
          <w:p w14:paraId="74773293" w14:textId="77777777" w:rsidR="004132A9" w:rsidRDefault="004132A9" w:rsidP="00B92113">
            <w:pPr>
              <w:spacing w:after="20"/>
              <w:jc w:val="both"/>
            </w:pPr>
            <w:r>
              <w:rPr>
                <w:rFonts w:ascii="Times New Roman" w:hAnsi="Times New Roman"/>
                <w:sz w:val="16"/>
              </w:rPr>
              <w:t>Open the local React dashboard</w:t>
            </w:r>
          </w:p>
        </w:tc>
      </w:tr>
    </w:tbl>
    <w:p w14:paraId="5181B92C" w14:textId="77777777" w:rsidR="002A56F9" w:rsidRDefault="002A56F9" w:rsidP="00B92113">
      <w:pPr>
        <w:pStyle w:val="Heading2"/>
        <w:jc w:val="both"/>
      </w:pPr>
      <w:r>
        <w:t>3 Project architecture</w:t>
      </w:r>
    </w:p>
    <w:tbl>
      <w:tblPr>
        <w:tblStyle w:val="TableGrid"/>
        <w:tblW w:w="0" w:type="auto"/>
        <w:jc w:val="center"/>
        <w:tblLook w:val="04A0" w:firstRow="1" w:lastRow="0" w:firstColumn="1" w:lastColumn="0" w:noHBand="0" w:noVBand="1"/>
      </w:tblPr>
      <w:tblGrid>
        <w:gridCol w:w="2304"/>
        <w:gridCol w:w="2448"/>
        <w:gridCol w:w="4464"/>
      </w:tblGrid>
      <w:tr w:rsidR="002A56F9" w14:paraId="47EBFB11" w14:textId="77777777" w:rsidTr="007468C2">
        <w:trPr>
          <w:jc w:val="center"/>
        </w:trPr>
        <w:tc>
          <w:tcPr>
            <w:tcW w:w="2304" w:type="dxa"/>
            <w:shd w:val="clear" w:color="auto" w:fill="C9D9EA"/>
            <w:vAlign w:val="center"/>
          </w:tcPr>
          <w:p w14:paraId="78A99F8E" w14:textId="77777777" w:rsidR="002A56F9" w:rsidRDefault="002A56F9" w:rsidP="00B92113">
            <w:pPr>
              <w:spacing w:after="20"/>
              <w:jc w:val="both"/>
            </w:pPr>
            <w:r>
              <w:rPr>
                <w:rFonts w:ascii="Times New Roman" w:hAnsi="Times New Roman"/>
                <w:b/>
                <w:sz w:val="16"/>
              </w:rPr>
              <w:t>Client / layer</w:t>
            </w:r>
          </w:p>
        </w:tc>
        <w:tc>
          <w:tcPr>
            <w:tcW w:w="2448" w:type="dxa"/>
            <w:shd w:val="clear" w:color="auto" w:fill="C9D9EA"/>
            <w:vAlign w:val="center"/>
          </w:tcPr>
          <w:p w14:paraId="1E5AF656" w14:textId="77777777" w:rsidR="002A56F9" w:rsidRDefault="002A56F9" w:rsidP="00B92113">
            <w:pPr>
              <w:spacing w:after="20"/>
              <w:jc w:val="both"/>
            </w:pPr>
            <w:r>
              <w:rPr>
                <w:rFonts w:ascii="Times New Roman" w:hAnsi="Times New Roman"/>
                <w:b/>
                <w:sz w:val="16"/>
              </w:rPr>
              <w:t>Connection</w:t>
            </w:r>
          </w:p>
        </w:tc>
        <w:tc>
          <w:tcPr>
            <w:tcW w:w="4464" w:type="dxa"/>
            <w:shd w:val="clear" w:color="auto" w:fill="C9D9EA"/>
            <w:vAlign w:val="center"/>
          </w:tcPr>
          <w:p w14:paraId="22A8FC83" w14:textId="77777777" w:rsidR="002A56F9" w:rsidRDefault="002A56F9" w:rsidP="00B92113">
            <w:pPr>
              <w:spacing w:after="20"/>
              <w:jc w:val="both"/>
            </w:pPr>
            <w:r>
              <w:rPr>
                <w:rFonts w:ascii="Times New Roman" w:hAnsi="Times New Roman"/>
                <w:b/>
                <w:sz w:val="16"/>
              </w:rPr>
              <w:t>Responsibility</w:t>
            </w:r>
          </w:p>
        </w:tc>
      </w:tr>
      <w:tr w:rsidR="002A56F9" w14:paraId="7E18D19D" w14:textId="77777777" w:rsidTr="007468C2">
        <w:trPr>
          <w:jc w:val="center"/>
        </w:trPr>
        <w:tc>
          <w:tcPr>
            <w:tcW w:w="2304" w:type="dxa"/>
            <w:vAlign w:val="center"/>
          </w:tcPr>
          <w:p w14:paraId="430B8DF9" w14:textId="77777777" w:rsidR="002A56F9" w:rsidRDefault="002A56F9" w:rsidP="00B92113">
            <w:pPr>
              <w:spacing w:after="20"/>
              <w:jc w:val="both"/>
            </w:pPr>
            <w:r>
              <w:rPr>
                <w:rFonts w:ascii="Times New Roman" w:hAnsi="Times New Roman"/>
                <w:sz w:val="16"/>
              </w:rPr>
              <w:t>React + Vite frontend</w:t>
            </w:r>
          </w:p>
        </w:tc>
        <w:tc>
          <w:tcPr>
            <w:tcW w:w="2448" w:type="dxa"/>
            <w:vAlign w:val="center"/>
          </w:tcPr>
          <w:p w14:paraId="2D525848" w14:textId="77777777" w:rsidR="002A56F9" w:rsidRDefault="002A56F9" w:rsidP="00B92113">
            <w:pPr>
              <w:spacing w:after="20"/>
              <w:jc w:val="both"/>
            </w:pPr>
            <w:r>
              <w:rPr>
                <w:rFonts w:ascii="Times New Roman" w:hAnsi="Times New Roman"/>
                <w:sz w:val="16"/>
              </w:rPr>
              <w:t>HTTP/JSON → FastAPI</w:t>
            </w:r>
          </w:p>
        </w:tc>
        <w:tc>
          <w:tcPr>
            <w:tcW w:w="4464" w:type="dxa"/>
            <w:vAlign w:val="center"/>
          </w:tcPr>
          <w:p w14:paraId="4B119F4B" w14:textId="77777777" w:rsidR="002A56F9" w:rsidRDefault="002A56F9" w:rsidP="00B92113">
            <w:pPr>
              <w:spacing w:after="20"/>
              <w:jc w:val="both"/>
            </w:pPr>
            <w:r>
              <w:rPr>
                <w:rFonts w:ascii="Times New Roman" w:hAnsi="Times New Roman"/>
                <w:sz w:val="16"/>
              </w:rPr>
              <w:t>Authentication screens, protected dashboard, stats and threat actions</w:t>
            </w:r>
          </w:p>
        </w:tc>
      </w:tr>
      <w:tr w:rsidR="002A56F9" w14:paraId="71648DDA" w14:textId="77777777" w:rsidTr="007468C2">
        <w:trPr>
          <w:jc w:val="center"/>
        </w:trPr>
        <w:tc>
          <w:tcPr>
            <w:tcW w:w="2304" w:type="dxa"/>
            <w:vAlign w:val="center"/>
          </w:tcPr>
          <w:p w14:paraId="192E7E48" w14:textId="77777777" w:rsidR="002A56F9" w:rsidRDefault="002A56F9" w:rsidP="00B92113">
            <w:pPr>
              <w:spacing w:after="20"/>
              <w:jc w:val="both"/>
            </w:pPr>
            <w:r>
              <w:rPr>
                <w:rFonts w:ascii="Times New Roman" w:hAnsi="Times New Roman"/>
                <w:sz w:val="16"/>
              </w:rPr>
              <w:t>Java Swing DSA GUI</w:t>
            </w:r>
          </w:p>
        </w:tc>
        <w:tc>
          <w:tcPr>
            <w:tcW w:w="2448" w:type="dxa"/>
            <w:vAlign w:val="center"/>
          </w:tcPr>
          <w:p w14:paraId="27AF4894" w14:textId="77777777" w:rsidR="002A56F9" w:rsidRDefault="002A56F9" w:rsidP="00B92113">
            <w:pPr>
              <w:spacing w:after="20"/>
              <w:jc w:val="both"/>
            </w:pPr>
            <w:r>
              <w:rPr>
                <w:rFonts w:ascii="Times New Roman" w:hAnsi="Times New Roman"/>
                <w:sz w:val="16"/>
              </w:rPr>
              <w:t>HTTP/JSON → FastAPI</w:t>
            </w:r>
          </w:p>
        </w:tc>
        <w:tc>
          <w:tcPr>
            <w:tcW w:w="4464" w:type="dxa"/>
            <w:vAlign w:val="center"/>
          </w:tcPr>
          <w:p w14:paraId="0A8026FE" w14:textId="77777777" w:rsidR="002A56F9" w:rsidRDefault="002A56F9" w:rsidP="00B92113">
            <w:pPr>
              <w:spacing w:after="20"/>
              <w:jc w:val="both"/>
            </w:pPr>
            <w:r>
              <w:rPr>
                <w:rFonts w:ascii="Times New Roman" w:hAnsi="Times New Roman"/>
                <w:sz w:val="16"/>
              </w:rPr>
              <w:t>Log input, algorithm views, prioritization, sorting, save analysed threat</w:t>
            </w:r>
          </w:p>
        </w:tc>
      </w:tr>
      <w:tr w:rsidR="002A56F9" w14:paraId="45F4A10B" w14:textId="77777777" w:rsidTr="007468C2">
        <w:trPr>
          <w:jc w:val="center"/>
        </w:trPr>
        <w:tc>
          <w:tcPr>
            <w:tcW w:w="2304" w:type="dxa"/>
            <w:vAlign w:val="center"/>
          </w:tcPr>
          <w:p w14:paraId="39A2CB26" w14:textId="77777777" w:rsidR="002A56F9" w:rsidRDefault="002A56F9" w:rsidP="00B92113">
            <w:pPr>
              <w:spacing w:after="20"/>
              <w:jc w:val="both"/>
            </w:pPr>
            <w:r>
              <w:rPr>
                <w:rFonts w:ascii="Times New Roman" w:hAnsi="Times New Roman"/>
                <w:sz w:val="16"/>
              </w:rPr>
              <w:t>FastAPI backend</w:t>
            </w:r>
          </w:p>
        </w:tc>
        <w:tc>
          <w:tcPr>
            <w:tcW w:w="2448" w:type="dxa"/>
            <w:vAlign w:val="center"/>
          </w:tcPr>
          <w:p w14:paraId="35583A76" w14:textId="77777777" w:rsidR="002A56F9" w:rsidRDefault="002A56F9" w:rsidP="00B92113">
            <w:pPr>
              <w:spacing w:after="20"/>
              <w:jc w:val="both"/>
            </w:pPr>
            <w:r>
              <w:rPr>
                <w:rFonts w:ascii="Times New Roman" w:hAnsi="Times New Roman"/>
                <w:sz w:val="16"/>
              </w:rPr>
              <w:t>SQLAlchemy → SQLite</w:t>
            </w:r>
          </w:p>
        </w:tc>
        <w:tc>
          <w:tcPr>
            <w:tcW w:w="4464" w:type="dxa"/>
            <w:vAlign w:val="center"/>
          </w:tcPr>
          <w:p w14:paraId="14C7898D" w14:textId="77777777" w:rsidR="002A56F9" w:rsidRDefault="002A56F9" w:rsidP="00B92113">
            <w:pPr>
              <w:spacing w:after="20"/>
              <w:jc w:val="both"/>
            </w:pPr>
            <w:r>
              <w:rPr>
                <w:rFonts w:ascii="Times New Roman" w:hAnsi="Times New Roman"/>
                <w:sz w:val="16"/>
              </w:rPr>
              <w:t>JWT validation, user-scoped CRUD, stats, validation and persistence</w:t>
            </w:r>
          </w:p>
        </w:tc>
      </w:tr>
      <w:tr w:rsidR="002A56F9" w14:paraId="084F4100" w14:textId="77777777" w:rsidTr="007468C2">
        <w:trPr>
          <w:jc w:val="center"/>
        </w:trPr>
        <w:tc>
          <w:tcPr>
            <w:tcW w:w="2304" w:type="dxa"/>
            <w:vAlign w:val="center"/>
          </w:tcPr>
          <w:p w14:paraId="54D2ED06" w14:textId="77777777" w:rsidR="002A56F9" w:rsidRDefault="002A56F9" w:rsidP="00B92113">
            <w:pPr>
              <w:spacing w:after="20"/>
              <w:jc w:val="both"/>
            </w:pPr>
            <w:r>
              <w:rPr>
                <w:rFonts w:ascii="Times New Roman" w:hAnsi="Times New Roman"/>
                <w:sz w:val="16"/>
              </w:rPr>
              <w:t>SQLite database</w:t>
            </w:r>
          </w:p>
        </w:tc>
        <w:tc>
          <w:tcPr>
            <w:tcW w:w="2448" w:type="dxa"/>
            <w:vAlign w:val="center"/>
          </w:tcPr>
          <w:p w14:paraId="3ADBEAB4" w14:textId="77777777" w:rsidR="002A56F9" w:rsidRDefault="002A56F9" w:rsidP="00B92113">
            <w:pPr>
              <w:spacing w:after="20"/>
              <w:jc w:val="both"/>
            </w:pPr>
            <w:r>
              <w:rPr>
                <w:rFonts w:ascii="Times New Roman" w:hAnsi="Times New Roman"/>
                <w:sz w:val="16"/>
              </w:rPr>
              <w:t>Accessed only by backend</w:t>
            </w:r>
          </w:p>
        </w:tc>
        <w:tc>
          <w:tcPr>
            <w:tcW w:w="4464" w:type="dxa"/>
            <w:vAlign w:val="center"/>
          </w:tcPr>
          <w:p w14:paraId="21C7C7F8" w14:textId="77777777" w:rsidR="002A56F9" w:rsidRDefault="002A56F9" w:rsidP="00B92113">
            <w:pPr>
              <w:spacing w:after="20"/>
              <w:jc w:val="both"/>
            </w:pPr>
            <w:r>
              <w:rPr>
                <w:rFonts w:ascii="Times New Roman" w:hAnsi="Times New Roman"/>
                <w:sz w:val="16"/>
              </w:rPr>
              <w:t>Users and threats tables</w:t>
            </w:r>
          </w:p>
        </w:tc>
      </w:tr>
    </w:tbl>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331F12CA" w14:textId="77777777" w:rsidR="008321C5" w:rsidRDefault="008321C5" w:rsidP="00B92113">
      <w:pPr>
        <w:jc w:val="both"/>
      </w:pPr>
      <w:r>
        <w:t>The source archive contains three main parts: backend/, frontend/, and dsa-gui/. The implementation section below focuses on four manual DSA modules, followed by the integration flow.</w:t>
      </w:r>
    </w:p>
    <w:p w14:paraId="4A208BDA" w14:textId="77777777" w:rsidR="008321C5" w:rsidRDefault="008321C5" w:rsidP="00B92113">
      <w:pPr>
        <w:pStyle w:val="Heading2"/>
        <w:jc w:val="both"/>
      </w:pPr>
      <w:r>
        <w:t>6.1 Module 1 — KMP and LPS pattern matching</w:t>
      </w:r>
    </w:p>
    <w:p w14:paraId="5DA1F413" w14:textId="77777777" w:rsidR="008321C5" w:rsidRDefault="008321C5" w:rsidP="00B92113">
      <w:pPr>
        <w:jc w:val="both"/>
      </w:pPr>
      <w:r>
        <w:t>File: dsa-gui/src/threatintel/KMP.java. The buildLPS method constructs the longest-proper-prefix/suffix table. The search method compares text and pattern case-insensitively and returns all zero-based match positions, including overlapping matches.</w:t>
      </w:r>
    </w:p>
    <w:p w14:paraId="291D5A7D" w14:textId="77777777" w:rsidR="008321C5" w:rsidRDefault="008321C5" w:rsidP="00B92113">
      <w:pPr>
        <w:pStyle w:val="CodeBlock"/>
        <w:shd w:val="clear" w:color="auto" w:fill="F2F4F7"/>
        <w:jc w:val="both"/>
        <w:rPr>
          <w:rFonts w:hint="eastAsia"/>
        </w:rPr>
      </w:pPr>
      <w:r>
        <w:t>public static int[] buildLPS(String p) {</w:t>
      </w:r>
    </w:p>
    <w:p w14:paraId="6625423A" w14:textId="77777777" w:rsidR="008321C5" w:rsidRDefault="008321C5" w:rsidP="00B92113">
      <w:pPr>
        <w:pStyle w:val="CodeBlock"/>
        <w:shd w:val="clear" w:color="auto" w:fill="F2F4F7"/>
        <w:jc w:val="both"/>
        <w:rPr>
          <w:rFonts w:hint="eastAsia"/>
        </w:rPr>
      </w:pPr>
      <w:r>
        <w:t xml:space="preserve">    int m = p.length();</w:t>
      </w:r>
    </w:p>
    <w:p w14:paraId="3E6A9C96" w14:textId="77777777" w:rsidR="008321C5" w:rsidRDefault="008321C5" w:rsidP="00B92113">
      <w:pPr>
        <w:pStyle w:val="CodeBlock"/>
        <w:shd w:val="clear" w:color="auto" w:fill="F2F4F7"/>
        <w:jc w:val="both"/>
        <w:rPr>
          <w:rFonts w:hint="eastAsia"/>
        </w:rPr>
      </w:pPr>
      <w:r>
        <w:t xml:space="preserve">    int[] lps = new int[m];</w:t>
      </w:r>
    </w:p>
    <w:p w14:paraId="1B060774" w14:textId="77777777" w:rsidR="008321C5" w:rsidRDefault="008321C5" w:rsidP="00B92113">
      <w:pPr>
        <w:pStyle w:val="CodeBlock"/>
        <w:shd w:val="clear" w:color="auto" w:fill="F2F4F7"/>
        <w:jc w:val="both"/>
        <w:rPr>
          <w:rFonts w:hint="eastAsia"/>
        </w:rPr>
      </w:pPr>
      <w:r>
        <w:t xml:space="preserve">    int len = 0, i = 1;</w:t>
      </w:r>
    </w:p>
    <w:p w14:paraId="5158A244" w14:textId="77777777" w:rsidR="008321C5" w:rsidRDefault="008321C5" w:rsidP="00B92113">
      <w:pPr>
        <w:pStyle w:val="CodeBlock"/>
        <w:shd w:val="clear" w:color="auto" w:fill="F2F4F7"/>
        <w:jc w:val="both"/>
        <w:rPr>
          <w:rFonts w:hint="eastAsia"/>
        </w:rPr>
      </w:pPr>
      <w:r>
        <w:t xml:space="preserve">    while (i &lt; m) {</w:t>
      </w:r>
    </w:p>
    <w:p w14:paraId="5055DC39" w14:textId="77777777" w:rsidR="008321C5" w:rsidRDefault="008321C5" w:rsidP="00B92113">
      <w:pPr>
        <w:pStyle w:val="CodeBlock"/>
        <w:shd w:val="clear" w:color="auto" w:fill="F2F4F7"/>
        <w:jc w:val="both"/>
        <w:rPr>
          <w:rFonts w:hint="eastAsia"/>
        </w:rPr>
      </w:pPr>
      <w:r>
        <w:t xml:space="preserve">        if (lower(p.charAt(i)) == lower(p.charAt(len))) {</w:t>
      </w:r>
    </w:p>
    <w:p w14:paraId="08EE6887" w14:textId="77777777" w:rsidR="008321C5" w:rsidRDefault="008321C5" w:rsidP="00B92113">
      <w:pPr>
        <w:pStyle w:val="CodeBlock"/>
        <w:shd w:val="clear" w:color="auto" w:fill="F2F4F7"/>
        <w:jc w:val="both"/>
        <w:rPr>
          <w:rFonts w:hint="eastAsia"/>
        </w:rPr>
      </w:pPr>
      <w:r>
        <w:t xml:space="preserve">            lps[i++] = ++len;</w:t>
      </w:r>
    </w:p>
    <w:p w14:paraId="3D2CB326" w14:textId="77777777" w:rsidR="008321C5" w:rsidRDefault="008321C5" w:rsidP="00B92113">
      <w:pPr>
        <w:pStyle w:val="CodeBlock"/>
        <w:shd w:val="clear" w:color="auto" w:fill="F2F4F7"/>
        <w:jc w:val="both"/>
        <w:rPr>
          <w:rFonts w:hint="eastAsia"/>
        </w:rPr>
      </w:pPr>
      <w:r>
        <w:t xml:space="preserve">        } else if (len &gt; 0) {</w:t>
      </w:r>
    </w:p>
    <w:p w14:paraId="76E183CE" w14:textId="77777777" w:rsidR="008321C5" w:rsidRDefault="008321C5" w:rsidP="00B92113">
      <w:pPr>
        <w:pStyle w:val="CodeBlock"/>
        <w:shd w:val="clear" w:color="auto" w:fill="F2F4F7"/>
        <w:jc w:val="both"/>
        <w:rPr>
          <w:rFonts w:hint="eastAsia"/>
        </w:rPr>
      </w:pPr>
      <w:r>
        <w:t xml:space="preserve">            len = lps[len - 1];</w:t>
      </w:r>
    </w:p>
    <w:p w14:paraId="448A6F38" w14:textId="77777777" w:rsidR="008321C5" w:rsidRDefault="008321C5" w:rsidP="00B92113">
      <w:pPr>
        <w:pStyle w:val="CodeBlock"/>
        <w:shd w:val="clear" w:color="auto" w:fill="F2F4F7"/>
        <w:jc w:val="both"/>
        <w:rPr>
          <w:rFonts w:hint="eastAsia"/>
        </w:rPr>
      </w:pPr>
      <w:r>
        <w:t xml:space="preserve">        } else {</w:t>
      </w:r>
    </w:p>
    <w:p w14:paraId="0DD99B14" w14:textId="77777777" w:rsidR="008321C5" w:rsidRDefault="008321C5" w:rsidP="00B92113">
      <w:pPr>
        <w:pStyle w:val="CodeBlock"/>
        <w:shd w:val="clear" w:color="auto" w:fill="F2F4F7"/>
        <w:jc w:val="both"/>
        <w:rPr>
          <w:rFonts w:hint="eastAsia"/>
        </w:rPr>
      </w:pPr>
      <w:r>
        <w:t xml:space="preserve">            lps[i++] = 0;</w:t>
      </w:r>
    </w:p>
    <w:p w14:paraId="701EF8AC" w14:textId="77777777" w:rsidR="008321C5" w:rsidRDefault="008321C5" w:rsidP="00B92113">
      <w:pPr>
        <w:pStyle w:val="CodeBlock"/>
        <w:shd w:val="clear" w:color="auto" w:fill="F2F4F7"/>
        <w:jc w:val="both"/>
        <w:rPr>
          <w:rFonts w:hint="eastAsia"/>
        </w:rPr>
      </w:pPr>
      <w:r>
        <w:t xml:space="preserve">        }</w:t>
      </w:r>
    </w:p>
    <w:p w14:paraId="6F36D757" w14:textId="77777777" w:rsidR="008321C5" w:rsidRDefault="008321C5" w:rsidP="00B92113">
      <w:pPr>
        <w:pStyle w:val="CodeBlock"/>
        <w:shd w:val="clear" w:color="auto" w:fill="F2F4F7"/>
        <w:jc w:val="both"/>
        <w:rPr>
          <w:rFonts w:hint="eastAsia"/>
        </w:rPr>
      </w:pPr>
      <w:r>
        <w:t xml:space="preserve">    }</w:t>
      </w:r>
    </w:p>
    <w:p w14:paraId="25F0245C" w14:textId="77777777" w:rsidR="008321C5" w:rsidRDefault="008321C5" w:rsidP="00B92113">
      <w:pPr>
        <w:pStyle w:val="CodeBlock"/>
        <w:shd w:val="clear" w:color="auto" w:fill="F2F4F7"/>
        <w:jc w:val="both"/>
        <w:rPr>
          <w:rFonts w:hint="eastAsia"/>
        </w:rPr>
      </w:pPr>
      <w:r>
        <w:t xml:space="preserve">    return lps;</w:t>
      </w:r>
    </w:p>
    <w:p w14:paraId="08AFABBA" w14:textId="77777777" w:rsidR="008321C5" w:rsidRDefault="008321C5" w:rsidP="00B92113">
      <w:pPr>
        <w:pStyle w:val="CodeBlock"/>
        <w:shd w:val="clear" w:color="auto" w:fill="F2F4F7"/>
        <w:jc w:val="both"/>
        <w:rPr>
          <w:rFonts w:hint="eastAsia"/>
        </w:rPr>
      </w:pPr>
      <w:r>
        <w:t>}</w:t>
      </w:r>
    </w:p>
    <w:p w14:paraId="565BAAED" w14:textId="77777777" w:rsidR="008321C5" w:rsidRDefault="008321C5" w:rsidP="00B92113">
      <w:pPr>
        <w:jc w:val="both"/>
      </w:pPr>
      <w:r>
        <w:t>Complexity: for text length n and pattern length m, preprocessing takes O(m) time and O(m) space; searching takes O(n+m) time and O(m) auxiliary space for the LPS table.</w:t>
      </w:r>
    </w:p>
    <w:p w14:paraId="15B93452" w14:textId="77777777" w:rsidR="008321C5" w:rsidRDefault="008321C5" w:rsidP="00B92113">
      <w:pPr>
        <w:pStyle w:val="Heading2"/>
        <w:jc w:val="both"/>
      </w:pPr>
      <w:r>
        <w:t>6.2 Module 2 — Kill-chain graph, BFS and DFS</w:t>
      </w:r>
    </w:p>
    <w:p w14:paraId="7D18E8AE" w14:textId="77777777" w:rsidR="008321C5" w:rsidRDefault="008321C5" w:rsidP="00B92113">
      <w:pPr>
        <w:jc w:val="both"/>
      </w:pPr>
      <w:r>
        <w:t>File: dsa-gui/src/threatintel/KillChainGraph.java. The graph has seven vertices: Reconnaissance, Weaponization, Delivery, Exploitation, Installation, Command &amp; Control, and Actions on Objectives. An adjacency list represents possible transitions. BFS uses a manually allocated array queue and records parent links; DFS recursively explores as deeply as possible before backtracking.</w:t>
      </w:r>
    </w:p>
    <w:p w14:paraId="3FA35292" w14:textId="77777777" w:rsidR="008321C5" w:rsidRDefault="008321C5" w:rsidP="00B92113">
      <w:pPr>
        <w:pStyle w:val="CodeBlock"/>
        <w:shd w:val="clear" w:color="auto" w:fill="F2F4F7"/>
        <w:jc w:val="both"/>
        <w:rPr>
          <w:rFonts w:hint="eastAsia"/>
        </w:rPr>
      </w:pPr>
      <w:r>
        <w:t>public List&lt;Integer&gt; bfs(int start, int[] parentOut) {</w:t>
      </w:r>
    </w:p>
    <w:p w14:paraId="77A39283" w14:textId="77777777" w:rsidR="008321C5" w:rsidRDefault="008321C5" w:rsidP="00B92113">
      <w:pPr>
        <w:pStyle w:val="CodeBlock"/>
        <w:shd w:val="clear" w:color="auto" w:fill="F2F4F7"/>
        <w:jc w:val="both"/>
        <w:rPr>
          <w:rFonts w:hint="eastAsia"/>
        </w:rPr>
      </w:pPr>
      <w:r>
        <w:t xml:space="preserve">    int n = STAGES.length;</w:t>
      </w:r>
    </w:p>
    <w:p w14:paraId="5938A5DF" w14:textId="77777777" w:rsidR="008321C5" w:rsidRDefault="008321C5" w:rsidP="00B92113">
      <w:pPr>
        <w:pStyle w:val="CodeBlock"/>
        <w:shd w:val="clear" w:color="auto" w:fill="F2F4F7"/>
        <w:jc w:val="both"/>
        <w:rPr>
          <w:rFonts w:hint="eastAsia"/>
        </w:rPr>
      </w:pPr>
      <w:r>
        <w:t xml:space="preserve">    boolean[] seen = new boolean[n];</w:t>
      </w:r>
    </w:p>
    <w:p w14:paraId="6D4046A2" w14:textId="77777777" w:rsidR="008321C5" w:rsidRDefault="008321C5" w:rsidP="00B92113">
      <w:pPr>
        <w:pStyle w:val="CodeBlock"/>
        <w:shd w:val="clear" w:color="auto" w:fill="F2F4F7"/>
        <w:jc w:val="both"/>
        <w:rPr>
          <w:rFonts w:hint="eastAsia"/>
        </w:rPr>
      </w:pPr>
      <w:r>
        <w:t xml:space="preserve">    int[] queue = new int[n];</w:t>
      </w:r>
    </w:p>
    <w:p w14:paraId="55E2A0E6" w14:textId="77777777" w:rsidR="008321C5" w:rsidRDefault="008321C5" w:rsidP="00B92113">
      <w:pPr>
        <w:pStyle w:val="CodeBlock"/>
        <w:shd w:val="clear" w:color="auto" w:fill="F2F4F7"/>
        <w:jc w:val="both"/>
        <w:rPr>
          <w:rFonts w:hint="eastAsia"/>
        </w:rPr>
      </w:pPr>
      <w:r>
        <w:t xml:space="preserve">    int head = 0, tail = 0;</w:t>
      </w:r>
    </w:p>
    <w:p w14:paraId="72436EB2" w14:textId="77777777" w:rsidR="008321C5" w:rsidRDefault="008321C5" w:rsidP="00B92113">
      <w:pPr>
        <w:pStyle w:val="CodeBlock"/>
        <w:shd w:val="clear" w:color="auto" w:fill="F2F4F7"/>
        <w:jc w:val="both"/>
        <w:rPr>
          <w:rFonts w:hint="eastAsia"/>
        </w:rPr>
      </w:pPr>
      <w:r>
        <w:t xml:space="preserve">    List&lt;Integer&gt; order = new ArrayList&lt;&gt;();</w:t>
      </w:r>
    </w:p>
    <w:p w14:paraId="1FFA8605" w14:textId="77777777" w:rsidR="008321C5" w:rsidRDefault="008321C5" w:rsidP="00B92113">
      <w:pPr>
        <w:pStyle w:val="CodeBlock"/>
        <w:shd w:val="clear" w:color="auto" w:fill="F2F4F7"/>
        <w:jc w:val="both"/>
        <w:rPr>
          <w:rFonts w:hint="eastAsia"/>
        </w:rPr>
      </w:pPr>
      <w:r>
        <w:lastRenderedPageBreak/>
        <w:t xml:space="preserve">    for (int i = 0; i &lt; n; i++) parentOut[i] = -1;</w:t>
      </w:r>
    </w:p>
    <w:p w14:paraId="68F44242" w14:textId="77777777" w:rsidR="008321C5" w:rsidRDefault="008321C5" w:rsidP="00B92113">
      <w:pPr>
        <w:pStyle w:val="CodeBlock"/>
        <w:shd w:val="clear" w:color="auto" w:fill="F2F4F7"/>
        <w:jc w:val="both"/>
        <w:rPr>
          <w:rFonts w:hint="eastAsia"/>
        </w:rPr>
      </w:pPr>
      <w:r>
        <w:t xml:space="preserve">    seen[start] = true;</w:t>
      </w:r>
    </w:p>
    <w:p w14:paraId="7D9ED303" w14:textId="77777777" w:rsidR="008321C5" w:rsidRDefault="008321C5" w:rsidP="00B92113">
      <w:pPr>
        <w:pStyle w:val="CodeBlock"/>
        <w:shd w:val="clear" w:color="auto" w:fill="F2F4F7"/>
        <w:jc w:val="both"/>
        <w:rPr>
          <w:rFonts w:hint="eastAsia"/>
        </w:rPr>
      </w:pPr>
      <w:r>
        <w:t xml:space="preserve">    queue[tail++] = start;</w:t>
      </w:r>
    </w:p>
    <w:p w14:paraId="51120FA7" w14:textId="77777777" w:rsidR="008321C5" w:rsidRDefault="008321C5" w:rsidP="00B92113">
      <w:pPr>
        <w:pStyle w:val="CodeBlock"/>
        <w:shd w:val="clear" w:color="auto" w:fill="F2F4F7"/>
        <w:jc w:val="both"/>
        <w:rPr>
          <w:rFonts w:hint="eastAsia"/>
        </w:rPr>
      </w:pPr>
      <w:r>
        <w:t xml:space="preserve">    while (head &lt; tail) {</w:t>
      </w:r>
    </w:p>
    <w:p w14:paraId="3CEF535C" w14:textId="77777777" w:rsidR="008321C5" w:rsidRDefault="008321C5" w:rsidP="00B92113">
      <w:pPr>
        <w:pStyle w:val="CodeBlock"/>
        <w:shd w:val="clear" w:color="auto" w:fill="F2F4F7"/>
        <w:jc w:val="both"/>
        <w:rPr>
          <w:rFonts w:hint="eastAsia"/>
        </w:rPr>
      </w:pPr>
      <w:r>
        <w:t xml:space="preserve">        int u = queue[head++];</w:t>
      </w:r>
    </w:p>
    <w:p w14:paraId="445DB428" w14:textId="77777777" w:rsidR="008321C5" w:rsidRDefault="008321C5" w:rsidP="00B92113">
      <w:pPr>
        <w:pStyle w:val="CodeBlock"/>
        <w:shd w:val="clear" w:color="auto" w:fill="F2F4F7"/>
        <w:jc w:val="both"/>
        <w:rPr>
          <w:rFonts w:hint="eastAsia"/>
        </w:rPr>
      </w:pPr>
      <w:r>
        <w:t xml:space="preserve">        order.add(u);</w:t>
      </w:r>
    </w:p>
    <w:p w14:paraId="59D54429" w14:textId="77777777" w:rsidR="008321C5" w:rsidRDefault="008321C5" w:rsidP="00B92113">
      <w:pPr>
        <w:pStyle w:val="CodeBlock"/>
        <w:shd w:val="clear" w:color="auto" w:fill="F2F4F7"/>
        <w:jc w:val="both"/>
        <w:rPr>
          <w:rFonts w:hint="eastAsia"/>
        </w:rPr>
      </w:pPr>
      <w:r>
        <w:t xml:space="preserve">        for (int v : adj.get(u)) {</w:t>
      </w:r>
    </w:p>
    <w:p w14:paraId="65A4CCBB" w14:textId="77777777" w:rsidR="008321C5" w:rsidRDefault="008321C5" w:rsidP="00B92113">
      <w:pPr>
        <w:pStyle w:val="CodeBlock"/>
        <w:shd w:val="clear" w:color="auto" w:fill="F2F4F7"/>
        <w:jc w:val="both"/>
        <w:rPr>
          <w:rFonts w:hint="eastAsia"/>
        </w:rPr>
      </w:pPr>
      <w:r>
        <w:t xml:space="preserve">            if (!seen[v]) {</w:t>
      </w:r>
    </w:p>
    <w:p w14:paraId="7E4F1B17" w14:textId="77777777" w:rsidR="008321C5" w:rsidRDefault="008321C5" w:rsidP="00B92113">
      <w:pPr>
        <w:pStyle w:val="CodeBlock"/>
        <w:shd w:val="clear" w:color="auto" w:fill="F2F4F7"/>
        <w:jc w:val="both"/>
        <w:rPr>
          <w:rFonts w:hint="eastAsia"/>
        </w:rPr>
      </w:pPr>
      <w:r>
        <w:t xml:space="preserve">                seen[v] = true;</w:t>
      </w:r>
    </w:p>
    <w:p w14:paraId="3BCF368B" w14:textId="77777777" w:rsidR="008321C5" w:rsidRDefault="008321C5" w:rsidP="00B92113">
      <w:pPr>
        <w:pStyle w:val="CodeBlock"/>
        <w:shd w:val="clear" w:color="auto" w:fill="F2F4F7"/>
        <w:jc w:val="both"/>
        <w:rPr>
          <w:rFonts w:hint="eastAsia"/>
        </w:rPr>
      </w:pPr>
      <w:r>
        <w:t xml:space="preserve">                parentOut[v] = u;</w:t>
      </w:r>
    </w:p>
    <w:p w14:paraId="176C4FA2" w14:textId="77777777" w:rsidR="008321C5" w:rsidRDefault="008321C5" w:rsidP="00B92113">
      <w:pPr>
        <w:pStyle w:val="CodeBlock"/>
        <w:shd w:val="clear" w:color="auto" w:fill="F2F4F7"/>
        <w:jc w:val="both"/>
        <w:rPr>
          <w:rFonts w:hint="eastAsia"/>
        </w:rPr>
      </w:pPr>
      <w:r>
        <w:t xml:space="preserve">                queue[tail++] = v;</w:t>
      </w:r>
    </w:p>
    <w:p w14:paraId="3137CB3A" w14:textId="77777777" w:rsidR="008321C5" w:rsidRDefault="008321C5" w:rsidP="00B92113">
      <w:pPr>
        <w:pStyle w:val="CodeBlock"/>
        <w:shd w:val="clear" w:color="auto" w:fill="F2F4F7"/>
        <w:jc w:val="both"/>
        <w:rPr>
          <w:rFonts w:hint="eastAsia"/>
        </w:rPr>
      </w:pPr>
      <w:r>
        <w:t xml:space="preserve">            }</w:t>
      </w:r>
    </w:p>
    <w:p w14:paraId="447C2D96" w14:textId="77777777" w:rsidR="008321C5" w:rsidRDefault="008321C5" w:rsidP="00B92113">
      <w:pPr>
        <w:pStyle w:val="CodeBlock"/>
        <w:shd w:val="clear" w:color="auto" w:fill="F2F4F7"/>
        <w:jc w:val="both"/>
        <w:rPr>
          <w:rFonts w:hint="eastAsia"/>
        </w:rPr>
      </w:pPr>
      <w:r>
        <w:t xml:space="preserve">        }</w:t>
      </w:r>
    </w:p>
    <w:p w14:paraId="6AEDB233" w14:textId="77777777" w:rsidR="008321C5" w:rsidRDefault="008321C5" w:rsidP="00B92113">
      <w:pPr>
        <w:pStyle w:val="CodeBlock"/>
        <w:shd w:val="clear" w:color="auto" w:fill="F2F4F7"/>
        <w:jc w:val="both"/>
        <w:rPr>
          <w:rFonts w:hint="eastAsia"/>
        </w:rPr>
      </w:pPr>
      <w:r>
        <w:t xml:space="preserve">    }</w:t>
      </w:r>
    </w:p>
    <w:p w14:paraId="3BDA3F25" w14:textId="77777777" w:rsidR="008321C5" w:rsidRDefault="008321C5" w:rsidP="00B92113">
      <w:pPr>
        <w:pStyle w:val="CodeBlock"/>
        <w:shd w:val="clear" w:color="auto" w:fill="F2F4F7"/>
        <w:jc w:val="both"/>
        <w:rPr>
          <w:rFonts w:hint="eastAsia"/>
        </w:rPr>
      </w:pPr>
      <w:r>
        <w:t xml:space="preserve">    return order;</w:t>
      </w:r>
    </w:p>
    <w:p w14:paraId="3EB54895" w14:textId="77777777" w:rsidR="008321C5" w:rsidRDefault="008321C5" w:rsidP="00B92113">
      <w:pPr>
        <w:pStyle w:val="CodeBlock"/>
        <w:shd w:val="clear" w:color="auto" w:fill="F2F4F7"/>
        <w:jc w:val="both"/>
        <w:rPr>
          <w:rFonts w:hint="eastAsia"/>
        </w:rPr>
      </w:pPr>
      <w:r>
        <w:t>}</w:t>
      </w:r>
    </w:p>
    <w:p w14:paraId="4BAE434F" w14:textId="77777777" w:rsidR="008321C5" w:rsidRDefault="008321C5" w:rsidP="00B92113">
      <w:pPr>
        <w:jc w:val="both"/>
      </w:pPr>
      <w:r>
        <w:t>Complexity: BFS and DFS each run in O(V+E) time and O(V) auxiliary space for V vertices and E edges. The graph is a simplified model; the traversals show graph algorithms and do not establish that a real-world attack followed a particular path.</w:t>
      </w:r>
    </w:p>
    <w:p w14:paraId="77591CF7" w14:textId="77777777" w:rsidR="008321C5" w:rsidRDefault="008321C5" w:rsidP="00B92113">
      <w:pPr>
        <w:pStyle w:val="Heading2"/>
        <w:jc w:val="both"/>
      </w:pPr>
      <w:r>
        <w:t>6.3 Module 3 — Manual min-heap priority queue</w:t>
      </w:r>
    </w:p>
    <w:p w14:paraId="30B925D2" w14:textId="77777777" w:rsidR="008321C5" w:rsidRDefault="008321C5" w:rsidP="00B92113">
      <w:pPr>
        <w:jc w:val="both"/>
      </w:pPr>
      <w:r>
        <w:t>File: dsa-gui/src/threatintel/PriorityQueue.java. The queue stores Threat objects in an array-backed min heap. The comparison function ranks lower riskScore values first; when scores tie, the older inserted threat is selected first. The array expands when full.</w:t>
      </w:r>
    </w:p>
    <w:p w14:paraId="49ECA6F4" w14:textId="77777777" w:rsidR="008321C5" w:rsidRDefault="008321C5" w:rsidP="00B92113">
      <w:pPr>
        <w:pStyle w:val="CodeBlock"/>
        <w:shd w:val="clear" w:color="auto" w:fill="F2F4F7"/>
        <w:jc w:val="both"/>
        <w:rPr>
          <w:rFonts w:hint="eastAsia"/>
        </w:rPr>
      </w:pPr>
      <w:r>
        <w:t>public void insert(Threat t) {</w:t>
      </w:r>
    </w:p>
    <w:p w14:paraId="16CDCB4A" w14:textId="77777777" w:rsidR="008321C5" w:rsidRDefault="008321C5" w:rsidP="00B92113">
      <w:pPr>
        <w:pStyle w:val="CodeBlock"/>
        <w:shd w:val="clear" w:color="auto" w:fill="F2F4F7"/>
        <w:jc w:val="both"/>
        <w:rPr>
          <w:rFonts w:hint="eastAsia"/>
        </w:rPr>
      </w:pPr>
      <w:r>
        <w:t xml:space="preserve">    if (size == heap.length) {</w:t>
      </w:r>
    </w:p>
    <w:p w14:paraId="6FFC97E4" w14:textId="77777777" w:rsidR="008321C5" w:rsidRDefault="008321C5" w:rsidP="00B92113">
      <w:pPr>
        <w:pStyle w:val="CodeBlock"/>
        <w:shd w:val="clear" w:color="auto" w:fill="F2F4F7"/>
        <w:jc w:val="both"/>
        <w:rPr>
          <w:rFonts w:hint="eastAsia"/>
        </w:rPr>
      </w:pPr>
      <w:r>
        <w:t xml:space="preserve">        Threat[] bigger = new Threat[size * 2];</w:t>
      </w:r>
    </w:p>
    <w:p w14:paraId="485C0701" w14:textId="77777777" w:rsidR="008321C5" w:rsidRDefault="008321C5" w:rsidP="00B92113">
      <w:pPr>
        <w:pStyle w:val="CodeBlock"/>
        <w:shd w:val="clear" w:color="auto" w:fill="F2F4F7"/>
        <w:jc w:val="both"/>
        <w:rPr>
          <w:rFonts w:hint="eastAsia"/>
        </w:rPr>
      </w:pPr>
      <w:r>
        <w:t xml:space="preserve">        for (int i = 0; i &lt; size; i++) bigger[i] = heap[i];</w:t>
      </w:r>
    </w:p>
    <w:p w14:paraId="0D8590E6" w14:textId="77777777" w:rsidR="008321C5" w:rsidRDefault="008321C5" w:rsidP="00B92113">
      <w:pPr>
        <w:pStyle w:val="CodeBlock"/>
        <w:shd w:val="clear" w:color="auto" w:fill="F2F4F7"/>
        <w:jc w:val="both"/>
        <w:rPr>
          <w:rFonts w:hint="eastAsia"/>
        </w:rPr>
      </w:pPr>
      <w:r>
        <w:t xml:space="preserve">        heap = bigger;</w:t>
      </w:r>
    </w:p>
    <w:p w14:paraId="581491BC" w14:textId="77777777" w:rsidR="008321C5" w:rsidRDefault="008321C5" w:rsidP="00B92113">
      <w:pPr>
        <w:pStyle w:val="CodeBlock"/>
        <w:shd w:val="clear" w:color="auto" w:fill="F2F4F7"/>
        <w:jc w:val="both"/>
        <w:rPr>
          <w:rFonts w:hint="eastAsia"/>
        </w:rPr>
      </w:pPr>
      <w:r>
        <w:t xml:space="preserve">    }</w:t>
      </w:r>
    </w:p>
    <w:p w14:paraId="2827AC65" w14:textId="77777777" w:rsidR="008321C5" w:rsidRDefault="008321C5" w:rsidP="00B92113">
      <w:pPr>
        <w:pStyle w:val="CodeBlock"/>
        <w:shd w:val="clear" w:color="auto" w:fill="F2F4F7"/>
        <w:jc w:val="both"/>
        <w:rPr>
          <w:rFonts w:hint="eastAsia"/>
        </w:rPr>
      </w:pPr>
      <w:r>
        <w:t xml:space="preserve">    heap[size] = t;</w:t>
      </w:r>
    </w:p>
    <w:p w14:paraId="150D6307" w14:textId="77777777" w:rsidR="008321C5" w:rsidRDefault="008321C5" w:rsidP="00B92113">
      <w:pPr>
        <w:pStyle w:val="CodeBlock"/>
        <w:shd w:val="clear" w:color="auto" w:fill="F2F4F7"/>
        <w:jc w:val="both"/>
        <w:rPr>
          <w:rFonts w:hint="eastAsia"/>
        </w:rPr>
      </w:pPr>
      <w:r>
        <w:t xml:space="preserve">    int i = size++;</w:t>
      </w:r>
    </w:p>
    <w:p w14:paraId="3D9CD032" w14:textId="77777777" w:rsidR="008321C5" w:rsidRDefault="008321C5" w:rsidP="00B92113">
      <w:pPr>
        <w:pStyle w:val="CodeBlock"/>
        <w:shd w:val="clear" w:color="auto" w:fill="F2F4F7"/>
        <w:jc w:val="both"/>
        <w:rPr>
          <w:rFonts w:hint="eastAsia"/>
        </w:rPr>
      </w:pPr>
      <w:r>
        <w:t xml:space="preserve">    while (i &gt; 0 &amp;&amp; less(heap[i], heap[(i - 1) / 2])) {</w:t>
      </w:r>
    </w:p>
    <w:p w14:paraId="43EBE109" w14:textId="77777777" w:rsidR="008321C5" w:rsidRDefault="008321C5" w:rsidP="00B92113">
      <w:pPr>
        <w:pStyle w:val="CodeBlock"/>
        <w:shd w:val="clear" w:color="auto" w:fill="F2F4F7"/>
        <w:jc w:val="both"/>
        <w:rPr>
          <w:rFonts w:hint="eastAsia"/>
        </w:rPr>
      </w:pPr>
      <w:r>
        <w:t xml:space="preserve">        swap(i, (i - 1) / 2);</w:t>
      </w:r>
    </w:p>
    <w:p w14:paraId="4B24EC10" w14:textId="77777777" w:rsidR="008321C5" w:rsidRDefault="008321C5" w:rsidP="00B92113">
      <w:pPr>
        <w:pStyle w:val="CodeBlock"/>
        <w:shd w:val="clear" w:color="auto" w:fill="F2F4F7"/>
        <w:jc w:val="both"/>
        <w:rPr>
          <w:rFonts w:hint="eastAsia"/>
        </w:rPr>
      </w:pPr>
      <w:r>
        <w:t xml:space="preserve">        i = (i - 1) / 2;</w:t>
      </w:r>
    </w:p>
    <w:p w14:paraId="6280FAD3" w14:textId="77777777" w:rsidR="008321C5" w:rsidRDefault="008321C5" w:rsidP="00B92113">
      <w:pPr>
        <w:pStyle w:val="CodeBlock"/>
        <w:shd w:val="clear" w:color="auto" w:fill="F2F4F7"/>
        <w:jc w:val="both"/>
        <w:rPr>
          <w:rFonts w:hint="eastAsia"/>
        </w:rPr>
      </w:pPr>
      <w:r>
        <w:t xml:space="preserve">    }</w:t>
      </w:r>
    </w:p>
    <w:p w14:paraId="092368C4" w14:textId="77777777" w:rsidR="008321C5" w:rsidRDefault="008321C5" w:rsidP="00B92113">
      <w:pPr>
        <w:pStyle w:val="CodeBlock"/>
        <w:shd w:val="clear" w:color="auto" w:fill="F2F4F7"/>
        <w:jc w:val="both"/>
        <w:rPr>
          <w:rFonts w:hint="eastAsia"/>
        </w:rPr>
      </w:pPr>
      <w:r>
        <w:t>}</w:t>
      </w:r>
    </w:p>
    <w:p w14:paraId="2E76E133" w14:textId="77777777" w:rsidR="008321C5" w:rsidRDefault="008321C5" w:rsidP="00B92113">
      <w:pPr>
        <w:jc w:val="both"/>
      </w:pPr>
      <w:r>
        <w:t>Complexity: insert O(log n), extract-min O(log n), peek O(1), and O(n) storage for n queued threats.</w:t>
      </w:r>
    </w:p>
    <w:p w14:paraId="21AA2BA2" w14:textId="77777777" w:rsidR="008321C5" w:rsidRDefault="008321C5" w:rsidP="00B92113">
      <w:pPr>
        <w:pStyle w:val="Heading2"/>
        <w:jc w:val="both"/>
      </w:pPr>
      <w:r>
        <w:t>6.4 Module 4 — Stable merge sort</w:t>
      </w:r>
    </w:p>
    <w:p w14:paraId="1858B1FB" w14:textId="77777777" w:rsidR="008321C5" w:rsidRDefault="008321C5" w:rsidP="00B92113">
      <w:pPr>
        <w:jc w:val="both"/>
      </w:pPr>
      <w:r>
        <w:t>File: dsa-gui/src/threatintel/MergeSort.java. The implementation divides the array into halves, recursively sorts each half, and merges them in ascending riskScore order. The &lt;= comparison on the left side preserves the relative order of equal-score elements, making the sort stable.</w:t>
      </w:r>
    </w:p>
    <w:p w14:paraId="1DB0B2A4" w14:textId="77777777" w:rsidR="008321C5" w:rsidRDefault="008321C5" w:rsidP="00B92113">
      <w:pPr>
        <w:pStyle w:val="CodeBlock"/>
        <w:shd w:val="clear" w:color="auto" w:fill="F2F4F7"/>
        <w:jc w:val="both"/>
        <w:rPr>
          <w:rFonts w:hint="eastAsia"/>
        </w:rPr>
      </w:pPr>
      <w:r>
        <w:t>private static void mergeSort(Threat[] a, Threat[] tmp, int lo, int hi) {</w:t>
      </w:r>
    </w:p>
    <w:p w14:paraId="1EC209DC" w14:textId="77777777" w:rsidR="008321C5" w:rsidRDefault="008321C5" w:rsidP="00B92113">
      <w:pPr>
        <w:pStyle w:val="CodeBlock"/>
        <w:shd w:val="clear" w:color="auto" w:fill="F2F4F7"/>
        <w:jc w:val="both"/>
        <w:rPr>
          <w:rFonts w:hint="eastAsia"/>
        </w:rPr>
      </w:pPr>
      <w:r>
        <w:t xml:space="preserve">    if (lo &gt;= hi) return;</w:t>
      </w:r>
    </w:p>
    <w:p w14:paraId="1500ECF4" w14:textId="77777777" w:rsidR="008321C5" w:rsidRDefault="008321C5" w:rsidP="00B92113">
      <w:pPr>
        <w:pStyle w:val="CodeBlock"/>
        <w:shd w:val="clear" w:color="auto" w:fill="F2F4F7"/>
        <w:jc w:val="both"/>
        <w:rPr>
          <w:rFonts w:hint="eastAsia"/>
        </w:rPr>
      </w:pPr>
      <w:r>
        <w:t xml:space="preserve">    int mid = (lo + hi) / 2;</w:t>
      </w:r>
    </w:p>
    <w:p w14:paraId="5F8F10AD" w14:textId="77777777" w:rsidR="008321C5" w:rsidRDefault="008321C5" w:rsidP="00B92113">
      <w:pPr>
        <w:pStyle w:val="CodeBlock"/>
        <w:shd w:val="clear" w:color="auto" w:fill="F2F4F7"/>
        <w:jc w:val="both"/>
        <w:rPr>
          <w:rFonts w:hint="eastAsia"/>
        </w:rPr>
      </w:pPr>
      <w:r>
        <w:t xml:space="preserve">    mergeSort(a, tmp, lo, mid);</w:t>
      </w:r>
    </w:p>
    <w:p w14:paraId="0E7F93FE" w14:textId="77777777" w:rsidR="008321C5" w:rsidRDefault="008321C5" w:rsidP="00B92113">
      <w:pPr>
        <w:pStyle w:val="CodeBlock"/>
        <w:shd w:val="clear" w:color="auto" w:fill="F2F4F7"/>
        <w:jc w:val="both"/>
        <w:rPr>
          <w:rFonts w:hint="eastAsia"/>
        </w:rPr>
      </w:pPr>
      <w:r>
        <w:t xml:space="preserve">    mergeSort(a, tmp, mid + 1, hi);</w:t>
      </w:r>
    </w:p>
    <w:p w14:paraId="4F5D3444" w14:textId="77777777" w:rsidR="008321C5" w:rsidRDefault="008321C5" w:rsidP="00B92113">
      <w:pPr>
        <w:pStyle w:val="CodeBlock"/>
        <w:shd w:val="clear" w:color="auto" w:fill="F2F4F7"/>
        <w:jc w:val="both"/>
        <w:rPr>
          <w:rFonts w:hint="eastAsia"/>
        </w:rPr>
      </w:pPr>
      <w:r>
        <w:t xml:space="preserve">    int i = lo, j = mid + 1, k = lo;</w:t>
      </w:r>
    </w:p>
    <w:p w14:paraId="45AAE8FF" w14:textId="77777777" w:rsidR="008321C5" w:rsidRDefault="008321C5" w:rsidP="00B92113">
      <w:pPr>
        <w:pStyle w:val="CodeBlock"/>
        <w:shd w:val="clear" w:color="auto" w:fill="F2F4F7"/>
        <w:jc w:val="both"/>
        <w:rPr>
          <w:rFonts w:hint="eastAsia"/>
        </w:rPr>
      </w:pPr>
      <w:r>
        <w:t xml:space="preserve">    while (i &lt;= mid &amp;&amp; j &lt;= hi)</w:t>
      </w:r>
    </w:p>
    <w:p w14:paraId="48B965BD" w14:textId="77777777" w:rsidR="008321C5" w:rsidRDefault="008321C5" w:rsidP="00B92113">
      <w:pPr>
        <w:pStyle w:val="CodeBlock"/>
        <w:shd w:val="clear" w:color="auto" w:fill="F2F4F7"/>
        <w:jc w:val="both"/>
        <w:rPr>
          <w:rFonts w:hint="eastAsia"/>
        </w:rPr>
      </w:pPr>
      <w:r>
        <w:t xml:space="preserve">        tmp[k++] = (a[i].riskScore &lt;= a[j].riskScore) ? a[i++] : a[j++];</w:t>
      </w:r>
    </w:p>
    <w:p w14:paraId="0B80DB1B" w14:textId="77777777" w:rsidR="008321C5" w:rsidRDefault="008321C5" w:rsidP="00B92113">
      <w:pPr>
        <w:pStyle w:val="CodeBlock"/>
        <w:shd w:val="clear" w:color="auto" w:fill="F2F4F7"/>
        <w:jc w:val="both"/>
        <w:rPr>
          <w:rFonts w:hint="eastAsia"/>
        </w:rPr>
      </w:pPr>
      <w:r>
        <w:t xml:space="preserve">    while (i &lt;= mid) tmp[k++] = a[i++];</w:t>
      </w:r>
    </w:p>
    <w:p w14:paraId="69624D4F" w14:textId="77777777" w:rsidR="008321C5" w:rsidRDefault="008321C5" w:rsidP="00B92113">
      <w:pPr>
        <w:pStyle w:val="CodeBlock"/>
        <w:shd w:val="clear" w:color="auto" w:fill="F2F4F7"/>
        <w:jc w:val="both"/>
        <w:rPr>
          <w:rFonts w:hint="eastAsia"/>
        </w:rPr>
      </w:pPr>
      <w:r>
        <w:t xml:space="preserve">    while (j &lt;= hi) tmp[k++] = a[j++];</w:t>
      </w:r>
    </w:p>
    <w:p w14:paraId="7B3CB9DF" w14:textId="77777777" w:rsidR="008321C5" w:rsidRDefault="008321C5" w:rsidP="00B92113">
      <w:pPr>
        <w:pStyle w:val="CodeBlock"/>
        <w:shd w:val="clear" w:color="auto" w:fill="F2F4F7"/>
        <w:jc w:val="both"/>
        <w:rPr>
          <w:rFonts w:hint="eastAsia"/>
        </w:rPr>
      </w:pPr>
      <w:r>
        <w:t xml:space="preserve">    for (k = lo; k &lt;= hi; k++) a[k] = tmp[k];</w:t>
      </w:r>
    </w:p>
    <w:p w14:paraId="63B3889C" w14:textId="77777777" w:rsidR="008321C5" w:rsidRDefault="008321C5" w:rsidP="00B92113">
      <w:pPr>
        <w:pStyle w:val="CodeBlock"/>
        <w:shd w:val="clear" w:color="auto" w:fill="F2F4F7"/>
        <w:jc w:val="both"/>
        <w:rPr>
          <w:rFonts w:hint="eastAsia"/>
        </w:rPr>
      </w:pPr>
      <w:r>
        <w:t>}</w:t>
      </w:r>
    </w:p>
    <w:p w14:paraId="798CB863" w14:textId="77777777" w:rsidR="008321C5" w:rsidRDefault="008321C5" w:rsidP="00B92113">
      <w:pPr>
        <w:jc w:val="both"/>
      </w:pPr>
      <w:r>
        <w:lastRenderedPageBreak/>
        <w:t>Complexity: O(n log n) time and O(n) auxiliary space for n threats.</w:t>
      </w:r>
    </w:p>
    <w:p w14:paraId="268AA780" w14:textId="77777777" w:rsidR="008321C5" w:rsidRDefault="008321C5" w:rsidP="00B92113">
      <w:pPr>
        <w:pStyle w:val="Heading2"/>
        <w:jc w:val="both"/>
      </w:pPr>
      <w:r>
        <w:t>6.5 Backend, database, and frontend integration</w:t>
      </w:r>
    </w:p>
    <w:p w14:paraId="3048A4F4" w14:textId="77777777" w:rsidR="008321C5" w:rsidRDefault="008321C5" w:rsidP="00B92113">
      <w:pPr>
        <w:pStyle w:val="ListBullet"/>
        <w:spacing w:after="40"/>
        <w:jc w:val="both"/>
      </w:pPr>
      <w:r>
        <w:t>Authentication: /api/auth/register creates a user with a bcrypt password hash; /api/auth/login returns a JWT access token and user details.</w:t>
      </w:r>
    </w:p>
    <w:p w14:paraId="6DECFB1B" w14:textId="77777777" w:rsidR="008321C5" w:rsidRDefault="008321C5" w:rsidP="00B92113">
      <w:pPr>
        <w:pStyle w:val="ListBullet"/>
        <w:spacing w:after="40"/>
        <w:jc w:val="both"/>
      </w:pPr>
      <w:r>
        <w:t>Threat API: authenticated routes create, list, retrieve, update status, delete, and compute statistics for the current user's threats.</w:t>
      </w:r>
    </w:p>
    <w:p w14:paraId="376A2C2D" w14:textId="77777777" w:rsidR="008321C5" w:rsidRDefault="008321C5" w:rsidP="00B92113">
      <w:pPr>
        <w:pStyle w:val="ListBullet"/>
        <w:spacing w:after="40"/>
        <w:jc w:val="both"/>
      </w:pPr>
      <w:r>
        <w:t>Data model: users store identity and password-hash fields; threats store user_id, raw_text, detected_patterns, severity, risk_score, kill_chain_stage, status, and created_at.</w:t>
      </w:r>
    </w:p>
    <w:p w14:paraId="7F2D8D71" w14:textId="77777777" w:rsidR="008321C5" w:rsidRDefault="008321C5" w:rsidP="00B92113">
      <w:pPr>
        <w:pStyle w:val="ListBullet"/>
        <w:spacing w:after="40"/>
        <w:jc w:val="both"/>
      </w:pPr>
      <w:r>
        <w:t>Isolation: threat queries filter by the user obtained from the JWT. A second user should not see the first user's records.</w:t>
      </w:r>
    </w:p>
    <w:p w14:paraId="119812C0" w14:textId="77777777" w:rsidR="008321C5" w:rsidRDefault="008321C5" w:rsidP="00B92113">
      <w:pPr>
        <w:pStyle w:val="ListBullet"/>
        <w:spacing w:after="40"/>
        <w:jc w:val="both"/>
      </w:pPr>
      <w:r>
        <w:t>Frontend: the protected React dashboard displays total, active, critical, and resolved counts; open threats by stage; recent threat records; and actions to investigate, resolve, or delete.</w:t>
      </w:r>
    </w:p>
    <w:p w14:paraId="12141C68" w14:textId="77777777" w:rsidR="008321C5" w:rsidRDefault="008321C5" w:rsidP="00B92113">
      <w:pPr>
        <w:pStyle w:val="ListBullet"/>
        <w:spacing w:after="40"/>
        <w:jc w:val="both"/>
      </w:pPr>
      <w:r>
        <w:t>Refresh: Dashboard.jsx polls the backend every five seconds to reflect records saved through the Java GUI.</w:t>
      </w:r>
    </w:p>
    <w:p w14:paraId="28926E4A" w14:textId="77777777" w:rsidR="008321C5" w:rsidRDefault="008321C5" w:rsidP="00B92113">
      <w:pPr>
        <w:pStyle w:val="Heading2"/>
        <w:jc w:val="both"/>
      </w:pPr>
      <w:r>
        <w:t>6.6 Algorithm complexity summary</w:t>
      </w:r>
    </w:p>
    <w:tbl>
      <w:tblPr>
        <w:tblStyle w:val="TableGrid"/>
        <w:tblW w:w="0" w:type="auto"/>
        <w:jc w:val="center"/>
        <w:tblLook w:val="04A0" w:firstRow="1" w:lastRow="0" w:firstColumn="1" w:lastColumn="0" w:noHBand="0" w:noVBand="1"/>
      </w:tblPr>
      <w:tblGrid>
        <w:gridCol w:w="1728"/>
        <w:gridCol w:w="3312"/>
        <w:gridCol w:w="2448"/>
        <w:gridCol w:w="1728"/>
      </w:tblGrid>
      <w:tr w:rsidR="008321C5" w14:paraId="22C4ACCF" w14:textId="77777777" w:rsidTr="007468C2">
        <w:trPr>
          <w:jc w:val="center"/>
        </w:trPr>
        <w:tc>
          <w:tcPr>
            <w:tcW w:w="1728" w:type="dxa"/>
            <w:shd w:val="clear" w:color="auto" w:fill="C9D9EA"/>
            <w:vAlign w:val="center"/>
          </w:tcPr>
          <w:p w14:paraId="149DE2AE" w14:textId="77777777" w:rsidR="008321C5" w:rsidRDefault="008321C5" w:rsidP="00B92113">
            <w:pPr>
              <w:spacing w:after="20"/>
              <w:jc w:val="both"/>
            </w:pPr>
            <w:r>
              <w:rPr>
                <w:rFonts w:ascii="Times New Roman" w:hAnsi="Times New Roman"/>
                <w:b/>
                <w:sz w:val="16"/>
              </w:rPr>
              <w:t>Algorithm</w:t>
            </w:r>
          </w:p>
        </w:tc>
        <w:tc>
          <w:tcPr>
            <w:tcW w:w="3312" w:type="dxa"/>
            <w:shd w:val="clear" w:color="auto" w:fill="C9D9EA"/>
            <w:vAlign w:val="center"/>
          </w:tcPr>
          <w:p w14:paraId="080DDFDE" w14:textId="77777777" w:rsidR="008321C5" w:rsidRDefault="008321C5" w:rsidP="00B92113">
            <w:pPr>
              <w:spacing w:after="20"/>
              <w:jc w:val="both"/>
            </w:pPr>
            <w:r>
              <w:rPr>
                <w:rFonts w:ascii="Times New Roman" w:hAnsi="Times New Roman"/>
                <w:b/>
                <w:sz w:val="16"/>
              </w:rPr>
              <w:t>Purpose</w:t>
            </w:r>
          </w:p>
        </w:tc>
        <w:tc>
          <w:tcPr>
            <w:tcW w:w="2448" w:type="dxa"/>
            <w:shd w:val="clear" w:color="auto" w:fill="C9D9EA"/>
            <w:vAlign w:val="center"/>
          </w:tcPr>
          <w:p w14:paraId="1751F309" w14:textId="77777777" w:rsidR="008321C5" w:rsidRDefault="008321C5" w:rsidP="00B92113">
            <w:pPr>
              <w:spacing w:after="20"/>
              <w:jc w:val="both"/>
            </w:pPr>
            <w:r>
              <w:rPr>
                <w:rFonts w:ascii="Times New Roman" w:hAnsi="Times New Roman"/>
                <w:b/>
                <w:sz w:val="16"/>
              </w:rPr>
              <w:t>Time complexity</w:t>
            </w:r>
          </w:p>
        </w:tc>
        <w:tc>
          <w:tcPr>
            <w:tcW w:w="1728" w:type="dxa"/>
            <w:shd w:val="clear" w:color="auto" w:fill="C9D9EA"/>
            <w:vAlign w:val="center"/>
          </w:tcPr>
          <w:p w14:paraId="3DE55A44" w14:textId="77777777" w:rsidR="008321C5" w:rsidRDefault="008321C5" w:rsidP="00B92113">
            <w:pPr>
              <w:spacing w:after="20"/>
              <w:jc w:val="both"/>
            </w:pPr>
            <w:r>
              <w:rPr>
                <w:rFonts w:ascii="Times New Roman" w:hAnsi="Times New Roman"/>
                <w:b/>
                <w:sz w:val="16"/>
              </w:rPr>
              <w:t>Auxiliary space</w:t>
            </w:r>
          </w:p>
        </w:tc>
      </w:tr>
      <w:tr w:rsidR="008321C5" w14:paraId="03D21D61" w14:textId="77777777" w:rsidTr="007468C2">
        <w:trPr>
          <w:jc w:val="center"/>
        </w:trPr>
        <w:tc>
          <w:tcPr>
            <w:tcW w:w="1728" w:type="dxa"/>
            <w:vAlign w:val="center"/>
          </w:tcPr>
          <w:p w14:paraId="6E264D53" w14:textId="77777777" w:rsidR="008321C5" w:rsidRDefault="008321C5" w:rsidP="00B92113">
            <w:pPr>
              <w:spacing w:after="20"/>
              <w:jc w:val="both"/>
            </w:pPr>
            <w:r>
              <w:rPr>
                <w:rFonts w:ascii="Times New Roman" w:hAnsi="Times New Roman"/>
                <w:sz w:val="16"/>
              </w:rPr>
              <w:t>LPS construction</w:t>
            </w:r>
          </w:p>
        </w:tc>
        <w:tc>
          <w:tcPr>
            <w:tcW w:w="3312" w:type="dxa"/>
            <w:vAlign w:val="center"/>
          </w:tcPr>
          <w:p w14:paraId="4E7157F9" w14:textId="77777777" w:rsidR="008321C5" w:rsidRDefault="008321C5" w:rsidP="00B92113">
            <w:pPr>
              <w:spacing w:after="20"/>
              <w:jc w:val="both"/>
            </w:pPr>
            <w:r>
              <w:rPr>
                <w:rFonts w:ascii="Times New Roman" w:hAnsi="Times New Roman"/>
                <w:sz w:val="16"/>
              </w:rPr>
              <w:t>Preprocess one pattern</w:t>
            </w:r>
          </w:p>
        </w:tc>
        <w:tc>
          <w:tcPr>
            <w:tcW w:w="2448" w:type="dxa"/>
            <w:vAlign w:val="center"/>
          </w:tcPr>
          <w:p w14:paraId="6D48B7CE" w14:textId="77777777" w:rsidR="008321C5" w:rsidRDefault="008321C5" w:rsidP="00B92113">
            <w:pPr>
              <w:spacing w:after="20"/>
              <w:jc w:val="both"/>
            </w:pPr>
            <w:r>
              <w:rPr>
                <w:rFonts w:ascii="Times New Roman" w:hAnsi="Times New Roman"/>
                <w:sz w:val="16"/>
              </w:rPr>
              <w:t>O(m)</w:t>
            </w:r>
          </w:p>
        </w:tc>
        <w:tc>
          <w:tcPr>
            <w:tcW w:w="1728" w:type="dxa"/>
            <w:vAlign w:val="center"/>
          </w:tcPr>
          <w:p w14:paraId="19C05D90" w14:textId="77777777" w:rsidR="008321C5" w:rsidRDefault="008321C5" w:rsidP="00B92113">
            <w:pPr>
              <w:spacing w:after="20"/>
              <w:jc w:val="both"/>
            </w:pPr>
            <w:r>
              <w:rPr>
                <w:rFonts w:ascii="Times New Roman" w:hAnsi="Times New Roman"/>
                <w:sz w:val="16"/>
              </w:rPr>
              <w:t>O(m)</w:t>
            </w:r>
          </w:p>
        </w:tc>
      </w:tr>
      <w:tr w:rsidR="008321C5" w14:paraId="6191C05E" w14:textId="77777777" w:rsidTr="007468C2">
        <w:trPr>
          <w:jc w:val="center"/>
        </w:trPr>
        <w:tc>
          <w:tcPr>
            <w:tcW w:w="1728" w:type="dxa"/>
            <w:vAlign w:val="center"/>
          </w:tcPr>
          <w:p w14:paraId="2EBDD154" w14:textId="77777777" w:rsidR="008321C5" w:rsidRDefault="008321C5" w:rsidP="00B92113">
            <w:pPr>
              <w:spacing w:after="20"/>
              <w:jc w:val="both"/>
            </w:pPr>
            <w:r>
              <w:rPr>
                <w:rFonts w:ascii="Times New Roman" w:hAnsi="Times New Roman"/>
                <w:sz w:val="16"/>
              </w:rPr>
              <w:t>KMP search</w:t>
            </w:r>
          </w:p>
        </w:tc>
        <w:tc>
          <w:tcPr>
            <w:tcW w:w="3312" w:type="dxa"/>
            <w:vAlign w:val="center"/>
          </w:tcPr>
          <w:p w14:paraId="43145B1B" w14:textId="77777777" w:rsidR="008321C5" w:rsidRDefault="008321C5" w:rsidP="00B92113">
            <w:pPr>
              <w:spacing w:after="20"/>
              <w:jc w:val="both"/>
            </w:pPr>
            <w:r>
              <w:rPr>
                <w:rFonts w:ascii="Times New Roman" w:hAnsi="Times New Roman"/>
                <w:sz w:val="16"/>
              </w:rPr>
              <w:t>Find all pattern occurrences</w:t>
            </w:r>
          </w:p>
        </w:tc>
        <w:tc>
          <w:tcPr>
            <w:tcW w:w="2448" w:type="dxa"/>
            <w:vAlign w:val="center"/>
          </w:tcPr>
          <w:p w14:paraId="7EF8019B" w14:textId="77777777" w:rsidR="008321C5" w:rsidRDefault="008321C5" w:rsidP="00B92113">
            <w:pPr>
              <w:spacing w:after="20"/>
              <w:jc w:val="both"/>
            </w:pPr>
            <w:r>
              <w:rPr>
                <w:rFonts w:ascii="Times New Roman" w:hAnsi="Times New Roman"/>
                <w:sz w:val="16"/>
              </w:rPr>
              <w:t>O(n+m)</w:t>
            </w:r>
          </w:p>
        </w:tc>
        <w:tc>
          <w:tcPr>
            <w:tcW w:w="1728" w:type="dxa"/>
            <w:vAlign w:val="center"/>
          </w:tcPr>
          <w:p w14:paraId="0B629F9B" w14:textId="77777777" w:rsidR="008321C5" w:rsidRDefault="008321C5" w:rsidP="00B92113">
            <w:pPr>
              <w:spacing w:after="20"/>
              <w:jc w:val="both"/>
            </w:pPr>
            <w:r>
              <w:rPr>
                <w:rFonts w:ascii="Times New Roman" w:hAnsi="Times New Roman"/>
                <w:sz w:val="16"/>
              </w:rPr>
              <w:t>O(m)</w:t>
            </w:r>
          </w:p>
        </w:tc>
      </w:tr>
      <w:tr w:rsidR="008321C5" w14:paraId="33C497A1" w14:textId="77777777" w:rsidTr="007468C2">
        <w:trPr>
          <w:jc w:val="center"/>
        </w:trPr>
        <w:tc>
          <w:tcPr>
            <w:tcW w:w="1728" w:type="dxa"/>
            <w:vAlign w:val="center"/>
          </w:tcPr>
          <w:p w14:paraId="2F8DC5CB" w14:textId="77777777" w:rsidR="008321C5" w:rsidRDefault="008321C5" w:rsidP="00B92113">
            <w:pPr>
              <w:spacing w:after="20"/>
              <w:jc w:val="both"/>
            </w:pPr>
            <w:r>
              <w:rPr>
                <w:rFonts w:ascii="Times New Roman" w:hAnsi="Times New Roman"/>
                <w:sz w:val="16"/>
              </w:rPr>
              <w:t>BFS</w:t>
            </w:r>
          </w:p>
        </w:tc>
        <w:tc>
          <w:tcPr>
            <w:tcW w:w="3312" w:type="dxa"/>
            <w:vAlign w:val="center"/>
          </w:tcPr>
          <w:p w14:paraId="6CE9C8F2" w14:textId="77777777" w:rsidR="008321C5" w:rsidRDefault="008321C5" w:rsidP="00B92113">
            <w:pPr>
              <w:spacing w:after="20"/>
              <w:jc w:val="both"/>
            </w:pPr>
            <w:r>
              <w:rPr>
                <w:rFonts w:ascii="Times New Roman" w:hAnsi="Times New Roman"/>
                <w:sz w:val="16"/>
              </w:rPr>
              <w:t>Level-order graph traversal / shortest path support</w:t>
            </w:r>
          </w:p>
        </w:tc>
        <w:tc>
          <w:tcPr>
            <w:tcW w:w="2448" w:type="dxa"/>
            <w:vAlign w:val="center"/>
          </w:tcPr>
          <w:p w14:paraId="5FCEE1B3" w14:textId="77777777" w:rsidR="008321C5" w:rsidRDefault="008321C5" w:rsidP="00B92113">
            <w:pPr>
              <w:spacing w:after="20"/>
              <w:jc w:val="both"/>
            </w:pPr>
            <w:r>
              <w:rPr>
                <w:rFonts w:ascii="Times New Roman" w:hAnsi="Times New Roman"/>
                <w:sz w:val="16"/>
              </w:rPr>
              <w:t>O(V+E)</w:t>
            </w:r>
          </w:p>
        </w:tc>
        <w:tc>
          <w:tcPr>
            <w:tcW w:w="1728" w:type="dxa"/>
            <w:vAlign w:val="center"/>
          </w:tcPr>
          <w:p w14:paraId="1EB57E8D" w14:textId="77777777" w:rsidR="008321C5" w:rsidRDefault="008321C5" w:rsidP="00B92113">
            <w:pPr>
              <w:spacing w:after="20"/>
              <w:jc w:val="both"/>
            </w:pPr>
            <w:r>
              <w:rPr>
                <w:rFonts w:ascii="Times New Roman" w:hAnsi="Times New Roman"/>
                <w:sz w:val="16"/>
              </w:rPr>
              <w:t>O(V)</w:t>
            </w:r>
          </w:p>
        </w:tc>
      </w:tr>
      <w:tr w:rsidR="008321C5" w14:paraId="2C43E98F" w14:textId="77777777" w:rsidTr="007468C2">
        <w:trPr>
          <w:jc w:val="center"/>
        </w:trPr>
        <w:tc>
          <w:tcPr>
            <w:tcW w:w="1728" w:type="dxa"/>
            <w:vAlign w:val="center"/>
          </w:tcPr>
          <w:p w14:paraId="17F9BC01" w14:textId="77777777" w:rsidR="008321C5" w:rsidRDefault="008321C5" w:rsidP="00B92113">
            <w:pPr>
              <w:spacing w:after="20"/>
              <w:jc w:val="both"/>
            </w:pPr>
            <w:r>
              <w:rPr>
                <w:rFonts w:ascii="Times New Roman" w:hAnsi="Times New Roman"/>
                <w:sz w:val="16"/>
              </w:rPr>
              <w:t>DFS</w:t>
            </w:r>
          </w:p>
        </w:tc>
        <w:tc>
          <w:tcPr>
            <w:tcW w:w="3312" w:type="dxa"/>
            <w:vAlign w:val="center"/>
          </w:tcPr>
          <w:p w14:paraId="62AE34E6" w14:textId="77777777" w:rsidR="008321C5" w:rsidRDefault="008321C5" w:rsidP="00B92113">
            <w:pPr>
              <w:spacing w:after="20"/>
              <w:jc w:val="both"/>
            </w:pPr>
            <w:r>
              <w:rPr>
                <w:rFonts w:ascii="Times New Roman" w:hAnsi="Times New Roman"/>
                <w:sz w:val="16"/>
              </w:rPr>
              <w:t>Depth-first graph traversal</w:t>
            </w:r>
          </w:p>
        </w:tc>
        <w:tc>
          <w:tcPr>
            <w:tcW w:w="2448" w:type="dxa"/>
            <w:vAlign w:val="center"/>
          </w:tcPr>
          <w:p w14:paraId="503040C8" w14:textId="77777777" w:rsidR="008321C5" w:rsidRDefault="008321C5" w:rsidP="00B92113">
            <w:pPr>
              <w:spacing w:after="20"/>
              <w:jc w:val="both"/>
            </w:pPr>
            <w:r>
              <w:rPr>
                <w:rFonts w:ascii="Times New Roman" w:hAnsi="Times New Roman"/>
                <w:sz w:val="16"/>
              </w:rPr>
              <w:t>O(V+E)</w:t>
            </w:r>
          </w:p>
        </w:tc>
        <w:tc>
          <w:tcPr>
            <w:tcW w:w="1728" w:type="dxa"/>
            <w:vAlign w:val="center"/>
          </w:tcPr>
          <w:p w14:paraId="663221B4" w14:textId="77777777" w:rsidR="008321C5" w:rsidRDefault="008321C5" w:rsidP="00B92113">
            <w:pPr>
              <w:spacing w:after="20"/>
              <w:jc w:val="both"/>
            </w:pPr>
            <w:r>
              <w:rPr>
                <w:rFonts w:ascii="Times New Roman" w:hAnsi="Times New Roman"/>
                <w:sz w:val="16"/>
              </w:rPr>
              <w:t>O(V)</w:t>
            </w:r>
          </w:p>
        </w:tc>
      </w:tr>
      <w:tr w:rsidR="008321C5" w14:paraId="3F2D6614" w14:textId="77777777" w:rsidTr="007468C2">
        <w:trPr>
          <w:jc w:val="center"/>
        </w:trPr>
        <w:tc>
          <w:tcPr>
            <w:tcW w:w="1728" w:type="dxa"/>
            <w:vAlign w:val="center"/>
          </w:tcPr>
          <w:p w14:paraId="4463CD65" w14:textId="77777777" w:rsidR="008321C5" w:rsidRDefault="008321C5" w:rsidP="00B92113">
            <w:pPr>
              <w:spacing w:after="20"/>
              <w:jc w:val="both"/>
            </w:pPr>
            <w:r>
              <w:rPr>
                <w:rFonts w:ascii="Times New Roman" w:hAnsi="Times New Roman"/>
                <w:sz w:val="16"/>
              </w:rPr>
              <w:t>Min heap</w:t>
            </w:r>
          </w:p>
        </w:tc>
        <w:tc>
          <w:tcPr>
            <w:tcW w:w="3312" w:type="dxa"/>
            <w:vAlign w:val="center"/>
          </w:tcPr>
          <w:p w14:paraId="43CB693E" w14:textId="77777777" w:rsidR="008321C5" w:rsidRDefault="008321C5" w:rsidP="00B92113">
            <w:pPr>
              <w:spacing w:after="20"/>
              <w:jc w:val="both"/>
            </w:pPr>
            <w:r>
              <w:rPr>
                <w:rFonts w:ascii="Times New Roman" w:hAnsi="Times New Roman"/>
                <w:sz w:val="16"/>
              </w:rPr>
              <w:t>Insert / extract-min / peek</w:t>
            </w:r>
          </w:p>
        </w:tc>
        <w:tc>
          <w:tcPr>
            <w:tcW w:w="2448" w:type="dxa"/>
            <w:vAlign w:val="center"/>
          </w:tcPr>
          <w:p w14:paraId="6D914949" w14:textId="77777777" w:rsidR="008321C5" w:rsidRDefault="008321C5" w:rsidP="00B92113">
            <w:pPr>
              <w:spacing w:after="20"/>
              <w:jc w:val="both"/>
            </w:pPr>
            <w:r>
              <w:rPr>
                <w:rFonts w:ascii="Times New Roman" w:hAnsi="Times New Roman"/>
                <w:sz w:val="16"/>
              </w:rPr>
              <w:t>O(log n) / O(log n) / O(1)</w:t>
            </w:r>
          </w:p>
        </w:tc>
        <w:tc>
          <w:tcPr>
            <w:tcW w:w="1728" w:type="dxa"/>
            <w:vAlign w:val="center"/>
          </w:tcPr>
          <w:p w14:paraId="79B56695" w14:textId="77777777" w:rsidR="008321C5" w:rsidRDefault="008321C5" w:rsidP="00B92113">
            <w:pPr>
              <w:spacing w:after="20"/>
              <w:jc w:val="both"/>
            </w:pPr>
            <w:r>
              <w:rPr>
                <w:rFonts w:ascii="Times New Roman" w:hAnsi="Times New Roman"/>
                <w:sz w:val="16"/>
              </w:rPr>
              <w:t>O(n) total heap</w:t>
            </w:r>
          </w:p>
        </w:tc>
      </w:tr>
      <w:tr w:rsidR="008321C5" w14:paraId="43F66964" w14:textId="77777777" w:rsidTr="007468C2">
        <w:trPr>
          <w:jc w:val="center"/>
        </w:trPr>
        <w:tc>
          <w:tcPr>
            <w:tcW w:w="1728" w:type="dxa"/>
            <w:vAlign w:val="center"/>
          </w:tcPr>
          <w:p w14:paraId="4BB1E229" w14:textId="77777777" w:rsidR="008321C5" w:rsidRDefault="008321C5" w:rsidP="00B92113">
            <w:pPr>
              <w:spacing w:after="20"/>
              <w:jc w:val="both"/>
            </w:pPr>
            <w:r>
              <w:rPr>
                <w:rFonts w:ascii="Times New Roman" w:hAnsi="Times New Roman"/>
                <w:sz w:val="16"/>
              </w:rPr>
              <w:t>Merge sort</w:t>
            </w:r>
          </w:p>
        </w:tc>
        <w:tc>
          <w:tcPr>
            <w:tcW w:w="3312" w:type="dxa"/>
            <w:vAlign w:val="center"/>
          </w:tcPr>
          <w:p w14:paraId="023E1105" w14:textId="77777777" w:rsidR="008321C5" w:rsidRDefault="008321C5" w:rsidP="00B92113">
            <w:pPr>
              <w:spacing w:after="20"/>
              <w:jc w:val="both"/>
            </w:pPr>
            <w:r>
              <w:rPr>
                <w:rFonts w:ascii="Times New Roman" w:hAnsi="Times New Roman"/>
                <w:sz w:val="16"/>
              </w:rPr>
              <w:t>Sort threats by risk score</w:t>
            </w:r>
          </w:p>
        </w:tc>
        <w:tc>
          <w:tcPr>
            <w:tcW w:w="2448" w:type="dxa"/>
            <w:vAlign w:val="center"/>
          </w:tcPr>
          <w:p w14:paraId="221FA34B" w14:textId="77777777" w:rsidR="008321C5" w:rsidRDefault="008321C5" w:rsidP="00B92113">
            <w:pPr>
              <w:spacing w:after="20"/>
              <w:jc w:val="both"/>
            </w:pPr>
            <w:r>
              <w:rPr>
                <w:rFonts w:ascii="Times New Roman" w:hAnsi="Times New Roman"/>
                <w:sz w:val="16"/>
              </w:rPr>
              <w:t>O(n log n)</w:t>
            </w:r>
          </w:p>
        </w:tc>
        <w:tc>
          <w:tcPr>
            <w:tcW w:w="1728" w:type="dxa"/>
            <w:vAlign w:val="center"/>
          </w:tcPr>
          <w:p w14:paraId="32C829C0" w14:textId="77777777" w:rsidR="008321C5" w:rsidRDefault="008321C5" w:rsidP="00B92113">
            <w:pPr>
              <w:spacing w:after="20"/>
              <w:jc w:val="both"/>
            </w:pPr>
            <w:r>
              <w:rPr>
                <w:rFonts w:ascii="Times New Roman" w:hAnsi="Times New Roman"/>
                <w:sz w:val="16"/>
              </w:rPr>
              <w:t>O(n)</w:t>
            </w:r>
          </w:p>
        </w:tc>
      </w:tr>
    </w:tbl>
    <w:p w14:paraId="36141515" w14:textId="77777777" w:rsidR="00BE18A0" w:rsidRDefault="00BE18A0" w:rsidP="00B92113">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30DDADD0" w14:textId="77777777" w:rsidR="00905D4B" w:rsidRDefault="00905D4B" w:rsidP="008A480B">
      <w:pPr>
        <w:jc w:val="both"/>
      </w:pPr>
      <w:r>
        <w:t>The supplied Java source includes SelfTest.java, a console test harness for the implemented algorithms. The project was compiled from the uploaded archive and the self-test was executed in the report preparation environment. All 14 checks passed.</w:t>
      </w:r>
    </w:p>
    <w:p w14:paraId="4361E093" w14:textId="77777777" w:rsidR="00905D4B" w:rsidRDefault="00905D4B" w:rsidP="008A480B">
      <w:pPr>
        <w:pStyle w:val="Heading2"/>
        <w:jc w:val="both"/>
      </w:pPr>
      <w:r>
        <w:t>7.1 Verified algorithm self-test output</w:t>
      </w:r>
    </w:p>
    <w:p w14:paraId="1CF14358" w14:textId="77777777" w:rsidR="00905D4B" w:rsidRDefault="00905D4B" w:rsidP="008A480B">
      <w:pPr>
        <w:pStyle w:val="CodeBlock"/>
        <w:shd w:val="clear" w:color="auto" w:fill="F2F4F7"/>
        <w:jc w:val="both"/>
        <w:rPr>
          <w:rFonts w:hint="eastAsia"/>
        </w:rPr>
      </w:pPr>
      <w:r>
        <w:t>PASS  LPS of 'abab'</w:t>
      </w:r>
    </w:p>
    <w:p w14:paraId="6EB13592" w14:textId="77777777" w:rsidR="00905D4B" w:rsidRDefault="00905D4B" w:rsidP="008A480B">
      <w:pPr>
        <w:pStyle w:val="CodeBlock"/>
        <w:shd w:val="clear" w:color="auto" w:fill="F2F4F7"/>
        <w:jc w:val="both"/>
        <w:rPr>
          <w:rFonts w:hint="eastAsia"/>
        </w:rPr>
      </w:pPr>
      <w:r>
        <w:t>PASS  LPS of 'aabaaab'</w:t>
      </w:r>
    </w:p>
    <w:p w14:paraId="1F61217F" w14:textId="77777777" w:rsidR="00905D4B" w:rsidRDefault="00905D4B" w:rsidP="008A480B">
      <w:pPr>
        <w:pStyle w:val="CodeBlock"/>
        <w:shd w:val="clear" w:color="auto" w:fill="F2F4F7"/>
        <w:jc w:val="both"/>
        <w:rPr>
          <w:rFonts w:hint="eastAsia"/>
        </w:rPr>
      </w:pPr>
      <w:r>
        <w:t>PASS  KMP finds ransomware at 11</w:t>
      </w:r>
    </w:p>
    <w:p w14:paraId="6C4EB790" w14:textId="77777777" w:rsidR="00905D4B" w:rsidRDefault="00905D4B" w:rsidP="008A480B">
      <w:pPr>
        <w:pStyle w:val="CodeBlock"/>
        <w:shd w:val="clear" w:color="auto" w:fill="F2F4F7"/>
        <w:jc w:val="both"/>
        <w:rPr>
          <w:rFonts w:hint="eastAsia"/>
        </w:rPr>
      </w:pPr>
      <w:r>
        <w:t>PASS  KMP is case-insensitive (suspicious at 0)</w:t>
      </w:r>
    </w:p>
    <w:p w14:paraId="22E4F285" w14:textId="77777777" w:rsidR="00905D4B" w:rsidRDefault="00905D4B" w:rsidP="008A480B">
      <w:pPr>
        <w:pStyle w:val="CodeBlock"/>
        <w:shd w:val="clear" w:color="auto" w:fill="F2F4F7"/>
        <w:jc w:val="both"/>
        <w:rPr>
          <w:rFonts w:hint="eastAsia"/>
        </w:rPr>
      </w:pPr>
      <w:r>
        <w:t>PASS  KMP overlapping matches</w:t>
      </w:r>
    </w:p>
    <w:p w14:paraId="44389EAD" w14:textId="77777777" w:rsidR="00905D4B" w:rsidRDefault="00905D4B" w:rsidP="008A480B">
      <w:pPr>
        <w:pStyle w:val="CodeBlock"/>
        <w:shd w:val="clear" w:color="auto" w:fill="F2F4F7"/>
        <w:jc w:val="both"/>
        <w:rPr>
          <w:rFonts w:hint="eastAsia"/>
        </w:rPr>
      </w:pPr>
      <w:r>
        <w:t>PASS  KMP no match</w:t>
      </w:r>
    </w:p>
    <w:p w14:paraId="4B2C1BD4" w14:textId="77777777" w:rsidR="00905D4B" w:rsidRDefault="00905D4B" w:rsidP="008A480B">
      <w:pPr>
        <w:pStyle w:val="CodeBlock"/>
        <w:shd w:val="clear" w:color="auto" w:fill="F2F4F7"/>
        <w:jc w:val="both"/>
        <w:rPr>
          <w:rFonts w:hint="eastAsia"/>
        </w:rPr>
      </w:pPr>
      <w:r>
        <w:t>PASS  BFS order [0, 1, 2, 3, 4, 5, 6]</w:t>
      </w:r>
    </w:p>
    <w:p w14:paraId="76346AB4" w14:textId="77777777" w:rsidR="00905D4B" w:rsidRDefault="00905D4B" w:rsidP="008A480B">
      <w:pPr>
        <w:pStyle w:val="CodeBlock"/>
        <w:shd w:val="clear" w:color="auto" w:fill="F2F4F7"/>
        <w:jc w:val="both"/>
        <w:rPr>
          <w:rFonts w:hint="eastAsia"/>
        </w:rPr>
      </w:pPr>
      <w:r>
        <w:t>PASS  DFS order [0, 1, 3, 4, 5, 6, 2]</w:t>
      </w:r>
    </w:p>
    <w:p w14:paraId="53EE81A9" w14:textId="77777777" w:rsidR="00905D4B" w:rsidRDefault="00905D4B" w:rsidP="008A480B">
      <w:pPr>
        <w:pStyle w:val="CodeBlock"/>
        <w:shd w:val="clear" w:color="auto" w:fill="F2F4F7"/>
        <w:jc w:val="both"/>
        <w:rPr>
          <w:rFonts w:hint="eastAsia"/>
        </w:rPr>
      </w:pPr>
      <w:r>
        <w:t>PASS  BFS and DFS differ</w:t>
      </w:r>
    </w:p>
    <w:p w14:paraId="7FF11D69" w14:textId="77777777" w:rsidR="00905D4B" w:rsidRDefault="00905D4B" w:rsidP="008A480B">
      <w:pPr>
        <w:pStyle w:val="CodeBlock"/>
        <w:shd w:val="clear" w:color="auto" w:fill="F2F4F7"/>
        <w:jc w:val="both"/>
        <w:rPr>
          <w:rFonts w:hint="eastAsia"/>
        </w:rPr>
      </w:pPr>
      <w:r>
        <w:t>PASS  Shortest path to stage 6 [0, 1, 3, 5, 6]</w:t>
      </w:r>
    </w:p>
    <w:p w14:paraId="6002505C" w14:textId="77777777" w:rsidR="00905D4B" w:rsidRDefault="00905D4B" w:rsidP="008A480B">
      <w:pPr>
        <w:pStyle w:val="CodeBlock"/>
        <w:shd w:val="clear" w:color="auto" w:fill="F2F4F7"/>
        <w:jc w:val="both"/>
        <w:rPr>
          <w:rFonts w:hint="eastAsia"/>
        </w:rPr>
      </w:pPr>
      <w:r>
        <w:t>PASS  Peek returns lowest score, oldest first (t1)</w:t>
      </w:r>
    </w:p>
    <w:p w14:paraId="53D1C624" w14:textId="77777777" w:rsidR="00905D4B" w:rsidRDefault="00905D4B" w:rsidP="008A480B">
      <w:pPr>
        <w:pStyle w:val="CodeBlock"/>
        <w:shd w:val="clear" w:color="auto" w:fill="F2F4F7"/>
        <w:jc w:val="both"/>
        <w:rPr>
          <w:rFonts w:hint="eastAsia"/>
        </w:rPr>
      </w:pPr>
      <w:r>
        <w:t>PASS  Heap extracts in sorted order 1112233344</w:t>
      </w:r>
    </w:p>
    <w:p w14:paraId="31AB426C" w14:textId="77777777" w:rsidR="00905D4B" w:rsidRDefault="00905D4B" w:rsidP="008A480B">
      <w:pPr>
        <w:pStyle w:val="CodeBlock"/>
        <w:shd w:val="clear" w:color="auto" w:fill="F2F4F7"/>
        <w:jc w:val="both"/>
        <w:rPr>
          <w:rFonts w:hint="eastAsia"/>
        </w:rPr>
      </w:pPr>
      <w:r>
        <w:t>PASS  Extract on empty is null</w:t>
      </w:r>
    </w:p>
    <w:p w14:paraId="121FFFEE" w14:textId="77777777" w:rsidR="00905D4B" w:rsidRDefault="00905D4B" w:rsidP="008A480B">
      <w:pPr>
        <w:pStyle w:val="CodeBlock"/>
        <w:shd w:val="clear" w:color="auto" w:fill="F2F4F7"/>
        <w:jc w:val="both"/>
        <w:rPr>
          <w:rFonts w:hint="eastAsia"/>
        </w:rPr>
      </w:pPr>
      <w:r>
        <w:t>PASS  Merge sort stable ascending: bedac</w:t>
      </w:r>
    </w:p>
    <w:p w14:paraId="70AA0701" w14:textId="77777777" w:rsidR="00905D4B" w:rsidRDefault="00905D4B" w:rsidP="008A480B">
      <w:pPr>
        <w:pStyle w:val="CodeBlock"/>
        <w:shd w:val="clear" w:color="auto" w:fill="F2F4F7"/>
        <w:jc w:val="both"/>
        <w:rPr>
          <w:rFonts w:hint="eastAsia"/>
        </w:rPr>
      </w:pPr>
      <w:r>
        <w:t xml:space="preserve"> </w:t>
      </w:r>
    </w:p>
    <w:p w14:paraId="45DB9E62" w14:textId="77777777" w:rsidR="00905D4B" w:rsidRDefault="00905D4B" w:rsidP="008A480B">
      <w:pPr>
        <w:pStyle w:val="CodeBlock"/>
        <w:shd w:val="clear" w:color="auto" w:fill="F2F4F7"/>
        <w:jc w:val="both"/>
        <w:rPr>
          <w:rFonts w:hint="eastAsia"/>
        </w:rPr>
      </w:pPr>
      <w:r>
        <w:t>ALL TESTS PASSED</w:t>
      </w:r>
    </w:p>
    <w:p w14:paraId="1557FA88" w14:textId="77777777" w:rsidR="00905D4B" w:rsidRDefault="00905D4B" w:rsidP="008A480B">
      <w:pPr>
        <w:pStyle w:val="Heading2"/>
        <w:jc w:val="both"/>
      </w:pPr>
      <w:r>
        <w:t>7.2 Interpretation</w:t>
      </w:r>
    </w:p>
    <w:p w14:paraId="6B330095" w14:textId="77777777" w:rsidR="00905D4B" w:rsidRDefault="00905D4B" w:rsidP="008A480B">
      <w:pPr>
        <w:pStyle w:val="ListBullet"/>
        <w:tabs>
          <w:tab w:val="num" w:pos="360"/>
        </w:tabs>
        <w:spacing w:after="40"/>
        <w:jc w:val="both"/>
      </w:pPr>
      <w:r>
        <w:t>KMP/LPS: tests cover two LPS arrays, case-insensitive matching, a known match position, overlapping matches, and a no-match case.</w:t>
      </w:r>
    </w:p>
    <w:p w14:paraId="1EAA316B" w14:textId="77777777" w:rsidR="00905D4B" w:rsidRDefault="00905D4B" w:rsidP="008A480B">
      <w:pPr>
        <w:pStyle w:val="ListBullet"/>
        <w:tabs>
          <w:tab w:val="num" w:pos="360"/>
        </w:tabs>
        <w:spacing w:after="40"/>
        <w:jc w:val="both"/>
      </w:pPr>
      <w:r>
        <w:t>Graph: tests verify the BFS order, DFS order, that the two traversals differ, and the BFS-derived path to the final stage.</w:t>
      </w:r>
    </w:p>
    <w:p w14:paraId="02368EE5" w14:textId="77777777" w:rsidR="00905D4B" w:rsidRDefault="00905D4B" w:rsidP="008A480B">
      <w:pPr>
        <w:pStyle w:val="ListBullet"/>
        <w:tabs>
          <w:tab w:val="num" w:pos="360"/>
        </w:tabs>
        <w:spacing w:after="40"/>
        <w:jc w:val="both"/>
      </w:pPr>
      <w:r>
        <w:t>Priority queue: tests confirm the minimum risk score is extracted first, older threats break ties, extracted scores are ordered, and extraction on an empty heap returns null.</w:t>
      </w:r>
    </w:p>
    <w:p w14:paraId="0214A370" w14:textId="77777777" w:rsidR="00905D4B" w:rsidRDefault="00905D4B" w:rsidP="008A480B">
      <w:pPr>
        <w:pStyle w:val="ListBullet"/>
        <w:tabs>
          <w:tab w:val="num" w:pos="360"/>
        </w:tabs>
        <w:spacing w:after="40"/>
        <w:jc w:val="both"/>
      </w:pPr>
      <w:r>
        <w:t>Merge sort: a test verifies stable ascending ordering by risk score.</w:t>
      </w:r>
    </w:p>
    <w:p w14:paraId="6CCEB4A9" w14:textId="77777777" w:rsidR="00905D4B" w:rsidRDefault="00905D4B" w:rsidP="008A480B">
      <w:pPr>
        <w:pStyle w:val="Heading2"/>
        <w:jc w:val="both"/>
      </w:pPr>
      <w:r>
        <w:t>7.3 Application workflow</w:t>
      </w:r>
    </w:p>
    <w:p w14:paraId="50F5B857" w14:textId="77777777" w:rsidR="00905D4B" w:rsidRDefault="00905D4B" w:rsidP="008A480B">
      <w:pPr>
        <w:pStyle w:val="ListNumber"/>
        <w:tabs>
          <w:tab w:val="num" w:pos="360"/>
        </w:tabs>
        <w:spacing w:after="40"/>
        <w:ind w:left="360" w:hanging="360"/>
        <w:jc w:val="both"/>
      </w:pPr>
      <w:r>
        <w:t>Start the FastAPI backend and open the React application in a browser.</w:t>
      </w:r>
    </w:p>
    <w:p w14:paraId="7DADCB07" w14:textId="77777777" w:rsidR="00905D4B" w:rsidRDefault="00905D4B" w:rsidP="008A480B">
      <w:pPr>
        <w:pStyle w:val="ListNumber"/>
        <w:tabs>
          <w:tab w:val="num" w:pos="360"/>
        </w:tabs>
        <w:spacing w:after="40"/>
        <w:ind w:left="360" w:hanging="360"/>
        <w:jc w:val="both"/>
      </w:pPr>
      <w:r>
        <w:t>Register or log in, then open the Java Swing GUI and authenticate using the same account.</w:t>
      </w:r>
    </w:p>
    <w:p w14:paraId="0F52BB30" w14:textId="77777777" w:rsidR="00905D4B" w:rsidRDefault="00905D4B" w:rsidP="008A480B">
      <w:pPr>
        <w:pStyle w:val="ListNumber"/>
        <w:tabs>
          <w:tab w:val="num" w:pos="360"/>
        </w:tabs>
        <w:spacing w:after="40"/>
        <w:ind w:left="360" w:hanging="360"/>
        <w:jc w:val="both"/>
      </w:pPr>
      <w:r>
        <w:t>Load a sample log and run the complete DSA analysis to view detected patterns, severity, stage, BFS/DFS output, priority queue, and merge-sort results.</w:t>
      </w:r>
    </w:p>
    <w:p w14:paraId="73E3ECC9" w14:textId="77777777" w:rsidR="00905D4B" w:rsidRDefault="00905D4B" w:rsidP="008A480B">
      <w:pPr>
        <w:pStyle w:val="ListNumber"/>
        <w:tabs>
          <w:tab w:val="num" w:pos="360"/>
        </w:tabs>
        <w:spacing w:after="40"/>
        <w:ind w:left="360" w:hanging="360"/>
        <w:jc w:val="both"/>
      </w:pPr>
      <w:r>
        <w:t>Save the analysed threat to the dashboard. The dashboard polls the API every five seconds and should display the record and updated statistics.</w:t>
      </w:r>
    </w:p>
    <w:p w14:paraId="09FFDEBF" w14:textId="77777777" w:rsidR="00905D4B" w:rsidRDefault="00905D4B" w:rsidP="008A480B">
      <w:pPr>
        <w:pStyle w:val="ListNumber"/>
        <w:tabs>
          <w:tab w:val="num" w:pos="360"/>
        </w:tabs>
        <w:spacing w:after="40"/>
        <w:ind w:left="360" w:hanging="360"/>
        <w:jc w:val="both"/>
      </w:pPr>
      <w:r>
        <w:t>Use dashboard actions to mark a threat Investigating or Resolved, or delete it. A separate account should show only its own records.</w:t>
      </w:r>
    </w:p>
    <w:p w14:paraId="38110574" w14:textId="77777777" w:rsidR="00905D4B" w:rsidRDefault="00905D4B" w:rsidP="008A480B">
      <w:pPr>
        <w:jc w:val="both"/>
      </w:pPr>
      <w:r>
        <w:t>Evidence note: the supplied PPT and abstract contain no application screenshots. To avoid presenting invented screenshots as captured application output, this report records the verified self-test output and describes the UI workflow. If the course evaluator strictly requires screenshots, capture the actual running dashboard and Java GUI and insert them here before submission.</w:t>
      </w:r>
    </w:p>
    <w:p w14:paraId="4163C726" w14:textId="77777777" w:rsidR="001F3D14" w:rsidRPr="00435724" w:rsidRDefault="001F3D14" w:rsidP="008A480B">
      <w:pPr>
        <w:jc w:val="both"/>
        <w:rPr>
          <w:rFonts w:ascii="Times New Roman" w:hAnsi="Times New Roman" w:cs="Times New Roman"/>
          <w:sz w:val="28"/>
          <w:szCs w:val="28"/>
        </w:rPr>
      </w:pPr>
    </w:p>
    <w:p w14:paraId="2A5EF9C8" w14:textId="77777777" w:rsidR="001F3D14" w:rsidRPr="00435724" w:rsidRDefault="001F3D14" w:rsidP="008A480B">
      <w:pPr>
        <w:jc w:val="both"/>
        <w:rPr>
          <w:rFonts w:ascii="Times New Roman" w:hAnsi="Times New Roman" w:cs="Times New Roman"/>
          <w:sz w:val="28"/>
          <w:szCs w:val="28"/>
        </w:rPr>
      </w:pPr>
    </w:p>
    <w:p w14:paraId="7AE52B79" w14:textId="77777777" w:rsidR="001F3D14" w:rsidRPr="00435724" w:rsidRDefault="001F3D14" w:rsidP="008A480B">
      <w:pPr>
        <w:jc w:val="both"/>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476055E" w14:textId="77777777" w:rsidR="000136E9" w:rsidRDefault="000136E9" w:rsidP="008A480B">
      <w:pPr>
        <w:pStyle w:val="Heading2"/>
        <w:jc w:val="both"/>
      </w:pPr>
      <w:r>
        <w:t>8.1 Conclusion</w:t>
      </w:r>
    </w:p>
    <w:p w14:paraId="7EB8C089" w14:textId="77777777" w:rsidR="000136E9" w:rsidRDefault="000136E9" w:rsidP="008A480B">
      <w:pPr>
        <w:jc w:val="both"/>
      </w:pPr>
      <w:r>
        <w:t xml:space="preserve">The Threat-Intelligence Kill-Chain Correlation Engine demonstrates the use of core data structures and algorithms in a small cybersecurity workflow. KMP provides linear-time pattern searching; the directed </w:t>
      </w:r>
      <w:r>
        <w:lastRenderedPageBreak/>
        <w:t>graph supports BFS/DFS exploration and BFS-based shortest-path reconstruction; a manual min heap prioritizes lower-score threats; and merge sort orders records by risk. The Java GUI communicates with a FastAPI backend, which stores user-scoped threat records in SQLite and exposes them to a React dashboard. The included algorithm test harness was compiled and run successfully, with all 14 checks passing. The result is an educational prototype for algorithm demonstration and threat-record review, not a production security monitoring system.</w:t>
      </w:r>
    </w:p>
    <w:p w14:paraId="10BF3C5C" w14:textId="77777777" w:rsidR="000136E9" w:rsidRDefault="000136E9" w:rsidP="008A480B">
      <w:pPr>
        <w:pStyle w:val="Heading2"/>
        <w:jc w:val="both"/>
      </w:pPr>
      <w:r>
        <w:t>8.2 Future Scope</w:t>
      </w:r>
    </w:p>
    <w:p w14:paraId="137B612D" w14:textId="77777777" w:rsidR="000136E9" w:rsidRDefault="000136E9" w:rsidP="008A480B">
      <w:pPr>
        <w:pStyle w:val="Heading3"/>
        <w:jc w:val="both"/>
      </w:pPr>
      <w:r>
        <w:t>Near-term improvements</w:t>
      </w:r>
    </w:p>
    <w:p w14:paraId="7F4BC752" w14:textId="77777777" w:rsidR="000136E9" w:rsidRDefault="000136E9" w:rsidP="008A480B">
      <w:pPr>
        <w:pStyle w:val="ListBullet"/>
        <w:spacing w:after="40"/>
        <w:jc w:val="both"/>
      </w:pPr>
      <w:r>
        <w:t>Add screenshots and reproducible end-to-end integration tests for registration, login, save-to-dashboard, status updates, and per-user isolation.</w:t>
      </w:r>
    </w:p>
    <w:p w14:paraId="192A9C0A" w14:textId="77777777" w:rsidR="000136E9" w:rsidRDefault="000136E9" w:rsidP="008A480B">
      <w:pPr>
        <w:pStyle w:val="ListBullet"/>
        <w:spacing w:after="40"/>
        <w:jc w:val="both"/>
      </w:pPr>
      <w:r>
        <w:t>Improve validation and normalization of log text, and add configurable indicator lists instead of hard-coded keywords.</w:t>
      </w:r>
    </w:p>
    <w:p w14:paraId="12B0D9DE" w14:textId="77777777" w:rsidR="000136E9" w:rsidRDefault="000136E9" w:rsidP="008A480B">
      <w:pPr>
        <w:pStyle w:val="ListBullet"/>
        <w:spacing w:after="40"/>
        <w:jc w:val="both"/>
      </w:pPr>
      <w:r>
        <w:t>Add clearer graph visualizations that explain the selected path and distinguish a modelled path from evidence of an actual attack.</w:t>
      </w:r>
    </w:p>
    <w:p w14:paraId="25A2CFE6" w14:textId="77777777" w:rsidR="000136E9" w:rsidRDefault="000136E9" w:rsidP="008A480B">
      <w:pPr>
        <w:pStyle w:val="Heading3"/>
        <w:jc w:val="both"/>
      </w:pPr>
      <w:r>
        <w:t>Medium-term improvements</w:t>
      </w:r>
    </w:p>
    <w:p w14:paraId="720E7182" w14:textId="77777777" w:rsidR="000136E9" w:rsidRDefault="000136E9" w:rsidP="008A480B">
      <w:pPr>
        <w:pStyle w:val="ListBullet"/>
        <w:spacing w:after="40"/>
        <w:jc w:val="both"/>
      </w:pPr>
      <w:r>
        <w:t>Implement and test Trie-based indicator lookup and Rabin–Karp matching if these algorithms remain project requirements; currently they are described in the supplied abstract/PPT but are not implemented in the archive.</w:t>
      </w:r>
    </w:p>
    <w:p w14:paraId="2F2588F4" w14:textId="77777777" w:rsidR="000136E9" w:rsidRDefault="000136E9" w:rsidP="008A480B">
      <w:pPr>
        <w:pStyle w:val="ListBullet"/>
        <w:spacing w:after="40"/>
        <w:jc w:val="both"/>
      </w:pPr>
      <w:r>
        <w:t>Support import of log files and structured events, timestamps, source identifiers, and configurable correlation rules.</w:t>
      </w:r>
    </w:p>
    <w:p w14:paraId="4E03D4E0" w14:textId="77777777" w:rsidR="000136E9" w:rsidRDefault="000136E9" w:rsidP="008A480B">
      <w:pPr>
        <w:pStyle w:val="ListBullet"/>
        <w:spacing w:after="40"/>
        <w:jc w:val="both"/>
      </w:pPr>
      <w:r>
        <w:t>Add pagination, search, filters, audit logging, stronger API error handling, and automated backend/frontend tests.</w:t>
      </w:r>
    </w:p>
    <w:p w14:paraId="040A8639" w14:textId="77777777" w:rsidR="000136E9" w:rsidRDefault="000136E9" w:rsidP="008A480B">
      <w:pPr>
        <w:pStyle w:val="Heading3"/>
        <w:jc w:val="both"/>
      </w:pPr>
      <w:r>
        <w:t>Long-term improvements</w:t>
      </w:r>
    </w:p>
    <w:p w14:paraId="22CBDAF4" w14:textId="77777777" w:rsidR="000136E9" w:rsidRDefault="000136E9" w:rsidP="008A480B">
      <w:pPr>
        <w:pStyle w:val="ListBullet"/>
        <w:spacing w:after="40"/>
        <w:jc w:val="both"/>
      </w:pPr>
      <w:r>
        <w:t>Integrate with authorized SIEM, endpoint, or network-monitoring data sources and add a queue for high-volume event processing.</w:t>
      </w:r>
    </w:p>
    <w:p w14:paraId="019B767F" w14:textId="77777777" w:rsidR="000136E9" w:rsidRDefault="000136E9" w:rsidP="008A480B">
      <w:pPr>
        <w:pStyle w:val="ListBullet"/>
        <w:spacing w:after="40"/>
        <w:jc w:val="both"/>
      </w:pPr>
      <w:r>
        <w:t>Map detected behaviours to a maintained threat knowledge base and evaluate detection quality against labelled datasets.</w:t>
      </w:r>
    </w:p>
    <w:p w14:paraId="441D8DEC" w14:textId="77777777" w:rsidR="000136E9" w:rsidRDefault="000136E9" w:rsidP="008A480B">
      <w:pPr>
        <w:pStyle w:val="ListBullet"/>
        <w:spacing w:after="40"/>
        <w:jc w:val="both"/>
      </w:pPr>
      <w:r>
        <w:t>Assess deployment security, secret management, database migrations, monitoring, backup, and scalability before any production use.</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093BC0D3" w14:textId="77777777" w:rsidR="008A480B" w:rsidRDefault="008A480B" w:rsidP="008A480B">
      <w:pPr>
        <w:spacing w:after="120"/>
        <w:ind w:left="317" w:hanging="317"/>
        <w:jc w:val="both"/>
      </w:pPr>
      <w:r>
        <w:t>[1] Lockheed Martin, “Cyber Kill Chain®.” https://www.lockheedmartin.com/en-us/capabilities/cyber/cyber-kill-chain.html</w:t>
      </w:r>
    </w:p>
    <w:p w14:paraId="54610F21" w14:textId="77777777" w:rsidR="008A480B" w:rsidRDefault="008A480B" w:rsidP="008A480B">
      <w:pPr>
        <w:spacing w:after="120"/>
        <w:ind w:left="317" w:hanging="317"/>
        <w:jc w:val="both"/>
      </w:pPr>
      <w:r>
        <w:t>[2] MITRE, “MITRE ATT&amp;CK.” https://www.mitre.org/focus-areas/cybersecurity/mitre-attack</w:t>
      </w:r>
    </w:p>
    <w:p w14:paraId="2A8E52D6" w14:textId="77777777" w:rsidR="008A480B" w:rsidRDefault="008A480B" w:rsidP="008A480B">
      <w:pPr>
        <w:spacing w:after="120"/>
        <w:ind w:left="317" w:hanging="317"/>
        <w:jc w:val="both"/>
      </w:pPr>
      <w:r>
        <w:t>[3] Wazuh, “Open Source Security Platform / SIEM.” https://wazuh.com/platform/siem/</w:t>
      </w:r>
    </w:p>
    <w:p w14:paraId="310C9A29" w14:textId="77777777" w:rsidR="008A480B" w:rsidRDefault="008A480B" w:rsidP="008A480B">
      <w:pPr>
        <w:spacing w:after="120"/>
        <w:ind w:left="317" w:hanging="317"/>
        <w:jc w:val="both"/>
      </w:pPr>
      <w:r>
        <w:t>[4] SigmaHQ, “Sigma: Generic Signature Format for SIEM Systems.” https://github.com/SigmaHQ/sigma</w:t>
      </w:r>
    </w:p>
    <w:p w14:paraId="4B82D622" w14:textId="77777777" w:rsidR="008A480B" w:rsidRDefault="008A480B" w:rsidP="008A480B">
      <w:pPr>
        <w:spacing w:after="120"/>
        <w:ind w:left="317" w:hanging="317"/>
        <w:jc w:val="both"/>
      </w:pPr>
      <w:r>
        <w:t>[5] Open Information Security Foundation, “What is Suricata?” https://docs.suricata.io/en/latest/what-is-suricata.html</w:t>
      </w:r>
    </w:p>
    <w:p w14:paraId="755DBBE0" w14:textId="77777777" w:rsidR="008A480B" w:rsidRDefault="008A480B" w:rsidP="008A480B">
      <w:pPr>
        <w:spacing w:after="120"/>
        <w:ind w:left="317" w:hanging="317"/>
        <w:jc w:val="both"/>
      </w:pPr>
      <w:r>
        <w:t>[6] National Institute of Standards and Technology, “Knuth-Morris-Pratt algorithm,” Dictionary of Algorithms and Data Structures. https://xlinux.nist.gov/dads/HTML/knuthMorrisPratt.html</w:t>
      </w:r>
    </w:p>
    <w:p w14:paraId="27FD854D" w14:textId="77777777" w:rsidR="008A480B" w:rsidRDefault="008A480B" w:rsidP="008A480B">
      <w:pPr>
        <w:spacing w:after="120"/>
        <w:ind w:left="317" w:hanging="317"/>
        <w:jc w:val="both"/>
      </w:pPr>
      <w:r>
        <w:t>[7] React, “React Documentation.” https://react.dev/learn</w:t>
      </w:r>
    </w:p>
    <w:p w14:paraId="43EF9771" w14:textId="77777777" w:rsidR="008A480B" w:rsidRDefault="008A480B" w:rsidP="008A480B">
      <w:pPr>
        <w:spacing w:after="120"/>
        <w:ind w:left="317" w:hanging="317"/>
        <w:jc w:val="both"/>
      </w:pPr>
      <w:r>
        <w:t>[8] FastAPI, “FastAPI Documentation.” https://fastapi.tiangolo.com/</w:t>
      </w:r>
    </w:p>
    <w:p w14:paraId="599193EE" w14:textId="77777777" w:rsidR="008A480B" w:rsidRDefault="008A480B" w:rsidP="008A480B">
      <w:pPr>
        <w:spacing w:after="120"/>
        <w:ind w:left="317" w:hanging="317"/>
        <w:jc w:val="both"/>
      </w:pPr>
      <w:r>
        <w:t>[9] SQLite, “SQLite Documentation.” https://www.sqlite.org/docs.html</w:t>
      </w:r>
    </w:p>
    <w:p w14:paraId="40E4EF0C" w14:textId="77777777" w:rsidR="008A480B" w:rsidRDefault="008A480B" w:rsidP="008A480B">
      <w:pPr>
        <w:spacing w:after="120"/>
        <w:ind w:left="317" w:hanging="317"/>
        <w:jc w:val="both"/>
      </w:pPr>
      <w:r>
        <w:t>[10] SQLAlchemy, “SQLAlchemy Documentation.” https://docs.sqlalchemy.org/</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B463B" w14:textId="77777777" w:rsidR="00736C88" w:rsidRDefault="00736C88" w:rsidP="001F3D14">
      <w:pPr>
        <w:spacing w:after="0" w:line="240" w:lineRule="auto"/>
      </w:pPr>
      <w:r>
        <w:separator/>
      </w:r>
    </w:p>
  </w:endnote>
  <w:endnote w:type="continuationSeparator" w:id="0">
    <w:p w14:paraId="69140940" w14:textId="77777777" w:rsidR="00736C88" w:rsidRDefault="00736C88"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1037A" w14:textId="77777777" w:rsidR="00736C88" w:rsidRDefault="00736C88" w:rsidP="001F3D14">
      <w:pPr>
        <w:spacing w:after="0" w:line="240" w:lineRule="auto"/>
      </w:pPr>
      <w:r>
        <w:separator/>
      </w:r>
    </w:p>
  </w:footnote>
  <w:footnote w:type="continuationSeparator" w:id="0">
    <w:p w14:paraId="1CAA4E57" w14:textId="77777777" w:rsidR="00736C88" w:rsidRDefault="00736C88"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334295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D40C10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476581">
    <w:abstractNumId w:val="30"/>
  </w:num>
  <w:num w:numId="2" w16cid:durableId="1107197536">
    <w:abstractNumId w:val="21"/>
  </w:num>
  <w:num w:numId="3" w16cid:durableId="1446578800">
    <w:abstractNumId w:val="16"/>
  </w:num>
  <w:num w:numId="4" w16cid:durableId="994843415">
    <w:abstractNumId w:val="31"/>
  </w:num>
  <w:num w:numId="5" w16cid:durableId="839924484">
    <w:abstractNumId w:val="8"/>
  </w:num>
  <w:num w:numId="6" w16cid:durableId="1519002008">
    <w:abstractNumId w:val="23"/>
  </w:num>
  <w:num w:numId="7" w16cid:durableId="17836445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9382652">
    <w:abstractNumId w:val="9"/>
  </w:num>
  <w:num w:numId="9" w16cid:durableId="80377574">
    <w:abstractNumId w:val="33"/>
  </w:num>
  <w:num w:numId="10" w16cid:durableId="1902590677">
    <w:abstractNumId w:val="3"/>
  </w:num>
  <w:num w:numId="11" w16cid:durableId="856192880">
    <w:abstractNumId w:val="14"/>
  </w:num>
  <w:num w:numId="12" w16cid:durableId="42219215">
    <w:abstractNumId w:val="4"/>
  </w:num>
  <w:num w:numId="13" w16cid:durableId="1566378318">
    <w:abstractNumId w:val="20"/>
  </w:num>
  <w:num w:numId="14" w16cid:durableId="171185202">
    <w:abstractNumId w:val="12"/>
  </w:num>
  <w:num w:numId="15" w16cid:durableId="699089259">
    <w:abstractNumId w:val="18"/>
  </w:num>
  <w:num w:numId="16" w16cid:durableId="1168014181">
    <w:abstractNumId w:val="29"/>
  </w:num>
  <w:num w:numId="17" w16cid:durableId="724763134">
    <w:abstractNumId w:val="32"/>
  </w:num>
  <w:num w:numId="18" w16cid:durableId="177818574">
    <w:abstractNumId w:val="6"/>
  </w:num>
  <w:num w:numId="19" w16cid:durableId="1836333900">
    <w:abstractNumId w:val="26"/>
  </w:num>
  <w:num w:numId="20" w16cid:durableId="1000155000">
    <w:abstractNumId w:val="11"/>
  </w:num>
  <w:num w:numId="21" w16cid:durableId="244724842">
    <w:abstractNumId w:val="24"/>
  </w:num>
  <w:num w:numId="22" w16cid:durableId="1997683131">
    <w:abstractNumId w:val="17"/>
  </w:num>
  <w:num w:numId="23" w16cid:durableId="2118062640">
    <w:abstractNumId w:val="13"/>
  </w:num>
  <w:num w:numId="24" w16cid:durableId="1083530981">
    <w:abstractNumId w:val="5"/>
  </w:num>
  <w:num w:numId="25" w16cid:durableId="440145013">
    <w:abstractNumId w:val="7"/>
  </w:num>
  <w:num w:numId="26" w16cid:durableId="1474250715">
    <w:abstractNumId w:val="19"/>
  </w:num>
  <w:num w:numId="27" w16cid:durableId="853616860">
    <w:abstractNumId w:val="22"/>
  </w:num>
  <w:num w:numId="28" w16cid:durableId="1287346234">
    <w:abstractNumId w:val="25"/>
  </w:num>
  <w:num w:numId="29" w16cid:durableId="1309742329">
    <w:abstractNumId w:val="27"/>
  </w:num>
  <w:num w:numId="30" w16cid:durableId="1983004176">
    <w:abstractNumId w:val="15"/>
  </w:num>
  <w:num w:numId="31" w16cid:durableId="849293883">
    <w:abstractNumId w:val="28"/>
  </w:num>
  <w:num w:numId="32" w16cid:durableId="1537504969">
    <w:abstractNumId w:val="2"/>
  </w:num>
  <w:num w:numId="33" w16cid:durableId="228425134">
    <w:abstractNumId w:val="10"/>
  </w:num>
  <w:num w:numId="34" w16cid:durableId="1940870183">
    <w:abstractNumId w:val="1"/>
  </w:num>
  <w:num w:numId="35" w16cid:durableId="95861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36E9"/>
    <w:rsid w:val="000146D1"/>
    <w:rsid w:val="000342F5"/>
    <w:rsid w:val="000603B3"/>
    <w:rsid w:val="00063750"/>
    <w:rsid w:val="00066536"/>
    <w:rsid w:val="00073124"/>
    <w:rsid w:val="000868FD"/>
    <w:rsid w:val="00090B45"/>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D1F47"/>
    <w:rsid w:val="001F3D14"/>
    <w:rsid w:val="002166C4"/>
    <w:rsid w:val="00223BAE"/>
    <w:rsid w:val="00225453"/>
    <w:rsid w:val="00227D6D"/>
    <w:rsid w:val="00231300"/>
    <w:rsid w:val="00240714"/>
    <w:rsid w:val="0026257A"/>
    <w:rsid w:val="00274A04"/>
    <w:rsid w:val="002A34F7"/>
    <w:rsid w:val="002A56F9"/>
    <w:rsid w:val="002B0D55"/>
    <w:rsid w:val="002E4546"/>
    <w:rsid w:val="002F160D"/>
    <w:rsid w:val="00300206"/>
    <w:rsid w:val="00317AA9"/>
    <w:rsid w:val="00331642"/>
    <w:rsid w:val="00346119"/>
    <w:rsid w:val="0035680C"/>
    <w:rsid w:val="00360FE9"/>
    <w:rsid w:val="00387723"/>
    <w:rsid w:val="00390989"/>
    <w:rsid w:val="003970CD"/>
    <w:rsid w:val="003C05E6"/>
    <w:rsid w:val="003D2E3D"/>
    <w:rsid w:val="003D6ADD"/>
    <w:rsid w:val="004132A9"/>
    <w:rsid w:val="00435724"/>
    <w:rsid w:val="004446E6"/>
    <w:rsid w:val="00457C49"/>
    <w:rsid w:val="00462792"/>
    <w:rsid w:val="00484206"/>
    <w:rsid w:val="00487EB9"/>
    <w:rsid w:val="00492294"/>
    <w:rsid w:val="004D0D49"/>
    <w:rsid w:val="004D5390"/>
    <w:rsid w:val="004F3481"/>
    <w:rsid w:val="0050058B"/>
    <w:rsid w:val="00504744"/>
    <w:rsid w:val="00512A85"/>
    <w:rsid w:val="00516DCD"/>
    <w:rsid w:val="00525F06"/>
    <w:rsid w:val="00571D26"/>
    <w:rsid w:val="00583303"/>
    <w:rsid w:val="00587BE3"/>
    <w:rsid w:val="005917EA"/>
    <w:rsid w:val="00597A14"/>
    <w:rsid w:val="00597D3D"/>
    <w:rsid w:val="005A0176"/>
    <w:rsid w:val="005C476D"/>
    <w:rsid w:val="005D5556"/>
    <w:rsid w:val="005F52FA"/>
    <w:rsid w:val="006074EE"/>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36C88"/>
    <w:rsid w:val="00746FBB"/>
    <w:rsid w:val="00753A2A"/>
    <w:rsid w:val="00770E8A"/>
    <w:rsid w:val="007869BF"/>
    <w:rsid w:val="00791A4A"/>
    <w:rsid w:val="00797210"/>
    <w:rsid w:val="00797DB2"/>
    <w:rsid w:val="007A0EB7"/>
    <w:rsid w:val="007A0EF3"/>
    <w:rsid w:val="007D3909"/>
    <w:rsid w:val="007F7F01"/>
    <w:rsid w:val="00802D99"/>
    <w:rsid w:val="00805BC3"/>
    <w:rsid w:val="0081204C"/>
    <w:rsid w:val="008321C5"/>
    <w:rsid w:val="00851978"/>
    <w:rsid w:val="00863522"/>
    <w:rsid w:val="0086637D"/>
    <w:rsid w:val="0087368B"/>
    <w:rsid w:val="008875F8"/>
    <w:rsid w:val="0089716B"/>
    <w:rsid w:val="008A0DD6"/>
    <w:rsid w:val="008A480B"/>
    <w:rsid w:val="008E122D"/>
    <w:rsid w:val="00905D3C"/>
    <w:rsid w:val="00905D4B"/>
    <w:rsid w:val="00927A1F"/>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741B6"/>
    <w:rsid w:val="00A810AF"/>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417C1"/>
    <w:rsid w:val="00B53FA3"/>
    <w:rsid w:val="00B6585F"/>
    <w:rsid w:val="00B70105"/>
    <w:rsid w:val="00B776FF"/>
    <w:rsid w:val="00B92113"/>
    <w:rsid w:val="00BC18A4"/>
    <w:rsid w:val="00BC596E"/>
    <w:rsid w:val="00BE18A0"/>
    <w:rsid w:val="00C14E63"/>
    <w:rsid w:val="00C21C14"/>
    <w:rsid w:val="00C25D92"/>
    <w:rsid w:val="00C476C6"/>
    <w:rsid w:val="00C61B0D"/>
    <w:rsid w:val="00C67E86"/>
    <w:rsid w:val="00C81644"/>
    <w:rsid w:val="00C96C36"/>
    <w:rsid w:val="00CC077C"/>
    <w:rsid w:val="00CC3BFE"/>
    <w:rsid w:val="00CC71A2"/>
    <w:rsid w:val="00CD64FF"/>
    <w:rsid w:val="00CF263A"/>
    <w:rsid w:val="00CF6076"/>
    <w:rsid w:val="00D10344"/>
    <w:rsid w:val="00D24986"/>
    <w:rsid w:val="00D40BF1"/>
    <w:rsid w:val="00D600BC"/>
    <w:rsid w:val="00D62FDB"/>
    <w:rsid w:val="00D872A6"/>
    <w:rsid w:val="00D9686C"/>
    <w:rsid w:val="00DD3982"/>
    <w:rsid w:val="00DD58D7"/>
    <w:rsid w:val="00DF5913"/>
    <w:rsid w:val="00E05215"/>
    <w:rsid w:val="00E07E03"/>
    <w:rsid w:val="00E22754"/>
    <w:rsid w:val="00E22A18"/>
    <w:rsid w:val="00E2334B"/>
    <w:rsid w:val="00E26A7F"/>
    <w:rsid w:val="00E5611A"/>
    <w:rsid w:val="00E8446C"/>
    <w:rsid w:val="00E95A36"/>
    <w:rsid w:val="00EA2039"/>
    <w:rsid w:val="00EA5BC7"/>
    <w:rsid w:val="00EB0406"/>
    <w:rsid w:val="00EC63B6"/>
    <w:rsid w:val="00EF4714"/>
    <w:rsid w:val="00F02CD9"/>
    <w:rsid w:val="00F059D5"/>
    <w:rsid w:val="00F3520D"/>
    <w:rsid w:val="00F352E4"/>
    <w:rsid w:val="00F42E7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A810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A810AF"/>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A810AF"/>
    <w:pPr>
      <w:numPr>
        <w:numId w:val="34"/>
      </w:numPr>
      <w:tabs>
        <w:tab w:val="clear" w:pos="360"/>
      </w:tabs>
      <w:spacing w:after="100" w:line="269" w:lineRule="auto"/>
      <w:contextualSpacing/>
    </w:pPr>
    <w:rPr>
      <w:rFonts w:ascii="Times New Roman" w:eastAsiaTheme="minorEastAsia" w:hAnsi="Times New Roman" w:cstheme="minorBidi"/>
      <w:kern w:val="0"/>
      <w:lang w:bidi="ar-SA"/>
      <w14:ligatures w14:val="none"/>
    </w:rPr>
  </w:style>
  <w:style w:type="table" w:styleId="TableGrid">
    <w:name w:val="Table Grid"/>
    <w:basedOn w:val="TableNormal"/>
    <w:uiPriority w:val="59"/>
    <w:rsid w:val="00F42E74"/>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rsid w:val="008321C5"/>
    <w:pPr>
      <w:spacing w:before="20" w:after="20" w:line="240" w:lineRule="auto"/>
      <w:ind w:left="259" w:right="173"/>
    </w:pPr>
    <w:rPr>
      <w:rFonts w:ascii="Consolas" w:eastAsiaTheme="minorEastAsia" w:hAnsi="Consolas"/>
      <w:color w:val="232D37"/>
      <w:kern w:val="0"/>
      <w:sz w:val="16"/>
      <w:lang w:bidi="ar-SA"/>
      <w14:ligatures w14:val="none"/>
    </w:rPr>
  </w:style>
  <w:style w:type="paragraph" w:styleId="ListNumber">
    <w:name w:val="List Number"/>
    <w:basedOn w:val="Normal"/>
    <w:uiPriority w:val="99"/>
    <w:unhideWhenUsed/>
    <w:rsid w:val="00905D4B"/>
    <w:pPr>
      <w:numPr>
        <w:numId w:val="35"/>
      </w:numPr>
      <w:tabs>
        <w:tab w:val="clear" w:pos="360"/>
      </w:tabs>
      <w:spacing w:after="100" w:line="269" w:lineRule="auto"/>
      <w:ind w:left="0" w:firstLine="0"/>
      <w:contextualSpacing/>
    </w:pPr>
    <w:rPr>
      <w:rFonts w:ascii="Times New Roman" w:eastAsiaTheme="minorEastAsia" w:hAnsi="Times New Roman" w:cstheme="minorBidi"/>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3856</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sumanjali a</cp:lastModifiedBy>
  <cp:revision>34</cp:revision>
  <dcterms:created xsi:type="dcterms:W3CDTF">2026-10-12T04:54:00Z</dcterms:created>
  <dcterms:modified xsi:type="dcterms:W3CDTF">2026-10-12T05:38:00Z</dcterms:modified>
</cp:coreProperties>
</file>