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Opgave 1 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 skal oprette dette simple HTML dokument der skal indeholder 4 forskellige lister/punkt opstillinger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4762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Det er punkt tegn der er forskelligt – </w:t>
      </w:r>
      <w:r>
        <w:rPr/>
        <w:t xml:space="preserve">se en vejledning her </w:t>
      </w:r>
      <w:hyperlink r:id="rId3">
        <w:r>
          <w:rPr>
            <w:rStyle w:val="InternetLink"/>
          </w:rPr>
          <w:t>https://www.w3schools.com/html/html_lists.asp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 skal oprette HTML dokumentet i en simpel tekst editor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Åben det med en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 er teksten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Hardware devices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CD-ROM drive</w:t>
            </w:r>
          </w:p>
          <w:p>
            <w:pPr>
              <w:pStyle w:val="Normal"/>
              <w:rPr/>
            </w:pPr>
            <w:r>
              <w:rPr/>
              <w:t>DVD drive</w:t>
            </w:r>
          </w:p>
          <w:p>
            <w:pPr>
              <w:pStyle w:val="Normal"/>
              <w:rPr/>
            </w:pPr>
            <w:r>
              <w:rPr/>
              <w:t>Hard disk</w:t>
            </w:r>
          </w:p>
          <w:p>
            <w:pPr>
              <w:pStyle w:val="Normal"/>
              <w:rPr/>
            </w:pPr>
            <w:r>
              <w:rPr/>
              <w:t>Modem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Web languages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HTML</w:t>
            </w:r>
          </w:p>
          <w:p>
            <w:pPr>
              <w:pStyle w:val="Normal"/>
              <w:rPr/>
            </w:pPr>
            <w:r>
              <w:rPr/>
              <w:t>Javascript</w:t>
            </w:r>
          </w:p>
          <w:p>
            <w:pPr>
              <w:pStyle w:val="Normal"/>
              <w:rPr/>
            </w:pPr>
            <w:r>
              <w:rPr/>
              <w:t>PHP</w:t>
            </w:r>
          </w:p>
          <w:p>
            <w:pPr>
              <w:pStyle w:val="Normal"/>
              <w:rPr/>
            </w:pPr>
            <w:r>
              <w:rPr/>
              <w:t>Java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a-DK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da-DK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elogindholdsobjektLTGliederung1">
    <w:name w:val="Titel og indholdsobjekt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TitelogindholdsobjektLTGliederung2">
    <w:name w:val="Titel og indholdsobjekt~LT~Gliederung 2"/>
    <w:basedOn w:val="Titelogindholdsobjekt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elogindholdsobjektLTGliederung3">
    <w:name w:val="Titel og indholdsobjekt~LT~Gliederung 3"/>
    <w:basedOn w:val="Titelogindholdsobjekt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elogindholdsobjektLTGliederung4">
    <w:name w:val="Titel og indholdsobjekt~LT~Gliederung 4"/>
    <w:basedOn w:val="Titelogindholdsobjekt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elogindholdsobjektLTGliederung5">
    <w:name w:val="Titel og indholdsobjekt~LT~Gliederung 5"/>
    <w:basedOn w:val="Titelogindholdsobjekt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6">
    <w:name w:val="Titel og indholdsobjekt~LT~Gliederung 6"/>
    <w:basedOn w:val="Titelogindholdsobjekt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7">
    <w:name w:val="Titel og indholdsobjekt~LT~Gliederung 7"/>
    <w:basedOn w:val="Titelogindholdsobjekt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8">
    <w:name w:val="Titel og indholdsobjekt~LT~Gliederung 8"/>
    <w:basedOn w:val="Titelogindholdsobjekt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9">
    <w:name w:val="Titel og indholdsobjekt~LT~Gliederung 9"/>
    <w:basedOn w:val="Titelogindholdsobjekt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Titel">
    <w:name w:val="Titel og indholdsobjekt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TitelogindholdsobjektLTUntertitel">
    <w:name w:val="Titel og indholdsobjek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TitelogindholdsobjektLTNotizen">
    <w:name w:val="Titel og indholdsobjek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TitelogindholdsobjektLTHintergrundobjekte">
    <w:name w:val="Titel og indholdsobjek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itelogindholdsobjektLTHintergrund">
    <w:name w:val="Titel og indholdsobjek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da-DK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1">
    <w:name w:val="Normal side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NormalsideLTGliederung2">
    <w:name w:val="Normal side~LT~Gliederung 2"/>
    <w:basedOn w:val="Normalside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ormalsideLTGliederung3">
    <w:name w:val="Normal side~LT~Gliederung 3"/>
    <w:basedOn w:val="Normalside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ormalsideLTGliederung4">
    <w:name w:val="Normal side~LT~Gliederung 4"/>
    <w:basedOn w:val="Normalside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ormalsideLTGliederung5">
    <w:name w:val="Normal side~LT~Gliederung 5"/>
    <w:basedOn w:val="Normalside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6">
    <w:name w:val="Normal side~LT~Gliederung 6"/>
    <w:basedOn w:val="Normalside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7">
    <w:name w:val="Normal side~LT~Gliederung 7"/>
    <w:basedOn w:val="Normalside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8">
    <w:name w:val="Normal side~LT~Gliederung 8"/>
    <w:basedOn w:val="Normalside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9">
    <w:name w:val="Normal side~LT~Gliederung 9"/>
    <w:basedOn w:val="Normalside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Titel">
    <w:name w:val="Normal side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NormalsideLTUntertitel">
    <w:name w:val="Normal s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NormalsideLTNotizen">
    <w:name w:val="Normal s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NormalsideLTHintergrundobjekte">
    <w:name w:val="Normal s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ormalsideLTHintergrund">
    <w:name w:val="Normal s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omLTGliederung1">
    <w:name w:val="Tom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TomLTGliederung2">
    <w:name w:val="Tom~LT~Gliederung 2"/>
    <w:basedOn w:val="Tom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omLTGliederung3">
    <w:name w:val="Tom~LT~Gliederung 3"/>
    <w:basedOn w:val="Tom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omLTGliederung4">
    <w:name w:val="Tom~LT~Gliederung 4"/>
    <w:basedOn w:val="Tom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omLTGliederung5">
    <w:name w:val="Tom~LT~Gliederung 5"/>
    <w:basedOn w:val="Tom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6">
    <w:name w:val="Tom~LT~Gliederung 6"/>
    <w:basedOn w:val="Tom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7">
    <w:name w:val="Tom~LT~Gliederung 7"/>
    <w:basedOn w:val="Tom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8">
    <w:name w:val="Tom~LT~Gliederung 8"/>
    <w:basedOn w:val="Tom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9">
    <w:name w:val="Tom~LT~Gliederung 9"/>
    <w:basedOn w:val="Tom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Titel">
    <w:name w:val="Tom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TomLTUntertitel">
    <w:name w:val="Tom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TomLTNotizen">
    <w:name w:val="Tom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TomLTHintergrundobjekte">
    <w:name w:val="Tom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omLTHintergrund">
    <w:name w:val="Tom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ytemneLTGliederung1">
    <w:name w:val="Nyt emne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NytemneLTGliederung2">
    <w:name w:val="Nyt emne~LT~Gliederung 2"/>
    <w:basedOn w:val="Nytemne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ytemneLTGliederung3">
    <w:name w:val="Nyt emne~LT~Gliederung 3"/>
    <w:basedOn w:val="Nytemne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ytemneLTGliederung4">
    <w:name w:val="Nyt emne~LT~Gliederung 4"/>
    <w:basedOn w:val="Nytemne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ytemneLTGliederung5">
    <w:name w:val="Nyt emne~LT~Gliederung 5"/>
    <w:basedOn w:val="Nytemne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6">
    <w:name w:val="Nyt emne~LT~Gliederung 6"/>
    <w:basedOn w:val="Nytemne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7">
    <w:name w:val="Nyt emne~LT~Gliederung 7"/>
    <w:basedOn w:val="Nytemne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8">
    <w:name w:val="Nyt emne~LT~Gliederung 8"/>
    <w:basedOn w:val="Nytemne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9">
    <w:name w:val="Nyt emne~LT~Gliederung 9"/>
    <w:basedOn w:val="Nytemne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Titel">
    <w:name w:val="Nyt emne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NytemneLTUntertitel">
    <w:name w:val="Nyt emn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NytemneLTNotizen">
    <w:name w:val="Nyt emn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NytemneLTHintergrundobjekte">
    <w:name w:val="Nyt emn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ytemneLTHintergrund">
    <w:name w:val="Nyt emn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w3schools.com/html/html_lists.as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62</Words>
  <Characters>351</Characters>
  <CharactersWithSpaces>398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2019-08-22T21:13:26Z</dcterms:created>
  <dc:creator/>
  <dc:description/>
  <dc:language>da-DK</dc:language>
  <cp:lastModifiedBy/>
  <dcterms:modified xsi:type="dcterms:W3CDTF">2019-08-22T23:21:49Z</dcterms:modified>
  <cp:revision>4</cp:revision>
  <dc:subject/>
  <dc:title/>
</cp:coreProperties>
</file>