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リスク管理レポート　2026年4月14日（火）</w:t>
      </w:r>
    </w:p>
    <w:p/>
    <w:p/>
    <w:p>
      <w:pPr>
        <w:jc w:val="center"/>
      </w:pPr>
      <w:r>
        <w:rPr>
          <w:rFonts w:ascii="Meiryo UI" w:hAnsi="Meiryo UI"/>
          <w:sz w:val="24"/>
        </w:rPr>
        <w:t>アナリスト：深井</w:t>
      </w:r>
    </w:p>
    <w:p>
      <w:pPr>
        <w:jc w:val="center"/>
      </w:pPr>
      <w:r>
        <w:rPr>
          <w:rFonts w:ascii="Meiryo UI" w:hAnsi="Meiryo UI"/>
          <w:sz w:val="24"/>
        </w:rPr>
        <w:t>分析日：2026年04月14日</w:t>
      </w:r>
    </w:p>
    <w:p>
      <w:r>
        <w:br w:type="page"/>
      </w:r>
    </w:p>
    <w:p>
      <w:pPr>
        <w:pStyle w:val="Heading1"/>
      </w:pPr>
      <w:r>
        <w:rPr>
          <w:rFonts w:ascii="Meiryo UI" w:hAnsi="Meiryo UI"/>
          <w:color w:val="1F3864"/>
        </w:rPr>
        <w:t>リスク管理レポート　2026年4月14日（火）</w:t>
      </w:r>
    </w:p>
    <w:p/>
    <w:p>
      <w:r>
        <w:rPr>
          <w:rFonts w:ascii="Meiryo UI" w:hAnsi="Meiryo UI"/>
          <w:sz w:val="20"/>
        </w:rPr>
        <w:t>作成：豆田（リスク管理担当）　| 確定版 | 対象：OTTrader = Z | データソース：Imagine / OMS Trades</w:t>
      </w:r>
    </w:p>
    <w:p/>
    <w:p>
      <w:r>
        <w:t>──────────────────────────────────────────────────</w:t>
      </w:r>
    </w:p>
    <w:p/>
    <w:p>
      <w:pPr>
        <w:pStyle w:val="Heading2"/>
      </w:pPr>
      <w:r>
        <w:rPr>
          <w:rFonts w:ascii="Meiryo UI" w:hAnsi="Meiryo UI"/>
          <w:color w:val="2E74B5"/>
        </w:rPr>
        <w:t>🔑 損益整合性チェック（最重要 — 確認済）</w:t>
      </w:r>
    </w:p>
    <w:p/>
    <w:p>
      <w:r>
        <w:rPr>
          <w:rFonts w:ascii="Meiryo UI" w:hAnsi="Meiryo UI"/>
          <w:sz w:val="20"/>
        </w:rPr>
        <w:t>&gt; Ptf MTD P&amp;L（FYTD PNL）合計：JPY ▲2,336,004</w:t>
      </w:r>
    </w:p>
    <w:p>
      <w:r>
        <w:rPr>
          <w:rFonts w:ascii="Meiryo UI" w:hAnsi="Meiryo UI"/>
          <w:sz w:val="20"/>
        </w:rPr>
        <w:t>&gt; ← 指定値 JPY ▲2,336,004 と 完全一致 ✓</w:t>
      </w:r>
    </w:p>
    <w:p>
      <w:r>
        <w:rPr>
          <w:rFonts w:ascii="Meiryo UI" w:hAnsi="Meiryo UI"/>
          <w:sz w:val="20"/>
        </w:rPr>
        <w:t>&gt;</w:t>
      </w:r>
    </w:p>
    <w:p>
      <w:r>
        <w:rPr>
          <w:rFonts w:ascii="Meiryo UI" w:hAnsi="Meiryo UI"/>
          <w:sz w:val="20"/>
        </w:rPr>
        <w:t>&gt; データソース：Day end position_20260414.xlsx - Imagine.csv、OTTrader = 'Z' 全2,217件の合算値</w:t>
      </w:r>
    </w:p>
    <w:p/>
    <w:p>
      <w:r>
        <w:t>──────────────────────────────────────────────────</w:t>
      </w:r>
    </w:p>
    <w:p/>
    <w:p>
      <w:pPr>
        <w:pStyle w:val="Heading2"/>
      </w:pPr>
      <w:r>
        <w:rPr>
          <w:rFonts w:ascii="Meiryo UI" w:hAnsi="Meiryo UI"/>
          <w:color w:val="2E74B5"/>
        </w:rPr>
        <w:t>🚀 当日サマリー（Executive Summary）</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DTD</w:t>
            </w:r>
          </w:p>
        </w:tc>
        <w:tc>
          <w:tcPr>
            <w:tcW w:type="dxa" w:w="2351"/>
            <w:shd w:val="clear" w:color="auto" w:fill="2E74B5"/>
          </w:tcPr>
          <w:p>
            <w:r>
              <w:rPr>
                <w:rFonts w:ascii="Meiryo UI" w:hAnsi="Meiryo UI"/>
                <w:b/>
                <w:color w:val="FFFFFF"/>
                <w:sz w:val="18"/>
              </w:rPr>
              <w:t>MTD（4月累計）</w:t>
            </w:r>
          </w:p>
        </w:tc>
        <w:tc>
          <w:tcPr>
            <w:tcW w:type="dxa" w:w="2351"/>
            <w:shd w:val="clear" w:color="auto" w:fill="2E74B5"/>
          </w:tcPr>
          <w:p>
            <w:r>
              <w:rPr>
                <w:rFonts w:ascii="Meiryo UI" w:hAnsi="Meiryo UI"/>
                <w:b/>
                <w:color w:val="FFFFFF"/>
                <w:sz w:val="18"/>
              </w:rPr>
              <w:t>FYTD（2026年度累計）</w:t>
            </w:r>
          </w:p>
        </w:tc>
      </w:tr>
      <w:tr>
        <w:tc>
          <w:tcPr>
            <w:tcW w:type="dxa" w:w="2351"/>
          </w:tcPr>
          <w:p>
            <w:r>
              <w:rPr>
                <w:rFonts w:ascii="Meiryo UI" w:hAnsi="Meiryo UI"/>
                <w:sz w:val="18"/>
              </w:rPr>
              <w:t>REIT</w:t>
            </w:r>
          </w:p>
        </w:tc>
        <w:tc>
          <w:tcPr>
            <w:tcW w:type="dxa" w:w="2351"/>
          </w:tcPr>
          <w:p>
            <w:r>
              <w:rPr>
                <w:rFonts w:ascii="Meiryo UI" w:hAnsi="Meiryo UI"/>
                <w:sz w:val="18"/>
              </w:rPr>
              <w:t>+1,345,366</w:t>
            </w:r>
          </w:p>
        </w:tc>
        <w:tc>
          <w:tcPr>
            <w:tcW w:type="dxa" w:w="2351"/>
          </w:tcPr>
          <w:p>
            <w:r>
              <w:rPr>
                <w:rFonts w:ascii="Meiryo UI" w:hAnsi="Meiryo UI"/>
                <w:sz w:val="18"/>
              </w:rPr>
              <w:t>▲26,019,601</w:t>
            </w:r>
          </w:p>
        </w:tc>
        <w:tc>
          <w:tcPr>
            <w:tcW w:type="dxa" w:w="2351"/>
          </w:tcPr>
          <w:p>
            <w:r>
              <w:rPr>
                <w:rFonts w:ascii="Meiryo UI" w:hAnsi="Meiryo UI"/>
                <w:sz w:val="18"/>
              </w:rPr>
              <w:t>▲2,266,301</w:t>
            </w:r>
          </w:p>
        </w:tc>
      </w:tr>
      <w:tr>
        <w:tc>
          <w:tcPr>
            <w:tcW w:type="dxa" w:w="2351"/>
            <w:shd w:val="clear" w:color="auto" w:fill="DDEBF7"/>
          </w:tcPr>
          <w:p>
            <w:r>
              <w:rPr>
                <w:rFonts w:ascii="Meiryo UI" w:hAnsi="Meiryo UI"/>
                <w:sz w:val="18"/>
              </w:rPr>
              <w:t>その他</w:t>
            </w:r>
          </w:p>
        </w:tc>
        <w:tc>
          <w:tcPr>
            <w:tcW w:type="dxa" w:w="2351"/>
            <w:shd w:val="clear" w:color="auto" w:fill="DDEBF7"/>
          </w:tcPr>
          <w:p>
            <w:r>
              <w:rPr>
                <w:rFonts w:ascii="Meiryo UI" w:hAnsi="Meiryo UI"/>
                <w:sz w:val="18"/>
              </w:rPr>
              <w:t>+5,943,010</w:t>
            </w:r>
          </w:p>
        </w:tc>
        <w:tc>
          <w:tcPr>
            <w:tcW w:type="dxa" w:w="2351"/>
            <w:shd w:val="clear" w:color="auto" w:fill="DDEBF7"/>
          </w:tcPr>
          <w:p>
            <w:r>
              <w:rPr>
                <w:rFonts w:ascii="Meiryo UI" w:hAnsi="Meiryo UI"/>
                <w:sz w:val="18"/>
              </w:rPr>
              <w:t>+23,683,597</w:t>
            </w:r>
          </w:p>
        </w:tc>
        <w:tc>
          <w:tcPr>
            <w:tcW w:type="dxa" w:w="2351"/>
            <w:shd w:val="clear" w:color="auto" w:fill="DDEBF7"/>
          </w:tcPr>
          <w:p>
            <w:r>
              <w:rPr>
                <w:rFonts w:ascii="Meiryo UI" w:hAnsi="Meiryo UI"/>
                <w:sz w:val="18"/>
              </w:rPr>
              <w:t>+91,940,243</w:t>
            </w:r>
          </w:p>
        </w:tc>
      </w:tr>
      <w:tr>
        <w:tc>
          <w:tcPr>
            <w:tcW w:type="dxa" w:w="2351"/>
          </w:tcPr>
          <w:p>
            <w:r>
              <w:rPr>
                <w:rFonts w:ascii="Meiryo UI" w:hAnsi="Meiryo UI"/>
                <w:sz w:val="18"/>
              </w:rPr>
              <w:t>合計（Z）</w:t>
            </w:r>
          </w:p>
        </w:tc>
        <w:tc>
          <w:tcPr>
            <w:tcW w:type="dxa" w:w="2351"/>
          </w:tcPr>
          <w:p>
            <w:r>
              <w:rPr>
                <w:rFonts w:ascii="Meiryo UI" w:hAnsi="Meiryo UI"/>
                <w:sz w:val="18"/>
              </w:rPr>
              <w:t>+7,288,376</w:t>
            </w:r>
          </w:p>
        </w:tc>
        <w:tc>
          <w:tcPr>
            <w:tcW w:type="dxa" w:w="2351"/>
          </w:tcPr>
          <w:p>
            <w:r>
              <w:rPr>
                <w:rFonts w:ascii="Meiryo UI" w:hAnsi="Meiryo UI"/>
                <w:sz w:val="18"/>
              </w:rPr>
              <w:t>▲2,336,004</w:t>
            </w:r>
          </w:p>
        </w:tc>
        <w:tc>
          <w:tcPr>
            <w:tcW w:type="dxa" w:w="2351"/>
          </w:tcPr>
          <w:p>
            <w:r>
              <w:rPr>
                <w:rFonts w:ascii="Meiryo UI" w:hAnsi="Meiryo UI"/>
                <w:sz w:val="18"/>
              </w:rPr>
              <w:t>+89,673,942</w:t>
            </w:r>
          </w:p>
        </w:tc>
      </w:tr>
    </w:tbl>
    <w:p/>
    <w:p>
      <w:r>
        <w:rPr>
          <w:rFonts w:ascii="Meiryo UI" w:hAnsi="Meiryo UI"/>
          <w:sz w:val="20"/>
        </w:rPr>
        <w:t>&gt; ※ 対象はImagineシート OTTrader=Z の全2,217ポジション。</w:t>
      </w:r>
    </w:p>
    <w:p>
      <w:r>
        <w:rPr>
          <w:rFonts w:ascii="Meiryo UI" w:hAnsi="Meiryo UI"/>
          <w:sz w:val="20"/>
        </w:rPr>
        <w:t>&gt; ※ REIT区分：Long Security Nameに「REIT/Reit/Investment Corp」を含む銘柄 + Underlying Type=I（330件）。</w:t>
      </w:r>
    </w:p>
    <w:p>
      <w:r>
        <w:rPr>
          <w:rFonts w:ascii="Meiryo UI" w:hAnsi="Meiryo UI"/>
          <w:sz w:val="20"/>
        </w:rPr>
        <w:t>&gt; ※ YTDは Ptf YTD P&amp;L の合算。</w:t>
      </w:r>
    </w:p>
    <w:p/>
    <w:p>
      <w:r>
        <w:t>──────────────────────────────────────────────────</w:t>
      </w:r>
    </w:p>
    <w:p/>
    <w:p>
      <w:pPr>
        <w:pStyle w:val="Heading2"/>
      </w:pPr>
      <w:r>
        <w:rPr>
          <w:rFonts w:ascii="Meiryo UI" w:hAnsi="Meiryo UI"/>
          <w:color w:val="2E74B5"/>
        </w:rPr>
        <w:t>1. ポジション概要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Zポジション総数</w:t>
            </w:r>
          </w:p>
        </w:tc>
        <w:tc>
          <w:tcPr>
            <w:tcW w:type="dxa" w:w="4703"/>
          </w:tcPr>
          <w:p>
            <w:r>
              <w:rPr>
                <w:rFonts w:ascii="Meiryo UI" w:hAnsi="Meiryo UI"/>
                <w:sz w:val="18"/>
              </w:rPr>
              <w:t>2,217件</w:t>
            </w:r>
          </w:p>
        </w:tc>
      </w:tr>
      <w:tr>
        <w:tc>
          <w:tcPr>
            <w:tcW w:type="dxa" w:w="4703"/>
            <w:shd w:val="clear" w:color="auto" w:fill="DDEBF7"/>
          </w:tcPr>
          <w:p>
            <w:r>
              <w:rPr>
                <w:rFonts w:ascii="Meiryo UI" w:hAnsi="Meiryo UI"/>
                <w:sz w:val="18"/>
              </w:rPr>
              <w:t>DTD損益発生ポジション</w:t>
            </w:r>
          </w:p>
        </w:tc>
        <w:tc>
          <w:tcPr>
            <w:tcW w:type="dxa" w:w="4703"/>
            <w:shd w:val="clear" w:color="auto" w:fill="DDEBF7"/>
          </w:tcPr>
          <w:p>
            <w:r>
              <w:rPr>
                <w:rFonts w:ascii="Meiryo UI" w:hAnsi="Meiryo UI"/>
                <w:sz w:val="18"/>
              </w:rPr>
              <w:t>283件</w:t>
            </w:r>
          </w:p>
        </w:tc>
      </w:tr>
      <w:tr>
        <w:tc>
          <w:tcPr>
            <w:tcW w:type="dxa" w:w="4703"/>
          </w:tcPr>
          <w:p>
            <w:r>
              <w:rPr>
                <w:rFonts w:ascii="Meiryo UI" w:hAnsi="Meiryo UI"/>
                <w:sz w:val="18"/>
              </w:rPr>
              <w:t>REIT銘柄数（名称判定）</w:t>
            </w:r>
          </w:p>
        </w:tc>
        <w:tc>
          <w:tcPr>
            <w:tcW w:type="dxa" w:w="4703"/>
          </w:tcPr>
          <w:p>
            <w:r>
              <w:rPr>
                <w:rFonts w:ascii="Meiryo UI" w:hAnsi="Meiryo UI"/>
                <w:sz w:val="18"/>
              </w:rPr>
              <w:t>330件</w:t>
            </w:r>
          </w:p>
        </w:tc>
      </w:tr>
      <w:tr>
        <w:tc>
          <w:tcPr>
            <w:tcW w:type="dxa" w:w="4703"/>
            <w:shd w:val="clear" w:color="auto" w:fill="DDEBF7"/>
          </w:tcPr>
          <w:p>
            <w:r>
              <w:rPr>
                <w:rFonts w:ascii="Meiryo UI" w:hAnsi="Meiryo UI"/>
                <w:sz w:val="18"/>
              </w:rPr>
              <w:t>その他銘柄数</w:t>
            </w:r>
          </w:p>
        </w:tc>
        <w:tc>
          <w:tcPr>
            <w:tcW w:type="dxa" w:w="4703"/>
            <w:shd w:val="clear" w:color="auto" w:fill="DDEBF7"/>
          </w:tcPr>
          <w:p>
            <w:r>
              <w:rPr>
                <w:rFonts w:ascii="Meiryo UI" w:hAnsi="Meiryo UI"/>
                <w:sz w:val="18"/>
              </w:rPr>
              <w:t>1,887件</w:t>
            </w:r>
          </w:p>
        </w:tc>
      </w:tr>
      <w:tr>
        <w:tc>
          <w:tcPr>
            <w:tcW w:type="dxa" w:w="4703"/>
          </w:tcPr>
          <w:p>
            <w:r>
              <w:rPr>
                <w:rFonts w:ascii="Meiryo UI" w:hAnsi="Meiryo UI"/>
                <w:sz w:val="18"/>
              </w:rPr>
              <w:t>Beta Adj Delta $ 合計（ネット）</w:t>
            </w:r>
          </w:p>
        </w:tc>
        <w:tc>
          <w:tcPr>
            <w:tcW w:type="dxa" w:w="4703"/>
          </w:tcPr>
          <w:p>
            <w:r>
              <w:rPr>
                <w:rFonts w:ascii="Meiryo UI" w:hAnsi="Meiryo UI"/>
                <w:sz w:val="18"/>
              </w:rPr>
              <w:t>+384,572,635</w:t>
            </w:r>
          </w:p>
        </w:tc>
      </w:tr>
      <w:tr>
        <w:tc>
          <w:tcPr>
            <w:tcW w:type="dxa" w:w="4703"/>
            <w:shd w:val="clear" w:color="auto" w:fill="DDEBF7"/>
          </w:tcPr>
          <w:p>
            <w:r>
              <w:rPr>
                <w:rFonts w:ascii="Meiryo UI" w:hAnsi="Meiryo UI"/>
                <w:sz w:val="18"/>
              </w:rPr>
              <w:t>Long Beta Adj Delta $</w:t>
            </w:r>
          </w:p>
        </w:tc>
        <w:tc>
          <w:tcPr>
            <w:tcW w:type="dxa" w:w="4703"/>
            <w:shd w:val="clear" w:color="auto" w:fill="DDEBF7"/>
          </w:tcPr>
          <w:p>
            <w:r>
              <w:rPr>
                <w:rFonts w:ascii="Meiryo UI" w:hAnsi="Meiryo UI"/>
                <w:sz w:val="18"/>
              </w:rPr>
              <w:t>+1,376,347,763</w:t>
            </w:r>
          </w:p>
        </w:tc>
      </w:tr>
      <w:tr>
        <w:tc>
          <w:tcPr>
            <w:tcW w:type="dxa" w:w="4703"/>
          </w:tcPr>
          <w:p>
            <w:r>
              <w:rPr>
                <w:rFonts w:ascii="Meiryo UI" w:hAnsi="Meiryo UI"/>
                <w:sz w:val="18"/>
              </w:rPr>
              <w:t>Short Beta Adj Delta $</w:t>
            </w:r>
          </w:p>
        </w:tc>
        <w:tc>
          <w:tcPr>
            <w:tcW w:type="dxa" w:w="4703"/>
          </w:tcPr>
          <w:p>
            <w:r>
              <w:rPr>
                <w:rFonts w:ascii="Meiryo UI" w:hAnsi="Meiryo UI"/>
                <w:sz w:val="18"/>
              </w:rPr>
              <w:t>▲991,775,128</w:t>
            </w:r>
          </w:p>
        </w:tc>
      </w:tr>
      <w:tr>
        <w:tc>
          <w:tcPr>
            <w:tcW w:type="dxa" w:w="4703"/>
            <w:shd w:val="clear" w:color="auto" w:fill="DDEBF7"/>
          </w:tcPr>
          <w:p>
            <w:r>
              <w:rPr>
                <w:rFonts w:ascii="Meiryo UI" w:hAnsi="Meiryo UI"/>
                <w:sz w:val="18"/>
              </w:rPr>
              <w:t>実質ネットロング比率（Long/Short）</w:t>
            </w:r>
          </w:p>
        </w:tc>
        <w:tc>
          <w:tcPr>
            <w:tcW w:type="dxa" w:w="4703"/>
            <w:shd w:val="clear" w:color="auto" w:fill="DDEBF7"/>
          </w:tcPr>
          <w:p>
            <w:r>
              <w:rPr>
                <w:rFonts w:ascii="Meiryo UI" w:hAnsi="Meiryo UI"/>
                <w:sz w:val="18"/>
              </w:rPr>
              <w:t>1.39x</w:t>
            </w:r>
          </w:p>
        </w:tc>
      </w:tr>
    </w:tbl>
    <w:p/>
    <w:p>
      <w:r>
        <w:t>──────────────────────────────────────────────────</w:t>
      </w:r>
    </w:p>
    <w:p/>
    <w:p>
      <w:pPr>
        <w:pStyle w:val="Heading2"/>
      </w:pPr>
      <w:r>
        <w:rPr>
          <w:rFonts w:ascii="Meiryo UI" w:hAnsi="Meiryo UI"/>
          <w:color w:val="2E74B5"/>
        </w:rPr>
        <w:t>2. DTD 損益トップ15（Winners）— Z portfolio</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t>
            </w:r>
          </w:p>
        </w:tc>
        <w:tc>
          <w:tcPr>
            <w:tcW w:type="dxa" w:w="1881"/>
            <w:shd w:val="clear" w:color="auto" w:fill="2E74B5"/>
          </w:tcPr>
          <w:p>
            <w:r>
              <w:rPr>
                <w:rFonts w:ascii="Meiryo UI" w:hAnsi="Meiryo UI"/>
                <w:b/>
                <w:color w:val="FFFFFF"/>
                <w:sz w:val="18"/>
              </w:rPr>
              <w:t>コード</w:t>
            </w:r>
          </w:p>
        </w:tc>
        <w:tc>
          <w:tcPr>
            <w:tcW w:type="dxa" w:w="1881"/>
            <w:shd w:val="clear" w:color="auto" w:fill="2E74B5"/>
          </w:tcPr>
          <w:p>
            <w:r>
              <w:rPr>
                <w:rFonts w:ascii="Meiryo UI" w:hAnsi="Meiryo UI"/>
                <w:b/>
                <w:color w:val="FFFFFF"/>
                <w:sz w:val="18"/>
              </w:rPr>
              <w:t>銘柄名</w:t>
            </w:r>
          </w:p>
        </w:tc>
        <w:tc>
          <w:tcPr>
            <w:tcW w:type="dxa" w:w="1881"/>
            <w:shd w:val="clear" w:color="auto" w:fill="2E74B5"/>
          </w:tcPr>
          <w:p>
            <w:r>
              <w:rPr>
                <w:rFonts w:ascii="Meiryo UI" w:hAnsi="Meiryo UI"/>
                <w:b/>
                <w:color w:val="FFFFFF"/>
                <w:sz w:val="18"/>
              </w:rPr>
              <w:t>DTD損益</w:t>
            </w:r>
          </w:p>
        </w:tc>
        <w:tc>
          <w:tcPr>
            <w:tcW w:type="dxa" w:w="1881"/>
            <w:shd w:val="clear" w:color="auto" w:fill="2E74B5"/>
          </w:tcPr>
          <w:p>
            <w:r>
              <w:rPr>
                <w:rFonts w:ascii="Meiryo UI" w:hAnsi="Meiryo UI"/>
                <w:b/>
                <w:color w:val="FFFFFF"/>
                <w:sz w:val="18"/>
              </w:rPr>
              <w:t>MTD損益</w:t>
            </w:r>
          </w:p>
        </w:tc>
      </w:tr>
      <w:tr>
        <w:tc>
          <w:tcPr>
            <w:tcW w:type="dxa" w:w="1881"/>
          </w:tcPr>
          <w:p>
            <w:r>
              <w:rPr>
                <w:rFonts w:ascii="Meiryo UI" w:hAnsi="Meiryo UI"/>
                <w:sz w:val="18"/>
              </w:rPr>
              <w:t>1</w:t>
            </w:r>
          </w:p>
        </w:tc>
        <w:tc>
          <w:tcPr>
            <w:tcW w:type="dxa" w:w="1881"/>
          </w:tcPr>
          <w:p>
            <w:r>
              <w:rPr>
                <w:rFonts w:ascii="Meiryo UI" w:hAnsi="Meiryo UI"/>
                <w:sz w:val="18"/>
              </w:rPr>
              <w:t>3281</w:t>
            </w:r>
          </w:p>
        </w:tc>
        <w:tc>
          <w:tcPr>
            <w:tcW w:type="dxa" w:w="1881"/>
          </w:tcPr>
          <w:p>
            <w:r>
              <w:rPr>
                <w:rFonts w:ascii="Meiryo UI" w:hAnsi="Meiryo UI"/>
                <w:sz w:val="18"/>
              </w:rPr>
              <w:t>GLP J-REIT</w:t>
            </w:r>
          </w:p>
        </w:tc>
        <w:tc>
          <w:tcPr>
            <w:tcW w:type="dxa" w:w="1881"/>
          </w:tcPr>
          <w:p>
            <w:r>
              <w:rPr>
                <w:rFonts w:ascii="Meiryo UI" w:hAnsi="Meiryo UI"/>
                <w:sz w:val="18"/>
              </w:rPr>
              <w:t>+4,149,776</w:t>
            </w:r>
          </w:p>
        </w:tc>
        <w:tc>
          <w:tcPr>
            <w:tcW w:type="dxa" w:w="1881"/>
          </w:tcPr>
          <w:p>
            <w:r>
              <w:rPr>
                <w:rFonts w:ascii="Meiryo UI" w:hAnsi="Meiryo UI"/>
                <w:sz w:val="18"/>
              </w:rPr>
              <w:t>+6,275,276</w:t>
            </w:r>
          </w:p>
        </w:tc>
      </w:tr>
      <w:tr>
        <w:tc>
          <w:tcPr>
            <w:tcW w:type="dxa" w:w="1881"/>
            <w:shd w:val="clear" w:color="auto" w:fill="DDEBF7"/>
          </w:tcPr>
          <w:p>
            <w:r>
              <w:rPr>
                <w:rFonts w:ascii="Meiryo UI" w:hAnsi="Meiryo UI"/>
                <w:sz w:val="18"/>
              </w:rPr>
              <w:t>2</w:t>
            </w:r>
          </w:p>
        </w:tc>
        <w:tc>
          <w:tcPr>
            <w:tcW w:type="dxa" w:w="1881"/>
            <w:shd w:val="clear" w:color="auto" w:fill="DDEBF7"/>
          </w:tcPr>
          <w:p>
            <w:r>
              <w:rPr>
                <w:rFonts w:ascii="Meiryo UI" w:hAnsi="Meiryo UI"/>
                <w:sz w:val="18"/>
              </w:rPr>
              <w:t>5304</w:t>
            </w:r>
          </w:p>
        </w:tc>
        <w:tc>
          <w:tcPr>
            <w:tcW w:type="dxa" w:w="1881"/>
            <w:shd w:val="clear" w:color="auto" w:fill="DDEBF7"/>
          </w:tcPr>
          <w:p>
            <w:r>
              <w:rPr>
                <w:rFonts w:ascii="Meiryo UI" w:hAnsi="Meiryo UI"/>
                <w:sz w:val="18"/>
              </w:rPr>
              <w:t>SECカーボン</w:t>
            </w:r>
          </w:p>
        </w:tc>
        <w:tc>
          <w:tcPr>
            <w:tcW w:type="dxa" w:w="1881"/>
            <w:shd w:val="clear" w:color="auto" w:fill="DDEBF7"/>
          </w:tcPr>
          <w:p>
            <w:r>
              <w:rPr>
                <w:rFonts w:ascii="Meiryo UI" w:hAnsi="Meiryo UI"/>
                <w:sz w:val="18"/>
              </w:rPr>
              <w:t>+1,247,400</w:t>
            </w:r>
          </w:p>
        </w:tc>
        <w:tc>
          <w:tcPr>
            <w:tcW w:type="dxa" w:w="1881"/>
            <w:shd w:val="clear" w:color="auto" w:fill="DDEBF7"/>
          </w:tcPr>
          <w:p>
            <w:r>
              <w:rPr>
                <w:rFonts w:ascii="Meiryo UI" w:hAnsi="Meiryo UI"/>
                <w:sz w:val="18"/>
              </w:rPr>
              <w:t>+646,156</w:t>
            </w:r>
          </w:p>
        </w:tc>
      </w:tr>
      <w:tr>
        <w:tc>
          <w:tcPr>
            <w:tcW w:type="dxa" w:w="1881"/>
          </w:tcPr>
          <w:p>
            <w:r>
              <w:rPr>
                <w:rFonts w:ascii="Meiryo UI" w:hAnsi="Meiryo UI"/>
                <w:sz w:val="18"/>
              </w:rPr>
              <w:t>3</w:t>
            </w:r>
          </w:p>
        </w:tc>
        <w:tc>
          <w:tcPr>
            <w:tcW w:type="dxa" w:w="1881"/>
          </w:tcPr>
          <w:p>
            <w:r>
              <w:rPr>
                <w:rFonts w:ascii="Meiryo UI" w:hAnsi="Meiryo UI"/>
                <w:sz w:val="18"/>
              </w:rPr>
              <w:t>3269</w:t>
            </w:r>
          </w:p>
        </w:tc>
        <w:tc>
          <w:tcPr>
            <w:tcW w:type="dxa" w:w="1881"/>
          </w:tcPr>
          <w:p>
            <w:r>
              <w:rPr>
                <w:rFonts w:ascii="Meiryo UI" w:hAnsi="Meiryo UI"/>
                <w:sz w:val="18"/>
              </w:rPr>
              <w:t>アドバンス・レジデンス</w:t>
            </w:r>
          </w:p>
        </w:tc>
        <w:tc>
          <w:tcPr>
            <w:tcW w:type="dxa" w:w="1881"/>
          </w:tcPr>
          <w:p>
            <w:r>
              <w:rPr>
                <w:rFonts w:ascii="Meiryo UI" w:hAnsi="Meiryo UI"/>
                <w:sz w:val="18"/>
              </w:rPr>
              <w:t>+1,120,000</w:t>
            </w:r>
          </w:p>
        </w:tc>
        <w:tc>
          <w:tcPr>
            <w:tcW w:type="dxa" w:w="1881"/>
          </w:tcPr>
          <w:p>
            <w:r>
              <w:rPr>
                <w:rFonts w:ascii="Meiryo UI" w:hAnsi="Meiryo UI"/>
                <w:sz w:val="18"/>
              </w:rPr>
              <w:t>+3,127,553</w:t>
            </w:r>
          </w:p>
        </w:tc>
      </w:tr>
      <w:tr>
        <w:tc>
          <w:tcPr>
            <w:tcW w:type="dxa" w:w="1881"/>
            <w:shd w:val="clear" w:color="auto" w:fill="DDEBF7"/>
          </w:tcPr>
          <w:p>
            <w:r>
              <w:rPr>
                <w:rFonts w:ascii="Meiryo UI" w:hAnsi="Meiryo UI"/>
                <w:sz w:val="18"/>
              </w:rPr>
              <w:t>4</w:t>
            </w:r>
          </w:p>
        </w:tc>
        <w:tc>
          <w:tcPr>
            <w:tcW w:type="dxa" w:w="1881"/>
            <w:shd w:val="clear" w:color="auto" w:fill="DDEBF7"/>
          </w:tcPr>
          <w:p>
            <w:r>
              <w:rPr>
                <w:rFonts w:ascii="Meiryo UI" w:hAnsi="Meiryo UI"/>
                <w:sz w:val="18"/>
              </w:rPr>
              <w:t>3296</w:t>
            </w:r>
          </w:p>
        </w:tc>
        <w:tc>
          <w:tcPr>
            <w:tcW w:type="dxa" w:w="1881"/>
            <w:shd w:val="clear" w:color="auto" w:fill="DDEBF7"/>
          </w:tcPr>
          <w:p>
            <w:r>
              <w:rPr>
                <w:rFonts w:ascii="Meiryo UI" w:hAnsi="Meiryo UI"/>
                <w:sz w:val="18"/>
              </w:rPr>
              <w:t>日本REIT</w:t>
            </w:r>
          </w:p>
        </w:tc>
        <w:tc>
          <w:tcPr>
            <w:tcW w:type="dxa" w:w="1881"/>
            <w:shd w:val="clear" w:color="auto" w:fill="DDEBF7"/>
          </w:tcPr>
          <w:p>
            <w:r>
              <w:rPr>
                <w:rFonts w:ascii="Meiryo UI" w:hAnsi="Meiryo UI"/>
                <w:sz w:val="18"/>
              </w:rPr>
              <w:t>+672,000</w:t>
            </w:r>
          </w:p>
        </w:tc>
        <w:tc>
          <w:tcPr>
            <w:tcW w:type="dxa" w:w="1881"/>
            <w:shd w:val="clear" w:color="auto" w:fill="DDEBF7"/>
          </w:tcPr>
          <w:p>
            <w:r>
              <w:rPr>
                <w:rFonts w:ascii="Meiryo UI" w:hAnsi="Meiryo UI"/>
                <w:sz w:val="18"/>
              </w:rPr>
              <w:t>+1,612,800</w:t>
            </w:r>
          </w:p>
        </w:tc>
      </w:tr>
      <w:tr>
        <w:tc>
          <w:tcPr>
            <w:tcW w:type="dxa" w:w="1881"/>
          </w:tcPr>
          <w:p>
            <w:r>
              <w:rPr>
                <w:rFonts w:ascii="Meiryo UI" w:hAnsi="Meiryo UI"/>
                <w:sz w:val="18"/>
              </w:rPr>
              <w:t>5</w:t>
            </w:r>
          </w:p>
        </w:tc>
        <w:tc>
          <w:tcPr>
            <w:tcW w:type="dxa" w:w="1881"/>
          </w:tcPr>
          <w:p>
            <w:r>
              <w:rPr>
                <w:rFonts w:ascii="Meiryo UI" w:hAnsi="Meiryo UI"/>
                <w:sz w:val="18"/>
              </w:rPr>
              <w:t>3295</w:t>
            </w:r>
          </w:p>
        </w:tc>
        <w:tc>
          <w:tcPr>
            <w:tcW w:type="dxa" w:w="1881"/>
          </w:tcPr>
          <w:p>
            <w:r>
              <w:rPr>
                <w:rFonts w:ascii="Meiryo UI" w:hAnsi="Meiryo UI"/>
                <w:sz w:val="18"/>
              </w:rPr>
              <w:t>ヒューリックREIT</w:t>
            </w:r>
          </w:p>
        </w:tc>
        <w:tc>
          <w:tcPr>
            <w:tcW w:type="dxa" w:w="1881"/>
          </w:tcPr>
          <w:p>
            <w:r>
              <w:rPr>
                <w:rFonts w:ascii="Meiryo UI" w:hAnsi="Meiryo UI"/>
                <w:sz w:val="18"/>
              </w:rPr>
              <w:t>+541,800</w:t>
            </w:r>
          </w:p>
        </w:tc>
        <w:tc>
          <w:tcPr>
            <w:tcW w:type="dxa" w:w="1881"/>
          </w:tcPr>
          <w:p>
            <w:r>
              <w:rPr>
                <w:rFonts w:ascii="Meiryo UI" w:hAnsi="Meiryo UI"/>
                <w:sz w:val="18"/>
              </w:rPr>
              <w:t>+1,935,000</w:t>
            </w:r>
          </w:p>
        </w:tc>
      </w:tr>
      <w:tr>
        <w:tc>
          <w:tcPr>
            <w:tcW w:type="dxa" w:w="1881"/>
            <w:shd w:val="clear" w:color="auto" w:fill="DDEBF7"/>
          </w:tcPr>
          <w:p>
            <w:r>
              <w:rPr>
                <w:rFonts w:ascii="Meiryo UI" w:hAnsi="Meiryo UI"/>
                <w:sz w:val="18"/>
              </w:rPr>
              <w:t>6</w:t>
            </w:r>
          </w:p>
        </w:tc>
        <w:tc>
          <w:tcPr>
            <w:tcW w:type="dxa" w:w="1881"/>
            <w:shd w:val="clear" w:color="auto" w:fill="DDEBF7"/>
          </w:tcPr>
          <w:p>
            <w:r>
              <w:rPr>
                <w:rFonts w:ascii="Meiryo UI" w:hAnsi="Meiryo UI"/>
                <w:sz w:val="18"/>
              </w:rPr>
              <w:t>6814</w:t>
            </w:r>
          </w:p>
        </w:tc>
        <w:tc>
          <w:tcPr>
            <w:tcW w:type="dxa" w:w="1881"/>
            <w:shd w:val="clear" w:color="auto" w:fill="DDEBF7"/>
          </w:tcPr>
          <w:p>
            <w:r>
              <w:rPr>
                <w:rFonts w:ascii="Meiryo UI" w:hAnsi="Meiryo UI"/>
                <w:sz w:val="18"/>
              </w:rPr>
              <w:t>古野電機</w:t>
            </w:r>
          </w:p>
        </w:tc>
        <w:tc>
          <w:tcPr>
            <w:tcW w:type="dxa" w:w="1881"/>
            <w:shd w:val="clear" w:color="auto" w:fill="DDEBF7"/>
          </w:tcPr>
          <w:p>
            <w:r>
              <w:rPr>
                <w:rFonts w:ascii="Meiryo UI" w:hAnsi="Meiryo UI"/>
                <w:sz w:val="18"/>
              </w:rPr>
              <w:t>+528,000</w:t>
            </w:r>
          </w:p>
        </w:tc>
        <w:tc>
          <w:tcPr>
            <w:tcW w:type="dxa" w:w="1881"/>
            <w:shd w:val="clear" w:color="auto" w:fill="DDEBF7"/>
          </w:tcPr>
          <w:p>
            <w:r>
              <w:rPr>
                <w:rFonts w:ascii="Meiryo UI" w:hAnsi="Meiryo UI"/>
                <w:sz w:val="18"/>
              </w:rPr>
              <w:t>+1,495,096</w:t>
            </w:r>
          </w:p>
        </w:tc>
      </w:tr>
      <w:tr>
        <w:tc>
          <w:tcPr>
            <w:tcW w:type="dxa" w:w="1881"/>
          </w:tcPr>
          <w:p>
            <w:r>
              <w:rPr>
                <w:rFonts w:ascii="Meiryo UI" w:hAnsi="Meiryo UI"/>
                <w:sz w:val="18"/>
              </w:rPr>
              <w:t>7</w:t>
            </w:r>
          </w:p>
        </w:tc>
        <w:tc>
          <w:tcPr>
            <w:tcW w:type="dxa" w:w="1881"/>
          </w:tcPr>
          <w:p>
            <w:r>
              <w:rPr>
                <w:rFonts w:ascii="Meiryo UI" w:hAnsi="Meiryo UI"/>
                <w:sz w:val="18"/>
              </w:rPr>
              <w:t>7085</w:t>
            </w:r>
          </w:p>
        </w:tc>
        <w:tc>
          <w:tcPr>
            <w:tcW w:type="dxa" w:w="1881"/>
          </w:tcPr>
          <w:p>
            <w:r>
              <w:rPr>
                <w:rFonts w:ascii="Meiryo UI" w:hAnsi="Meiryo UI"/>
                <w:sz w:val="18"/>
              </w:rPr>
              <w:t>カーブスHD</w:t>
            </w:r>
          </w:p>
        </w:tc>
        <w:tc>
          <w:tcPr>
            <w:tcW w:type="dxa" w:w="1881"/>
          </w:tcPr>
          <w:p>
            <w:r>
              <w:rPr>
                <w:rFonts w:ascii="Meiryo UI" w:hAnsi="Meiryo UI"/>
                <w:sz w:val="18"/>
              </w:rPr>
              <w:t>+483,000</w:t>
            </w:r>
          </w:p>
        </w:tc>
        <w:tc>
          <w:tcPr>
            <w:tcW w:type="dxa" w:w="1881"/>
          </w:tcPr>
          <w:p>
            <w:r>
              <w:rPr>
                <w:rFonts w:ascii="Meiryo UI" w:hAnsi="Meiryo UI"/>
                <w:sz w:val="18"/>
              </w:rPr>
              <w:t>+466,496</w:t>
            </w:r>
          </w:p>
        </w:tc>
      </w:tr>
      <w:tr>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2JNMM6-26</w:t>
            </w:r>
          </w:p>
        </w:tc>
        <w:tc>
          <w:tcPr>
            <w:tcW w:type="dxa" w:w="1881"/>
            <w:shd w:val="clear" w:color="auto" w:fill="DDEBF7"/>
          </w:tcPr>
          <w:p>
            <w:r>
              <w:rPr>
                <w:rFonts w:ascii="Meiryo UI" w:hAnsi="Meiryo UI"/>
                <w:sz w:val="18"/>
              </w:rPr>
              <w:t>日経225先物（買いレッグ）</w:t>
            </w:r>
          </w:p>
        </w:tc>
        <w:tc>
          <w:tcPr>
            <w:tcW w:type="dxa" w:w="1881"/>
            <w:shd w:val="clear" w:color="auto" w:fill="DDEBF7"/>
          </w:tcPr>
          <w:p>
            <w:r>
              <w:rPr>
                <w:rFonts w:ascii="Meiryo UI" w:hAnsi="Meiryo UI"/>
                <w:sz w:val="18"/>
              </w:rPr>
              <w:t>+435,000</w:t>
            </w:r>
          </w:p>
        </w:tc>
        <w:tc>
          <w:tcPr>
            <w:tcW w:type="dxa" w:w="1881"/>
            <w:shd w:val="clear" w:color="auto" w:fill="DDEBF7"/>
          </w:tcPr>
          <w:p>
            <w:r>
              <w:rPr>
                <w:rFonts w:ascii="Meiryo UI" w:hAnsi="Meiryo UI"/>
                <w:sz w:val="18"/>
              </w:rPr>
              <w:t>+1,521,500</w:t>
            </w:r>
          </w:p>
        </w:tc>
      </w:tr>
      <w:tr>
        <w:tc>
          <w:tcPr>
            <w:tcW w:type="dxa" w:w="1881"/>
          </w:tcPr>
          <w:p>
            <w:r>
              <w:rPr>
                <w:rFonts w:ascii="Meiryo UI" w:hAnsi="Meiryo UI"/>
                <w:sz w:val="18"/>
              </w:rPr>
              <w:t>9</w:t>
            </w:r>
          </w:p>
        </w:tc>
        <w:tc>
          <w:tcPr>
            <w:tcW w:type="dxa" w:w="1881"/>
          </w:tcPr>
          <w:p>
            <w:r>
              <w:rPr>
                <w:rFonts w:ascii="Meiryo UI" w:hAnsi="Meiryo UI"/>
                <w:sz w:val="18"/>
              </w:rPr>
              <w:t>6315</w:t>
            </w:r>
          </w:p>
        </w:tc>
        <w:tc>
          <w:tcPr>
            <w:tcW w:type="dxa" w:w="1881"/>
          </w:tcPr>
          <w:p>
            <w:r>
              <w:rPr>
                <w:rFonts w:ascii="Meiryo UI" w:hAnsi="Meiryo UI"/>
                <w:sz w:val="18"/>
              </w:rPr>
              <w:t>TOWA</w:t>
            </w:r>
          </w:p>
        </w:tc>
        <w:tc>
          <w:tcPr>
            <w:tcW w:type="dxa" w:w="1881"/>
          </w:tcPr>
          <w:p>
            <w:r>
              <w:rPr>
                <w:rFonts w:ascii="Meiryo UI" w:hAnsi="Meiryo UI"/>
                <w:sz w:val="18"/>
              </w:rPr>
              <w:t>+399,900</w:t>
            </w:r>
          </w:p>
        </w:tc>
        <w:tc>
          <w:tcPr>
            <w:tcW w:type="dxa" w:w="1881"/>
          </w:tcPr>
          <w:p>
            <w:r>
              <w:rPr>
                <w:rFonts w:ascii="Meiryo UI" w:hAnsi="Meiryo UI"/>
                <w:sz w:val="18"/>
              </w:rPr>
              <w:t>+787,889</w:t>
            </w:r>
          </w:p>
        </w:tc>
      </w:tr>
      <w:tr>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4629</w:t>
            </w:r>
          </w:p>
        </w:tc>
        <w:tc>
          <w:tcPr>
            <w:tcW w:type="dxa" w:w="1881"/>
            <w:shd w:val="clear" w:color="auto" w:fill="DDEBF7"/>
          </w:tcPr>
          <w:p>
            <w:r>
              <w:rPr>
                <w:rFonts w:ascii="Meiryo UI" w:hAnsi="Meiryo UI"/>
                <w:sz w:val="18"/>
              </w:rPr>
              <w:t>大新化学工業</w:t>
            </w:r>
          </w:p>
        </w:tc>
        <w:tc>
          <w:tcPr>
            <w:tcW w:type="dxa" w:w="1881"/>
            <w:shd w:val="clear" w:color="auto" w:fill="DDEBF7"/>
          </w:tcPr>
          <w:p>
            <w:r>
              <w:rPr>
                <w:rFonts w:ascii="Meiryo UI" w:hAnsi="Meiryo UI"/>
                <w:sz w:val="18"/>
              </w:rPr>
              <w:t>+360,000</w:t>
            </w:r>
          </w:p>
        </w:tc>
        <w:tc>
          <w:tcPr>
            <w:tcW w:type="dxa" w:w="1881"/>
            <w:shd w:val="clear" w:color="auto" w:fill="DDEBF7"/>
          </w:tcPr>
          <w:p>
            <w:r>
              <w:rPr>
                <w:rFonts w:ascii="Meiryo UI" w:hAnsi="Meiryo UI"/>
                <w:sz w:val="18"/>
              </w:rPr>
              <w:t>+1,800,942</w:t>
            </w:r>
          </w:p>
        </w:tc>
      </w:tr>
      <w:tr>
        <w:tc>
          <w:tcPr>
            <w:tcW w:type="dxa" w:w="1881"/>
          </w:tcPr>
          <w:p>
            <w:r>
              <w:rPr>
                <w:rFonts w:ascii="Meiryo UI" w:hAnsi="Meiryo UI"/>
                <w:sz w:val="18"/>
              </w:rPr>
              <w:t>11</w:t>
            </w:r>
          </w:p>
        </w:tc>
        <w:tc>
          <w:tcPr>
            <w:tcW w:type="dxa" w:w="1881"/>
          </w:tcPr>
          <w:p>
            <w:r>
              <w:rPr>
                <w:rFonts w:ascii="Meiryo UI" w:hAnsi="Meiryo UI"/>
                <w:sz w:val="18"/>
              </w:rPr>
              <w:t>8976</w:t>
            </w:r>
          </w:p>
        </w:tc>
        <w:tc>
          <w:tcPr>
            <w:tcW w:type="dxa" w:w="1881"/>
          </w:tcPr>
          <w:p>
            <w:r>
              <w:rPr>
                <w:rFonts w:ascii="Meiryo UI" w:hAnsi="Meiryo UI"/>
                <w:sz w:val="18"/>
              </w:rPr>
              <w:t>大和オフィスREIT</w:t>
            </w:r>
          </w:p>
        </w:tc>
        <w:tc>
          <w:tcPr>
            <w:tcW w:type="dxa" w:w="1881"/>
          </w:tcPr>
          <w:p>
            <w:r>
              <w:rPr>
                <w:rFonts w:ascii="Meiryo UI" w:hAnsi="Meiryo UI"/>
                <w:sz w:val="18"/>
              </w:rPr>
              <w:t>+333,000</w:t>
            </w:r>
          </w:p>
        </w:tc>
        <w:tc>
          <w:tcPr>
            <w:tcW w:type="dxa" w:w="1881"/>
          </w:tcPr>
          <w:p>
            <w:r>
              <w:rPr>
                <w:rFonts w:ascii="Meiryo UI" w:hAnsi="Meiryo UI"/>
                <w:sz w:val="18"/>
              </w:rPr>
              <w:t>+813,485</w:t>
            </w:r>
          </w:p>
        </w:tc>
      </w:tr>
      <w:tr>
        <w:tc>
          <w:tcPr>
            <w:tcW w:type="dxa" w:w="1881"/>
            <w:shd w:val="clear" w:color="auto" w:fill="DDEBF7"/>
          </w:tcPr>
          <w:p>
            <w:r>
              <w:rPr>
                <w:rFonts w:ascii="Meiryo UI" w:hAnsi="Meiryo UI"/>
                <w:sz w:val="18"/>
              </w:rPr>
              <w:t>12</w:t>
            </w:r>
          </w:p>
        </w:tc>
        <w:tc>
          <w:tcPr>
            <w:tcW w:type="dxa" w:w="1881"/>
            <w:shd w:val="clear" w:color="auto" w:fill="DDEBF7"/>
          </w:tcPr>
          <w:p>
            <w:r>
              <w:rPr>
                <w:rFonts w:ascii="Meiryo UI" w:hAnsi="Meiryo UI"/>
                <w:sz w:val="18"/>
              </w:rPr>
              <w:t>3462</w:t>
            </w:r>
          </w:p>
        </w:tc>
        <w:tc>
          <w:tcPr>
            <w:tcW w:type="dxa" w:w="1881"/>
            <w:shd w:val="clear" w:color="auto" w:fill="DDEBF7"/>
          </w:tcPr>
          <w:p>
            <w:r>
              <w:rPr>
                <w:rFonts w:ascii="Meiryo UI" w:hAnsi="Meiryo UI"/>
                <w:sz w:val="18"/>
              </w:rPr>
              <w:t>野村不動産マスターF</w:t>
            </w:r>
          </w:p>
        </w:tc>
        <w:tc>
          <w:tcPr>
            <w:tcW w:type="dxa" w:w="1881"/>
            <w:shd w:val="clear" w:color="auto" w:fill="DDEBF7"/>
          </w:tcPr>
          <w:p>
            <w:r>
              <w:rPr>
                <w:rFonts w:ascii="Meiryo UI" w:hAnsi="Meiryo UI"/>
                <w:sz w:val="18"/>
              </w:rPr>
              <w:t>+326,400</w:t>
            </w:r>
          </w:p>
        </w:tc>
        <w:tc>
          <w:tcPr>
            <w:tcW w:type="dxa" w:w="1881"/>
            <w:shd w:val="clear" w:color="auto" w:fill="DDEBF7"/>
          </w:tcPr>
          <w:p>
            <w:r>
              <w:rPr>
                <w:rFonts w:ascii="Meiryo UI" w:hAnsi="Meiryo UI"/>
                <w:sz w:val="18"/>
              </w:rPr>
              <w:t>+1,564,134</w:t>
            </w:r>
          </w:p>
        </w:tc>
      </w:tr>
      <w:tr>
        <w:tc>
          <w:tcPr>
            <w:tcW w:type="dxa" w:w="1881"/>
          </w:tcPr>
          <w:p>
            <w:r>
              <w:rPr>
                <w:rFonts w:ascii="Meiryo UI" w:hAnsi="Meiryo UI"/>
                <w:sz w:val="18"/>
              </w:rPr>
              <w:t>13</w:t>
            </w:r>
          </w:p>
        </w:tc>
        <w:tc>
          <w:tcPr>
            <w:tcW w:type="dxa" w:w="1881"/>
          </w:tcPr>
          <w:p>
            <w:r>
              <w:rPr>
                <w:rFonts w:ascii="Meiryo UI" w:hAnsi="Meiryo UI"/>
                <w:sz w:val="18"/>
              </w:rPr>
              <w:t>7012</w:t>
            </w:r>
          </w:p>
        </w:tc>
        <w:tc>
          <w:tcPr>
            <w:tcW w:type="dxa" w:w="1881"/>
          </w:tcPr>
          <w:p>
            <w:r>
              <w:rPr>
                <w:rFonts w:ascii="Meiryo UI" w:hAnsi="Meiryo UI"/>
                <w:sz w:val="18"/>
              </w:rPr>
              <w:t>川崎重工業</w:t>
            </w:r>
          </w:p>
        </w:tc>
        <w:tc>
          <w:tcPr>
            <w:tcW w:type="dxa" w:w="1881"/>
          </w:tcPr>
          <w:p>
            <w:r>
              <w:rPr>
                <w:rFonts w:ascii="Meiryo UI" w:hAnsi="Meiryo UI"/>
                <w:sz w:val="18"/>
              </w:rPr>
              <w:t>+322,737</w:t>
            </w:r>
          </w:p>
        </w:tc>
        <w:tc>
          <w:tcPr>
            <w:tcW w:type="dxa" w:w="1881"/>
          </w:tcPr>
          <w:p>
            <w:r>
              <w:rPr>
                <w:rFonts w:ascii="Meiryo UI" w:hAnsi="Meiryo UI"/>
                <w:sz w:val="18"/>
              </w:rPr>
              <w:t>+396,116</w:t>
            </w:r>
          </w:p>
        </w:tc>
      </w:tr>
      <w:tr>
        <w:tc>
          <w:tcPr>
            <w:tcW w:type="dxa" w:w="1881"/>
            <w:shd w:val="clear" w:color="auto" w:fill="DDEBF7"/>
          </w:tcPr>
          <w:p>
            <w:r>
              <w:rPr>
                <w:rFonts w:ascii="Meiryo UI" w:hAnsi="Meiryo UI"/>
                <w:sz w:val="18"/>
              </w:rPr>
              <w:t>14</w:t>
            </w:r>
          </w:p>
        </w:tc>
        <w:tc>
          <w:tcPr>
            <w:tcW w:type="dxa" w:w="1881"/>
            <w:shd w:val="clear" w:color="auto" w:fill="DDEBF7"/>
          </w:tcPr>
          <w:p>
            <w:r>
              <w:rPr>
                <w:rFonts w:ascii="Meiryo UI" w:hAnsi="Meiryo UI"/>
                <w:sz w:val="18"/>
              </w:rPr>
              <w:t>3932</w:t>
            </w:r>
          </w:p>
        </w:tc>
        <w:tc>
          <w:tcPr>
            <w:tcW w:type="dxa" w:w="1881"/>
            <w:shd w:val="clear" w:color="auto" w:fill="DDEBF7"/>
          </w:tcPr>
          <w:p>
            <w:r>
              <w:rPr>
                <w:rFonts w:ascii="Meiryo UI" w:hAnsi="Meiryo UI"/>
                <w:sz w:val="18"/>
              </w:rPr>
              <w:t>アカツキ</w:t>
            </w:r>
          </w:p>
        </w:tc>
        <w:tc>
          <w:tcPr>
            <w:tcW w:type="dxa" w:w="1881"/>
            <w:shd w:val="clear" w:color="auto" w:fill="DDEBF7"/>
          </w:tcPr>
          <w:p>
            <w:r>
              <w:rPr>
                <w:rFonts w:ascii="Meiryo UI" w:hAnsi="Meiryo UI"/>
                <w:sz w:val="18"/>
              </w:rPr>
              <w:t>+309,600</w:t>
            </w:r>
          </w:p>
        </w:tc>
        <w:tc>
          <w:tcPr>
            <w:tcW w:type="dxa" w:w="1881"/>
            <w:shd w:val="clear" w:color="auto" w:fill="DDEBF7"/>
          </w:tcPr>
          <w:p>
            <w:r>
              <w:rPr>
                <w:rFonts w:ascii="Meiryo UI" w:hAnsi="Meiryo UI"/>
                <w:sz w:val="18"/>
              </w:rPr>
              <w:t>+1,572,944</w:t>
            </w:r>
          </w:p>
        </w:tc>
      </w:tr>
      <w:tr>
        <w:tc>
          <w:tcPr>
            <w:tcW w:type="dxa" w:w="1881"/>
          </w:tcPr>
          <w:p>
            <w:r>
              <w:rPr>
                <w:rFonts w:ascii="Meiryo UI" w:hAnsi="Meiryo UI"/>
                <w:sz w:val="18"/>
              </w:rPr>
              <w:t>15</w:t>
            </w:r>
          </w:p>
        </w:tc>
        <w:tc>
          <w:tcPr>
            <w:tcW w:type="dxa" w:w="1881"/>
          </w:tcPr>
          <w:p>
            <w:r>
              <w:rPr>
                <w:rFonts w:ascii="Meiryo UI" w:hAnsi="Meiryo UI"/>
                <w:sz w:val="18"/>
              </w:rPr>
              <w:t>4186</w:t>
            </w:r>
          </w:p>
        </w:tc>
        <w:tc>
          <w:tcPr>
            <w:tcW w:type="dxa" w:w="1881"/>
          </w:tcPr>
          <w:p>
            <w:r>
              <w:rPr>
                <w:rFonts w:ascii="Meiryo UI" w:hAnsi="Meiryo UI"/>
                <w:sz w:val="18"/>
              </w:rPr>
              <w:t>東京応化工業</w:t>
            </w:r>
          </w:p>
        </w:tc>
        <w:tc>
          <w:tcPr>
            <w:tcW w:type="dxa" w:w="1881"/>
          </w:tcPr>
          <w:p>
            <w:r>
              <w:rPr>
                <w:rFonts w:ascii="Meiryo UI" w:hAnsi="Meiryo UI"/>
                <w:sz w:val="18"/>
              </w:rPr>
              <w:t>+304,500</w:t>
            </w:r>
          </w:p>
        </w:tc>
        <w:tc>
          <w:tcPr>
            <w:tcW w:type="dxa" w:w="1881"/>
          </w:tcPr>
          <w:p>
            <w:r>
              <w:rPr>
                <w:rFonts w:ascii="Meiryo UI" w:hAnsi="Meiryo UI"/>
                <w:sz w:val="18"/>
              </w:rPr>
              <w:t>+439,844</w:t>
            </w:r>
          </w:p>
        </w:tc>
      </w:tr>
    </w:tbl>
    <w:p/>
    <w:p>
      <w:r>
        <w:t>──────────────────────────────────────────────────</w:t>
      </w:r>
    </w:p>
    <w:p/>
    <w:p>
      <w:pPr>
        <w:pStyle w:val="Heading2"/>
      </w:pPr>
      <w:r>
        <w:rPr>
          <w:rFonts w:ascii="Meiryo UI" w:hAnsi="Meiryo UI"/>
          <w:color w:val="2E74B5"/>
        </w:rPr>
        <w:t>3. DTD 損益ワースト15（Losers）— Z portfolio</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t>
            </w:r>
          </w:p>
        </w:tc>
        <w:tc>
          <w:tcPr>
            <w:tcW w:type="dxa" w:w="1881"/>
            <w:shd w:val="clear" w:color="auto" w:fill="2E74B5"/>
          </w:tcPr>
          <w:p>
            <w:r>
              <w:rPr>
                <w:rFonts w:ascii="Meiryo UI" w:hAnsi="Meiryo UI"/>
                <w:b/>
                <w:color w:val="FFFFFF"/>
                <w:sz w:val="18"/>
              </w:rPr>
              <w:t>コード</w:t>
            </w:r>
          </w:p>
        </w:tc>
        <w:tc>
          <w:tcPr>
            <w:tcW w:type="dxa" w:w="1881"/>
            <w:shd w:val="clear" w:color="auto" w:fill="2E74B5"/>
          </w:tcPr>
          <w:p>
            <w:r>
              <w:rPr>
                <w:rFonts w:ascii="Meiryo UI" w:hAnsi="Meiryo UI"/>
                <w:b/>
                <w:color w:val="FFFFFF"/>
                <w:sz w:val="18"/>
              </w:rPr>
              <w:t>銘柄名</w:t>
            </w:r>
          </w:p>
        </w:tc>
        <w:tc>
          <w:tcPr>
            <w:tcW w:type="dxa" w:w="1881"/>
            <w:shd w:val="clear" w:color="auto" w:fill="2E74B5"/>
          </w:tcPr>
          <w:p>
            <w:r>
              <w:rPr>
                <w:rFonts w:ascii="Meiryo UI" w:hAnsi="Meiryo UI"/>
                <w:b/>
                <w:color w:val="FFFFFF"/>
                <w:sz w:val="18"/>
              </w:rPr>
              <w:t>DTD損益</w:t>
            </w:r>
          </w:p>
        </w:tc>
        <w:tc>
          <w:tcPr>
            <w:tcW w:type="dxa" w:w="1881"/>
            <w:shd w:val="clear" w:color="auto" w:fill="2E74B5"/>
          </w:tcPr>
          <w:p>
            <w:r>
              <w:rPr>
                <w:rFonts w:ascii="Meiryo UI" w:hAnsi="Meiryo UI"/>
                <w:b/>
                <w:color w:val="FFFFFF"/>
                <w:sz w:val="18"/>
              </w:rPr>
              <w:t>MTD損益</w:t>
            </w:r>
          </w:p>
        </w:tc>
      </w:tr>
      <w:tr>
        <w:tc>
          <w:tcPr>
            <w:tcW w:type="dxa" w:w="1881"/>
          </w:tcPr>
          <w:p>
            <w:r>
              <w:rPr>
                <w:rFonts w:ascii="Meiryo UI" w:hAnsi="Meiryo UI"/>
                <w:sz w:val="18"/>
              </w:rPr>
              <w:t>1</w:t>
            </w:r>
          </w:p>
        </w:tc>
        <w:tc>
          <w:tcPr>
            <w:tcW w:type="dxa" w:w="1881"/>
          </w:tcPr>
          <w:p>
            <w:r>
              <w:rPr>
                <w:rFonts w:ascii="Meiryo UI" w:hAnsi="Meiryo UI"/>
                <w:sz w:val="18"/>
              </w:rPr>
              <w:t>JTIM6-26</w:t>
            </w:r>
          </w:p>
        </w:tc>
        <w:tc>
          <w:tcPr>
            <w:tcW w:type="dxa" w:w="1881"/>
          </w:tcPr>
          <w:p>
            <w:r>
              <w:rPr>
                <w:rFonts w:ascii="Meiryo UI" w:hAnsi="Meiryo UI"/>
                <w:sz w:val="18"/>
              </w:rPr>
              <w:t>TOPIX先物（6月限・ヘッジ）</w:t>
            </w:r>
          </w:p>
        </w:tc>
        <w:tc>
          <w:tcPr>
            <w:tcW w:type="dxa" w:w="1881"/>
          </w:tcPr>
          <w:p>
            <w:r>
              <w:rPr>
                <w:rFonts w:ascii="Meiryo UI" w:hAnsi="Meiryo UI"/>
                <w:sz w:val="18"/>
              </w:rPr>
              <w:t>▲4,910,320</w:t>
            </w:r>
          </w:p>
        </w:tc>
        <w:tc>
          <w:tcPr>
            <w:tcW w:type="dxa" w:w="1881"/>
          </w:tcPr>
          <w:p>
            <w:r>
              <w:rPr>
                <w:rFonts w:ascii="Meiryo UI" w:hAnsi="Meiryo UI"/>
                <w:sz w:val="18"/>
              </w:rPr>
              <w:t>▲31,221,920</w:t>
            </w:r>
          </w:p>
        </w:tc>
      </w:tr>
      <w:tr>
        <w:tc>
          <w:tcPr>
            <w:tcW w:type="dxa" w:w="1881"/>
            <w:shd w:val="clear" w:color="auto" w:fill="DDEBF7"/>
          </w:tcPr>
          <w:p>
            <w:r>
              <w:rPr>
                <w:rFonts w:ascii="Meiryo UI" w:hAnsi="Meiryo UI"/>
                <w:sz w:val="18"/>
              </w:rPr>
              <w:t>2</w:t>
            </w:r>
          </w:p>
        </w:tc>
        <w:tc>
          <w:tcPr>
            <w:tcW w:type="dxa" w:w="1881"/>
            <w:shd w:val="clear" w:color="auto" w:fill="DDEBF7"/>
          </w:tcPr>
          <w:p>
            <w:r>
              <w:rPr>
                <w:rFonts w:ascii="Meiryo UI" w:hAnsi="Meiryo UI"/>
                <w:sz w:val="18"/>
              </w:rPr>
              <w:t>3279</w:t>
            </w:r>
          </w:p>
        </w:tc>
        <w:tc>
          <w:tcPr>
            <w:tcW w:type="dxa" w:w="1881"/>
            <w:shd w:val="clear" w:color="auto" w:fill="DDEBF7"/>
          </w:tcPr>
          <w:p>
            <w:r>
              <w:rPr>
                <w:rFonts w:ascii="Meiryo UI" w:hAnsi="Meiryo UI"/>
                <w:sz w:val="18"/>
              </w:rPr>
              <w:t>Activia Properties REIT</w:t>
            </w:r>
          </w:p>
        </w:tc>
        <w:tc>
          <w:tcPr>
            <w:tcW w:type="dxa" w:w="1881"/>
            <w:shd w:val="clear" w:color="auto" w:fill="DDEBF7"/>
          </w:tcPr>
          <w:p>
            <w:r>
              <w:rPr>
                <w:rFonts w:ascii="Meiryo UI" w:hAnsi="Meiryo UI"/>
                <w:sz w:val="18"/>
              </w:rPr>
              <w:t>▲972,400</w:t>
            </w:r>
          </w:p>
        </w:tc>
        <w:tc>
          <w:tcPr>
            <w:tcW w:type="dxa" w:w="1881"/>
            <w:shd w:val="clear" w:color="auto" w:fill="DDEBF7"/>
          </w:tcPr>
          <w:p>
            <w:r>
              <w:rPr>
                <w:rFonts w:ascii="Meiryo UI" w:hAnsi="Meiryo UI"/>
                <w:sz w:val="18"/>
              </w:rPr>
              <w:t>▲3,440,800</w:t>
            </w:r>
          </w:p>
        </w:tc>
      </w:tr>
      <w:tr>
        <w:tc>
          <w:tcPr>
            <w:tcW w:type="dxa" w:w="1881"/>
          </w:tcPr>
          <w:p>
            <w:r>
              <w:rPr>
                <w:rFonts w:ascii="Meiryo UI" w:hAnsi="Meiryo UI"/>
                <w:sz w:val="18"/>
              </w:rPr>
              <w:t>3</w:t>
            </w:r>
          </w:p>
        </w:tc>
        <w:tc>
          <w:tcPr>
            <w:tcW w:type="dxa" w:w="1881"/>
          </w:tcPr>
          <w:p>
            <w:r>
              <w:rPr>
                <w:rFonts w:ascii="Meiryo UI" w:hAnsi="Meiryo UI"/>
                <w:sz w:val="18"/>
              </w:rPr>
              <w:t>4534</w:t>
            </w:r>
          </w:p>
        </w:tc>
        <w:tc>
          <w:tcPr>
            <w:tcW w:type="dxa" w:w="1881"/>
          </w:tcPr>
          <w:p>
            <w:r>
              <w:rPr>
                <w:rFonts w:ascii="Meiryo UI" w:hAnsi="Meiryo UI"/>
                <w:sz w:val="18"/>
              </w:rPr>
              <w:t>持田製薬</w:t>
            </w:r>
          </w:p>
        </w:tc>
        <w:tc>
          <w:tcPr>
            <w:tcW w:type="dxa" w:w="1881"/>
          </w:tcPr>
          <w:p>
            <w:r>
              <w:rPr>
                <w:rFonts w:ascii="Meiryo UI" w:hAnsi="Meiryo UI"/>
                <w:sz w:val="18"/>
              </w:rPr>
              <w:t>▲615,000</w:t>
            </w:r>
          </w:p>
        </w:tc>
        <w:tc>
          <w:tcPr>
            <w:tcW w:type="dxa" w:w="1881"/>
          </w:tcPr>
          <w:p>
            <w:r>
              <w:rPr>
                <w:rFonts w:ascii="Meiryo UI" w:hAnsi="Meiryo UI"/>
                <w:sz w:val="18"/>
              </w:rPr>
              <w:t>+600,234</w:t>
            </w:r>
          </w:p>
        </w:tc>
      </w:tr>
      <w:tr>
        <w:tc>
          <w:tcPr>
            <w:tcW w:type="dxa" w:w="1881"/>
            <w:shd w:val="clear" w:color="auto" w:fill="DDEBF7"/>
          </w:tcPr>
          <w:p>
            <w:r>
              <w:rPr>
                <w:rFonts w:ascii="Meiryo UI" w:hAnsi="Meiryo UI"/>
                <w:sz w:val="18"/>
              </w:rPr>
              <w:t>4</w:t>
            </w:r>
          </w:p>
        </w:tc>
        <w:tc>
          <w:tcPr>
            <w:tcW w:type="dxa" w:w="1881"/>
            <w:shd w:val="clear" w:color="auto" w:fill="DDEBF7"/>
          </w:tcPr>
          <w:p>
            <w:r>
              <w:rPr>
                <w:rFonts w:ascii="Meiryo UI" w:hAnsi="Meiryo UI"/>
                <w:sz w:val="18"/>
              </w:rPr>
              <w:t>276A</w:t>
            </w:r>
          </w:p>
        </w:tc>
        <w:tc>
          <w:tcPr>
            <w:tcW w:type="dxa" w:w="1881"/>
            <w:shd w:val="clear" w:color="auto" w:fill="DDEBF7"/>
          </w:tcPr>
          <w:p>
            <w:r>
              <w:rPr>
                <w:rFonts w:ascii="Meiryo UI" w:hAnsi="Meiryo UI"/>
                <w:sz w:val="18"/>
              </w:rPr>
              <w:t>ククレブアドバイザーズ</w:t>
            </w:r>
          </w:p>
        </w:tc>
        <w:tc>
          <w:tcPr>
            <w:tcW w:type="dxa" w:w="1881"/>
            <w:shd w:val="clear" w:color="auto" w:fill="DDEBF7"/>
          </w:tcPr>
          <w:p>
            <w:r>
              <w:rPr>
                <w:rFonts w:ascii="Meiryo UI" w:hAnsi="Meiryo UI"/>
                <w:sz w:val="18"/>
              </w:rPr>
              <w:t>▲552,000</w:t>
            </w:r>
          </w:p>
        </w:tc>
        <w:tc>
          <w:tcPr>
            <w:tcW w:type="dxa" w:w="1881"/>
            <w:shd w:val="clear" w:color="auto" w:fill="DDEBF7"/>
          </w:tcPr>
          <w:p>
            <w:r>
              <w:rPr>
                <w:rFonts w:ascii="Meiryo UI" w:hAnsi="Meiryo UI"/>
                <w:sz w:val="18"/>
              </w:rPr>
              <w:t>▲293,054</w:t>
            </w:r>
          </w:p>
        </w:tc>
      </w:tr>
      <w:tr>
        <w:tc>
          <w:tcPr>
            <w:tcW w:type="dxa" w:w="1881"/>
          </w:tcPr>
          <w:p>
            <w:r>
              <w:rPr>
                <w:rFonts w:ascii="Meiryo UI" w:hAnsi="Meiryo UI"/>
                <w:sz w:val="18"/>
              </w:rPr>
              <w:t>5</w:t>
            </w:r>
          </w:p>
        </w:tc>
        <w:tc>
          <w:tcPr>
            <w:tcW w:type="dxa" w:w="1881"/>
          </w:tcPr>
          <w:p>
            <w:r>
              <w:rPr>
                <w:rFonts w:ascii="Meiryo UI" w:hAnsi="Meiryo UI"/>
                <w:sz w:val="18"/>
              </w:rPr>
              <w:t>5016</w:t>
            </w:r>
          </w:p>
        </w:tc>
        <w:tc>
          <w:tcPr>
            <w:tcW w:type="dxa" w:w="1881"/>
          </w:tcPr>
          <w:p>
            <w:r>
              <w:rPr>
                <w:rFonts w:ascii="Meiryo UI" w:hAnsi="Meiryo UI"/>
                <w:sz w:val="18"/>
              </w:rPr>
              <w:t>ENEOS HD / JX先進金属</w:t>
            </w:r>
          </w:p>
        </w:tc>
        <w:tc>
          <w:tcPr>
            <w:tcW w:type="dxa" w:w="1881"/>
          </w:tcPr>
          <w:p>
            <w:r>
              <w:rPr>
                <w:rFonts w:ascii="Meiryo UI" w:hAnsi="Meiryo UI"/>
                <w:sz w:val="18"/>
              </w:rPr>
              <w:t>▲468,900</w:t>
            </w:r>
          </w:p>
        </w:tc>
        <w:tc>
          <w:tcPr>
            <w:tcW w:type="dxa" w:w="1881"/>
          </w:tcPr>
          <w:p>
            <w:r>
              <w:rPr>
                <w:rFonts w:ascii="Meiryo UI" w:hAnsi="Meiryo UI"/>
                <w:sz w:val="18"/>
              </w:rPr>
              <w:t>▲1,659,600</w:t>
            </w:r>
          </w:p>
        </w:tc>
      </w:tr>
      <w:tr>
        <w:tc>
          <w:tcPr>
            <w:tcW w:type="dxa" w:w="1881"/>
            <w:shd w:val="clear" w:color="auto" w:fill="DDEBF7"/>
          </w:tcPr>
          <w:p>
            <w:r>
              <w:rPr>
                <w:rFonts w:ascii="Meiryo UI" w:hAnsi="Meiryo UI"/>
                <w:sz w:val="18"/>
              </w:rPr>
              <w:t>6</w:t>
            </w:r>
          </w:p>
        </w:tc>
        <w:tc>
          <w:tcPr>
            <w:tcW w:type="dxa" w:w="1881"/>
            <w:shd w:val="clear" w:color="auto" w:fill="DDEBF7"/>
          </w:tcPr>
          <w:p>
            <w:r>
              <w:rPr>
                <w:rFonts w:ascii="Meiryo UI" w:hAnsi="Meiryo UI"/>
                <w:sz w:val="18"/>
              </w:rPr>
              <w:t>JNMM6-26</w:t>
            </w:r>
          </w:p>
        </w:tc>
        <w:tc>
          <w:tcPr>
            <w:tcW w:type="dxa" w:w="1881"/>
            <w:shd w:val="clear" w:color="auto" w:fill="DDEBF7"/>
          </w:tcPr>
          <w:p>
            <w:r>
              <w:rPr>
                <w:rFonts w:ascii="Meiryo UI" w:hAnsi="Meiryo UI"/>
                <w:sz w:val="18"/>
              </w:rPr>
              <w:t>日経225先物（売りレッグ）</w:t>
            </w:r>
          </w:p>
        </w:tc>
        <w:tc>
          <w:tcPr>
            <w:tcW w:type="dxa" w:w="1881"/>
            <w:shd w:val="clear" w:color="auto" w:fill="DDEBF7"/>
          </w:tcPr>
          <w:p>
            <w:r>
              <w:rPr>
                <w:rFonts w:ascii="Meiryo UI" w:hAnsi="Meiryo UI"/>
                <w:sz w:val="18"/>
              </w:rPr>
              <w:t>▲440,624</w:t>
            </w:r>
          </w:p>
        </w:tc>
        <w:tc>
          <w:tcPr>
            <w:tcW w:type="dxa" w:w="1881"/>
            <w:shd w:val="clear" w:color="auto" w:fill="DDEBF7"/>
          </w:tcPr>
          <w:p>
            <w:r>
              <w:rPr>
                <w:rFonts w:ascii="Meiryo UI" w:hAnsi="Meiryo UI"/>
                <w:sz w:val="18"/>
              </w:rPr>
              <w:t>▲2,011,216</w:t>
            </w:r>
          </w:p>
        </w:tc>
      </w:tr>
      <w:tr>
        <w:tc>
          <w:tcPr>
            <w:tcW w:type="dxa" w:w="1881"/>
          </w:tcPr>
          <w:p>
            <w:r>
              <w:rPr>
                <w:rFonts w:ascii="Meiryo UI" w:hAnsi="Meiryo UI"/>
                <w:sz w:val="18"/>
              </w:rPr>
              <w:t>7</w:t>
            </w:r>
          </w:p>
        </w:tc>
        <w:tc>
          <w:tcPr>
            <w:tcW w:type="dxa" w:w="1881"/>
          </w:tcPr>
          <w:p>
            <w:r>
              <w:rPr>
                <w:rFonts w:ascii="Meiryo UI" w:hAnsi="Meiryo UI"/>
                <w:sz w:val="18"/>
              </w:rPr>
              <w:t>3471</w:t>
            </w:r>
          </w:p>
        </w:tc>
        <w:tc>
          <w:tcPr>
            <w:tcW w:type="dxa" w:w="1881"/>
          </w:tcPr>
          <w:p>
            <w:r>
              <w:rPr>
                <w:rFonts w:ascii="Meiryo UI" w:hAnsi="Meiryo UI"/>
                <w:sz w:val="18"/>
              </w:rPr>
              <w:t>三井不動産ロジパークREIT</w:t>
            </w:r>
          </w:p>
        </w:tc>
        <w:tc>
          <w:tcPr>
            <w:tcW w:type="dxa" w:w="1881"/>
          </w:tcPr>
          <w:p>
            <w:r>
              <w:rPr>
                <w:rFonts w:ascii="Meiryo UI" w:hAnsi="Meiryo UI"/>
                <w:sz w:val="18"/>
              </w:rPr>
              <w:t>▲435,600</w:t>
            </w:r>
          </w:p>
        </w:tc>
        <w:tc>
          <w:tcPr>
            <w:tcW w:type="dxa" w:w="1881"/>
          </w:tcPr>
          <w:p>
            <w:r>
              <w:rPr>
                <w:rFonts w:ascii="Meiryo UI" w:hAnsi="Meiryo UI"/>
                <w:sz w:val="18"/>
              </w:rPr>
              <w:t>▲2,248,346</w:t>
            </w:r>
          </w:p>
        </w:tc>
      </w:tr>
      <w:tr>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325A</w:t>
            </w:r>
          </w:p>
        </w:tc>
        <w:tc>
          <w:tcPr>
            <w:tcW w:type="dxa" w:w="1881"/>
            <w:shd w:val="clear" w:color="auto" w:fill="DDEBF7"/>
          </w:tcPr>
          <w:p>
            <w:r>
              <w:rPr>
                <w:rFonts w:ascii="Meiryo UI" w:hAnsi="Meiryo UI"/>
                <w:sz w:val="18"/>
              </w:rPr>
              <w:t>テンシャル</w:t>
            </w:r>
          </w:p>
        </w:tc>
        <w:tc>
          <w:tcPr>
            <w:tcW w:type="dxa" w:w="1881"/>
            <w:shd w:val="clear" w:color="auto" w:fill="DDEBF7"/>
          </w:tcPr>
          <w:p>
            <w:r>
              <w:rPr>
                <w:rFonts w:ascii="Meiryo UI" w:hAnsi="Meiryo UI"/>
                <w:sz w:val="18"/>
              </w:rPr>
              <w:t>▲369,571</w:t>
            </w:r>
          </w:p>
        </w:tc>
        <w:tc>
          <w:tcPr>
            <w:tcW w:type="dxa" w:w="1881"/>
            <w:shd w:val="clear" w:color="auto" w:fill="DDEBF7"/>
          </w:tcPr>
          <w:p>
            <w:r>
              <w:rPr>
                <w:rFonts w:ascii="Meiryo UI" w:hAnsi="Meiryo UI"/>
                <w:sz w:val="18"/>
              </w:rPr>
              <w:t>▲369,571</w:t>
            </w:r>
          </w:p>
        </w:tc>
      </w:tr>
      <w:tr>
        <w:tc>
          <w:tcPr>
            <w:tcW w:type="dxa" w:w="1881"/>
          </w:tcPr>
          <w:p>
            <w:r>
              <w:rPr>
                <w:rFonts w:ascii="Meiryo UI" w:hAnsi="Meiryo UI"/>
                <w:sz w:val="18"/>
              </w:rPr>
              <w:t>9</w:t>
            </w:r>
          </w:p>
        </w:tc>
        <w:tc>
          <w:tcPr>
            <w:tcW w:type="dxa" w:w="1881"/>
          </w:tcPr>
          <w:p>
            <w:r>
              <w:rPr>
                <w:rFonts w:ascii="Meiryo UI" w:hAnsi="Meiryo UI"/>
                <w:sz w:val="18"/>
              </w:rPr>
              <w:t>3466</w:t>
            </w:r>
          </w:p>
        </w:tc>
        <w:tc>
          <w:tcPr>
            <w:tcW w:type="dxa" w:w="1881"/>
          </w:tcPr>
          <w:p>
            <w:r>
              <w:rPr>
                <w:rFonts w:ascii="Meiryo UI" w:hAnsi="Meiryo UI"/>
                <w:sz w:val="18"/>
              </w:rPr>
              <w:t>ラサールロジポートREIT</w:t>
            </w:r>
          </w:p>
        </w:tc>
        <w:tc>
          <w:tcPr>
            <w:tcW w:type="dxa" w:w="1881"/>
          </w:tcPr>
          <w:p>
            <w:r>
              <w:rPr>
                <w:rFonts w:ascii="Meiryo UI" w:hAnsi="Meiryo UI"/>
                <w:sz w:val="18"/>
              </w:rPr>
              <w:t>▲331,200</w:t>
            </w:r>
          </w:p>
        </w:tc>
        <w:tc>
          <w:tcPr>
            <w:tcW w:type="dxa" w:w="1881"/>
          </w:tcPr>
          <w:p>
            <w:r>
              <w:rPr>
                <w:rFonts w:ascii="Meiryo UI" w:hAnsi="Meiryo UI"/>
                <w:sz w:val="18"/>
              </w:rPr>
              <w:t>▲312,371</w:t>
            </w:r>
          </w:p>
        </w:tc>
      </w:tr>
      <w:tr>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8957</w:t>
            </w:r>
          </w:p>
        </w:tc>
        <w:tc>
          <w:tcPr>
            <w:tcW w:type="dxa" w:w="1881"/>
            <w:shd w:val="clear" w:color="auto" w:fill="DDEBF7"/>
          </w:tcPr>
          <w:p>
            <w:r>
              <w:rPr>
                <w:rFonts w:ascii="Meiryo UI" w:hAnsi="Meiryo UI"/>
                <w:sz w:val="18"/>
              </w:rPr>
              <w:t>東急REIT</w:t>
            </w:r>
          </w:p>
        </w:tc>
        <w:tc>
          <w:tcPr>
            <w:tcW w:type="dxa" w:w="1881"/>
            <w:shd w:val="clear" w:color="auto" w:fill="DDEBF7"/>
          </w:tcPr>
          <w:p>
            <w:r>
              <w:rPr>
                <w:rFonts w:ascii="Meiryo UI" w:hAnsi="Meiryo UI"/>
                <w:sz w:val="18"/>
              </w:rPr>
              <w:t>▲267,600</w:t>
            </w:r>
          </w:p>
        </w:tc>
        <w:tc>
          <w:tcPr>
            <w:tcW w:type="dxa" w:w="1881"/>
            <w:shd w:val="clear" w:color="auto" w:fill="DDEBF7"/>
          </w:tcPr>
          <w:p>
            <w:r>
              <w:rPr>
                <w:rFonts w:ascii="Meiryo UI" w:hAnsi="Meiryo UI"/>
                <w:sz w:val="18"/>
              </w:rPr>
              <w:t>▲1,386,039</w:t>
            </w:r>
          </w:p>
        </w:tc>
      </w:tr>
      <w:tr>
        <w:tc>
          <w:tcPr>
            <w:tcW w:type="dxa" w:w="1881"/>
          </w:tcPr>
          <w:p>
            <w:r>
              <w:rPr>
                <w:rFonts w:ascii="Meiryo UI" w:hAnsi="Meiryo UI"/>
                <w:sz w:val="18"/>
              </w:rPr>
              <w:t>11</w:t>
            </w:r>
          </w:p>
        </w:tc>
        <w:tc>
          <w:tcPr>
            <w:tcW w:type="dxa" w:w="1881"/>
          </w:tcPr>
          <w:p>
            <w:r>
              <w:rPr>
                <w:rFonts w:ascii="Meiryo UI" w:hAnsi="Meiryo UI"/>
                <w:sz w:val="18"/>
              </w:rPr>
              <w:t>6419</w:t>
            </w:r>
          </w:p>
        </w:tc>
        <w:tc>
          <w:tcPr>
            <w:tcW w:type="dxa" w:w="1881"/>
          </w:tcPr>
          <w:p>
            <w:r>
              <w:rPr>
                <w:rFonts w:ascii="Meiryo UI" w:hAnsi="Meiryo UI"/>
                <w:sz w:val="18"/>
              </w:rPr>
              <w:t>マースGHD</w:t>
            </w:r>
          </w:p>
        </w:tc>
        <w:tc>
          <w:tcPr>
            <w:tcW w:type="dxa" w:w="1881"/>
          </w:tcPr>
          <w:p>
            <w:r>
              <w:rPr>
                <w:rFonts w:ascii="Meiryo UI" w:hAnsi="Meiryo UI"/>
                <w:sz w:val="18"/>
              </w:rPr>
              <w:t>▲187,805</w:t>
            </w:r>
          </w:p>
        </w:tc>
        <w:tc>
          <w:tcPr>
            <w:tcW w:type="dxa" w:w="1881"/>
          </w:tcPr>
          <w:p>
            <w:r>
              <w:rPr>
                <w:rFonts w:ascii="Meiryo UI" w:hAnsi="Meiryo UI"/>
                <w:sz w:val="18"/>
              </w:rPr>
              <w:t>▲171,305</w:t>
            </w:r>
          </w:p>
        </w:tc>
      </w:tr>
      <w:tr>
        <w:tc>
          <w:tcPr>
            <w:tcW w:type="dxa" w:w="1881"/>
            <w:shd w:val="clear" w:color="auto" w:fill="DDEBF7"/>
          </w:tcPr>
          <w:p>
            <w:r>
              <w:rPr>
                <w:rFonts w:ascii="Meiryo UI" w:hAnsi="Meiryo UI"/>
                <w:sz w:val="18"/>
              </w:rPr>
              <w:t>12</w:t>
            </w:r>
          </w:p>
        </w:tc>
        <w:tc>
          <w:tcPr>
            <w:tcW w:type="dxa" w:w="1881"/>
            <w:shd w:val="clear" w:color="auto" w:fill="DDEBF7"/>
          </w:tcPr>
          <w:p>
            <w:r>
              <w:rPr>
                <w:rFonts w:ascii="Meiryo UI" w:hAnsi="Meiryo UI"/>
                <w:sz w:val="18"/>
              </w:rPr>
              <w:t>3282</w:t>
            </w:r>
          </w:p>
        </w:tc>
        <w:tc>
          <w:tcPr>
            <w:tcW w:type="dxa" w:w="1881"/>
            <w:shd w:val="clear" w:color="auto" w:fill="DDEBF7"/>
          </w:tcPr>
          <w:p>
            <w:r>
              <w:rPr>
                <w:rFonts w:ascii="Meiryo UI" w:hAnsi="Meiryo UI"/>
                <w:sz w:val="18"/>
              </w:rPr>
              <w:t>コンフォリア・レジデンシャル</w:t>
            </w:r>
          </w:p>
        </w:tc>
        <w:tc>
          <w:tcPr>
            <w:tcW w:type="dxa" w:w="1881"/>
            <w:shd w:val="clear" w:color="auto" w:fill="DDEBF7"/>
          </w:tcPr>
          <w:p>
            <w:r>
              <w:rPr>
                <w:rFonts w:ascii="Meiryo UI" w:hAnsi="Meiryo UI"/>
                <w:sz w:val="18"/>
              </w:rPr>
              <w:t>▲186,900</w:t>
            </w:r>
          </w:p>
        </w:tc>
        <w:tc>
          <w:tcPr>
            <w:tcW w:type="dxa" w:w="1881"/>
            <w:shd w:val="clear" w:color="auto" w:fill="DDEBF7"/>
          </w:tcPr>
          <w:p>
            <w:r>
              <w:rPr>
                <w:rFonts w:ascii="Meiryo UI" w:hAnsi="Meiryo UI"/>
                <w:sz w:val="18"/>
              </w:rPr>
              <w:t>▲1,350,000</w:t>
            </w:r>
          </w:p>
        </w:tc>
      </w:tr>
      <w:tr>
        <w:tc>
          <w:tcPr>
            <w:tcW w:type="dxa" w:w="1881"/>
          </w:tcPr>
          <w:p>
            <w:r>
              <w:rPr>
                <w:rFonts w:ascii="Meiryo UI" w:hAnsi="Meiryo UI"/>
                <w:sz w:val="18"/>
              </w:rPr>
              <w:t>13</w:t>
            </w:r>
          </w:p>
        </w:tc>
        <w:tc>
          <w:tcPr>
            <w:tcW w:type="dxa" w:w="1881"/>
          </w:tcPr>
          <w:p>
            <w:r>
              <w:rPr>
                <w:rFonts w:ascii="Meiryo UI" w:hAnsi="Meiryo UI"/>
                <w:sz w:val="18"/>
              </w:rPr>
              <w:t>4620</w:t>
            </w:r>
          </w:p>
        </w:tc>
        <w:tc>
          <w:tcPr>
            <w:tcW w:type="dxa" w:w="1881"/>
          </w:tcPr>
          <w:p>
            <w:r>
              <w:rPr>
                <w:rFonts w:ascii="Meiryo UI" w:hAnsi="Meiryo UI"/>
                <w:sz w:val="18"/>
              </w:rPr>
              <w:t>藤倉化成</w:t>
            </w:r>
          </w:p>
        </w:tc>
        <w:tc>
          <w:tcPr>
            <w:tcW w:type="dxa" w:w="1881"/>
          </w:tcPr>
          <w:p>
            <w:r>
              <w:rPr>
                <w:rFonts w:ascii="Meiryo UI" w:hAnsi="Meiryo UI"/>
                <w:sz w:val="18"/>
              </w:rPr>
              <w:t>▲166,000</w:t>
            </w:r>
          </w:p>
        </w:tc>
        <w:tc>
          <w:tcPr>
            <w:tcW w:type="dxa" w:w="1881"/>
          </w:tcPr>
          <w:p>
            <w:r>
              <w:rPr>
                <w:rFonts w:ascii="Meiryo UI" w:hAnsi="Meiryo UI"/>
                <w:sz w:val="18"/>
              </w:rPr>
              <w:t>+921,300</w:t>
            </w:r>
          </w:p>
        </w:tc>
      </w:tr>
      <w:tr>
        <w:tc>
          <w:tcPr>
            <w:tcW w:type="dxa" w:w="1881"/>
            <w:shd w:val="clear" w:color="auto" w:fill="DDEBF7"/>
          </w:tcPr>
          <w:p>
            <w:r>
              <w:rPr>
                <w:rFonts w:ascii="Meiryo UI" w:hAnsi="Meiryo UI"/>
                <w:sz w:val="18"/>
              </w:rPr>
              <w:t>14</w:t>
            </w:r>
          </w:p>
        </w:tc>
        <w:tc>
          <w:tcPr>
            <w:tcW w:type="dxa" w:w="1881"/>
            <w:shd w:val="clear" w:color="auto" w:fill="DDEBF7"/>
          </w:tcPr>
          <w:p>
            <w:r>
              <w:rPr>
                <w:rFonts w:ascii="Meiryo UI" w:hAnsi="Meiryo UI"/>
                <w:sz w:val="18"/>
              </w:rPr>
              <w:t>4347</w:t>
            </w:r>
          </w:p>
        </w:tc>
        <w:tc>
          <w:tcPr>
            <w:tcW w:type="dxa" w:w="1881"/>
            <w:shd w:val="clear" w:color="auto" w:fill="DDEBF7"/>
          </w:tcPr>
          <w:p>
            <w:r>
              <w:rPr>
                <w:rFonts w:ascii="Meiryo UI" w:hAnsi="Meiryo UI"/>
                <w:sz w:val="18"/>
              </w:rPr>
              <w:t>ブロードメディア</w:t>
            </w:r>
          </w:p>
        </w:tc>
        <w:tc>
          <w:tcPr>
            <w:tcW w:type="dxa" w:w="1881"/>
            <w:shd w:val="clear" w:color="auto" w:fill="DDEBF7"/>
          </w:tcPr>
          <w:p>
            <w:r>
              <w:rPr>
                <w:rFonts w:ascii="Meiryo UI" w:hAnsi="Meiryo UI"/>
                <w:sz w:val="18"/>
              </w:rPr>
              <w:t>▲128,000</w:t>
            </w:r>
          </w:p>
        </w:tc>
        <w:tc>
          <w:tcPr>
            <w:tcW w:type="dxa" w:w="1881"/>
            <w:shd w:val="clear" w:color="auto" w:fill="DDEBF7"/>
          </w:tcPr>
          <w:p>
            <w:r>
              <w:rPr>
                <w:rFonts w:ascii="Meiryo UI" w:hAnsi="Meiryo UI"/>
                <w:sz w:val="18"/>
              </w:rPr>
              <w:t>+750,218</w:t>
            </w:r>
          </w:p>
        </w:tc>
      </w:tr>
      <w:tr>
        <w:tc>
          <w:tcPr>
            <w:tcW w:type="dxa" w:w="1881"/>
          </w:tcPr>
          <w:p>
            <w:r>
              <w:rPr>
                <w:rFonts w:ascii="Meiryo UI" w:hAnsi="Meiryo UI"/>
                <w:sz w:val="18"/>
              </w:rPr>
              <w:t>15</w:t>
            </w:r>
          </w:p>
        </w:tc>
        <w:tc>
          <w:tcPr>
            <w:tcW w:type="dxa" w:w="1881"/>
          </w:tcPr>
          <w:p>
            <w:r>
              <w:rPr>
                <w:rFonts w:ascii="Meiryo UI" w:hAnsi="Meiryo UI"/>
                <w:sz w:val="18"/>
              </w:rPr>
              <w:t>7937</w:t>
            </w:r>
          </w:p>
        </w:tc>
        <w:tc>
          <w:tcPr>
            <w:tcW w:type="dxa" w:w="1881"/>
          </w:tcPr>
          <w:p>
            <w:r>
              <w:rPr>
                <w:rFonts w:ascii="Meiryo UI" w:hAnsi="Meiryo UI"/>
                <w:sz w:val="18"/>
              </w:rPr>
              <w:t>ツツミ</w:t>
            </w:r>
          </w:p>
        </w:tc>
        <w:tc>
          <w:tcPr>
            <w:tcW w:type="dxa" w:w="1881"/>
          </w:tcPr>
          <w:p>
            <w:r>
              <w:rPr>
                <w:rFonts w:ascii="Meiryo UI" w:hAnsi="Meiryo UI"/>
                <w:sz w:val="18"/>
              </w:rPr>
              <w:t>▲127,000</w:t>
            </w:r>
          </w:p>
        </w:tc>
        <w:tc>
          <w:tcPr>
            <w:tcW w:type="dxa" w:w="1881"/>
          </w:tcPr>
          <w:p>
            <w:r>
              <w:rPr>
                <w:rFonts w:ascii="Meiryo UI" w:hAnsi="Meiryo UI"/>
                <w:sz w:val="18"/>
              </w:rPr>
              <w:t>+1,714,500</w:t>
            </w:r>
          </w:p>
        </w:tc>
      </w:tr>
    </w:tbl>
    <w:p/>
    <w:p>
      <w:r>
        <w:t>──────────────────────────────────────────────────</w:t>
      </w:r>
    </w:p>
    <w:p/>
    <w:p>
      <w:pPr>
        <w:pStyle w:val="Heading2"/>
      </w:pPr>
      <w:r>
        <w:rPr>
          <w:rFonts w:ascii="Meiryo UI" w:hAnsi="Meiryo UI"/>
          <w:color w:val="2E74B5"/>
        </w:rPr>
        <w:t>4. Beta Adjusted Delta $ — リスク露出トップ銘柄</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w:t>
            </w:r>
          </w:p>
        </w:tc>
        <w:tc>
          <w:tcPr>
            <w:tcW w:type="dxa" w:w="1344"/>
            <w:shd w:val="clear" w:color="auto" w:fill="2E74B5"/>
          </w:tcPr>
          <w:p>
            <w:r>
              <w:rPr>
                <w:rFonts w:ascii="Meiryo UI" w:hAnsi="Meiryo UI"/>
                <w:b/>
                <w:color w:val="FFFFFF"/>
                <w:sz w:val="18"/>
              </w:rPr>
              <w:t>コード</w:t>
            </w:r>
          </w:p>
        </w:tc>
        <w:tc>
          <w:tcPr>
            <w:tcW w:type="dxa" w:w="1344"/>
            <w:shd w:val="clear" w:color="auto" w:fill="2E74B5"/>
          </w:tcPr>
          <w:p>
            <w:r>
              <w:rPr>
                <w:rFonts w:ascii="Meiryo UI" w:hAnsi="Meiryo UI"/>
                <w:b/>
                <w:color w:val="FFFFFF"/>
                <w:sz w:val="18"/>
              </w:rPr>
              <w:t>銘柄名</w:t>
            </w:r>
          </w:p>
        </w:tc>
        <w:tc>
          <w:tcPr>
            <w:tcW w:type="dxa" w:w="1344"/>
            <w:shd w:val="clear" w:color="auto" w:fill="2E74B5"/>
          </w:tcPr>
          <w:p>
            <w:r>
              <w:rPr>
                <w:rFonts w:ascii="Meiryo UI" w:hAnsi="Meiryo UI"/>
                <w:b/>
                <w:color w:val="FFFFFF"/>
                <w:sz w:val="18"/>
              </w:rPr>
              <w:t>Beta Adj Δ$</w:t>
            </w:r>
          </w:p>
        </w:tc>
        <w:tc>
          <w:tcPr>
            <w:tcW w:type="dxa" w:w="1344"/>
            <w:shd w:val="clear" w:color="auto" w:fill="2E74B5"/>
          </w:tcPr>
          <w:p>
            <w:r>
              <w:rPr>
                <w:rFonts w:ascii="Meiryo UI" w:hAnsi="Meiryo UI"/>
                <w:b/>
                <w:color w:val="FFFFFF"/>
                <w:sz w:val="18"/>
              </w:rPr>
              <w:t>L/S</w:t>
            </w:r>
          </w:p>
        </w:tc>
        <w:tc>
          <w:tcPr>
            <w:tcW w:type="dxa" w:w="1344"/>
            <w:shd w:val="clear" w:color="auto" w:fill="2E74B5"/>
          </w:tcPr>
          <w:p>
            <w:r>
              <w:rPr>
                <w:rFonts w:ascii="Meiryo UI" w:hAnsi="Meiryo UI"/>
                <w:b/>
                <w:color w:val="FFFFFF"/>
                <w:sz w:val="18"/>
              </w:rPr>
              <w:t>数量</w:t>
            </w:r>
          </w:p>
        </w:tc>
        <w:tc>
          <w:tcPr>
            <w:tcW w:type="dxa" w:w="1344"/>
            <w:shd w:val="clear" w:color="auto" w:fill="2E74B5"/>
          </w:tcPr>
          <w:p>
            <w:r>
              <w:rPr>
                <w:rFonts w:ascii="Meiryo UI" w:hAnsi="Meiryo UI"/>
                <w:b/>
                <w:color w:val="FFFFFF"/>
                <w:sz w:val="18"/>
              </w:rPr>
              <w:t>DTD損益</w:t>
            </w:r>
          </w:p>
        </w:tc>
      </w:tr>
      <w:tr>
        <w:tc>
          <w:tcPr>
            <w:tcW w:type="dxa" w:w="1344"/>
          </w:tcPr>
          <w:p>
            <w:r>
              <w:rPr>
                <w:rFonts w:ascii="Meiryo UI" w:hAnsi="Meiryo UI"/>
                <w:sz w:val="18"/>
              </w:rPr>
              <w:t>1</w:t>
            </w:r>
          </w:p>
        </w:tc>
        <w:tc>
          <w:tcPr>
            <w:tcW w:type="dxa" w:w="1344"/>
          </w:tcPr>
          <w:p>
            <w:r>
              <w:rPr>
                <w:rFonts w:ascii="Meiryo UI" w:hAnsi="Meiryo UI"/>
                <w:sz w:val="18"/>
              </w:rPr>
              <w:t>JTIM6-26</w:t>
            </w:r>
          </w:p>
        </w:tc>
        <w:tc>
          <w:tcPr>
            <w:tcW w:type="dxa" w:w="1344"/>
          </w:tcPr>
          <w:p>
            <w:r>
              <w:rPr>
                <w:rFonts w:ascii="Meiryo UI" w:hAnsi="Meiryo UI"/>
                <w:sz w:val="18"/>
              </w:rPr>
              <w:t>TOPIX先物（ヘッジ）</w:t>
            </w:r>
          </w:p>
        </w:tc>
        <w:tc>
          <w:tcPr>
            <w:tcW w:type="dxa" w:w="1344"/>
          </w:tcPr>
          <w:p>
            <w:r>
              <w:rPr>
                <w:rFonts w:ascii="Meiryo UI" w:hAnsi="Meiryo UI"/>
                <w:sz w:val="18"/>
              </w:rPr>
              <w:t>▲414,755,000</w:t>
            </w:r>
          </w:p>
        </w:tc>
        <w:tc>
          <w:tcPr>
            <w:tcW w:type="dxa" w:w="1344"/>
          </w:tcPr>
          <w:p>
            <w:r>
              <w:rPr>
                <w:rFonts w:ascii="Meiryo UI" w:hAnsi="Meiryo UI"/>
                <w:sz w:val="18"/>
              </w:rPr>
              <w:t>Short</w:t>
            </w:r>
          </w:p>
        </w:tc>
        <w:tc>
          <w:tcPr>
            <w:tcW w:type="dxa" w:w="1344"/>
          </w:tcPr>
          <w:p>
            <w:r>
              <w:rPr>
                <w:rFonts w:ascii="Meiryo UI" w:hAnsi="Meiryo UI"/>
                <w:sz w:val="18"/>
              </w:rPr>
              <w:t>▲11枚</w:t>
            </w:r>
          </w:p>
        </w:tc>
        <w:tc>
          <w:tcPr>
            <w:tcW w:type="dxa" w:w="1344"/>
          </w:tcPr>
          <w:p>
            <w:r>
              <w:rPr>
                <w:rFonts w:ascii="Meiryo UI" w:hAnsi="Meiryo UI"/>
                <w:sz w:val="18"/>
              </w:rPr>
              <w:t>▲4,910,320</w:t>
            </w:r>
          </w:p>
        </w:tc>
      </w:tr>
      <w:tr>
        <w:tc>
          <w:tcPr>
            <w:tcW w:type="dxa" w:w="1344"/>
            <w:shd w:val="clear" w:color="auto" w:fill="DDEBF7"/>
          </w:tcPr>
          <w:p>
            <w:r>
              <w:rPr>
                <w:rFonts w:ascii="Meiryo UI" w:hAnsi="Meiryo UI"/>
                <w:sz w:val="18"/>
              </w:rPr>
              <w:t>2</w:t>
            </w:r>
          </w:p>
        </w:tc>
        <w:tc>
          <w:tcPr>
            <w:tcW w:type="dxa" w:w="1344"/>
            <w:shd w:val="clear" w:color="auto" w:fill="DDEBF7"/>
          </w:tcPr>
          <w:p>
            <w:r>
              <w:rPr>
                <w:rFonts w:ascii="Meiryo UI" w:hAnsi="Meiryo UI"/>
                <w:sz w:val="18"/>
              </w:rPr>
              <w:t>3309</w:t>
            </w:r>
          </w:p>
        </w:tc>
        <w:tc>
          <w:tcPr>
            <w:tcW w:type="dxa" w:w="1344"/>
            <w:shd w:val="clear" w:color="auto" w:fill="DDEBF7"/>
          </w:tcPr>
          <w:p>
            <w:r>
              <w:rPr>
                <w:rFonts w:ascii="Meiryo UI" w:hAnsi="Meiryo UI"/>
                <w:sz w:val="18"/>
              </w:rPr>
              <w:t>積水ハウスREIT</w:t>
            </w:r>
          </w:p>
        </w:tc>
        <w:tc>
          <w:tcPr>
            <w:tcW w:type="dxa" w:w="1344"/>
            <w:shd w:val="clear" w:color="auto" w:fill="DDEBF7"/>
          </w:tcPr>
          <w:p>
            <w:r>
              <w:rPr>
                <w:rFonts w:ascii="Meiryo UI" w:hAnsi="Meiryo UI"/>
                <w:sz w:val="18"/>
              </w:rPr>
              <w:t>▲121,843,200</w:t>
            </w:r>
          </w:p>
        </w:tc>
        <w:tc>
          <w:tcPr>
            <w:tcW w:type="dxa" w:w="1344"/>
            <w:shd w:val="clear" w:color="auto" w:fill="DDEBF7"/>
          </w:tcPr>
          <w:p>
            <w:r>
              <w:rPr>
                <w:rFonts w:ascii="Meiryo UI" w:hAnsi="Meiryo UI"/>
                <w:sz w:val="18"/>
              </w:rPr>
              <w:t>Short</w:t>
            </w:r>
          </w:p>
        </w:tc>
        <w:tc>
          <w:tcPr>
            <w:tcW w:type="dxa" w:w="1344"/>
            <w:shd w:val="clear" w:color="auto" w:fill="DDEBF7"/>
          </w:tcPr>
          <w:p>
            <w:r>
              <w:rPr>
                <w:rFonts w:ascii="Meiryo UI" w:hAnsi="Meiryo UI"/>
                <w:sz w:val="18"/>
              </w:rPr>
              <w:t>▲1,336</w:t>
            </w:r>
          </w:p>
        </w:tc>
        <w:tc>
          <w:tcPr>
            <w:tcW w:type="dxa" w:w="1344"/>
            <w:shd w:val="clear" w:color="auto" w:fill="DDEBF7"/>
          </w:tcPr>
          <w:p>
            <w:r>
              <w:rPr>
                <w:rFonts w:ascii="Meiryo UI" w:hAnsi="Meiryo UI"/>
                <w:sz w:val="18"/>
              </w:rPr>
              <w:t>+267,200</w:t>
            </w:r>
          </w:p>
        </w:tc>
      </w:tr>
      <w:tr>
        <w:tc>
          <w:tcPr>
            <w:tcW w:type="dxa" w:w="1344"/>
          </w:tcPr>
          <w:p>
            <w:r>
              <w:rPr>
                <w:rFonts w:ascii="Meiryo UI" w:hAnsi="Meiryo UI"/>
                <w:sz w:val="18"/>
              </w:rPr>
              <w:t>3</w:t>
            </w:r>
          </w:p>
        </w:tc>
        <w:tc>
          <w:tcPr>
            <w:tcW w:type="dxa" w:w="1344"/>
          </w:tcPr>
          <w:p>
            <w:r>
              <w:rPr>
                <w:rFonts w:ascii="Meiryo UI" w:hAnsi="Meiryo UI"/>
                <w:sz w:val="18"/>
              </w:rPr>
              <w:t>3269</w:t>
            </w:r>
          </w:p>
        </w:tc>
        <w:tc>
          <w:tcPr>
            <w:tcW w:type="dxa" w:w="1344"/>
          </w:tcPr>
          <w:p>
            <w:r>
              <w:rPr>
                <w:rFonts w:ascii="Meiryo UI" w:hAnsi="Meiryo UI"/>
                <w:sz w:val="18"/>
              </w:rPr>
              <w:t>アドバンス・レジデンス</w:t>
            </w:r>
          </w:p>
        </w:tc>
        <w:tc>
          <w:tcPr>
            <w:tcW w:type="dxa" w:w="1344"/>
          </w:tcPr>
          <w:p>
            <w:r>
              <w:rPr>
                <w:rFonts w:ascii="Meiryo UI" w:hAnsi="Meiryo UI"/>
                <w:sz w:val="18"/>
              </w:rPr>
              <w:t>+116,270,000</w:t>
            </w:r>
          </w:p>
        </w:tc>
        <w:tc>
          <w:tcPr>
            <w:tcW w:type="dxa" w:w="1344"/>
          </w:tcPr>
          <w:p>
            <w:r>
              <w:rPr>
                <w:rFonts w:ascii="Meiryo UI" w:hAnsi="Meiryo UI"/>
                <w:sz w:val="18"/>
              </w:rPr>
              <w:t>Long</w:t>
            </w:r>
          </w:p>
        </w:tc>
        <w:tc>
          <w:tcPr>
            <w:tcW w:type="dxa" w:w="1344"/>
          </w:tcPr>
          <w:p>
            <w:r>
              <w:rPr>
                <w:rFonts w:ascii="Meiryo UI" w:hAnsi="Meiryo UI"/>
                <w:sz w:val="18"/>
              </w:rPr>
              <w:t>+700</w:t>
            </w:r>
          </w:p>
        </w:tc>
        <w:tc>
          <w:tcPr>
            <w:tcW w:type="dxa" w:w="1344"/>
          </w:tcPr>
          <w:p>
            <w:r>
              <w:rPr>
                <w:rFonts w:ascii="Meiryo UI" w:hAnsi="Meiryo UI"/>
                <w:sz w:val="18"/>
              </w:rPr>
              <w:t>+1,120,000</w:t>
            </w:r>
          </w:p>
        </w:tc>
      </w:tr>
      <w:tr>
        <w:tc>
          <w:tcPr>
            <w:tcW w:type="dxa" w:w="1344"/>
            <w:shd w:val="clear" w:color="auto" w:fill="DDEBF7"/>
          </w:tcPr>
          <w:p>
            <w:r>
              <w:rPr>
                <w:rFonts w:ascii="Meiryo UI" w:hAnsi="Meiryo UI"/>
                <w:sz w:val="18"/>
              </w:rPr>
              <w:t>4</w:t>
            </w:r>
          </w:p>
        </w:tc>
        <w:tc>
          <w:tcPr>
            <w:tcW w:type="dxa" w:w="1344"/>
            <w:shd w:val="clear" w:color="auto" w:fill="DDEBF7"/>
          </w:tcPr>
          <w:p>
            <w:r>
              <w:rPr>
                <w:rFonts w:ascii="Meiryo UI" w:hAnsi="Meiryo UI"/>
                <w:sz w:val="18"/>
              </w:rPr>
              <w:t>3279</w:t>
            </w:r>
          </w:p>
        </w:tc>
        <w:tc>
          <w:tcPr>
            <w:tcW w:type="dxa" w:w="1344"/>
            <w:shd w:val="clear" w:color="auto" w:fill="DDEBF7"/>
          </w:tcPr>
          <w:p>
            <w:r>
              <w:rPr>
                <w:rFonts w:ascii="Meiryo UI" w:hAnsi="Meiryo UI"/>
                <w:sz w:val="18"/>
              </w:rPr>
              <w:t>Activia Properties</w:t>
            </w:r>
          </w:p>
        </w:tc>
        <w:tc>
          <w:tcPr>
            <w:tcW w:type="dxa" w:w="1344"/>
            <w:shd w:val="clear" w:color="auto" w:fill="DDEBF7"/>
          </w:tcPr>
          <w:p>
            <w:r>
              <w:rPr>
                <w:rFonts w:ascii="Meiryo UI" w:hAnsi="Meiryo UI"/>
                <w:sz w:val="18"/>
              </w:rPr>
              <w:t>▲108,011,200</w:t>
            </w:r>
          </w:p>
        </w:tc>
        <w:tc>
          <w:tcPr>
            <w:tcW w:type="dxa" w:w="1344"/>
            <w:shd w:val="clear" w:color="auto" w:fill="DDEBF7"/>
          </w:tcPr>
          <w:p>
            <w:r>
              <w:rPr>
                <w:rFonts w:ascii="Meiryo UI" w:hAnsi="Meiryo UI"/>
                <w:sz w:val="18"/>
              </w:rPr>
              <w:t>Short</w:t>
            </w:r>
          </w:p>
        </w:tc>
        <w:tc>
          <w:tcPr>
            <w:tcW w:type="dxa" w:w="1344"/>
            <w:shd w:val="clear" w:color="auto" w:fill="DDEBF7"/>
          </w:tcPr>
          <w:p>
            <w:r>
              <w:rPr>
                <w:rFonts w:ascii="Meiryo UI" w:hAnsi="Meiryo UI"/>
                <w:sz w:val="18"/>
              </w:rPr>
              <w:t>▲748</w:t>
            </w:r>
          </w:p>
        </w:tc>
        <w:tc>
          <w:tcPr>
            <w:tcW w:type="dxa" w:w="1344"/>
            <w:shd w:val="clear" w:color="auto" w:fill="DDEBF7"/>
          </w:tcPr>
          <w:p>
            <w:r>
              <w:rPr>
                <w:rFonts w:ascii="Meiryo UI" w:hAnsi="Meiryo UI"/>
                <w:sz w:val="18"/>
              </w:rPr>
              <w:t>▲972,400</w:t>
            </w:r>
          </w:p>
        </w:tc>
      </w:tr>
      <w:tr>
        <w:tc>
          <w:tcPr>
            <w:tcW w:type="dxa" w:w="1344"/>
          </w:tcPr>
          <w:p>
            <w:r>
              <w:rPr>
                <w:rFonts w:ascii="Meiryo UI" w:hAnsi="Meiryo UI"/>
                <w:sz w:val="18"/>
              </w:rPr>
              <w:t>5</w:t>
            </w:r>
          </w:p>
        </w:tc>
        <w:tc>
          <w:tcPr>
            <w:tcW w:type="dxa" w:w="1344"/>
          </w:tcPr>
          <w:p>
            <w:r>
              <w:rPr>
                <w:rFonts w:ascii="Meiryo UI" w:hAnsi="Meiryo UI"/>
                <w:sz w:val="18"/>
              </w:rPr>
              <w:t>8957</w:t>
            </w:r>
          </w:p>
        </w:tc>
        <w:tc>
          <w:tcPr>
            <w:tcW w:type="dxa" w:w="1344"/>
          </w:tcPr>
          <w:p>
            <w:r>
              <w:rPr>
                <w:rFonts w:ascii="Meiryo UI" w:hAnsi="Meiryo UI"/>
                <w:sz w:val="18"/>
              </w:rPr>
              <w:t>東急REIT</w:t>
            </w:r>
          </w:p>
        </w:tc>
        <w:tc>
          <w:tcPr>
            <w:tcW w:type="dxa" w:w="1344"/>
          </w:tcPr>
          <w:p>
            <w:r>
              <w:rPr>
                <w:rFonts w:ascii="Meiryo UI" w:hAnsi="Meiryo UI"/>
                <w:sz w:val="18"/>
              </w:rPr>
              <w:t>▲88,932,400</w:t>
            </w:r>
          </w:p>
        </w:tc>
        <w:tc>
          <w:tcPr>
            <w:tcW w:type="dxa" w:w="1344"/>
          </w:tcPr>
          <w:p>
            <w:r>
              <w:rPr>
                <w:rFonts w:ascii="Meiryo UI" w:hAnsi="Meiryo UI"/>
                <w:sz w:val="18"/>
              </w:rPr>
              <w:t>Short</w:t>
            </w:r>
          </w:p>
        </w:tc>
        <w:tc>
          <w:tcPr>
            <w:tcW w:type="dxa" w:w="1344"/>
          </w:tcPr>
          <w:p>
            <w:r>
              <w:rPr>
                <w:rFonts w:ascii="Meiryo UI" w:hAnsi="Meiryo UI"/>
                <w:sz w:val="18"/>
              </w:rPr>
              <w:t>▲446</w:t>
            </w:r>
          </w:p>
        </w:tc>
        <w:tc>
          <w:tcPr>
            <w:tcW w:type="dxa" w:w="1344"/>
          </w:tcPr>
          <w:p>
            <w:r>
              <w:rPr>
                <w:rFonts w:ascii="Meiryo UI" w:hAnsi="Meiryo UI"/>
                <w:sz w:val="18"/>
              </w:rPr>
              <w:t>▲267,600</w:t>
            </w:r>
          </w:p>
        </w:tc>
      </w:tr>
      <w:tr>
        <w:tc>
          <w:tcPr>
            <w:tcW w:type="dxa" w:w="1344"/>
            <w:shd w:val="clear" w:color="auto" w:fill="DDEBF7"/>
          </w:tcPr>
          <w:p>
            <w:r>
              <w:rPr>
                <w:rFonts w:ascii="Meiryo UI" w:hAnsi="Meiryo UI"/>
                <w:sz w:val="18"/>
              </w:rPr>
              <w:t>6</w:t>
            </w:r>
          </w:p>
        </w:tc>
        <w:tc>
          <w:tcPr>
            <w:tcW w:type="dxa" w:w="1344"/>
            <w:shd w:val="clear" w:color="auto" w:fill="DDEBF7"/>
          </w:tcPr>
          <w:p>
            <w:r>
              <w:rPr>
                <w:rFonts w:ascii="Meiryo UI" w:hAnsi="Meiryo UI"/>
                <w:sz w:val="18"/>
              </w:rPr>
              <w:t>3295</w:t>
            </w:r>
          </w:p>
        </w:tc>
        <w:tc>
          <w:tcPr>
            <w:tcW w:type="dxa" w:w="1344"/>
            <w:shd w:val="clear" w:color="auto" w:fill="DDEBF7"/>
          </w:tcPr>
          <w:p>
            <w:r>
              <w:rPr>
                <w:rFonts w:ascii="Meiryo UI" w:hAnsi="Meiryo UI"/>
                <w:sz w:val="18"/>
              </w:rPr>
              <w:t>ヒューリックREIT</w:t>
            </w:r>
          </w:p>
        </w:tc>
        <w:tc>
          <w:tcPr>
            <w:tcW w:type="dxa" w:w="1344"/>
            <w:shd w:val="clear" w:color="auto" w:fill="DDEBF7"/>
          </w:tcPr>
          <w:p>
            <w:r>
              <w:rPr>
                <w:rFonts w:ascii="Meiryo UI" w:hAnsi="Meiryo UI"/>
                <w:sz w:val="18"/>
              </w:rPr>
              <w:t>+64,164,600</w:t>
            </w:r>
          </w:p>
        </w:tc>
        <w:tc>
          <w:tcPr>
            <w:tcW w:type="dxa" w:w="1344"/>
            <w:shd w:val="clear" w:color="auto" w:fill="DDEBF7"/>
          </w:tcPr>
          <w:p>
            <w:r>
              <w:rPr>
                <w:rFonts w:ascii="Meiryo UI" w:hAnsi="Meiryo UI"/>
                <w:sz w:val="18"/>
              </w:rPr>
              <w:t>Long</w:t>
            </w:r>
          </w:p>
        </w:tc>
        <w:tc>
          <w:tcPr>
            <w:tcW w:type="dxa" w:w="1344"/>
            <w:shd w:val="clear" w:color="auto" w:fill="DDEBF7"/>
          </w:tcPr>
          <w:p>
            <w:r>
              <w:rPr>
                <w:rFonts w:ascii="Meiryo UI" w:hAnsi="Meiryo UI"/>
                <w:sz w:val="18"/>
              </w:rPr>
              <w:t>+387</w:t>
            </w:r>
          </w:p>
        </w:tc>
        <w:tc>
          <w:tcPr>
            <w:tcW w:type="dxa" w:w="1344"/>
            <w:shd w:val="clear" w:color="auto" w:fill="DDEBF7"/>
          </w:tcPr>
          <w:p>
            <w:r>
              <w:rPr>
                <w:rFonts w:ascii="Meiryo UI" w:hAnsi="Meiryo UI"/>
                <w:sz w:val="18"/>
              </w:rPr>
              <w:t>+541,800</w:t>
            </w:r>
          </w:p>
        </w:tc>
      </w:tr>
      <w:tr>
        <w:tc>
          <w:tcPr>
            <w:tcW w:type="dxa" w:w="1344"/>
          </w:tcPr>
          <w:p>
            <w:r>
              <w:rPr>
                <w:rFonts w:ascii="Meiryo UI" w:hAnsi="Meiryo UI"/>
                <w:sz w:val="18"/>
              </w:rPr>
              <w:t>7</w:t>
            </w:r>
          </w:p>
        </w:tc>
        <w:tc>
          <w:tcPr>
            <w:tcW w:type="dxa" w:w="1344"/>
          </w:tcPr>
          <w:p>
            <w:r>
              <w:rPr>
                <w:rFonts w:ascii="Meiryo UI" w:hAnsi="Meiryo UI"/>
                <w:sz w:val="18"/>
              </w:rPr>
              <w:t>3296</w:t>
            </w:r>
          </w:p>
        </w:tc>
        <w:tc>
          <w:tcPr>
            <w:tcW w:type="dxa" w:w="1344"/>
          </w:tcPr>
          <w:p>
            <w:r>
              <w:rPr>
                <w:rFonts w:ascii="Meiryo UI" w:hAnsi="Meiryo UI"/>
                <w:sz w:val="18"/>
              </w:rPr>
              <w:t>日本REIT</w:t>
            </w:r>
          </w:p>
        </w:tc>
        <w:tc>
          <w:tcPr>
            <w:tcW w:type="dxa" w:w="1344"/>
          </w:tcPr>
          <w:p>
            <w:r>
              <w:rPr>
                <w:rFonts w:ascii="Meiryo UI" w:hAnsi="Meiryo UI"/>
                <w:sz w:val="18"/>
              </w:rPr>
              <w:t>+61,219,200</w:t>
            </w:r>
          </w:p>
        </w:tc>
        <w:tc>
          <w:tcPr>
            <w:tcW w:type="dxa" w:w="1344"/>
          </w:tcPr>
          <w:p>
            <w:r>
              <w:rPr>
                <w:rFonts w:ascii="Meiryo UI" w:hAnsi="Meiryo UI"/>
                <w:sz w:val="18"/>
              </w:rPr>
              <w:t>Long</w:t>
            </w:r>
          </w:p>
        </w:tc>
        <w:tc>
          <w:tcPr>
            <w:tcW w:type="dxa" w:w="1344"/>
          </w:tcPr>
          <w:p>
            <w:r>
              <w:rPr>
                <w:rFonts w:ascii="Meiryo UI" w:hAnsi="Meiryo UI"/>
                <w:sz w:val="18"/>
              </w:rPr>
              <w:t>+672</w:t>
            </w:r>
          </w:p>
        </w:tc>
        <w:tc>
          <w:tcPr>
            <w:tcW w:type="dxa" w:w="1344"/>
          </w:tcPr>
          <w:p>
            <w:r>
              <w:rPr>
                <w:rFonts w:ascii="Meiryo UI" w:hAnsi="Meiryo UI"/>
                <w:sz w:val="18"/>
              </w:rPr>
              <w:t>+672,000</w:t>
            </w:r>
          </w:p>
        </w:tc>
      </w:tr>
      <w:tr>
        <w:tc>
          <w:tcPr>
            <w:tcW w:type="dxa" w:w="1344"/>
            <w:shd w:val="clear" w:color="auto" w:fill="DDEBF7"/>
          </w:tcPr>
          <w:p>
            <w:r>
              <w:rPr>
                <w:rFonts w:ascii="Meiryo UI" w:hAnsi="Meiryo UI"/>
                <w:sz w:val="18"/>
              </w:rPr>
              <w:t>8</w:t>
            </w:r>
          </w:p>
        </w:tc>
        <w:tc>
          <w:tcPr>
            <w:tcW w:type="dxa" w:w="1344"/>
            <w:shd w:val="clear" w:color="auto" w:fill="DDEBF7"/>
          </w:tcPr>
          <w:p>
            <w:r>
              <w:rPr>
                <w:rFonts w:ascii="Meiryo UI" w:hAnsi="Meiryo UI"/>
                <w:sz w:val="18"/>
              </w:rPr>
              <w:t>4063</w:t>
            </w:r>
          </w:p>
        </w:tc>
        <w:tc>
          <w:tcPr>
            <w:tcW w:type="dxa" w:w="1344"/>
            <w:shd w:val="clear" w:color="auto" w:fill="DDEBF7"/>
          </w:tcPr>
          <w:p>
            <w:r>
              <w:rPr>
                <w:rFonts w:ascii="Meiryo UI" w:hAnsi="Meiryo UI"/>
                <w:sz w:val="18"/>
              </w:rPr>
              <w:t>信越化学工業</w:t>
            </w:r>
          </w:p>
        </w:tc>
        <w:tc>
          <w:tcPr>
            <w:tcW w:type="dxa" w:w="1344"/>
            <w:shd w:val="clear" w:color="auto" w:fill="DDEBF7"/>
          </w:tcPr>
          <w:p>
            <w:r>
              <w:rPr>
                <w:rFonts w:ascii="Meiryo UI" w:hAnsi="Meiryo UI"/>
                <w:sz w:val="18"/>
              </w:rPr>
              <w:t>+48,204,000</w:t>
            </w:r>
          </w:p>
        </w:tc>
        <w:tc>
          <w:tcPr>
            <w:tcW w:type="dxa" w:w="1344"/>
            <w:shd w:val="clear" w:color="auto" w:fill="DDEBF7"/>
          </w:tcPr>
          <w:p>
            <w:r>
              <w:rPr>
                <w:rFonts w:ascii="Meiryo UI" w:hAnsi="Meiryo UI"/>
                <w:sz w:val="18"/>
              </w:rPr>
              <w:t>Long</w:t>
            </w:r>
          </w:p>
        </w:tc>
        <w:tc>
          <w:tcPr>
            <w:tcW w:type="dxa" w:w="1344"/>
            <w:shd w:val="clear" w:color="auto" w:fill="DDEBF7"/>
          </w:tcPr>
          <w:p>
            <w:r>
              <w:rPr>
                <w:rFonts w:ascii="Meiryo UI" w:hAnsi="Meiryo UI"/>
                <w:sz w:val="18"/>
              </w:rPr>
              <w:t>+7,200</w:t>
            </w:r>
          </w:p>
        </w:tc>
        <w:tc>
          <w:tcPr>
            <w:tcW w:type="dxa" w:w="1344"/>
            <w:shd w:val="clear" w:color="auto" w:fill="DDEBF7"/>
          </w:tcPr>
          <w:p>
            <w:r>
              <w:rPr>
                <w:rFonts w:ascii="Meiryo UI" w:hAnsi="Meiryo UI"/>
                <w:sz w:val="18"/>
              </w:rPr>
              <w:t>+237,600</w:t>
            </w:r>
          </w:p>
        </w:tc>
      </w:tr>
      <w:tr>
        <w:tc>
          <w:tcPr>
            <w:tcW w:type="dxa" w:w="1344"/>
          </w:tcPr>
          <w:p>
            <w:r>
              <w:rPr>
                <w:rFonts w:ascii="Meiryo UI" w:hAnsi="Meiryo UI"/>
                <w:sz w:val="18"/>
              </w:rPr>
              <w:t>9</w:t>
            </w:r>
          </w:p>
        </w:tc>
        <w:tc>
          <w:tcPr>
            <w:tcW w:type="dxa" w:w="1344"/>
          </w:tcPr>
          <w:p>
            <w:r>
              <w:rPr>
                <w:rFonts w:ascii="Meiryo UI" w:hAnsi="Meiryo UI"/>
                <w:sz w:val="18"/>
              </w:rPr>
              <w:t>7937</w:t>
            </w:r>
          </w:p>
        </w:tc>
        <w:tc>
          <w:tcPr>
            <w:tcW w:type="dxa" w:w="1344"/>
          </w:tcPr>
          <w:p>
            <w:r>
              <w:rPr>
                <w:rFonts w:ascii="Meiryo UI" w:hAnsi="Meiryo UI"/>
                <w:sz w:val="18"/>
              </w:rPr>
              <w:t>ツツミ</w:t>
            </w:r>
          </w:p>
        </w:tc>
        <w:tc>
          <w:tcPr>
            <w:tcW w:type="dxa" w:w="1344"/>
          </w:tcPr>
          <w:p>
            <w:r>
              <w:rPr>
                <w:rFonts w:ascii="Meiryo UI" w:hAnsi="Meiryo UI"/>
                <w:sz w:val="18"/>
              </w:rPr>
              <w:t>+38,925,500</w:t>
            </w:r>
          </w:p>
        </w:tc>
        <w:tc>
          <w:tcPr>
            <w:tcW w:type="dxa" w:w="1344"/>
          </w:tcPr>
          <w:p>
            <w:r>
              <w:rPr>
                <w:rFonts w:ascii="Meiryo UI" w:hAnsi="Meiryo UI"/>
                <w:sz w:val="18"/>
              </w:rPr>
              <w:t>Long</w:t>
            </w:r>
          </w:p>
        </w:tc>
        <w:tc>
          <w:tcPr>
            <w:tcW w:type="dxa" w:w="1344"/>
          </w:tcPr>
          <w:p>
            <w:r>
              <w:rPr>
                <w:rFonts w:ascii="Meiryo UI" w:hAnsi="Meiryo UI"/>
                <w:sz w:val="18"/>
              </w:rPr>
              <w:t>+12,700</w:t>
            </w:r>
          </w:p>
        </w:tc>
        <w:tc>
          <w:tcPr>
            <w:tcW w:type="dxa" w:w="1344"/>
          </w:tcPr>
          <w:p>
            <w:r>
              <w:rPr>
                <w:rFonts w:ascii="Meiryo UI" w:hAnsi="Meiryo UI"/>
                <w:sz w:val="18"/>
              </w:rPr>
              <w:t>▲127,000</w:t>
            </w:r>
          </w:p>
        </w:tc>
      </w:tr>
      <w:tr>
        <w:tc>
          <w:tcPr>
            <w:tcW w:type="dxa" w:w="1344"/>
            <w:shd w:val="clear" w:color="auto" w:fill="DDEBF7"/>
          </w:tcPr>
          <w:p>
            <w:r>
              <w:rPr>
                <w:rFonts w:ascii="Meiryo UI" w:hAnsi="Meiryo UI"/>
                <w:sz w:val="18"/>
              </w:rPr>
              <w:t>10</w:t>
            </w:r>
          </w:p>
        </w:tc>
        <w:tc>
          <w:tcPr>
            <w:tcW w:type="dxa" w:w="1344"/>
            <w:shd w:val="clear" w:color="auto" w:fill="DDEBF7"/>
          </w:tcPr>
          <w:p>
            <w:r>
              <w:rPr>
                <w:rFonts w:ascii="Meiryo UI" w:hAnsi="Meiryo UI"/>
                <w:sz w:val="18"/>
              </w:rPr>
              <w:t>7521</w:t>
            </w:r>
          </w:p>
        </w:tc>
        <w:tc>
          <w:tcPr>
            <w:tcW w:type="dxa" w:w="1344"/>
            <w:shd w:val="clear" w:color="auto" w:fill="DDEBF7"/>
          </w:tcPr>
          <w:p>
            <w:r>
              <w:rPr>
                <w:rFonts w:ascii="Meiryo UI" w:hAnsi="Meiryo UI"/>
                <w:sz w:val="18"/>
              </w:rPr>
              <w:t>武蔵</w:t>
            </w:r>
          </w:p>
        </w:tc>
        <w:tc>
          <w:tcPr>
            <w:tcW w:type="dxa" w:w="1344"/>
            <w:shd w:val="clear" w:color="auto" w:fill="DDEBF7"/>
          </w:tcPr>
          <w:p>
            <w:r>
              <w:rPr>
                <w:rFonts w:ascii="Meiryo UI" w:hAnsi="Meiryo UI"/>
                <w:sz w:val="18"/>
              </w:rPr>
              <w:t>+37,190,700</w:t>
            </w:r>
          </w:p>
        </w:tc>
        <w:tc>
          <w:tcPr>
            <w:tcW w:type="dxa" w:w="1344"/>
            <w:shd w:val="clear" w:color="auto" w:fill="DDEBF7"/>
          </w:tcPr>
          <w:p>
            <w:r>
              <w:rPr>
                <w:rFonts w:ascii="Meiryo UI" w:hAnsi="Meiryo UI"/>
                <w:sz w:val="18"/>
              </w:rPr>
              <w:t>Long</w:t>
            </w:r>
          </w:p>
        </w:tc>
        <w:tc>
          <w:tcPr>
            <w:tcW w:type="dxa" w:w="1344"/>
            <w:shd w:val="clear" w:color="auto" w:fill="DDEBF7"/>
          </w:tcPr>
          <w:p>
            <w:r>
              <w:rPr>
                <w:rFonts w:ascii="Meiryo UI" w:hAnsi="Meiryo UI"/>
                <w:sz w:val="18"/>
              </w:rPr>
              <w:t>+12,900</w:t>
            </w:r>
          </w:p>
        </w:tc>
        <w:tc>
          <w:tcPr>
            <w:tcW w:type="dxa" w:w="1344"/>
            <w:shd w:val="clear" w:color="auto" w:fill="DDEBF7"/>
          </w:tcPr>
          <w:p>
            <w:r>
              <w:rPr>
                <w:rFonts w:ascii="Meiryo UI" w:hAnsi="Meiryo UI"/>
                <w:sz w:val="18"/>
              </w:rPr>
              <w:t>+258,000</w:t>
            </w:r>
          </w:p>
        </w:tc>
      </w:tr>
      <w:tr>
        <w:tc>
          <w:tcPr>
            <w:tcW w:type="dxa" w:w="1344"/>
          </w:tcPr>
          <w:p>
            <w:r>
              <w:rPr>
                <w:rFonts w:ascii="Meiryo UI" w:hAnsi="Meiryo UI"/>
                <w:sz w:val="18"/>
              </w:rPr>
              <w:t>11</w:t>
            </w:r>
          </w:p>
        </w:tc>
        <w:tc>
          <w:tcPr>
            <w:tcW w:type="dxa" w:w="1344"/>
          </w:tcPr>
          <w:p>
            <w:r>
              <w:rPr>
                <w:rFonts w:ascii="Meiryo UI" w:hAnsi="Meiryo UI"/>
                <w:sz w:val="18"/>
              </w:rPr>
              <w:t>4534</w:t>
            </w:r>
          </w:p>
        </w:tc>
        <w:tc>
          <w:tcPr>
            <w:tcW w:type="dxa" w:w="1344"/>
          </w:tcPr>
          <w:p>
            <w:r>
              <w:rPr>
                <w:rFonts w:ascii="Meiryo UI" w:hAnsi="Meiryo UI"/>
                <w:sz w:val="18"/>
              </w:rPr>
              <w:t>持田製薬</w:t>
            </w:r>
          </w:p>
        </w:tc>
        <w:tc>
          <w:tcPr>
            <w:tcW w:type="dxa" w:w="1344"/>
          </w:tcPr>
          <w:p>
            <w:r>
              <w:rPr>
                <w:rFonts w:ascii="Meiryo UI" w:hAnsi="Meiryo UI"/>
                <w:sz w:val="18"/>
              </w:rPr>
              <w:t>+34,104,000</w:t>
            </w:r>
          </w:p>
        </w:tc>
        <w:tc>
          <w:tcPr>
            <w:tcW w:type="dxa" w:w="1344"/>
          </w:tcPr>
          <w:p>
            <w:r>
              <w:rPr>
                <w:rFonts w:ascii="Meiryo UI" w:hAnsi="Meiryo UI"/>
                <w:sz w:val="18"/>
              </w:rPr>
              <w:t>Long</w:t>
            </w:r>
          </w:p>
        </w:tc>
        <w:tc>
          <w:tcPr>
            <w:tcW w:type="dxa" w:w="1344"/>
          </w:tcPr>
          <w:p>
            <w:r>
              <w:rPr>
                <w:rFonts w:ascii="Meiryo UI" w:hAnsi="Meiryo UI"/>
                <w:sz w:val="18"/>
              </w:rPr>
              <w:t>+9,800</w:t>
            </w:r>
          </w:p>
        </w:tc>
        <w:tc>
          <w:tcPr>
            <w:tcW w:type="dxa" w:w="1344"/>
          </w:tcPr>
          <w:p>
            <w:r>
              <w:rPr>
                <w:rFonts w:ascii="Meiryo UI" w:hAnsi="Meiryo UI"/>
                <w:sz w:val="18"/>
              </w:rPr>
              <w:t>▲615,000</w:t>
            </w:r>
          </w:p>
        </w:tc>
      </w:tr>
      <w:tr>
        <w:tc>
          <w:tcPr>
            <w:tcW w:type="dxa" w:w="1344"/>
            <w:shd w:val="clear" w:color="auto" w:fill="DDEBF7"/>
          </w:tcPr>
          <w:p>
            <w:r>
              <w:rPr>
                <w:rFonts w:ascii="Meiryo UI" w:hAnsi="Meiryo UI"/>
                <w:sz w:val="18"/>
              </w:rPr>
              <w:t>12</w:t>
            </w:r>
          </w:p>
        </w:tc>
        <w:tc>
          <w:tcPr>
            <w:tcW w:type="dxa" w:w="1344"/>
            <w:shd w:val="clear" w:color="auto" w:fill="DDEBF7"/>
          </w:tcPr>
          <w:p>
            <w:r>
              <w:rPr>
                <w:rFonts w:ascii="Meiryo UI" w:hAnsi="Meiryo UI"/>
                <w:sz w:val="18"/>
              </w:rPr>
              <w:t>3462</w:t>
            </w:r>
          </w:p>
        </w:tc>
        <w:tc>
          <w:tcPr>
            <w:tcW w:type="dxa" w:w="1344"/>
            <w:shd w:val="clear" w:color="auto" w:fill="DDEBF7"/>
          </w:tcPr>
          <w:p>
            <w:r>
              <w:rPr>
                <w:rFonts w:ascii="Meiryo UI" w:hAnsi="Meiryo UI"/>
                <w:sz w:val="18"/>
              </w:rPr>
              <w:t>野村不動産マスターF</w:t>
            </w:r>
          </w:p>
        </w:tc>
        <w:tc>
          <w:tcPr>
            <w:tcW w:type="dxa" w:w="1344"/>
            <w:shd w:val="clear" w:color="auto" w:fill="DDEBF7"/>
          </w:tcPr>
          <w:p>
            <w:r>
              <w:rPr>
                <w:rFonts w:ascii="Meiryo UI" w:hAnsi="Meiryo UI"/>
                <w:sz w:val="18"/>
              </w:rPr>
              <w:t>+33,456,000</w:t>
            </w:r>
          </w:p>
        </w:tc>
        <w:tc>
          <w:tcPr>
            <w:tcW w:type="dxa" w:w="1344"/>
            <w:shd w:val="clear" w:color="auto" w:fill="DDEBF7"/>
          </w:tcPr>
          <w:p>
            <w:r>
              <w:rPr>
                <w:rFonts w:ascii="Meiryo UI" w:hAnsi="Meiryo UI"/>
                <w:sz w:val="18"/>
              </w:rPr>
              <w:t>Long</w:t>
            </w:r>
          </w:p>
        </w:tc>
        <w:tc>
          <w:tcPr>
            <w:tcW w:type="dxa" w:w="1344"/>
            <w:shd w:val="clear" w:color="auto" w:fill="DDEBF7"/>
          </w:tcPr>
          <w:p>
            <w:r>
              <w:rPr>
                <w:rFonts w:ascii="Meiryo UI" w:hAnsi="Meiryo UI"/>
                <w:sz w:val="18"/>
              </w:rPr>
              <w:t>+204</w:t>
            </w:r>
          </w:p>
        </w:tc>
        <w:tc>
          <w:tcPr>
            <w:tcW w:type="dxa" w:w="1344"/>
            <w:shd w:val="clear" w:color="auto" w:fill="DDEBF7"/>
          </w:tcPr>
          <w:p>
            <w:r>
              <w:rPr>
                <w:rFonts w:ascii="Meiryo UI" w:hAnsi="Meiryo UI"/>
                <w:sz w:val="18"/>
              </w:rPr>
              <w:t>+326,400</w:t>
            </w:r>
          </w:p>
        </w:tc>
      </w:tr>
      <w:tr>
        <w:tc>
          <w:tcPr>
            <w:tcW w:type="dxa" w:w="1344"/>
          </w:tcPr>
          <w:p>
            <w:r>
              <w:rPr>
                <w:rFonts w:ascii="Meiryo UI" w:hAnsi="Meiryo UI"/>
                <w:sz w:val="18"/>
              </w:rPr>
              <w:t>13</w:t>
            </w:r>
          </w:p>
        </w:tc>
        <w:tc>
          <w:tcPr>
            <w:tcW w:type="dxa" w:w="1344"/>
          </w:tcPr>
          <w:p>
            <w:r>
              <w:rPr>
                <w:rFonts w:ascii="Meiryo UI" w:hAnsi="Meiryo UI"/>
                <w:sz w:val="18"/>
              </w:rPr>
              <w:t>3282</w:t>
            </w:r>
          </w:p>
        </w:tc>
        <w:tc>
          <w:tcPr>
            <w:tcW w:type="dxa" w:w="1344"/>
          </w:tcPr>
          <w:p>
            <w:r>
              <w:rPr>
                <w:rFonts w:ascii="Meiryo UI" w:hAnsi="Meiryo UI"/>
                <w:sz w:val="18"/>
              </w:rPr>
              <w:t>コンフォリア・レジデンシャル</w:t>
            </w:r>
          </w:p>
        </w:tc>
        <w:tc>
          <w:tcPr>
            <w:tcW w:type="dxa" w:w="1344"/>
          </w:tcPr>
          <w:p>
            <w:r>
              <w:rPr>
                <w:rFonts w:ascii="Meiryo UI" w:hAnsi="Meiryo UI"/>
                <w:sz w:val="18"/>
              </w:rPr>
              <w:t>▲30,171,000</w:t>
            </w:r>
          </w:p>
        </w:tc>
        <w:tc>
          <w:tcPr>
            <w:tcW w:type="dxa" w:w="1344"/>
          </w:tcPr>
          <w:p>
            <w:r>
              <w:rPr>
                <w:rFonts w:ascii="Meiryo UI" w:hAnsi="Meiryo UI"/>
                <w:sz w:val="18"/>
              </w:rPr>
              <w:t>Short</w:t>
            </w:r>
          </w:p>
        </w:tc>
        <w:tc>
          <w:tcPr>
            <w:tcW w:type="dxa" w:w="1344"/>
          </w:tcPr>
          <w:p>
            <w:r>
              <w:rPr>
                <w:rFonts w:ascii="Meiryo UI" w:hAnsi="Meiryo UI"/>
                <w:sz w:val="18"/>
              </w:rPr>
              <w:t>▲267</w:t>
            </w:r>
          </w:p>
        </w:tc>
        <w:tc>
          <w:tcPr>
            <w:tcW w:type="dxa" w:w="1344"/>
          </w:tcPr>
          <w:p>
            <w:r>
              <w:rPr>
                <w:rFonts w:ascii="Meiryo UI" w:hAnsi="Meiryo UI"/>
                <w:sz w:val="18"/>
              </w:rPr>
              <w:t>▲186,900</w:t>
            </w:r>
          </w:p>
        </w:tc>
      </w:tr>
      <w:tr>
        <w:tc>
          <w:tcPr>
            <w:tcW w:type="dxa" w:w="1344"/>
            <w:shd w:val="clear" w:color="auto" w:fill="DDEBF7"/>
          </w:tcPr>
          <w:p>
            <w:r>
              <w:rPr>
                <w:rFonts w:ascii="Meiryo UI" w:hAnsi="Meiryo UI"/>
                <w:sz w:val="18"/>
              </w:rPr>
              <w:t>14</w:t>
            </w:r>
          </w:p>
        </w:tc>
        <w:tc>
          <w:tcPr>
            <w:tcW w:type="dxa" w:w="1344"/>
            <w:shd w:val="clear" w:color="auto" w:fill="DDEBF7"/>
          </w:tcPr>
          <w:p>
            <w:r>
              <w:rPr>
                <w:rFonts w:ascii="Meiryo UI" w:hAnsi="Meiryo UI"/>
                <w:sz w:val="18"/>
              </w:rPr>
              <w:t>3466</w:t>
            </w:r>
          </w:p>
        </w:tc>
        <w:tc>
          <w:tcPr>
            <w:tcW w:type="dxa" w:w="1344"/>
            <w:shd w:val="clear" w:color="auto" w:fill="DDEBF7"/>
          </w:tcPr>
          <w:p>
            <w:r>
              <w:rPr>
                <w:rFonts w:ascii="Meiryo UI" w:hAnsi="Meiryo UI"/>
                <w:sz w:val="18"/>
              </w:rPr>
              <w:t>ラサールロジポートREIT</w:t>
            </w:r>
          </w:p>
        </w:tc>
        <w:tc>
          <w:tcPr>
            <w:tcW w:type="dxa" w:w="1344"/>
            <w:shd w:val="clear" w:color="auto" w:fill="DDEBF7"/>
          </w:tcPr>
          <w:p>
            <w:r>
              <w:rPr>
                <w:rFonts w:ascii="Meiryo UI" w:hAnsi="Meiryo UI"/>
                <w:sz w:val="18"/>
              </w:rPr>
              <w:t>▲28,924,800</w:t>
            </w:r>
          </w:p>
        </w:tc>
        <w:tc>
          <w:tcPr>
            <w:tcW w:type="dxa" w:w="1344"/>
            <w:shd w:val="clear" w:color="auto" w:fill="DDEBF7"/>
          </w:tcPr>
          <w:p>
            <w:r>
              <w:rPr>
                <w:rFonts w:ascii="Meiryo UI" w:hAnsi="Meiryo UI"/>
                <w:sz w:val="18"/>
              </w:rPr>
              <w:t>Short</w:t>
            </w:r>
          </w:p>
        </w:tc>
        <w:tc>
          <w:tcPr>
            <w:tcW w:type="dxa" w:w="1344"/>
            <w:shd w:val="clear" w:color="auto" w:fill="DDEBF7"/>
          </w:tcPr>
          <w:p>
            <w:r>
              <w:rPr>
                <w:rFonts w:ascii="Meiryo UI" w:hAnsi="Meiryo UI"/>
                <w:sz w:val="18"/>
              </w:rPr>
              <w:t>▲184</w:t>
            </w:r>
          </w:p>
        </w:tc>
        <w:tc>
          <w:tcPr>
            <w:tcW w:type="dxa" w:w="1344"/>
            <w:shd w:val="clear" w:color="auto" w:fill="DDEBF7"/>
          </w:tcPr>
          <w:p>
            <w:r>
              <w:rPr>
                <w:rFonts w:ascii="Meiryo UI" w:hAnsi="Meiryo UI"/>
                <w:sz w:val="18"/>
              </w:rPr>
              <w:t>▲331,200</w:t>
            </w:r>
          </w:p>
        </w:tc>
      </w:tr>
      <w:tr>
        <w:tc>
          <w:tcPr>
            <w:tcW w:type="dxa" w:w="1344"/>
          </w:tcPr>
          <w:p>
            <w:r>
              <w:rPr>
                <w:rFonts w:ascii="Meiryo UI" w:hAnsi="Meiryo UI"/>
                <w:sz w:val="18"/>
              </w:rPr>
              <w:t>15</w:t>
            </w:r>
          </w:p>
        </w:tc>
        <w:tc>
          <w:tcPr>
            <w:tcW w:type="dxa" w:w="1344"/>
          </w:tcPr>
          <w:p>
            <w:r>
              <w:rPr>
                <w:rFonts w:ascii="Meiryo UI" w:hAnsi="Meiryo UI"/>
                <w:sz w:val="18"/>
              </w:rPr>
              <w:t>3668</w:t>
            </w:r>
          </w:p>
        </w:tc>
        <w:tc>
          <w:tcPr>
            <w:tcW w:type="dxa" w:w="1344"/>
          </w:tcPr>
          <w:p>
            <w:r>
              <w:rPr>
                <w:rFonts w:ascii="Meiryo UI" w:hAnsi="Meiryo UI"/>
                <w:sz w:val="18"/>
              </w:rPr>
              <w:t>コロプラ</w:t>
            </w:r>
          </w:p>
        </w:tc>
        <w:tc>
          <w:tcPr>
            <w:tcW w:type="dxa" w:w="1344"/>
          </w:tcPr>
          <w:p>
            <w:r>
              <w:rPr>
                <w:rFonts w:ascii="Meiryo UI" w:hAnsi="Meiryo UI"/>
                <w:sz w:val="18"/>
              </w:rPr>
              <w:t>+27,368,500</w:t>
            </w:r>
          </w:p>
        </w:tc>
        <w:tc>
          <w:tcPr>
            <w:tcW w:type="dxa" w:w="1344"/>
          </w:tcPr>
          <w:p>
            <w:r>
              <w:rPr>
                <w:rFonts w:ascii="Meiryo UI" w:hAnsi="Meiryo UI"/>
                <w:sz w:val="18"/>
              </w:rPr>
              <w:t>Long</w:t>
            </w:r>
          </w:p>
        </w:tc>
        <w:tc>
          <w:tcPr>
            <w:tcW w:type="dxa" w:w="1344"/>
          </w:tcPr>
          <w:p>
            <w:r>
              <w:rPr>
                <w:rFonts w:ascii="Meiryo UI" w:hAnsi="Meiryo UI"/>
                <w:sz w:val="18"/>
              </w:rPr>
              <w:t>+63,500</w:t>
            </w:r>
          </w:p>
        </w:tc>
        <w:tc>
          <w:tcPr>
            <w:tcW w:type="dxa" w:w="1344"/>
          </w:tcPr>
          <w:p>
            <w:r>
              <w:rPr>
                <w:rFonts w:ascii="Meiryo UI" w:hAnsi="Meiryo UI"/>
                <w:sz w:val="18"/>
              </w:rPr>
              <w:t>+127,000</w:t>
            </w:r>
          </w:p>
        </w:tc>
      </w:tr>
    </w:tbl>
    <w:p/>
    <w:p>
      <w:r>
        <w:rPr>
          <w:rFonts w:ascii="Meiryo UI" w:hAnsi="Meiryo UI"/>
          <w:sz w:val="20"/>
        </w:rPr>
        <w:t>&gt; TOPIX先物ヘッジ（▲414.8Bデルタ）: ロングポジション（+1,376.3B）の30.1%をオフセット。ネットロング+384.6Bは4/13（前日推定）から拡大傾向。ヘッジ比率の引き上げ要否を検討。</w:t>
      </w:r>
    </w:p>
    <w:p/>
    <w:p>
      <w:r>
        <w:t>──────────────────────────────────────────────────</w:t>
      </w:r>
    </w:p>
    <w:p/>
    <w:p>
      <w:pPr>
        <w:pStyle w:val="Heading2"/>
      </w:pPr>
      <w:r>
        <w:rPr>
          <w:rFonts w:ascii="Meiryo UI" w:hAnsi="Meiryo UI"/>
          <w:color w:val="2E74B5"/>
        </w:rPr>
        <w:t>5. 当日売買執行サマリー（OMS — Zポジション）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約定件数</w:t>
            </w:r>
          </w:p>
        </w:tc>
        <w:tc>
          <w:tcPr>
            <w:tcW w:type="dxa" w:w="3135"/>
            <w:shd w:val="clear" w:color="auto" w:fill="2E74B5"/>
          </w:tcPr>
          <w:p>
            <w:r>
              <w:rPr>
                <w:rFonts w:ascii="Meiryo UI" w:hAnsi="Meiryo UI"/>
                <w:b/>
                <w:color w:val="FFFFFF"/>
                <w:sz w:val="18"/>
              </w:rPr>
              <w:t>執行金額</w:t>
            </w:r>
          </w:p>
        </w:tc>
      </w:tr>
      <w:tr>
        <w:tc>
          <w:tcPr>
            <w:tcW w:type="dxa" w:w="3135"/>
          </w:tcPr>
          <w:p>
            <w:r>
              <w:rPr>
                <w:rFonts w:ascii="Meiryo UI" w:hAnsi="Meiryo UI"/>
                <w:sz w:val="18"/>
              </w:rPr>
              <w:t>買い</w:t>
            </w:r>
          </w:p>
        </w:tc>
        <w:tc>
          <w:tcPr>
            <w:tcW w:type="dxa" w:w="3135"/>
          </w:tcPr>
          <w:p>
            <w:r>
              <w:rPr>
                <w:rFonts w:ascii="Meiryo UI" w:hAnsi="Meiryo UI"/>
                <w:sz w:val="18"/>
              </w:rPr>
              <w:t>47件</w:t>
            </w:r>
          </w:p>
        </w:tc>
        <w:tc>
          <w:tcPr>
            <w:tcW w:type="dxa" w:w="3135"/>
          </w:tcPr>
          <w:p>
            <w:r>
              <w:rPr>
                <w:rFonts w:ascii="Meiryo UI" w:hAnsi="Meiryo UI"/>
                <w:sz w:val="18"/>
              </w:rPr>
              <w:t>¥103,311,560</w:t>
            </w:r>
          </w:p>
        </w:tc>
      </w:tr>
      <w:tr>
        <w:tc>
          <w:tcPr>
            <w:tcW w:type="dxa" w:w="3135"/>
            <w:shd w:val="clear" w:color="auto" w:fill="DDEBF7"/>
          </w:tcPr>
          <w:p>
            <w:r>
              <w:rPr>
                <w:rFonts w:ascii="Meiryo UI" w:hAnsi="Meiryo UI"/>
                <w:sz w:val="18"/>
              </w:rPr>
              <w:t>売り/ショート</w:t>
            </w:r>
          </w:p>
        </w:tc>
        <w:tc>
          <w:tcPr>
            <w:tcW w:type="dxa" w:w="3135"/>
            <w:shd w:val="clear" w:color="auto" w:fill="DDEBF7"/>
          </w:tcPr>
          <w:p>
            <w:r>
              <w:rPr>
                <w:rFonts w:ascii="Meiryo UI" w:hAnsi="Meiryo UI"/>
                <w:sz w:val="18"/>
              </w:rPr>
              <w:t>38件</w:t>
            </w:r>
          </w:p>
        </w:tc>
        <w:tc>
          <w:tcPr>
            <w:tcW w:type="dxa" w:w="3135"/>
            <w:shd w:val="clear" w:color="auto" w:fill="DDEBF7"/>
          </w:tcPr>
          <w:p>
            <w:r>
              <w:rPr>
                <w:rFonts w:ascii="Meiryo UI" w:hAnsi="Meiryo UI"/>
                <w:sz w:val="18"/>
              </w:rPr>
              <w:t>¥111,274,320</w:t>
            </w:r>
          </w:p>
        </w:tc>
      </w:tr>
      <w:tr>
        <w:tc>
          <w:tcPr>
            <w:tcW w:type="dxa" w:w="3135"/>
          </w:tcPr>
          <w:p>
            <w:r>
              <w:rPr>
                <w:rFonts w:ascii="Meiryo UI" w:hAnsi="Meiryo UI"/>
                <w:sz w:val="18"/>
              </w:rPr>
              <w:t>ネット</w:t>
            </w:r>
          </w:p>
        </w:tc>
        <w:tc>
          <w:tcPr>
            <w:tcW w:type="dxa" w:w="3135"/>
          </w:tcPr>
          <w:p>
            <w:r>
              <w:rPr>
                <w:rFonts w:ascii="Meiryo UI" w:hAnsi="Meiryo UI"/>
                <w:sz w:val="18"/>
              </w:rPr>
              <w:t>85件</w:t>
            </w:r>
          </w:p>
        </w:tc>
        <w:tc>
          <w:tcPr>
            <w:tcW w:type="dxa" w:w="3135"/>
          </w:tcPr>
          <w:p>
            <w:r>
              <w:rPr>
                <w:rFonts w:ascii="Meiryo UI" w:hAnsi="Meiryo UI"/>
                <w:sz w:val="18"/>
              </w:rPr>
              <w:t>▲¥7,962,760（純売り）</w:t>
            </w:r>
          </w:p>
        </w:tc>
      </w:tr>
    </w:tbl>
    <w:p/>
    <w:p>
      <w:pPr>
        <w:pStyle w:val="Heading3"/>
      </w:pPr>
      <w:r>
        <w:rPr>
          <w:rFonts w:ascii="Meiryo UI" w:hAnsi="Meiryo UI"/>
          <w:color w:val="2E74B5"/>
        </w:rPr>
        <w:t>5-1. 主要買いポジション</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コード</w:t>
            </w:r>
          </w:p>
        </w:tc>
        <w:tc>
          <w:tcPr>
            <w:tcW w:type="dxa" w:w="1344"/>
            <w:shd w:val="clear" w:color="auto" w:fill="2E74B5"/>
          </w:tcPr>
          <w:p>
            <w:r>
              <w:rPr>
                <w:rFonts w:ascii="Meiryo UI" w:hAnsi="Meiryo UI"/>
                <w:b/>
                <w:color w:val="FFFFFF"/>
                <w:sz w:val="18"/>
              </w:rPr>
              <w:t>銘柄名</w:t>
            </w:r>
          </w:p>
        </w:tc>
        <w:tc>
          <w:tcPr>
            <w:tcW w:type="dxa" w:w="1344"/>
            <w:shd w:val="clear" w:color="auto" w:fill="2E74B5"/>
          </w:tcPr>
          <w:p>
            <w:r>
              <w:rPr>
                <w:rFonts w:ascii="Meiryo UI" w:hAnsi="Meiryo UI"/>
                <w:b/>
                <w:color w:val="FFFFFF"/>
                <w:sz w:val="18"/>
              </w:rPr>
              <w:t>約定株数</w:t>
            </w:r>
          </w:p>
        </w:tc>
        <w:tc>
          <w:tcPr>
            <w:tcW w:type="dxa" w:w="1344"/>
            <w:shd w:val="clear" w:color="auto" w:fill="2E74B5"/>
          </w:tcPr>
          <w:p>
            <w:r>
              <w:rPr>
                <w:rFonts w:ascii="Meiryo UI" w:hAnsi="Meiryo UI"/>
                <w:b/>
                <w:color w:val="FFFFFF"/>
                <w:sz w:val="18"/>
              </w:rPr>
              <w:t>平均単価</w:t>
            </w:r>
          </w:p>
        </w:tc>
        <w:tc>
          <w:tcPr>
            <w:tcW w:type="dxa" w:w="1344"/>
            <w:shd w:val="clear" w:color="auto" w:fill="2E74B5"/>
          </w:tcPr>
          <w:p>
            <w:r>
              <w:rPr>
                <w:rFonts w:ascii="Meiryo UI" w:hAnsi="Meiryo UI"/>
                <w:b/>
                <w:color w:val="FFFFFF"/>
                <w:sz w:val="18"/>
              </w:rPr>
              <w:t>執行金額</w:t>
            </w:r>
          </w:p>
        </w:tc>
        <w:tc>
          <w:tcPr>
            <w:tcW w:type="dxa" w:w="1344"/>
            <w:shd w:val="clear" w:color="auto" w:fill="2E74B5"/>
          </w:tcPr>
          <w:p>
            <w:r>
              <w:rPr>
                <w:rFonts w:ascii="Meiryo UI" w:hAnsi="Meiryo UI"/>
                <w:b/>
                <w:color w:val="FFFFFF"/>
                <w:sz w:val="18"/>
              </w:rPr>
              <w:t>ブローカー</w:t>
            </w:r>
          </w:p>
        </w:tc>
        <w:tc>
          <w:tcPr>
            <w:tcW w:type="dxa" w:w="1344"/>
            <w:shd w:val="clear" w:color="auto" w:fill="2E74B5"/>
          </w:tcPr>
          <w:p>
            <w:r>
              <w:rPr>
                <w:rFonts w:ascii="Meiryo UI" w:hAnsi="Meiryo UI"/>
                <w:b/>
                <w:color w:val="FFFFFF"/>
                <w:sz w:val="18"/>
              </w:rPr>
              <w:t>執行時刻</w:t>
            </w:r>
          </w:p>
        </w:tc>
      </w:tr>
      <w:tr>
        <w:tc>
          <w:tcPr>
            <w:tcW w:type="dxa" w:w="1344"/>
          </w:tcPr>
          <w:p>
            <w:r>
              <w:rPr>
                <w:rFonts w:ascii="Meiryo UI" w:hAnsi="Meiryo UI"/>
                <w:sz w:val="18"/>
              </w:rPr>
              <w:t>6146</w:t>
            </w:r>
          </w:p>
        </w:tc>
        <w:tc>
          <w:tcPr>
            <w:tcW w:type="dxa" w:w="1344"/>
          </w:tcPr>
          <w:p>
            <w:r>
              <w:rPr>
                <w:rFonts w:ascii="Meiryo UI" w:hAnsi="Meiryo UI"/>
                <w:sz w:val="18"/>
              </w:rPr>
              <w:t>ディスコ</w:t>
            </w:r>
          </w:p>
        </w:tc>
        <w:tc>
          <w:tcPr>
            <w:tcW w:type="dxa" w:w="1344"/>
          </w:tcPr>
          <w:p>
            <w:r>
              <w:rPr>
                <w:rFonts w:ascii="Meiryo UI" w:hAnsi="Meiryo UI"/>
                <w:sz w:val="18"/>
              </w:rPr>
              <w:t>+100株</w:t>
            </w:r>
          </w:p>
        </w:tc>
        <w:tc>
          <w:tcPr>
            <w:tcW w:type="dxa" w:w="1344"/>
          </w:tcPr>
          <w:p>
            <w:r>
              <w:rPr>
                <w:rFonts w:ascii="Meiryo UI" w:hAnsi="Meiryo UI"/>
                <w:sz w:val="18"/>
              </w:rPr>
              <w:t>¥70,540</w:t>
            </w:r>
          </w:p>
        </w:tc>
        <w:tc>
          <w:tcPr>
            <w:tcW w:type="dxa" w:w="1344"/>
          </w:tcPr>
          <w:p>
            <w:r>
              <w:rPr>
                <w:rFonts w:ascii="Meiryo UI" w:hAnsi="Meiryo UI"/>
                <w:sz w:val="18"/>
              </w:rPr>
              <w:t>¥7,054,000</w:t>
            </w:r>
          </w:p>
        </w:tc>
        <w:tc>
          <w:tcPr>
            <w:tcW w:type="dxa" w:w="1344"/>
          </w:tcPr>
          <w:p>
            <w:r>
              <w:rPr>
                <w:rFonts w:ascii="Meiryo UI" w:hAnsi="Meiryo UI"/>
                <w:sz w:val="18"/>
              </w:rPr>
              <w:t>BNPX</w:t>
            </w:r>
          </w:p>
        </w:tc>
        <w:tc>
          <w:tcPr>
            <w:tcW w:type="dxa" w:w="1344"/>
          </w:tcPr>
          <w:p>
            <w:r>
              <w:rPr>
                <w:rFonts w:ascii="Meiryo UI" w:hAnsi="Meiryo UI"/>
                <w:sz w:val="18"/>
              </w:rPr>
              <w:t>07:04</w:t>
            </w:r>
          </w:p>
        </w:tc>
      </w:tr>
      <w:tr>
        <w:tc>
          <w:tcPr>
            <w:tcW w:type="dxa" w:w="1344"/>
            <w:shd w:val="clear" w:color="auto" w:fill="DDEBF7"/>
          </w:tcPr>
          <w:p>
            <w:r>
              <w:rPr>
                <w:rFonts w:ascii="Meiryo UI" w:hAnsi="Meiryo UI"/>
                <w:sz w:val="18"/>
              </w:rPr>
              <w:t>3471</w:t>
            </w:r>
          </w:p>
        </w:tc>
        <w:tc>
          <w:tcPr>
            <w:tcW w:type="dxa" w:w="1344"/>
            <w:shd w:val="clear" w:color="auto" w:fill="DDEBF7"/>
          </w:tcPr>
          <w:p>
            <w:r>
              <w:rPr>
                <w:rFonts w:ascii="Meiryo UI" w:hAnsi="Meiryo UI"/>
                <w:sz w:val="18"/>
              </w:rPr>
              <w:t>三井不動産ロジパークREIT</w:t>
            </w:r>
          </w:p>
        </w:tc>
        <w:tc>
          <w:tcPr>
            <w:tcW w:type="dxa" w:w="1344"/>
            <w:shd w:val="clear" w:color="auto" w:fill="DDEBF7"/>
          </w:tcPr>
          <w:p>
            <w:r>
              <w:rPr>
                <w:rFonts w:ascii="Meiryo UI" w:hAnsi="Meiryo UI"/>
                <w:sz w:val="18"/>
              </w:rPr>
              <w:t>+377株（計）</w:t>
            </w:r>
          </w:p>
        </w:tc>
        <w:tc>
          <w:tcPr>
            <w:tcW w:type="dxa" w:w="1344"/>
            <w:shd w:val="clear" w:color="auto" w:fill="DDEBF7"/>
          </w:tcPr>
          <w:p>
            <w:r>
              <w:rPr>
                <w:rFonts w:ascii="Meiryo UI" w:hAnsi="Meiryo UI"/>
                <w:sz w:val="18"/>
              </w:rPr>
              <w:t>¥117,295</w:t>
            </w:r>
          </w:p>
        </w:tc>
        <w:tc>
          <w:tcPr>
            <w:tcW w:type="dxa" w:w="1344"/>
            <w:shd w:val="clear" w:color="auto" w:fill="DDEBF7"/>
          </w:tcPr>
          <w:p>
            <w:r>
              <w:rPr>
                <w:rFonts w:ascii="Meiryo UI" w:hAnsi="Meiryo UI"/>
                <w:sz w:val="18"/>
              </w:rPr>
              <w:t>¥44,232,100</w:t>
            </w:r>
          </w:p>
        </w:tc>
        <w:tc>
          <w:tcPr>
            <w:tcW w:type="dxa" w:w="1344"/>
            <w:shd w:val="clear" w:color="auto" w:fill="DDEBF7"/>
          </w:tcPr>
          <w:p>
            <w:r>
              <w:rPr>
                <w:rFonts w:ascii="Meiryo UI" w:hAnsi="Meiryo UI"/>
                <w:sz w:val="18"/>
              </w:rPr>
              <w:t>BNPX</w:t>
            </w:r>
          </w:p>
        </w:tc>
        <w:tc>
          <w:tcPr>
            <w:tcW w:type="dxa" w:w="1344"/>
            <w:shd w:val="clear" w:color="auto" w:fill="DDEBF7"/>
          </w:tcPr>
          <w:p>
            <w:r>
              <w:rPr>
                <w:rFonts w:ascii="Meiryo UI" w:hAnsi="Meiryo UI"/>
                <w:sz w:val="18"/>
              </w:rPr>
              <w:t>08:12〜12:52（分割）</w:t>
            </w:r>
          </w:p>
        </w:tc>
      </w:tr>
      <w:tr>
        <w:tc>
          <w:tcPr>
            <w:tcW w:type="dxa" w:w="1344"/>
          </w:tcPr>
          <w:p>
            <w:r>
              <w:rPr>
                <w:rFonts w:ascii="Meiryo UI" w:hAnsi="Meiryo UI"/>
                <w:sz w:val="18"/>
              </w:rPr>
              <w:t>5713</w:t>
            </w:r>
          </w:p>
        </w:tc>
        <w:tc>
          <w:tcPr>
            <w:tcW w:type="dxa" w:w="1344"/>
          </w:tcPr>
          <w:p>
            <w:r>
              <w:rPr>
                <w:rFonts w:ascii="Meiryo UI" w:hAnsi="Meiryo UI"/>
                <w:sz w:val="18"/>
              </w:rPr>
              <w:t>住友金属鉱山</w:t>
            </w:r>
          </w:p>
        </w:tc>
        <w:tc>
          <w:tcPr>
            <w:tcW w:type="dxa" w:w="1344"/>
          </w:tcPr>
          <w:p>
            <w:r>
              <w:rPr>
                <w:rFonts w:ascii="Meiryo UI" w:hAnsi="Meiryo UI"/>
                <w:sz w:val="18"/>
              </w:rPr>
              <w:t>+200株</w:t>
            </w:r>
          </w:p>
        </w:tc>
        <w:tc>
          <w:tcPr>
            <w:tcW w:type="dxa" w:w="1344"/>
          </w:tcPr>
          <w:p>
            <w:r>
              <w:rPr>
                <w:rFonts w:ascii="Meiryo UI" w:hAnsi="Meiryo UI"/>
                <w:sz w:val="18"/>
              </w:rPr>
              <w:t>¥10,266</w:t>
            </w:r>
          </w:p>
        </w:tc>
        <w:tc>
          <w:tcPr>
            <w:tcW w:type="dxa" w:w="1344"/>
          </w:tcPr>
          <w:p>
            <w:r>
              <w:rPr>
                <w:rFonts w:ascii="Meiryo UI" w:hAnsi="Meiryo UI"/>
                <w:sz w:val="18"/>
              </w:rPr>
              <w:t>¥2,053,300</w:t>
            </w:r>
          </w:p>
        </w:tc>
        <w:tc>
          <w:tcPr>
            <w:tcW w:type="dxa" w:w="1344"/>
          </w:tcPr>
          <w:p>
            <w:r>
              <w:rPr>
                <w:rFonts w:ascii="Meiryo UI" w:hAnsi="Meiryo UI"/>
                <w:sz w:val="18"/>
              </w:rPr>
              <w:t>MIZJ</w:t>
            </w:r>
          </w:p>
        </w:tc>
        <w:tc>
          <w:tcPr>
            <w:tcW w:type="dxa" w:w="1344"/>
          </w:tcPr>
          <w:p>
            <w:r>
              <w:rPr>
                <w:rFonts w:ascii="Meiryo UI" w:hAnsi="Meiryo UI"/>
                <w:sz w:val="18"/>
              </w:rPr>
              <w:t>08:05</w:t>
            </w:r>
          </w:p>
        </w:tc>
      </w:tr>
      <w:tr>
        <w:tc>
          <w:tcPr>
            <w:tcW w:type="dxa" w:w="1344"/>
            <w:shd w:val="clear" w:color="auto" w:fill="DDEBF7"/>
          </w:tcPr>
          <w:p>
            <w:r>
              <w:rPr>
                <w:rFonts w:ascii="Meiryo UI" w:hAnsi="Meiryo UI"/>
                <w:sz w:val="18"/>
              </w:rPr>
              <w:t>9104</w:t>
            </w:r>
          </w:p>
        </w:tc>
        <w:tc>
          <w:tcPr>
            <w:tcW w:type="dxa" w:w="1344"/>
            <w:shd w:val="clear" w:color="auto" w:fill="DDEBF7"/>
          </w:tcPr>
          <w:p>
            <w:r>
              <w:rPr>
                <w:rFonts w:ascii="Meiryo UI" w:hAnsi="Meiryo UI"/>
                <w:sz w:val="18"/>
              </w:rPr>
              <w:t>商船三井</w:t>
            </w:r>
          </w:p>
        </w:tc>
        <w:tc>
          <w:tcPr>
            <w:tcW w:type="dxa" w:w="1344"/>
            <w:shd w:val="clear" w:color="auto" w:fill="DDEBF7"/>
          </w:tcPr>
          <w:p>
            <w:r>
              <w:rPr>
                <w:rFonts w:ascii="Meiryo UI" w:hAnsi="Meiryo UI"/>
                <w:sz w:val="18"/>
              </w:rPr>
              <w:t>+300株</w:t>
            </w:r>
          </w:p>
        </w:tc>
        <w:tc>
          <w:tcPr>
            <w:tcW w:type="dxa" w:w="1344"/>
            <w:shd w:val="clear" w:color="auto" w:fill="DDEBF7"/>
          </w:tcPr>
          <w:p>
            <w:r>
              <w:rPr>
                <w:rFonts w:ascii="Meiryo UI" w:hAnsi="Meiryo UI"/>
                <w:sz w:val="18"/>
              </w:rPr>
              <w:t>¥6,300</w:t>
            </w:r>
          </w:p>
        </w:tc>
        <w:tc>
          <w:tcPr>
            <w:tcW w:type="dxa" w:w="1344"/>
            <w:shd w:val="clear" w:color="auto" w:fill="DDEBF7"/>
          </w:tcPr>
          <w:p>
            <w:r>
              <w:rPr>
                <w:rFonts w:ascii="Meiryo UI" w:hAnsi="Meiryo UI"/>
                <w:sz w:val="18"/>
              </w:rPr>
              <w:t>¥1,890,000</w:t>
            </w:r>
          </w:p>
        </w:tc>
        <w:tc>
          <w:tcPr>
            <w:tcW w:type="dxa" w:w="1344"/>
            <w:shd w:val="clear" w:color="auto" w:fill="DDEBF7"/>
          </w:tcPr>
          <w:p>
            <w:r>
              <w:rPr>
                <w:rFonts w:ascii="Meiryo UI" w:hAnsi="Meiryo UI"/>
                <w:sz w:val="18"/>
              </w:rPr>
              <w:t>MIZJ</w:t>
            </w:r>
          </w:p>
        </w:tc>
        <w:tc>
          <w:tcPr>
            <w:tcW w:type="dxa" w:w="1344"/>
            <w:shd w:val="clear" w:color="auto" w:fill="DDEBF7"/>
          </w:tcPr>
          <w:p>
            <w:r>
              <w:rPr>
                <w:rFonts w:ascii="Meiryo UI" w:hAnsi="Meiryo UI"/>
                <w:sz w:val="18"/>
              </w:rPr>
              <w:t>06:07（前場前）</w:t>
            </w:r>
          </w:p>
        </w:tc>
      </w:tr>
      <w:tr>
        <w:tc>
          <w:tcPr>
            <w:tcW w:type="dxa" w:w="1344"/>
          </w:tcPr>
          <w:p>
            <w:r>
              <w:rPr>
                <w:rFonts w:ascii="Meiryo UI" w:hAnsi="Meiryo UI"/>
                <w:sz w:val="18"/>
              </w:rPr>
              <w:t>8707</w:t>
            </w:r>
          </w:p>
        </w:tc>
        <w:tc>
          <w:tcPr>
            <w:tcW w:type="dxa" w:w="1344"/>
          </w:tcPr>
          <w:p>
            <w:r>
              <w:rPr>
                <w:rFonts w:ascii="Meiryo UI" w:hAnsi="Meiryo UI"/>
                <w:sz w:val="18"/>
              </w:rPr>
              <w:t>岡三証券</w:t>
            </w:r>
          </w:p>
        </w:tc>
        <w:tc>
          <w:tcPr>
            <w:tcW w:type="dxa" w:w="1344"/>
          </w:tcPr>
          <w:p>
            <w:r>
              <w:rPr>
                <w:rFonts w:ascii="Meiryo UI" w:hAnsi="Meiryo UI"/>
                <w:sz w:val="18"/>
              </w:rPr>
              <w:t>+500株</w:t>
            </w:r>
          </w:p>
        </w:tc>
        <w:tc>
          <w:tcPr>
            <w:tcW w:type="dxa" w:w="1344"/>
          </w:tcPr>
          <w:p>
            <w:r>
              <w:rPr>
                <w:rFonts w:ascii="Meiryo UI" w:hAnsi="Meiryo UI"/>
                <w:sz w:val="18"/>
              </w:rPr>
              <w:t>¥3,666</w:t>
            </w:r>
          </w:p>
        </w:tc>
        <w:tc>
          <w:tcPr>
            <w:tcW w:type="dxa" w:w="1344"/>
          </w:tcPr>
          <w:p>
            <w:r>
              <w:rPr>
                <w:rFonts w:ascii="Meiryo UI" w:hAnsi="Meiryo UI"/>
                <w:sz w:val="18"/>
              </w:rPr>
              <w:t>¥1,833,000</w:t>
            </w:r>
          </w:p>
        </w:tc>
        <w:tc>
          <w:tcPr>
            <w:tcW w:type="dxa" w:w="1344"/>
          </w:tcPr>
          <w:p>
            <w:r>
              <w:rPr>
                <w:rFonts w:ascii="Meiryo UI" w:hAnsi="Meiryo UI"/>
                <w:sz w:val="18"/>
              </w:rPr>
              <w:t>BNPX</w:t>
            </w:r>
          </w:p>
        </w:tc>
        <w:tc>
          <w:tcPr>
            <w:tcW w:type="dxa" w:w="1344"/>
          </w:tcPr>
          <w:p>
            <w:r>
              <w:rPr>
                <w:rFonts w:ascii="Meiryo UI" w:hAnsi="Meiryo UI"/>
                <w:sz w:val="18"/>
              </w:rPr>
              <w:t>11:48</w:t>
            </w:r>
          </w:p>
        </w:tc>
      </w:tr>
      <w:tr>
        <w:tc>
          <w:tcPr>
            <w:tcW w:type="dxa" w:w="1344"/>
            <w:shd w:val="clear" w:color="auto" w:fill="DDEBF7"/>
          </w:tcPr>
          <w:p>
            <w:r>
              <w:rPr>
                <w:rFonts w:ascii="Meiryo UI" w:hAnsi="Meiryo UI"/>
                <w:sz w:val="18"/>
              </w:rPr>
              <w:t>6752</w:t>
            </w:r>
          </w:p>
        </w:tc>
        <w:tc>
          <w:tcPr>
            <w:tcW w:type="dxa" w:w="1344"/>
            <w:shd w:val="clear" w:color="auto" w:fill="DDEBF7"/>
          </w:tcPr>
          <w:p>
            <w:r>
              <w:rPr>
                <w:rFonts w:ascii="Meiryo UI" w:hAnsi="Meiryo UI"/>
                <w:sz w:val="18"/>
              </w:rPr>
              <w:t>パナソニックHD</w:t>
            </w:r>
          </w:p>
        </w:tc>
        <w:tc>
          <w:tcPr>
            <w:tcW w:type="dxa" w:w="1344"/>
            <w:shd w:val="clear" w:color="auto" w:fill="DDEBF7"/>
          </w:tcPr>
          <w:p>
            <w:r>
              <w:rPr>
                <w:rFonts w:ascii="Meiryo UI" w:hAnsi="Meiryo UI"/>
                <w:sz w:val="18"/>
              </w:rPr>
              <w:t>+700株（計）</w:t>
            </w:r>
          </w:p>
        </w:tc>
        <w:tc>
          <w:tcPr>
            <w:tcW w:type="dxa" w:w="1344"/>
            <w:shd w:val="clear" w:color="auto" w:fill="DDEBF7"/>
          </w:tcPr>
          <w:p>
            <w:r>
              <w:rPr>
                <w:rFonts w:ascii="Meiryo UI" w:hAnsi="Meiryo UI"/>
                <w:sz w:val="18"/>
              </w:rPr>
              <w:t>¥2,932</w:t>
            </w:r>
          </w:p>
        </w:tc>
        <w:tc>
          <w:tcPr>
            <w:tcW w:type="dxa" w:w="1344"/>
            <w:shd w:val="clear" w:color="auto" w:fill="DDEBF7"/>
          </w:tcPr>
          <w:p>
            <w:r>
              <w:rPr>
                <w:rFonts w:ascii="Meiryo UI" w:hAnsi="Meiryo UI"/>
                <w:sz w:val="18"/>
              </w:rPr>
              <w:t>¥2,050,950</w:t>
            </w:r>
          </w:p>
        </w:tc>
        <w:tc>
          <w:tcPr>
            <w:tcW w:type="dxa" w:w="1344"/>
            <w:shd w:val="clear" w:color="auto" w:fill="DDEBF7"/>
          </w:tcPr>
          <w:p>
            <w:r>
              <w:rPr>
                <w:rFonts w:ascii="Meiryo UI" w:hAnsi="Meiryo UI"/>
                <w:sz w:val="18"/>
              </w:rPr>
              <w:t>MIZJ</w:t>
            </w:r>
          </w:p>
        </w:tc>
        <w:tc>
          <w:tcPr>
            <w:tcW w:type="dxa" w:w="1344"/>
            <w:shd w:val="clear" w:color="auto" w:fill="DDEBF7"/>
          </w:tcPr>
          <w:p>
            <w:r>
              <w:rPr>
                <w:rFonts w:ascii="Meiryo UI" w:hAnsi="Meiryo UI"/>
                <w:sz w:val="18"/>
              </w:rPr>
              <w:t>09:46/09:53</w:t>
            </w:r>
          </w:p>
        </w:tc>
      </w:tr>
      <w:tr>
        <w:tc>
          <w:tcPr>
            <w:tcW w:type="dxa" w:w="1344"/>
          </w:tcPr>
          <w:p>
            <w:r>
              <w:rPr>
                <w:rFonts w:ascii="Meiryo UI" w:hAnsi="Meiryo UI"/>
                <w:sz w:val="18"/>
              </w:rPr>
              <w:t>9202</w:t>
            </w:r>
          </w:p>
        </w:tc>
        <w:tc>
          <w:tcPr>
            <w:tcW w:type="dxa" w:w="1344"/>
          </w:tcPr>
          <w:p>
            <w:r>
              <w:rPr>
                <w:rFonts w:ascii="Meiryo UI" w:hAnsi="Meiryo UI"/>
                <w:sz w:val="18"/>
              </w:rPr>
              <w:t>ANAホールディングス</w:t>
            </w:r>
          </w:p>
        </w:tc>
        <w:tc>
          <w:tcPr>
            <w:tcW w:type="dxa" w:w="1344"/>
          </w:tcPr>
          <w:p>
            <w:r>
              <w:rPr>
                <w:rFonts w:ascii="Meiryo UI" w:hAnsi="Meiryo UI"/>
                <w:sz w:val="18"/>
              </w:rPr>
              <w:t>+600株</w:t>
            </w:r>
          </w:p>
        </w:tc>
        <w:tc>
          <w:tcPr>
            <w:tcW w:type="dxa" w:w="1344"/>
          </w:tcPr>
          <w:p>
            <w:r>
              <w:rPr>
                <w:rFonts w:ascii="Meiryo UI" w:hAnsi="Meiryo UI"/>
                <w:sz w:val="18"/>
              </w:rPr>
              <w:t>¥2,880</w:t>
            </w:r>
          </w:p>
        </w:tc>
        <w:tc>
          <w:tcPr>
            <w:tcW w:type="dxa" w:w="1344"/>
          </w:tcPr>
          <w:p>
            <w:r>
              <w:rPr>
                <w:rFonts w:ascii="Meiryo UI" w:hAnsi="Meiryo UI"/>
                <w:sz w:val="18"/>
              </w:rPr>
              <w:t>¥1,728,000</w:t>
            </w:r>
          </w:p>
        </w:tc>
        <w:tc>
          <w:tcPr>
            <w:tcW w:type="dxa" w:w="1344"/>
          </w:tcPr>
          <w:p>
            <w:r>
              <w:rPr>
                <w:rFonts w:ascii="Meiryo UI" w:hAnsi="Meiryo UI"/>
                <w:sz w:val="18"/>
              </w:rPr>
              <w:t>MIZJ</w:t>
            </w:r>
          </w:p>
        </w:tc>
        <w:tc>
          <w:tcPr>
            <w:tcW w:type="dxa" w:w="1344"/>
          </w:tcPr>
          <w:p>
            <w:r>
              <w:rPr>
                <w:rFonts w:ascii="Meiryo UI" w:hAnsi="Meiryo UI"/>
                <w:sz w:val="18"/>
              </w:rPr>
              <w:t>06:00（前場前）</w:t>
            </w:r>
          </w:p>
        </w:tc>
      </w:tr>
      <w:tr>
        <w:tc>
          <w:tcPr>
            <w:tcW w:type="dxa" w:w="1344"/>
            <w:shd w:val="clear" w:color="auto" w:fill="DDEBF7"/>
          </w:tcPr>
          <w:p>
            <w:r>
              <w:rPr>
                <w:rFonts w:ascii="Meiryo UI" w:hAnsi="Meiryo UI"/>
                <w:sz w:val="18"/>
              </w:rPr>
              <w:t>6419</w:t>
            </w:r>
          </w:p>
        </w:tc>
        <w:tc>
          <w:tcPr>
            <w:tcW w:type="dxa" w:w="1344"/>
            <w:shd w:val="clear" w:color="auto" w:fill="DDEBF7"/>
          </w:tcPr>
          <w:p>
            <w:r>
              <w:rPr>
                <w:rFonts w:ascii="Meiryo UI" w:hAnsi="Meiryo UI"/>
                <w:sz w:val="18"/>
              </w:rPr>
              <w:t>マースGHD</w:t>
            </w:r>
          </w:p>
        </w:tc>
        <w:tc>
          <w:tcPr>
            <w:tcW w:type="dxa" w:w="1344"/>
            <w:shd w:val="clear" w:color="auto" w:fill="DDEBF7"/>
          </w:tcPr>
          <w:p>
            <w:r>
              <w:rPr>
                <w:rFonts w:ascii="Meiryo UI" w:hAnsi="Meiryo UI"/>
                <w:sz w:val="18"/>
              </w:rPr>
              <w:t>+1,800株（計）</w:t>
            </w:r>
          </w:p>
        </w:tc>
        <w:tc>
          <w:tcPr>
            <w:tcW w:type="dxa" w:w="1344"/>
            <w:shd w:val="clear" w:color="auto" w:fill="DDEBF7"/>
          </w:tcPr>
          <w:p>
            <w:r>
              <w:rPr>
                <w:rFonts w:ascii="Meiryo UI" w:hAnsi="Meiryo UI"/>
                <w:sz w:val="18"/>
              </w:rPr>
              <w:t>¥2,866</w:t>
            </w:r>
          </w:p>
        </w:tc>
        <w:tc>
          <w:tcPr>
            <w:tcW w:type="dxa" w:w="1344"/>
            <w:shd w:val="clear" w:color="auto" w:fill="DDEBF7"/>
          </w:tcPr>
          <w:p>
            <w:r>
              <w:rPr>
                <w:rFonts w:ascii="Meiryo UI" w:hAnsi="Meiryo UI"/>
                <w:sz w:val="18"/>
              </w:rPr>
              <w:t>¥5,157,000</w:t>
            </w:r>
          </w:p>
        </w:tc>
        <w:tc>
          <w:tcPr>
            <w:tcW w:type="dxa" w:w="1344"/>
            <w:shd w:val="clear" w:color="auto" w:fill="DDEBF7"/>
          </w:tcPr>
          <w:p>
            <w:r>
              <w:rPr>
                <w:rFonts w:ascii="Meiryo UI" w:hAnsi="Meiryo UI"/>
                <w:sz w:val="18"/>
              </w:rPr>
              <w:t>BNPX</w:t>
            </w:r>
          </w:p>
        </w:tc>
        <w:tc>
          <w:tcPr>
            <w:tcW w:type="dxa" w:w="1344"/>
            <w:shd w:val="clear" w:color="auto" w:fill="DDEBF7"/>
          </w:tcPr>
          <w:p>
            <w:r>
              <w:rPr>
                <w:rFonts w:ascii="Meiryo UI" w:hAnsi="Meiryo UI"/>
                <w:sz w:val="18"/>
              </w:rPr>
              <w:t>13:11〜14:08（計3回）</w:t>
            </w:r>
          </w:p>
        </w:tc>
      </w:tr>
      <w:tr>
        <w:tc>
          <w:tcPr>
            <w:tcW w:type="dxa" w:w="1344"/>
          </w:tcPr>
          <w:p>
            <w:r>
              <w:rPr>
                <w:rFonts w:ascii="Meiryo UI" w:hAnsi="Meiryo UI"/>
                <w:sz w:val="18"/>
              </w:rPr>
              <w:t>7012</w:t>
            </w:r>
          </w:p>
        </w:tc>
        <w:tc>
          <w:tcPr>
            <w:tcW w:type="dxa" w:w="1344"/>
          </w:tcPr>
          <w:p>
            <w:r>
              <w:rPr>
                <w:rFonts w:ascii="Meiryo UI" w:hAnsi="Meiryo UI"/>
                <w:sz w:val="18"/>
              </w:rPr>
              <w:t>川崎重工業</w:t>
            </w:r>
          </w:p>
        </w:tc>
        <w:tc>
          <w:tcPr>
            <w:tcW w:type="dxa" w:w="1344"/>
          </w:tcPr>
          <w:p>
            <w:r>
              <w:rPr>
                <w:rFonts w:ascii="Meiryo UI" w:hAnsi="Meiryo UI"/>
                <w:sz w:val="18"/>
              </w:rPr>
              <w:t>+600株（計）</w:t>
            </w:r>
          </w:p>
        </w:tc>
        <w:tc>
          <w:tcPr>
            <w:tcW w:type="dxa" w:w="1344"/>
          </w:tcPr>
          <w:p>
            <w:r>
              <w:rPr>
                <w:rFonts w:ascii="Meiryo UI" w:hAnsi="Meiryo UI"/>
                <w:sz w:val="18"/>
              </w:rPr>
              <w:t>¥3,441</w:t>
            </w:r>
          </w:p>
        </w:tc>
        <w:tc>
          <w:tcPr>
            <w:tcW w:type="dxa" w:w="1344"/>
          </w:tcPr>
          <w:p>
            <w:r>
              <w:rPr>
                <w:rFonts w:ascii="Meiryo UI" w:hAnsi="Meiryo UI"/>
                <w:sz w:val="18"/>
              </w:rPr>
              <w:t>¥2,063,850</w:t>
            </w:r>
          </w:p>
        </w:tc>
        <w:tc>
          <w:tcPr>
            <w:tcW w:type="dxa" w:w="1344"/>
          </w:tcPr>
          <w:p>
            <w:r>
              <w:rPr>
                <w:rFonts w:ascii="Meiryo UI" w:hAnsi="Meiryo UI"/>
                <w:sz w:val="18"/>
              </w:rPr>
              <w:t>MIZJ</w:t>
            </w:r>
          </w:p>
        </w:tc>
        <w:tc>
          <w:tcPr>
            <w:tcW w:type="dxa" w:w="1344"/>
          </w:tcPr>
          <w:p>
            <w:r>
              <w:rPr>
                <w:rFonts w:ascii="Meiryo UI" w:hAnsi="Meiryo UI"/>
                <w:sz w:val="18"/>
              </w:rPr>
              <w:t>09:44/11:57</w:t>
            </w:r>
          </w:p>
        </w:tc>
      </w:tr>
      <w:tr>
        <w:tc>
          <w:tcPr>
            <w:tcW w:type="dxa" w:w="1344"/>
            <w:shd w:val="clear" w:color="auto" w:fill="DDEBF7"/>
          </w:tcPr>
          <w:p>
            <w:r>
              <w:rPr>
                <w:rFonts w:ascii="Meiryo UI" w:hAnsi="Meiryo UI"/>
                <w:sz w:val="18"/>
              </w:rPr>
              <w:t>2371</w:t>
            </w:r>
          </w:p>
        </w:tc>
        <w:tc>
          <w:tcPr>
            <w:tcW w:type="dxa" w:w="1344"/>
            <w:shd w:val="clear" w:color="auto" w:fill="DDEBF7"/>
          </w:tcPr>
          <w:p>
            <w:r>
              <w:rPr>
                <w:rFonts w:ascii="Meiryo UI" w:hAnsi="Meiryo UI"/>
                <w:sz w:val="18"/>
              </w:rPr>
              <w:t>カカクコム</w:t>
            </w:r>
          </w:p>
        </w:tc>
        <w:tc>
          <w:tcPr>
            <w:tcW w:type="dxa" w:w="1344"/>
            <w:shd w:val="clear" w:color="auto" w:fill="DDEBF7"/>
          </w:tcPr>
          <w:p>
            <w:r>
              <w:rPr>
                <w:rFonts w:ascii="Meiryo UI" w:hAnsi="Meiryo UI"/>
                <w:sz w:val="18"/>
              </w:rPr>
              <w:t>+1,600株（計）</w:t>
            </w:r>
          </w:p>
        </w:tc>
        <w:tc>
          <w:tcPr>
            <w:tcW w:type="dxa" w:w="1344"/>
            <w:shd w:val="clear" w:color="auto" w:fill="DDEBF7"/>
          </w:tcPr>
          <w:p>
            <w:r>
              <w:rPr>
                <w:rFonts w:ascii="Meiryo UI" w:hAnsi="Meiryo UI"/>
                <w:sz w:val="18"/>
              </w:rPr>
              <w:t>¥2,070</w:t>
            </w:r>
          </w:p>
        </w:tc>
        <w:tc>
          <w:tcPr>
            <w:tcW w:type="dxa" w:w="1344"/>
            <w:shd w:val="clear" w:color="auto" w:fill="DDEBF7"/>
          </w:tcPr>
          <w:p>
            <w:r>
              <w:rPr>
                <w:rFonts w:ascii="Meiryo UI" w:hAnsi="Meiryo UI"/>
                <w:sz w:val="18"/>
              </w:rPr>
              <w:t>¥3,311,950</w:t>
            </w:r>
          </w:p>
        </w:tc>
        <w:tc>
          <w:tcPr>
            <w:tcW w:type="dxa" w:w="1344"/>
            <w:shd w:val="clear" w:color="auto" w:fill="DDEBF7"/>
          </w:tcPr>
          <w:p>
            <w:r>
              <w:rPr>
                <w:rFonts w:ascii="Meiryo UI" w:hAnsi="Meiryo UI"/>
                <w:sz w:val="18"/>
              </w:rPr>
              <w:t>BNPX</w:t>
            </w:r>
          </w:p>
        </w:tc>
        <w:tc>
          <w:tcPr>
            <w:tcW w:type="dxa" w:w="1344"/>
            <w:shd w:val="clear" w:color="auto" w:fill="DDEBF7"/>
          </w:tcPr>
          <w:p>
            <w:r>
              <w:rPr>
                <w:rFonts w:ascii="Meiryo UI" w:hAnsi="Meiryo UI"/>
                <w:sz w:val="18"/>
              </w:rPr>
              <w:t>08:36〜08:43</w:t>
            </w:r>
          </w:p>
        </w:tc>
      </w:tr>
      <w:tr>
        <w:tc>
          <w:tcPr>
            <w:tcW w:type="dxa" w:w="1344"/>
          </w:tcPr>
          <w:p>
            <w:r>
              <w:rPr>
                <w:rFonts w:ascii="Meiryo UI" w:hAnsi="Meiryo UI"/>
                <w:sz w:val="18"/>
              </w:rPr>
              <w:t>9278</w:t>
            </w:r>
          </w:p>
        </w:tc>
        <w:tc>
          <w:tcPr>
            <w:tcW w:type="dxa" w:w="1344"/>
          </w:tcPr>
          <w:p>
            <w:r>
              <w:rPr>
                <w:rFonts w:ascii="Meiryo UI" w:hAnsi="Meiryo UI"/>
                <w:sz w:val="18"/>
              </w:rPr>
              <w:t>ブックオフグループHD</w:t>
            </w:r>
          </w:p>
        </w:tc>
        <w:tc>
          <w:tcPr>
            <w:tcW w:type="dxa" w:w="1344"/>
          </w:tcPr>
          <w:p>
            <w:r>
              <w:rPr>
                <w:rFonts w:ascii="Meiryo UI" w:hAnsi="Meiryo UI"/>
                <w:sz w:val="18"/>
              </w:rPr>
              <w:t>+1,300株（計）</w:t>
            </w:r>
          </w:p>
        </w:tc>
        <w:tc>
          <w:tcPr>
            <w:tcW w:type="dxa" w:w="1344"/>
          </w:tcPr>
          <w:p>
            <w:r>
              <w:rPr>
                <w:rFonts w:ascii="Meiryo UI" w:hAnsi="Meiryo UI"/>
                <w:sz w:val="18"/>
              </w:rPr>
              <w:t>¥2,060</w:t>
            </w:r>
          </w:p>
        </w:tc>
        <w:tc>
          <w:tcPr>
            <w:tcW w:type="dxa" w:w="1344"/>
          </w:tcPr>
          <w:p>
            <w:r>
              <w:rPr>
                <w:rFonts w:ascii="Meiryo UI" w:hAnsi="Meiryo UI"/>
                <w:sz w:val="18"/>
              </w:rPr>
              <w:t>¥2,678,000</w:t>
            </w:r>
          </w:p>
        </w:tc>
        <w:tc>
          <w:tcPr>
            <w:tcW w:type="dxa" w:w="1344"/>
          </w:tcPr>
          <w:p>
            <w:r>
              <w:rPr>
                <w:rFonts w:ascii="Meiryo UI" w:hAnsi="Meiryo UI"/>
                <w:sz w:val="18"/>
              </w:rPr>
              <w:t>MIZJ/BNPX</w:t>
            </w:r>
          </w:p>
        </w:tc>
        <w:tc>
          <w:tcPr>
            <w:tcW w:type="dxa" w:w="1344"/>
          </w:tcPr>
          <w:p>
            <w:r>
              <w:rPr>
                <w:rFonts w:ascii="Meiryo UI" w:hAnsi="Meiryo UI"/>
                <w:sz w:val="18"/>
              </w:rPr>
              <w:t>前日繰越/07:20</w:t>
            </w:r>
          </w:p>
        </w:tc>
      </w:tr>
      <w:tr>
        <w:tc>
          <w:tcPr>
            <w:tcW w:type="dxa" w:w="1344"/>
            <w:shd w:val="clear" w:color="auto" w:fill="DDEBF7"/>
          </w:tcPr>
          <w:p>
            <w:r>
              <w:rPr>
                <w:rFonts w:ascii="Meiryo UI" w:hAnsi="Meiryo UI"/>
                <w:sz w:val="18"/>
              </w:rPr>
              <w:t>4203</w:t>
            </w:r>
          </w:p>
        </w:tc>
        <w:tc>
          <w:tcPr>
            <w:tcW w:type="dxa" w:w="1344"/>
            <w:shd w:val="clear" w:color="auto" w:fill="DDEBF7"/>
          </w:tcPr>
          <w:p>
            <w:r>
              <w:rPr>
                <w:rFonts w:ascii="Meiryo UI" w:hAnsi="Meiryo UI"/>
                <w:sz w:val="18"/>
              </w:rPr>
              <w:t>住友ベークライト</w:t>
            </w:r>
          </w:p>
        </w:tc>
        <w:tc>
          <w:tcPr>
            <w:tcW w:type="dxa" w:w="1344"/>
            <w:shd w:val="clear" w:color="auto" w:fill="DDEBF7"/>
          </w:tcPr>
          <w:p>
            <w:r>
              <w:rPr>
                <w:rFonts w:ascii="Meiryo UI" w:hAnsi="Meiryo UI"/>
                <w:sz w:val="18"/>
              </w:rPr>
              <w:t>+1,000株（計）</w:t>
            </w:r>
          </w:p>
        </w:tc>
        <w:tc>
          <w:tcPr>
            <w:tcW w:type="dxa" w:w="1344"/>
            <w:shd w:val="clear" w:color="auto" w:fill="DDEBF7"/>
          </w:tcPr>
          <w:p>
            <w:r>
              <w:rPr>
                <w:rFonts w:ascii="Meiryo UI" w:hAnsi="Meiryo UI"/>
                <w:sz w:val="18"/>
              </w:rPr>
              <w:t>¥5,320</w:t>
            </w:r>
          </w:p>
        </w:tc>
        <w:tc>
          <w:tcPr>
            <w:tcW w:type="dxa" w:w="1344"/>
            <w:shd w:val="clear" w:color="auto" w:fill="DDEBF7"/>
          </w:tcPr>
          <w:p>
            <w:r>
              <w:rPr>
                <w:rFonts w:ascii="Meiryo UI" w:hAnsi="Meiryo UI"/>
                <w:sz w:val="18"/>
              </w:rPr>
              <w:t>¥5,318,300</w:t>
            </w:r>
          </w:p>
        </w:tc>
        <w:tc>
          <w:tcPr>
            <w:tcW w:type="dxa" w:w="1344"/>
            <w:shd w:val="clear" w:color="auto" w:fill="DDEBF7"/>
          </w:tcPr>
          <w:p>
            <w:r>
              <w:rPr>
                <w:rFonts w:ascii="Meiryo UI" w:hAnsi="Meiryo UI"/>
                <w:sz w:val="18"/>
              </w:rPr>
              <w:t>BNPX/MIZJ</w:t>
            </w:r>
          </w:p>
        </w:tc>
        <w:tc>
          <w:tcPr>
            <w:tcW w:type="dxa" w:w="1344"/>
            <w:shd w:val="clear" w:color="auto" w:fill="DDEBF7"/>
          </w:tcPr>
          <w:p>
            <w:r>
              <w:rPr>
                <w:rFonts w:ascii="Meiryo UI" w:hAnsi="Meiryo UI"/>
                <w:sz w:val="18"/>
              </w:rPr>
              <w:t>09:03〜13:21</w:t>
            </w:r>
          </w:p>
        </w:tc>
      </w:tr>
      <w:tr>
        <w:tc>
          <w:tcPr>
            <w:tcW w:type="dxa" w:w="1344"/>
          </w:tcPr>
          <w:p>
            <w:r>
              <w:rPr>
                <w:rFonts w:ascii="Meiryo UI" w:hAnsi="Meiryo UI"/>
                <w:sz w:val="18"/>
              </w:rPr>
              <w:t>5401</w:t>
            </w:r>
          </w:p>
        </w:tc>
        <w:tc>
          <w:tcPr>
            <w:tcW w:type="dxa" w:w="1344"/>
          </w:tcPr>
          <w:p>
            <w:r>
              <w:rPr>
                <w:rFonts w:ascii="Meiryo UI" w:hAnsi="Meiryo UI"/>
                <w:sz w:val="18"/>
              </w:rPr>
              <w:t>日本製鉄</w:t>
            </w:r>
          </w:p>
        </w:tc>
        <w:tc>
          <w:tcPr>
            <w:tcW w:type="dxa" w:w="1344"/>
          </w:tcPr>
          <w:p>
            <w:r>
              <w:rPr>
                <w:rFonts w:ascii="Meiryo UI" w:hAnsi="Meiryo UI"/>
                <w:sz w:val="18"/>
              </w:rPr>
              <w:t>+2,600株</w:t>
            </w:r>
          </w:p>
        </w:tc>
        <w:tc>
          <w:tcPr>
            <w:tcW w:type="dxa" w:w="1344"/>
          </w:tcPr>
          <w:p>
            <w:r>
              <w:rPr>
                <w:rFonts w:ascii="Meiryo UI" w:hAnsi="Meiryo UI"/>
                <w:sz w:val="18"/>
              </w:rPr>
              <w:t>¥596</w:t>
            </w:r>
          </w:p>
        </w:tc>
        <w:tc>
          <w:tcPr>
            <w:tcW w:type="dxa" w:w="1344"/>
          </w:tcPr>
          <w:p>
            <w:r>
              <w:rPr>
                <w:rFonts w:ascii="Meiryo UI" w:hAnsi="Meiryo UI"/>
                <w:sz w:val="18"/>
              </w:rPr>
              <w:t>¥1,549,600</w:t>
            </w:r>
          </w:p>
        </w:tc>
        <w:tc>
          <w:tcPr>
            <w:tcW w:type="dxa" w:w="1344"/>
          </w:tcPr>
          <w:p>
            <w:r>
              <w:rPr>
                <w:rFonts w:ascii="Meiryo UI" w:hAnsi="Meiryo UI"/>
                <w:sz w:val="18"/>
              </w:rPr>
              <w:t>MIZJ</w:t>
            </w:r>
          </w:p>
        </w:tc>
        <w:tc>
          <w:tcPr>
            <w:tcW w:type="dxa" w:w="1344"/>
          </w:tcPr>
          <w:p>
            <w:r>
              <w:rPr>
                <w:rFonts w:ascii="Meiryo UI" w:hAnsi="Meiryo UI"/>
                <w:sz w:val="18"/>
              </w:rPr>
              <w:t>11:21</w:t>
            </w:r>
          </w:p>
        </w:tc>
      </w:tr>
      <w:tr>
        <w:tc>
          <w:tcPr>
            <w:tcW w:type="dxa" w:w="1344"/>
            <w:shd w:val="clear" w:color="auto" w:fill="DDEBF7"/>
          </w:tcPr>
          <w:p>
            <w:r>
              <w:rPr>
                <w:rFonts w:ascii="Meiryo UI" w:hAnsi="Meiryo UI"/>
                <w:sz w:val="18"/>
              </w:rPr>
              <w:t>9201</w:t>
            </w:r>
          </w:p>
        </w:tc>
        <w:tc>
          <w:tcPr>
            <w:tcW w:type="dxa" w:w="1344"/>
            <w:shd w:val="clear" w:color="auto" w:fill="DDEBF7"/>
          </w:tcPr>
          <w:p>
            <w:r>
              <w:rPr>
                <w:rFonts w:ascii="Meiryo UI" w:hAnsi="Meiryo UI"/>
                <w:sz w:val="18"/>
              </w:rPr>
              <w:t>JAL</w:t>
            </w:r>
          </w:p>
        </w:tc>
        <w:tc>
          <w:tcPr>
            <w:tcW w:type="dxa" w:w="1344"/>
            <w:shd w:val="clear" w:color="auto" w:fill="DDEBF7"/>
          </w:tcPr>
          <w:p>
            <w:r>
              <w:rPr>
                <w:rFonts w:ascii="Meiryo UI" w:hAnsi="Meiryo UI"/>
                <w:sz w:val="18"/>
              </w:rPr>
              <w:t>+600株</w:t>
            </w:r>
          </w:p>
        </w:tc>
        <w:tc>
          <w:tcPr>
            <w:tcW w:type="dxa" w:w="1344"/>
            <w:shd w:val="clear" w:color="auto" w:fill="DDEBF7"/>
          </w:tcPr>
          <w:p>
            <w:r>
              <w:rPr>
                <w:rFonts w:ascii="Meiryo UI" w:hAnsi="Meiryo UI"/>
                <w:sz w:val="18"/>
              </w:rPr>
              <w:t>¥2,560</w:t>
            </w:r>
          </w:p>
        </w:tc>
        <w:tc>
          <w:tcPr>
            <w:tcW w:type="dxa" w:w="1344"/>
            <w:shd w:val="clear" w:color="auto" w:fill="DDEBF7"/>
          </w:tcPr>
          <w:p>
            <w:r>
              <w:rPr>
                <w:rFonts w:ascii="Meiryo UI" w:hAnsi="Meiryo UI"/>
                <w:sz w:val="18"/>
              </w:rPr>
              <w:t>¥1,536,000</w:t>
            </w:r>
          </w:p>
        </w:tc>
        <w:tc>
          <w:tcPr>
            <w:tcW w:type="dxa" w:w="1344"/>
            <w:shd w:val="clear" w:color="auto" w:fill="DDEBF7"/>
          </w:tcPr>
          <w:p>
            <w:r>
              <w:rPr>
                <w:rFonts w:ascii="Meiryo UI" w:hAnsi="Meiryo UI"/>
                <w:sz w:val="18"/>
              </w:rPr>
              <w:t>MIZJ</w:t>
            </w:r>
          </w:p>
        </w:tc>
        <w:tc>
          <w:tcPr>
            <w:tcW w:type="dxa" w:w="1344"/>
            <w:shd w:val="clear" w:color="auto" w:fill="DDEBF7"/>
          </w:tcPr>
          <w:p>
            <w:r>
              <w:rPr>
                <w:rFonts w:ascii="Meiryo UI" w:hAnsi="Meiryo UI"/>
                <w:sz w:val="18"/>
              </w:rPr>
              <w:t>05:59（前場前）</w:t>
            </w:r>
          </w:p>
        </w:tc>
      </w:tr>
    </w:tbl>
    <w:p/>
    <w:p>
      <w:pPr>
        <w:pStyle w:val="Heading3"/>
      </w:pPr>
      <w:r>
        <w:rPr>
          <w:rFonts w:ascii="Meiryo UI" w:hAnsi="Meiryo UI"/>
          <w:color w:val="2E74B5"/>
        </w:rPr>
        <w:t>5-2. 主要売り/ショートポジション</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コード</w:t>
            </w:r>
          </w:p>
        </w:tc>
        <w:tc>
          <w:tcPr>
            <w:tcW w:type="dxa" w:w="1176"/>
            <w:shd w:val="clear" w:color="auto" w:fill="2E74B5"/>
          </w:tcPr>
          <w:p>
            <w:r>
              <w:rPr>
                <w:rFonts w:ascii="Meiryo UI" w:hAnsi="Meiryo UI"/>
                <w:b/>
                <w:color w:val="FFFFFF"/>
                <w:sz w:val="18"/>
              </w:rPr>
              <w:t>銘柄名</w:t>
            </w:r>
          </w:p>
        </w:tc>
        <w:tc>
          <w:tcPr>
            <w:tcW w:type="dxa" w:w="1176"/>
            <w:shd w:val="clear" w:color="auto" w:fill="2E74B5"/>
          </w:tcPr>
          <w:p>
            <w:r>
              <w:rPr>
                <w:rFonts w:ascii="Meiryo UI" w:hAnsi="Meiryo UI"/>
                <w:b/>
                <w:color w:val="FFFFFF"/>
                <w:sz w:val="18"/>
              </w:rPr>
              <w:t>約定株数</w:t>
            </w:r>
          </w:p>
        </w:tc>
        <w:tc>
          <w:tcPr>
            <w:tcW w:type="dxa" w:w="1176"/>
            <w:shd w:val="clear" w:color="auto" w:fill="2E74B5"/>
          </w:tcPr>
          <w:p>
            <w:r>
              <w:rPr>
                <w:rFonts w:ascii="Meiryo UI" w:hAnsi="Meiryo UI"/>
                <w:b/>
                <w:color w:val="FFFFFF"/>
                <w:sz w:val="18"/>
              </w:rPr>
              <w:t>平均単価</w:t>
            </w:r>
          </w:p>
        </w:tc>
        <w:tc>
          <w:tcPr>
            <w:tcW w:type="dxa" w:w="1176"/>
            <w:shd w:val="clear" w:color="auto" w:fill="2E74B5"/>
          </w:tcPr>
          <w:p>
            <w:r>
              <w:rPr>
                <w:rFonts w:ascii="Meiryo UI" w:hAnsi="Meiryo UI"/>
                <w:b/>
                <w:color w:val="FFFFFF"/>
                <w:sz w:val="18"/>
              </w:rPr>
              <w:t>執行金額</w:t>
            </w:r>
          </w:p>
        </w:tc>
        <w:tc>
          <w:tcPr>
            <w:tcW w:type="dxa" w:w="1176"/>
            <w:shd w:val="clear" w:color="auto" w:fill="2E74B5"/>
          </w:tcPr>
          <w:p>
            <w:r>
              <w:rPr>
                <w:rFonts w:ascii="Meiryo UI" w:hAnsi="Meiryo UI"/>
                <w:b/>
                <w:color w:val="FFFFFF"/>
                <w:sz w:val="18"/>
              </w:rPr>
              <w:t>ブローカー</w:t>
            </w:r>
          </w:p>
        </w:tc>
        <w:tc>
          <w:tcPr>
            <w:tcW w:type="dxa" w:w="1176"/>
            <w:shd w:val="clear" w:color="auto" w:fill="2E74B5"/>
          </w:tcPr>
          <w:p>
            <w:r>
              <w:rPr>
                <w:rFonts w:ascii="Meiryo UI" w:hAnsi="Meiryo UI"/>
                <w:b/>
                <w:color w:val="FFFFFF"/>
                <w:sz w:val="18"/>
              </w:rPr>
              <w:t>執行時刻</w:t>
            </w:r>
          </w:p>
        </w:tc>
        <w:tc>
          <w:tcPr>
            <w:tcW w:type="dxa" w:w="1176"/>
            <w:shd w:val="clear" w:color="auto" w:fill="2E74B5"/>
          </w:tcPr>
          <w:p>
            <w:r>
              <w:rPr>
                <w:rFonts w:ascii="Meiryo UI" w:hAnsi="Meiryo UI"/>
                <w:b/>
                <w:color w:val="FFFFFF"/>
                <w:sz w:val="18"/>
              </w:rPr>
              <w:t>備考</w:t>
            </w:r>
          </w:p>
        </w:tc>
      </w:tr>
      <w:tr>
        <w:tc>
          <w:tcPr>
            <w:tcW w:type="dxa" w:w="1176"/>
          </w:tcPr>
          <w:p>
            <w:r>
              <w:rPr>
                <w:rFonts w:ascii="Meiryo UI" w:hAnsi="Meiryo UI"/>
                <w:sz w:val="18"/>
              </w:rPr>
              <w:t>5332</w:t>
            </w:r>
          </w:p>
        </w:tc>
        <w:tc>
          <w:tcPr>
            <w:tcW w:type="dxa" w:w="1176"/>
          </w:tcPr>
          <w:p>
            <w:r>
              <w:rPr>
                <w:rFonts w:ascii="Meiryo UI" w:hAnsi="Meiryo UI"/>
                <w:sz w:val="18"/>
              </w:rPr>
              <w:t>TOTO</w:t>
            </w:r>
          </w:p>
        </w:tc>
        <w:tc>
          <w:tcPr>
            <w:tcW w:type="dxa" w:w="1176"/>
          </w:tcPr>
          <w:p>
            <w:r>
              <w:rPr>
                <w:rFonts w:ascii="Meiryo UI" w:hAnsi="Meiryo UI"/>
                <w:sz w:val="18"/>
              </w:rPr>
              <w:t>▲2,000株（計）</w:t>
            </w:r>
          </w:p>
        </w:tc>
        <w:tc>
          <w:tcPr>
            <w:tcW w:type="dxa" w:w="1176"/>
          </w:tcPr>
          <w:p>
            <w:r>
              <w:rPr>
                <w:rFonts w:ascii="Meiryo UI" w:hAnsi="Meiryo UI"/>
                <w:sz w:val="18"/>
              </w:rPr>
              <w:t>¥5,412</w:t>
            </w:r>
          </w:p>
        </w:tc>
        <w:tc>
          <w:tcPr>
            <w:tcW w:type="dxa" w:w="1176"/>
          </w:tcPr>
          <w:p>
            <w:r>
              <w:rPr>
                <w:rFonts w:ascii="Meiryo UI" w:hAnsi="Meiryo UI"/>
                <w:sz w:val="18"/>
              </w:rPr>
              <w:t>¥10,823,270</w:t>
            </w:r>
          </w:p>
        </w:tc>
        <w:tc>
          <w:tcPr>
            <w:tcW w:type="dxa" w:w="1176"/>
          </w:tcPr>
          <w:p>
            <w:r>
              <w:rPr>
                <w:rFonts w:ascii="Meiryo UI" w:hAnsi="Meiryo UI"/>
                <w:sz w:val="18"/>
              </w:rPr>
              <w:t>MIZJ</w:t>
            </w:r>
          </w:p>
        </w:tc>
        <w:tc>
          <w:tcPr>
            <w:tcW w:type="dxa" w:w="1176"/>
          </w:tcPr>
          <w:p>
            <w:r>
              <w:rPr>
                <w:rFonts w:ascii="Meiryo UI" w:hAnsi="Meiryo UI"/>
                <w:sz w:val="18"/>
              </w:rPr>
              <w:t>13:23/13:30</w:t>
            </w:r>
          </w:p>
        </w:tc>
        <w:tc>
          <w:tcPr>
            <w:tcW w:type="dxa" w:w="1176"/>
          </w:tcPr>
          <w:p>
            <w:r>
              <w:rPr>
                <w:rFonts w:ascii="Meiryo UI" w:hAnsi="Meiryo UI"/>
                <w:sz w:val="18"/>
              </w:rPr>
              <w:t>新規ショート</w:t>
            </w:r>
          </w:p>
        </w:tc>
      </w:tr>
      <w:tr>
        <w:tc>
          <w:tcPr>
            <w:tcW w:type="dxa" w:w="1176"/>
            <w:shd w:val="clear" w:color="auto" w:fill="DDEBF7"/>
          </w:tcPr>
          <w:p>
            <w:r>
              <w:rPr>
                <w:rFonts w:ascii="Meiryo UI" w:hAnsi="Meiryo UI"/>
                <w:sz w:val="18"/>
              </w:rPr>
              <w:t>8267</w:t>
            </w:r>
          </w:p>
        </w:tc>
        <w:tc>
          <w:tcPr>
            <w:tcW w:type="dxa" w:w="1176"/>
            <w:shd w:val="clear" w:color="auto" w:fill="DDEBF7"/>
          </w:tcPr>
          <w:p>
            <w:r>
              <w:rPr>
                <w:rFonts w:ascii="Meiryo UI" w:hAnsi="Meiryo UI"/>
                <w:sz w:val="18"/>
              </w:rPr>
              <w:t>イオン</w:t>
            </w:r>
          </w:p>
        </w:tc>
        <w:tc>
          <w:tcPr>
            <w:tcW w:type="dxa" w:w="1176"/>
            <w:shd w:val="clear" w:color="auto" w:fill="DDEBF7"/>
          </w:tcPr>
          <w:p>
            <w:r>
              <w:rPr>
                <w:rFonts w:ascii="Meiryo UI" w:hAnsi="Meiryo UI"/>
                <w:sz w:val="18"/>
              </w:rPr>
              <w:t>▲5,900株（計）</w:t>
            </w:r>
          </w:p>
        </w:tc>
        <w:tc>
          <w:tcPr>
            <w:tcW w:type="dxa" w:w="1176"/>
            <w:shd w:val="clear" w:color="auto" w:fill="DDEBF7"/>
          </w:tcPr>
          <w:p>
            <w:r>
              <w:rPr>
                <w:rFonts w:ascii="Meiryo UI" w:hAnsi="Meiryo UI"/>
                <w:sz w:val="18"/>
              </w:rPr>
              <w:t>¥1,717</w:t>
            </w:r>
          </w:p>
        </w:tc>
        <w:tc>
          <w:tcPr>
            <w:tcW w:type="dxa" w:w="1176"/>
            <w:shd w:val="clear" w:color="auto" w:fill="DDEBF7"/>
          </w:tcPr>
          <w:p>
            <w:r>
              <w:rPr>
                <w:rFonts w:ascii="Meiryo UI" w:hAnsi="Meiryo UI"/>
                <w:sz w:val="18"/>
              </w:rPr>
              <w:t>¥10,124,800</w:t>
            </w:r>
          </w:p>
        </w:tc>
        <w:tc>
          <w:tcPr>
            <w:tcW w:type="dxa" w:w="1176"/>
            <w:shd w:val="clear" w:color="auto" w:fill="DDEBF7"/>
          </w:tcPr>
          <w:p>
            <w:r>
              <w:rPr>
                <w:rFonts w:ascii="Meiryo UI" w:hAnsi="Meiryo UI"/>
                <w:sz w:val="18"/>
              </w:rPr>
              <w:t>MIZJ</w:t>
            </w:r>
          </w:p>
        </w:tc>
        <w:tc>
          <w:tcPr>
            <w:tcW w:type="dxa" w:w="1176"/>
            <w:shd w:val="clear" w:color="auto" w:fill="DDEBF7"/>
          </w:tcPr>
          <w:p>
            <w:r>
              <w:rPr>
                <w:rFonts w:ascii="Meiryo UI" w:hAnsi="Meiryo UI"/>
                <w:sz w:val="18"/>
              </w:rPr>
              <w:t>14:04〜14:12</w:t>
            </w:r>
          </w:p>
        </w:tc>
        <w:tc>
          <w:tcPr>
            <w:tcW w:type="dxa" w:w="1176"/>
            <w:shd w:val="clear" w:color="auto" w:fill="DDEBF7"/>
          </w:tcPr>
          <w:p>
            <w:r>
              <w:rPr>
                <w:rFonts w:ascii="Meiryo UI" w:hAnsi="Meiryo UI"/>
                <w:sz w:val="18"/>
              </w:rPr>
              <w:t>大型後場ショート</w:t>
            </w:r>
          </w:p>
        </w:tc>
      </w:tr>
      <w:tr>
        <w:tc>
          <w:tcPr>
            <w:tcW w:type="dxa" w:w="1176"/>
          </w:tcPr>
          <w:p>
            <w:r>
              <w:rPr>
                <w:rFonts w:ascii="Meiryo UI" w:hAnsi="Meiryo UI"/>
                <w:sz w:val="18"/>
              </w:rPr>
              <w:t>3281</w:t>
            </w:r>
          </w:p>
        </w:tc>
        <w:tc>
          <w:tcPr>
            <w:tcW w:type="dxa" w:w="1176"/>
          </w:tcPr>
          <w:p>
            <w:r>
              <w:rPr>
                <w:rFonts w:ascii="Meiryo UI" w:hAnsi="Meiryo UI"/>
                <w:sz w:val="18"/>
              </w:rPr>
              <w:t>GLP J-REIT</w:t>
            </w:r>
          </w:p>
        </w:tc>
        <w:tc>
          <w:tcPr>
            <w:tcW w:type="dxa" w:w="1176"/>
          </w:tcPr>
          <w:p>
            <w:r>
              <w:rPr>
                <w:rFonts w:ascii="Meiryo UI" w:hAnsi="Meiryo UI"/>
                <w:sz w:val="18"/>
              </w:rPr>
              <w:t>▲303株（計）</w:t>
            </w:r>
          </w:p>
        </w:tc>
        <w:tc>
          <w:tcPr>
            <w:tcW w:type="dxa" w:w="1176"/>
          </w:tcPr>
          <w:p>
            <w:r>
              <w:rPr>
                <w:rFonts w:ascii="Meiryo UI" w:hAnsi="Meiryo UI"/>
                <w:sz w:val="18"/>
              </w:rPr>
              <w:t>¥141,754</w:t>
            </w:r>
          </w:p>
        </w:tc>
        <w:tc>
          <w:tcPr>
            <w:tcW w:type="dxa" w:w="1176"/>
          </w:tcPr>
          <w:p>
            <w:r>
              <w:rPr>
                <w:rFonts w:ascii="Meiryo UI" w:hAnsi="Meiryo UI"/>
                <w:sz w:val="18"/>
              </w:rPr>
              <w:t>¥42,951,400</w:t>
            </w:r>
          </w:p>
        </w:tc>
        <w:tc>
          <w:tcPr>
            <w:tcW w:type="dxa" w:w="1176"/>
          </w:tcPr>
          <w:p>
            <w:r>
              <w:rPr>
                <w:rFonts w:ascii="Meiryo UI" w:hAnsi="Meiryo UI"/>
                <w:sz w:val="18"/>
              </w:rPr>
              <w:t>BNPX</w:t>
            </w:r>
          </w:p>
        </w:tc>
        <w:tc>
          <w:tcPr>
            <w:tcW w:type="dxa" w:w="1176"/>
          </w:tcPr>
          <w:p>
            <w:r>
              <w:rPr>
                <w:rFonts w:ascii="Meiryo UI" w:hAnsi="Meiryo UI"/>
                <w:sz w:val="18"/>
              </w:rPr>
              <w:t>08:17〜12:59（10回分割）</w:t>
            </w:r>
          </w:p>
        </w:tc>
        <w:tc>
          <w:tcPr>
            <w:tcW w:type="dxa" w:w="1176"/>
          </w:tcPr>
          <w:p>
            <w:r>
              <w:rPr>
                <w:rFonts w:ascii="Meiryo UI" w:hAnsi="Meiryo UI"/>
                <w:sz w:val="18"/>
              </w:rPr>
              <w:t>REITペア取引</w:t>
            </w:r>
          </w:p>
        </w:tc>
      </w:tr>
      <w:tr>
        <w:tc>
          <w:tcPr>
            <w:tcW w:type="dxa" w:w="1176"/>
            <w:shd w:val="clear" w:color="auto" w:fill="DDEBF7"/>
          </w:tcPr>
          <w:p>
            <w:r>
              <w:rPr>
                <w:rFonts w:ascii="Meiryo UI" w:hAnsi="Meiryo UI"/>
                <w:sz w:val="18"/>
              </w:rPr>
              <w:t>9531</w:t>
            </w:r>
          </w:p>
        </w:tc>
        <w:tc>
          <w:tcPr>
            <w:tcW w:type="dxa" w:w="1176"/>
            <w:shd w:val="clear" w:color="auto" w:fill="DDEBF7"/>
          </w:tcPr>
          <w:p>
            <w:r>
              <w:rPr>
                <w:rFonts w:ascii="Meiryo UI" w:hAnsi="Meiryo UI"/>
                <w:sz w:val="18"/>
              </w:rPr>
              <w:t>東京ガス</w:t>
            </w:r>
          </w:p>
        </w:tc>
        <w:tc>
          <w:tcPr>
            <w:tcW w:type="dxa" w:w="1176"/>
            <w:shd w:val="clear" w:color="auto" w:fill="DDEBF7"/>
          </w:tcPr>
          <w:p>
            <w:r>
              <w:rPr>
                <w:rFonts w:ascii="Meiryo UI" w:hAnsi="Meiryo UI"/>
                <w:sz w:val="18"/>
              </w:rPr>
              <w:t>▲900株（計）</w:t>
            </w:r>
          </w:p>
        </w:tc>
        <w:tc>
          <w:tcPr>
            <w:tcW w:type="dxa" w:w="1176"/>
            <w:shd w:val="clear" w:color="auto" w:fill="DDEBF7"/>
          </w:tcPr>
          <w:p>
            <w:r>
              <w:rPr>
                <w:rFonts w:ascii="Meiryo UI" w:hAnsi="Meiryo UI"/>
                <w:sz w:val="18"/>
              </w:rPr>
              <w:t>¥6,973</w:t>
            </w:r>
          </w:p>
        </w:tc>
        <w:tc>
          <w:tcPr>
            <w:tcW w:type="dxa" w:w="1176"/>
            <w:shd w:val="clear" w:color="auto" w:fill="DDEBF7"/>
          </w:tcPr>
          <w:p>
            <w:r>
              <w:rPr>
                <w:rFonts w:ascii="Meiryo UI" w:hAnsi="Meiryo UI"/>
                <w:sz w:val="18"/>
              </w:rPr>
              <w:t>¥6,275,640</w:t>
            </w:r>
          </w:p>
        </w:tc>
        <w:tc>
          <w:tcPr>
            <w:tcW w:type="dxa" w:w="1176"/>
            <w:shd w:val="clear" w:color="auto" w:fill="DDEBF7"/>
          </w:tcPr>
          <w:p>
            <w:r>
              <w:rPr>
                <w:rFonts w:ascii="Meiryo UI" w:hAnsi="Meiryo UI"/>
                <w:sz w:val="18"/>
              </w:rPr>
              <w:t>MIZJ</w:t>
            </w:r>
          </w:p>
        </w:tc>
        <w:tc>
          <w:tcPr>
            <w:tcW w:type="dxa" w:w="1176"/>
            <w:shd w:val="clear" w:color="auto" w:fill="DDEBF7"/>
          </w:tcPr>
          <w:p>
            <w:r>
              <w:rPr>
                <w:rFonts w:ascii="Meiryo UI" w:hAnsi="Meiryo UI"/>
                <w:sz w:val="18"/>
              </w:rPr>
              <w:t>13:54/14:06</w:t>
            </w:r>
          </w:p>
        </w:tc>
        <w:tc>
          <w:tcPr>
            <w:tcW w:type="dxa" w:w="1176"/>
            <w:shd w:val="clear" w:color="auto" w:fill="DDEBF7"/>
          </w:tcPr>
          <w:p>
            <w:r>
              <w:rPr>
                <w:rFonts w:ascii="Meiryo UI" w:hAnsi="Meiryo UI"/>
                <w:sz w:val="18"/>
              </w:rPr>
              <w:t>停戦×原油安シナリオ</w:t>
            </w:r>
          </w:p>
        </w:tc>
      </w:tr>
      <w:tr>
        <w:tc>
          <w:tcPr>
            <w:tcW w:type="dxa" w:w="1176"/>
          </w:tcPr>
          <w:p>
            <w:r>
              <w:rPr>
                <w:rFonts w:ascii="Meiryo UI" w:hAnsi="Meiryo UI"/>
                <w:sz w:val="18"/>
              </w:rPr>
              <w:t>3994</w:t>
            </w:r>
          </w:p>
        </w:tc>
        <w:tc>
          <w:tcPr>
            <w:tcW w:type="dxa" w:w="1176"/>
          </w:tcPr>
          <w:p>
            <w:r>
              <w:rPr>
                <w:rFonts w:ascii="Meiryo UI" w:hAnsi="Meiryo UI"/>
                <w:sz w:val="18"/>
              </w:rPr>
              <w:t>マネーフォワード</w:t>
            </w:r>
          </w:p>
        </w:tc>
        <w:tc>
          <w:tcPr>
            <w:tcW w:type="dxa" w:w="1176"/>
          </w:tcPr>
          <w:p>
            <w:r>
              <w:rPr>
                <w:rFonts w:ascii="Meiryo UI" w:hAnsi="Meiryo UI"/>
                <w:sz w:val="18"/>
              </w:rPr>
              <w:t>▲900株</w:t>
            </w:r>
          </w:p>
        </w:tc>
        <w:tc>
          <w:tcPr>
            <w:tcW w:type="dxa" w:w="1176"/>
          </w:tcPr>
          <w:p>
            <w:r>
              <w:rPr>
                <w:rFonts w:ascii="Meiryo UI" w:hAnsi="Meiryo UI"/>
                <w:sz w:val="18"/>
              </w:rPr>
              <w:t>¥3,852</w:t>
            </w:r>
          </w:p>
        </w:tc>
        <w:tc>
          <w:tcPr>
            <w:tcW w:type="dxa" w:w="1176"/>
          </w:tcPr>
          <w:p>
            <w:r>
              <w:rPr>
                <w:rFonts w:ascii="Meiryo UI" w:hAnsi="Meiryo UI"/>
                <w:sz w:val="18"/>
              </w:rPr>
              <w:t>¥3,467,000</w:t>
            </w:r>
          </w:p>
        </w:tc>
        <w:tc>
          <w:tcPr>
            <w:tcW w:type="dxa" w:w="1176"/>
          </w:tcPr>
          <w:p>
            <w:r>
              <w:rPr>
                <w:rFonts w:ascii="Meiryo UI" w:hAnsi="Meiryo UI"/>
                <w:sz w:val="18"/>
              </w:rPr>
              <w:t>MIZJ</w:t>
            </w:r>
          </w:p>
        </w:tc>
        <w:tc>
          <w:tcPr>
            <w:tcW w:type="dxa" w:w="1176"/>
          </w:tcPr>
          <w:p>
            <w:r>
              <w:rPr>
                <w:rFonts w:ascii="Meiryo UI" w:hAnsi="Meiryo UI"/>
                <w:sz w:val="18"/>
              </w:rPr>
              <w:t>08:53</w:t>
            </w:r>
          </w:p>
        </w:tc>
        <w:tc>
          <w:tcPr>
            <w:tcW w:type="dxa" w:w="1176"/>
          </w:tcPr>
          <w:p>
            <w:r>
              <w:rPr>
                <w:rFonts w:ascii="Meiryo UI" w:hAnsi="Meiryo UI"/>
                <w:sz w:val="18"/>
              </w:rPr>
              <w:t>SaaS決算後ポジション</w:t>
            </w:r>
          </w:p>
        </w:tc>
      </w:tr>
      <w:tr>
        <w:tc>
          <w:tcPr>
            <w:tcW w:type="dxa" w:w="1176"/>
            <w:shd w:val="clear" w:color="auto" w:fill="DDEBF7"/>
          </w:tcPr>
          <w:p>
            <w:r>
              <w:rPr>
                <w:rFonts w:ascii="Meiryo UI" w:hAnsi="Meiryo UI"/>
                <w:sz w:val="18"/>
              </w:rPr>
              <w:t>4534</w:t>
            </w:r>
          </w:p>
        </w:tc>
        <w:tc>
          <w:tcPr>
            <w:tcW w:type="dxa" w:w="1176"/>
            <w:shd w:val="clear" w:color="auto" w:fill="DDEBF7"/>
          </w:tcPr>
          <w:p>
            <w:r>
              <w:rPr>
                <w:rFonts w:ascii="Meiryo UI" w:hAnsi="Meiryo UI"/>
                <w:sz w:val="18"/>
              </w:rPr>
              <w:t>持田製薬</w:t>
            </w:r>
          </w:p>
        </w:tc>
        <w:tc>
          <w:tcPr>
            <w:tcW w:type="dxa" w:w="1176"/>
            <w:shd w:val="clear" w:color="auto" w:fill="DDEBF7"/>
          </w:tcPr>
          <w:p>
            <w:r>
              <w:rPr>
                <w:rFonts w:ascii="Meiryo UI" w:hAnsi="Meiryo UI"/>
                <w:sz w:val="18"/>
              </w:rPr>
              <w:t>▲2,500株（計）</w:t>
            </w:r>
          </w:p>
        </w:tc>
        <w:tc>
          <w:tcPr>
            <w:tcW w:type="dxa" w:w="1176"/>
            <w:shd w:val="clear" w:color="auto" w:fill="DDEBF7"/>
          </w:tcPr>
          <w:p>
            <w:r>
              <w:rPr>
                <w:rFonts w:ascii="Meiryo UI" w:hAnsi="Meiryo UI"/>
                <w:sz w:val="18"/>
              </w:rPr>
              <w:t>¥3,481</w:t>
            </w:r>
          </w:p>
        </w:tc>
        <w:tc>
          <w:tcPr>
            <w:tcW w:type="dxa" w:w="1176"/>
            <w:shd w:val="clear" w:color="auto" w:fill="DDEBF7"/>
          </w:tcPr>
          <w:p>
            <w:r>
              <w:rPr>
                <w:rFonts w:ascii="Meiryo UI" w:hAnsi="Meiryo UI"/>
                <w:sz w:val="18"/>
              </w:rPr>
              <w:t>¥8,704,600</w:t>
            </w:r>
          </w:p>
        </w:tc>
        <w:tc>
          <w:tcPr>
            <w:tcW w:type="dxa" w:w="1176"/>
            <w:shd w:val="clear" w:color="auto" w:fill="DDEBF7"/>
          </w:tcPr>
          <w:p>
            <w:r>
              <w:rPr>
                <w:rFonts w:ascii="Meiryo UI" w:hAnsi="Meiryo UI"/>
                <w:sz w:val="18"/>
              </w:rPr>
              <w:t>MIZJ</w:t>
            </w:r>
          </w:p>
        </w:tc>
        <w:tc>
          <w:tcPr>
            <w:tcW w:type="dxa" w:w="1176"/>
            <w:shd w:val="clear" w:color="auto" w:fill="DDEBF7"/>
          </w:tcPr>
          <w:p>
            <w:r>
              <w:rPr>
                <w:rFonts w:ascii="Meiryo UI" w:hAnsi="Meiryo UI"/>
                <w:sz w:val="18"/>
              </w:rPr>
              <w:t>09:02〜14:07（5回）</w:t>
            </w:r>
          </w:p>
        </w:tc>
        <w:tc>
          <w:tcPr>
            <w:tcW w:type="dxa" w:w="1176"/>
            <w:shd w:val="clear" w:color="auto" w:fill="DDEBF7"/>
          </w:tcPr>
          <w:p>
            <w:r>
              <w:rPr>
                <w:rFonts w:ascii="Meiryo UI" w:hAnsi="Meiryo UI"/>
                <w:sz w:val="18"/>
              </w:rPr>
              <w:t>昨日買建の部分ヘッジ</w:t>
            </w:r>
          </w:p>
        </w:tc>
      </w:tr>
      <w:tr>
        <w:tc>
          <w:tcPr>
            <w:tcW w:type="dxa" w:w="1176"/>
          </w:tcPr>
          <w:p>
            <w:r>
              <w:rPr>
                <w:rFonts w:ascii="Meiryo UI" w:hAnsi="Meiryo UI"/>
                <w:sz w:val="18"/>
              </w:rPr>
              <w:t>1928</w:t>
            </w:r>
          </w:p>
        </w:tc>
        <w:tc>
          <w:tcPr>
            <w:tcW w:type="dxa" w:w="1176"/>
          </w:tcPr>
          <w:p>
            <w:r>
              <w:rPr>
                <w:rFonts w:ascii="Meiryo UI" w:hAnsi="Meiryo UI"/>
                <w:sz w:val="18"/>
              </w:rPr>
              <w:t>積水ハウス</w:t>
            </w:r>
          </w:p>
        </w:tc>
        <w:tc>
          <w:tcPr>
            <w:tcW w:type="dxa" w:w="1176"/>
          </w:tcPr>
          <w:p>
            <w:r>
              <w:rPr>
                <w:rFonts w:ascii="Meiryo UI" w:hAnsi="Meiryo UI"/>
                <w:sz w:val="18"/>
              </w:rPr>
              <w:t>▲2,000株（計）</w:t>
            </w:r>
          </w:p>
        </w:tc>
        <w:tc>
          <w:tcPr>
            <w:tcW w:type="dxa" w:w="1176"/>
          </w:tcPr>
          <w:p>
            <w:r>
              <w:rPr>
                <w:rFonts w:ascii="Meiryo UI" w:hAnsi="Meiryo UI"/>
                <w:sz w:val="18"/>
              </w:rPr>
              <w:t>¥3,528</w:t>
            </w:r>
          </w:p>
        </w:tc>
        <w:tc>
          <w:tcPr>
            <w:tcW w:type="dxa" w:w="1176"/>
          </w:tcPr>
          <w:p>
            <w:r>
              <w:rPr>
                <w:rFonts w:ascii="Meiryo UI" w:hAnsi="Meiryo UI"/>
                <w:sz w:val="18"/>
              </w:rPr>
              <w:t>¥7,056,100</w:t>
            </w:r>
          </w:p>
        </w:tc>
        <w:tc>
          <w:tcPr>
            <w:tcW w:type="dxa" w:w="1176"/>
          </w:tcPr>
          <w:p>
            <w:r>
              <w:rPr>
                <w:rFonts w:ascii="Meiryo UI" w:hAnsi="Meiryo UI"/>
                <w:sz w:val="18"/>
              </w:rPr>
              <w:t>MIZJ</w:t>
            </w:r>
          </w:p>
        </w:tc>
        <w:tc>
          <w:tcPr>
            <w:tcW w:type="dxa" w:w="1176"/>
          </w:tcPr>
          <w:p>
            <w:r>
              <w:rPr>
                <w:rFonts w:ascii="Meiryo UI" w:hAnsi="Meiryo UI"/>
                <w:sz w:val="18"/>
              </w:rPr>
              <w:t>09:17〜13:25（4回）</w:t>
            </w:r>
          </w:p>
        </w:tc>
        <w:tc>
          <w:tcPr>
            <w:tcW w:type="dxa" w:w="1176"/>
          </w:tcPr>
          <w:p>
            <w:r>
              <w:rPr>
                <w:rFonts w:ascii="Meiryo UI" w:hAnsi="Meiryo UI"/>
                <w:sz w:val="18"/>
              </w:rPr>
              <w:t>住宅株ショート</w:t>
            </w:r>
          </w:p>
        </w:tc>
      </w:tr>
      <w:tr>
        <w:tc>
          <w:tcPr>
            <w:tcW w:type="dxa" w:w="1176"/>
            <w:shd w:val="clear" w:color="auto" w:fill="DDEBF7"/>
          </w:tcPr>
          <w:p>
            <w:r>
              <w:rPr>
                <w:rFonts w:ascii="Meiryo UI" w:hAnsi="Meiryo UI"/>
                <w:sz w:val="18"/>
              </w:rPr>
              <w:t>9984</w:t>
            </w:r>
          </w:p>
        </w:tc>
        <w:tc>
          <w:tcPr>
            <w:tcW w:type="dxa" w:w="1176"/>
            <w:shd w:val="clear" w:color="auto" w:fill="DDEBF7"/>
          </w:tcPr>
          <w:p>
            <w:r>
              <w:rPr>
                <w:rFonts w:ascii="Meiryo UI" w:hAnsi="Meiryo UI"/>
                <w:sz w:val="18"/>
              </w:rPr>
              <w:t>ソフトバンクG</w:t>
            </w:r>
          </w:p>
        </w:tc>
        <w:tc>
          <w:tcPr>
            <w:tcW w:type="dxa" w:w="1176"/>
            <w:shd w:val="clear" w:color="auto" w:fill="DDEBF7"/>
          </w:tcPr>
          <w:p>
            <w:r>
              <w:rPr>
                <w:rFonts w:ascii="Meiryo UI" w:hAnsi="Meiryo UI"/>
                <w:sz w:val="18"/>
              </w:rPr>
              <w:t>▲300株</w:t>
            </w:r>
          </w:p>
        </w:tc>
        <w:tc>
          <w:tcPr>
            <w:tcW w:type="dxa" w:w="1176"/>
            <w:shd w:val="clear" w:color="auto" w:fill="DDEBF7"/>
          </w:tcPr>
          <w:p>
            <w:r>
              <w:rPr>
                <w:rFonts w:ascii="Meiryo UI" w:hAnsi="Meiryo UI"/>
                <w:sz w:val="18"/>
              </w:rPr>
              <w:t>¥4,229</w:t>
            </w:r>
          </w:p>
        </w:tc>
        <w:tc>
          <w:tcPr>
            <w:tcW w:type="dxa" w:w="1176"/>
            <w:shd w:val="clear" w:color="auto" w:fill="DDEBF7"/>
          </w:tcPr>
          <w:p>
            <w:r>
              <w:rPr>
                <w:rFonts w:ascii="Meiryo UI" w:hAnsi="Meiryo UI"/>
                <w:sz w:val="18"/>
              </w:rPr>
              <w:t>¥1,268,700</w:t>
            </w:r>
          </w:p>
        </w:tc>
        <w:tc>
          <w:tcPr>
            <w:tcW w:type="dxa" w:w="1176"/>
            <w:shd w:val="clear" w:color="auto" w:fill="DDEBF7"/>
          </w:tcPr>
          <w:p>
            <w:r>
              <w:rPr>
                <w:rFonts w:ascii="Meiryo UI" w:hAnsi="Meiryo UI"/>
                <w:sz w:val="18"/>
              </w:rPr>
              <w:t>MIZJ</w:t>
            </w:r>
          </w:p>
        </w:tc>
        <w:tc>
          <w:tcPr>
            <w:tcW w:type="dxa" w:w="1176"/>
            <w:shd w:val="clear" w:color="auto" w:fill="DDEBF7"/>
          </w:tcPr>
          <w:p>
            <w:r>
              <w:rPr>
                <w:rFonts w:ascii="Meiryo UI" w:hAnsi="Meiryo UI"/>
                <w:sz w:val="18"/>
              </w:rPr>
              <w:t>13:40</w:t>
            </w:r>
          </w:p>
        </w:tc>
        <w:tc>
          <w:tcPr>
            <w:tcW w:type="dxa" w:w="1176"/>
            <w:shd w:val="clear" w:color="auto" w:fill="DDEBF7"/>
          </w:tcPr>
          <w:p>
            <w:r>
              <w:rPr>
                <w:rFonts w:ascii="Meiryo UI" w:hAnsi="Meiryo UI"/>
                <w:sz w:val="18"/>
              </w:rPr>
              <w:t>NAV乖離縮小狙いショート</w:t>
            </w:r>
          </w:p>
        </w:tc>
      </w:tr>
      <w:tr>
        <w:tc>
          <w:tcPr>
            <w:tcW w:type="dxa" w:w="1176"/>
          </w:tcPr>
          <w:p>
            <w:r>
              <w:rPr>
                <w:rFonts w:ascii="Meiryo UI" w:hAnsi="Meiryo UI"/>
                <w:sz w:val="18"/>
              </w:rPr>
              <w:t>4549</w:t>
            </w:r>
          </w:p>
        </w:tc>
        <w:tc>
          <w:tcPr>
            <w:tcW w:type="dxa" w:w="1176"/>
          </w:tcPr>
          <w:p>
            <w:r>
              <w:rPr>
                <w:rFonts w:ascii="Meiryo UI" w:hAnsi="Meiryo UI"/>
                <w:sz w:val="18"/>
              </w:rPr>
              <w:t>製薬（4549）</w:t>
            </w:r>
          </w:p>
        </w:tc>
        <w:tc>
          <w:tcPr>
            <w:tcW w:type="dxa" w:w="1176"/>
          </w:tcPr>
          <w:p>
            <w:r>
              <w:rPr>
                <w:rFonts w:ascii="Meiryo UI" w:hAnsi="Meiryo UI"/>
                <w:sz w:val="18"/>
              </w:rPr>
              <w:t>▲1,000株（計）</w:t>
            </w:r>
          </w:p>
        </w:tc>
        <w:tc>
          <w:tcPr>
            <w:tcW w:type="dxa" w:w="1176"/>
          </w:tcPr>
          <w:p>
            <w:r>
              <w:rPr>
                <w:rFonts w:ascii="Meiryo UI" w:hAnsi="Meiryo UI"/>
                <w:sz w:val="18"/>
              </w:rPr>
              <w:t>¥3,379</w:t>
            </w:r>
          </w:p>
        </w:tc>
        <w:tc>
          <w:tcPr>
            <w:tcW w:type="dxa" w:w="1176"/>
          </w:tcPr>
          <w:p>
            <w:r>
              <w:rPr>
                <w:rFonts w:ascii="Meiryo UI" w:hAnsi="Meiryo UI"/>
                <w:sz w:val="18"/>
              </w:rPr>
              <w:t>¥3,378,600</w:t>
            </w:r>
          </w:p>
        </w:tc>
        <w:tc>
          <w:tcPr>
            <w:tcW w:type="dxa" w:w="1176"/>
          </w:tcPr>
          <w:p>
            <w:r>
              <w:rPr>
                <w:rFonts w:ascii="Meiryo UI" w:hAnsi="Meiryo UI"/>
                <w:sz w:val="18"/>
              </w:rPr>
              <w:t>MIZJ</w:t>
            </w:r>
          </w:p>
        </w:tc>
        <w:tc>
          <w:tcPr>
            <w:tcW w:type="dxa" w:w="1176"/>
          </w:tcPr>
          <w:p>
            <w:r>
              <w:rPr>
                <w:rFonts w:ascii="Meiryo UI" w:hAnsi="Meiryo UI"/>
                <w:sz w:val="18"/>
              </w:rPr>
              <w:t>13:03/13:36</w:t>
            </w:r>
          </w:p>
        </w:tc>
        <w:tc>
          <w:tcPr>
            <w:tcW w:type="dxa" w:w="1176"/>
          </w:tcPr>
          <w:p>
            <w:r>
              <w:rPr>
                <w:rFonts w:ascii="Meiryo UI" w:hAnsi="Meiryo UI"/>
                <w:sz w:val="18"/>
              </w:rPr>
              <w:t>後場集中</w:t>
            </w:r>
          </w:p>
        </w:tc>
      </w:tr>
      <w:tr>
        <w:tc>
          <w:tcPr>
            <w:tcW w:type="dxa" w:w="1176"/>
            <w:shd w:val="clear" w:color="auto" w:fill="DDEBF7"/>
          </w:tcPr>
          <w:p>
            <w:r>
              <w:rPr>
                <w:rFonts w:ascii="Meiryo UI" w:hAnsi="Meiryo UI"/>
                <w:sz w:val="18"/>
              </w:rPr>
              <w:t>9005</w:t>
            </w:r>
          </w:p>
        </w:tc>
        <w:tc>
          <w:tcPr>
            <w:tcW w:type="dxa" w:w="1176"/>
            <w:shd w:val="clear" w:color="auto" w:fill="DDEBF7"/>
          </w:tcPr>
          <w:p>
            <w:r>
              <w:rPr>
                <w:rFonts w:ascii="Meiryo UI" w:hAnsi="Meiryo UI"/>
                <w:sz w:val="18"/>
              </w:rPr>
              <w:t>東急</w:t>
            </w:r>
          </w:p>
        </w:tc>
        <w:tc>
          <w:tcPr>
            <w:tcW w:type="dxa" w:w="1176"/>
            <w:shd w:val="clear" w:color="auto" w:fill="DDEBF7"/>
          </w:tcPr>
          <w:p>
            <w:r>
              <w:rPr>
                <w:rFonts w:ascii="Meiryo UI" w:hAnsi="Meiryo UI"/>
                <w:sz w:val="18"/>
              </w:rPr>
              <w:t>▲1,800株（計）</w:t>
            </w:r>
          </w:p>
        </w:tc>
        <w:tc>
          <w:tcPr>
            <w:tcW w:type="dxa" w:w="1176"/>
            <w:shd w:val="clear" w:color="auto" w:fill="DDEBF7"/>
          </w:tcPr>
          <w:p>
            <w:r>
              <w:rPr>
                <w:rFonts w:ascii="Meiryo UI" w:hAnsi="Meiryo UI"/>
                <w:sz w:val="18"/>
              </w:rPr>
              <w:t>¥1,869</w:t>
            </w:r>
          </w:p>
        </w:tc>
        <w:tc>
          <w:tcPr>
            <w:tcW w:type="dxa" w:w="1176"/>
            <w:shd w:val="clear" w:color="auto" w:fill="DDEBF7"/>
          </w:tcPr>
          <w:p>
            <w:r>
              <w:rPr>
                <w:rFonts w:ascii="Meiryo UI" w:hAnsi="Meiryo UI"/>
                <w:sz w:val="18"/>
              </w:rPr>
              <w:t>¥3,364,160</w:t>
            </w:r>
          </w:p>
        </w:tc>
        <w:tc>
          <w:tcPr>
            <w:tcW w:type="dxa" w:w="1176"/>
            <w:shd w:val="clear" w:color="auto" w:fill="DDEBF7"/>
          </w:tcPr>
          <w:p>
            <w:r>
              <w:rPr>
                <w:rFonts w:ascii="Meiryo UI" w:hAnsi="Meiryo UI"/>
                <w:sz w:val="18"/>
              </w:rPr>
              <w:t>MIZJ</w:t>
            </w:r>
          </w:p>
        </w:tc>
        <w:tc>
          <w:tcPr>
            <w:tcW w:type="dxa" w:w="1176"/>
            <w:shd w:val="clear" w:color="auto" w:fill="DDEBF7"/>
          </w:tcPr>
          <w:p>
            <w:r>
              <w:rPr>
                <w:rFonts w:ascii="Meiryo UI" w:hAnsi="Meiryo UI"/>
                <w:sz w:val="18"/>
              </w:rPr>
              <w:t>13:58/14:06</w:t>
            </w:r>
          </w:p>
        </w:tc>
        <w:tc>
          <w:tcPr>
            <w:tcW w:type="dxa" w:w="1176"/>
            <w:shd w:val="clear" w:color="auto" w:fill="DDEBF7"/>
          </w:tcPr>
          <w:p>
            <w:r>
              <w:rPr>
                <w:rFonts w:ascii="Meiryo UI" w:hAnsi="Meiryo UI"/>
                <w:sz w:val="18"/>
              </w:rPr>
              <w:t>私鉄株ショート</w:t>
            </w:r>
          </w:p>
        </w:tc>
      </w:tr>
      <w:tr>
        <w:tc>
          <w:tcPr>
            <w:tcW w:type="dxa" w:w="1176"/>
          </w:tcPr>
          <w:p>
            <w:r>
              <w:rPr>
                <w:rFonts w:ascii="Meiryo UI" w:hAnsi="Meiryo UI"/>
                <w:sz w:val="18"/>
              </w:rPr>
              <w:t>1662</w:t>
            </w:r>
          </w:p>
        </w:tc>
        <w:tc>
          <w:tcPr>
            <w:tcW w:type="dxa" w:w="1176"/>
          </w:tcPr>
          <w:p>
            <w:r>
              <w:rPr>
                <w:rFonts w:ascii="Meiryo UI" w:hAnsi="Meiryo UI"/>
                <w:sz w:val="18"/>
              </w:rPr>
              <w:t>石油資源開発</w:t>
            </w:r>
          </w:p>
        </w:tc>
        <w:tc>
          <w:tcPr>
            <w:tcW w:type="dxa" w:w="1176"/>
          </w:tcPr>
          <w:p>
            <w:r>
              <w:rPr>
                <w:rFonts w:ascii="Meiryo UI" w:hAnsi="Meiryo UI"/>
                <w:sz w:val="18"/>
              </w:rPr>
              <w:t>▲700株</w:t>
            </w:r>
          </w:p>
        </w:tc>
        <w:tc>
          <w:tcPr>
            <w:tcW w:type="dxa" w:w="1176"/>
          </w:tcPr>
          <w:p>
            <w:r>
              <w:rPr>
                <w:rFonts w:ascii="Meiryo UI" w:hAnsi="Meiryo UI"/>
                <w:sz w:val="18"/>
              </w:rPr>
              <w:t>¥2,379</w:t>
            </w:r>
          </w:p>
        </w:tc>
        <w:tc>
          <w:tcPr>
            <w:tcW w:type="dxa" w:w="1176"/>
          </w:tcPr>
          <w:p>
            <w:r>
              <w:rPr>
                <w:rFonts w:ascii="Meiryo UI" w:hAnsi="Meiryo UI"/>
                <w:sz w:val="18"/>
              </w:rPr>
              <w:t>¥1,665,590</w:t>
            </w:r>
          </w:p>
        </w:tc>
        <w:tc>
          <w:tcPr>
            <w:tcW w:type="dxa" w:w="1176"/>
          </w:tcPr>
          <w:p>
            <w:r>
              <w:rPr>
                <w:rFonts w:ascii="Meiryo UI" w:hAnsi="Meiryo UI"/>
                <w:sz w:val="18"/>
              </w:rPr>
              <w:t>MIZJ</w:t>
            </w:r>
          </w:p>
        </w:tc>
        <w:tc>
          <w:tcPr>
            <w:tcW w:type="dxa" w:w="1176"/>
          </w:tcPr>
          <w:p>
            <w:r>
              <w:rPr>
                <w:rFonts w:ascii="Meiryo UI" w:hAnsi="Meiryo UI"/>
                <w:sz w:val="18"/>
              </w:rPr>
              <w:t>08:06</w:t>
            </w:r>
          </w:p>
        </w:tc>
        <w:tc>
          <w:tcPr>
            <w:tcW w:type="dxa" w:w="1176"/>
          </w:tcPr>
          <w:p>
            <w:r>
              <w:rPr>
                <w:rFonts w:ascii="Meiryo UI" w:hAnsi="Meiryo UI"/>
                <w:sz w:val="18"/>
              </w:rPr>
              <w:t>VWAP大幅劣後（後述）</w:t>
            </w:r>
          </w:p>
        </w:tc>
      </w:tr>
      <w:tr>
        <w:tc>
          <w:tcPr>
            <w:tcW w:type="dxa" w:w="1176"/>
            <w:shd w:val="clear" w:color="auto" w:fill="DDEBF7"/>
          </w:tcPr>
          <w:p>
            <w:r>
              <w:rPr>
                <w:rFonts w:ascii="Meiryo UI" w:hAnsi="Meiryo UI"/>
                <w:sz w:val="18"/>
              </w:rPr>
              <w:t>8354</w:t>
            </w:r>
          </w:p>
        </w:tc>
        <w:tc>
          <w:tcPr>
            <w:tcW w:type="dxa" w:w="1176"/>
            <w:shd w:val="clear" w:color="auto" w:fill="DDEBF7"/>
          </w:tcPr>
          <w:p>
            <w:r>
              <w:rPr>
                <w:rFonts w:ascii="Meiryo UI" w:hAnsi="Meiryo UI"/>
                <w:sz w:val="18"/>
              </w:rPr>
              <w:t>ふくおかFG</w:t>
            </w:r>
          </w:p>
        </w:tc>
        <w:tc>
          <w:tcPr>
            <w:tcW w:type="dxa" w:w="1176"/>
            <w:shd w:val="clear" w:color="auto" w:fill="DDEBF7"/>
          </w:tcPr>
          <w:p>
            <w:r>
              <w:rPr>
                <w:rFonts w:ascii="Meiryo UI" w:hAnsi="Meiryo UI"/>
                <w:sz w:val="18"/>
              </w:rPr>
              <w:t>▲300株</w:t>
            </w:r>
          </w:p>
        </w:tc>
        <w:tc>
          <w:tcPr>
            <w:tcW w:type="dxa" w:w="1176"/>
            <w:shd w:val="clear" w:color="auto" w:fill="DDEBF7"/>
          </w:tcPr>
          <w:p>
            <w:r>
              <w:rPr>
                <w:rFonts w:ascii="Meiryo UI" w:hAnsi="Meiryo UI"/>
                <w:sz w:val="18"/>
              </w:rPr>
              <w:t>¥6,527</w:t>
            </w:r>
          </w:p>
        </w:tc>
        <w:tc>
          <w:tcPr>
            <w:tcW w:type="dxa" w:w="1176"/>
            <w:shd w:val="clear" w:color="auto" w:fill="DDEBF7"/>
          </w:tcPr>
          <w:p>
            <w:r>
              <w:rPr>
                <w:rFonts w:ascii="Meiryo UI" w:hAnsi="Meiryo UI"/>
                <w:sz w:val="18"/>
              </w:rPr>
              <w:t>¥1,958,100</w:t>
            </w:r>
          </w:p>
        </w:tc>
        <w:tc>
          <w:tcPr>
            <w:tcW w:type="dxa" w:w="1176"/>
            <w:shd w:val="clear" w:color="auto" w:fill="DDEBF7"/>
          </w:tcPr>
          <w:p>
            <w:r>
              <w:rPr>
                <w:rFonts w:ascii="Meiryo UI" w:hAnsi="Meiryo UI"/>
                <w:sz w:val="18"/>
              </w:rPr>
              <w:t>MIZJ</w:t>
            </w:r>
          </w:p>
        </w:tc>
        <w:tc>
          <w:tcPr>
            <w:tcW w:type="dxa" w:w="1176"/>
            <w:shd w:val="clear" w:color="auto" w:fill="DDEBF7"/>
          </w:tcPr>
          <w:p>
            <w:r>
              <w:rPr>
                <w:rFonts w:ascii="Meiryo UI" w:hAnsi="Meiryo UI"/>
                <w:sz w:val="18"/>
              </w:rPr>
              <w:t>14:15</w:t>
            </w:r>
          </w:p>
        </w:tc>
        <w:tc>
          <w:tcPr>
            <w:tcW w:type="dxa" w:w="1176"/>
            <w:shd w:val="clear" w:color="auto" w:fill="DDEBF7"/>
          </w:tcPr>
          <w:p>
            <w:r>
              <w:rPr>
                <w:rFonts w:ascii="Meiryo UI" w:hAnsi="Meiryo UI"/>
                <w:sz w:val="18"/>
              </w:rPr>
              <w:t>地銀ショート</w:t>
            </w:r>
          </w:p>
        </w:tc>
      </w:tr>
      <w:tr>
        <w:tc>
          <w:tcPr>
            <w:tcW w:type="dxa" w:w="1176"/>
          </w:tcPr>
          <w:p>
            <w:r>
              <w:rPr>
                <w:rFonts w:ascii="Meiryo UI" w:hAnsi="Meiryo UI"/>
                <w:sz w:val="18"/>
              </w:rPr>
              <w:t>3283</w:t>
            </w:r>
          </w:p>
        </w:tc>
        <w:tc>
          <w:tcPr>
            <w:tcW w:type="dxa" w:w="1176"/>
          </w:tcPr>
          <w:p>
            <w:r>
              <w:rPr>
                <w:rFonts w:ascii="Meiryo UI" w:hAnsi="Meiryo UI"/>
                <w:sz w:val="18"/>
              </w:rPr>
              <w:t>日本プロロジスREIT</w:t>
            </w:r>
          </w:p>
        </w:tc>
        <w:tc>
          <w:tcPr>
            <w:tcW w:type="dxa" w:w="1176"/>
          </w:tcPr>
          <w:p>
            <w:r>
              <w:rPr>
                <w:rFonts w:ascii="Meiryo UI" w:hAnsi="Meiryo UI"/>
                <w:sz w:val="18"/>
              </w:rPr>
              <w:t>▲12株</w:t>
            </w:r>
          </w:p>
        </w:tc>
        <w:tc>
          <w:tcPr>
            <w:tcW w:type="dxa" w:w="1176"/>
          </w:tcPr>
          <w:p>
            <w:r>
              <w:rPr>
                <w:rFonts w:ascii="Meiryo UI" w:hAnsi="Meiryo UI"/>
                <w:sz w:val="18"/>
              </w:rPr>
              <w:t>¥89,783</w:t>
            </w:r>
          </w:p>
        </w:tc>
        <w:tc>
          <w:tcPr>
            <w:tcW w:type="dxa" w:w="1176"/>
          </w:tcPr>
          <w:p>
            <w:r>
              <w:rPr>
                <w:rFonts w:ascii="Meiryo UI" w:hAnsi="Meiryo UI"/>
                <w:sz w:val="18"/>
              </w:rPr>
              <w:t>¥1,077,400</w:t>
            </w:r>
          </w:p>
        </w:tc>
        <w:tc>
          <w:tcPr>
            <w:tcW w:type="dxa" w:w="1176"/>
          </w:tcPr>
          <w:p>
            <w:r>
              <w:rPr>
                <w:rFonts w:ascii="Meiryo UI" w:hAnsi="Meiryo UI"/>
                <w:sz w:val="18"/>
              </w:rPr>
              <w:t>BNPX</w:t>
            </w:r>
          </w:p>
        </w:tc>
        <w:tc>
          <w:tcPr>
            <w:tcW w:type="dxa" w:w="1176"/>
          </w:tcPr>
          <w:p>
            <w:r>
              <w:rPr>
                <w:rFonts w:ascii="Meiryo UI" w:hAnsi="Meiryo UI"/>
                <w:sz w:val="18"/>
              </w:rPr>
              <w:t>12:35</w:t>
            </w:r>
          </w:p>
        </w:tc>
        <w:tc>
          <w:tcPr>
            <w:tcW w:type="dxa" w:w="1176"/>
          </w:tcPr>
          <w:p>
            <w:r>
              <w:rPr>
                <w:rFonts w:ascii="Meiryo UI" w:hAnsi="Meiryo UI"/>
                <w:sz w:val="18"/>
              </w:rPr>
              <w:t>REITトリミング</w:t>
            </w:r>
          </w:p>
        </w:tc>
      </w:tr>
    </w:tbl>
    <w:p/>
    <w:p>
      <w:r>
        <w:t>──────────────────────────────────────────────────</w:t>
      </w:r>
    </w:p>
    <w:p/>
    <w:p>
      <w:pPr>
        <w:pStyle w:val="Heading2"/>
      </w:pPr>
      <w:r>
        <w:rPr>
          <w:rFonts w:ascii="Meiryo UI" w:hAnsi="Meiryo UI"/>
          <w:color w:val="2E74B5"/>
        </w:rPr>
        <w:t>6. 注目動向・コメント</w:t>
      </w:r>
    </w:p>
    <w:p/>
    <w:p>
      <w:pPr>
        <w:pStyle w:val="Heading3"/>
      </w:pPr>
      <w:r>
        <w:rPr>
          <w:rFonts w:ascii="Meiryo UI" w:hAnsi="Meiryo UI"/>
          <w:color w:val="2E74B5"/>
        </w:rPr>
        <w:t>GLP J-REIT 3281（DTD +4,149,776 / MTD +6,275,276）</w:t>
      </w:r>
    </w:p>
    <w:p>
      <w:pPr>
        <w:pStyle w:val="ListBullet"/>
      </w:pPr>
      <w:r>
        <w:rPr>
          <w:rFonts w:ascii="Meiryo UI" w:hAnsi="Meiryo UI"/>
          <w:sz w:val="20"/>
        </w:rPr>
        <w:t>Z保有ロング168口（Beta Adj Δ +23.7B）が本日高騰。DTD +4.15Mは本日最大貢献。</w:t>
      </w:r>
    </w:p>
    <w:p>
      <w:pPr>
        <w:pStyle w:val="ListBullet"/>
      </w:pPr>
      <w:r>
        <w:rPr>
          <w:rFonts w:ascii="Meiryo UI" w:hAnsi="Meiryo UI"/>
          <w:sz w:val="20"/>
        </w:rPr>
        <w:t>同時に303口売りショートをBNPX経由で実行（3471ロングとペア取引）。</w:t>
      </w:r>
    </w:p>
    <w:p>
      <w:pPr>
        <w:pStyle w:val="ListBullet"/>
      </w:pPr>
      <w:r>
        <w:rPr>
          <w:rFonts w:ascii="Meiryo UI" w:hAnsi="Meiryo UI"/>
          <w:sz w:val="20"/>
        </w:rPr>
        <w:t>JGB10年2.467%（昨日比▲）でREIT全体に追い風。3281の選別ロングが奏功。</w:t>
      </w:r>
    </w:p>
    <w:p/>
    <w:p>
      <w:pPr>
        <w:pStyle w:val="Heading3"/>
      </w:pPr>
      <w:r>
        <w:rPr>
          <w:rFonts w:ascii="Meiryo UI" w:hAnsi="Meiryo UI"/>
          <w:color w:val="2E74B5"/>
        </w:rPr>
        <w:t>REIT ペア取引（3471ロング × 3281ショート）</w:t>
      </w:r>
    </w:p>
    <w:p>
      <w:pPr>
        <w:pStyle w:val="ListBullet"/>
      </w:pPr>
      <w:r>
        <w:rPr>
          <w:rFonts w:ascii="Meiryo UI" w:hAnsi="Meiryo UI"/>
          <w:sz w:val="20"/>
        </w:rPr>
        <w:t>3471 三井不動産ロジパークREIT ロング：377口、平均¥117,295、執行¥44.2M（BNPX分割10回）</w:t>
      </w:r>
    </w:p>
    <w:p>
      <w:pPr>
        <w:pStyle w:val="ListBullet"/>
      </w:pPr>
      <w:r>
        <w:rPr>
          <w:rFonts w:ascii="Meiryo UI" w:hAnsi="Meiryo UI"/>
          <w:sz w:val="20"/>
        </w:rPr>
        <w:t>3281 GLP J-REIT ショート：303口、平均¥141,754、執行¥43.0M（BNPX分割10回）</w:t>
      </w:r>
    </w:p>
    <w:p>
      <w:pPr>
        <w:pStyle w:val="ListBullet"/>
      </w:pPr>
      <w:r>
        <w:rPr>
          <w:rFonts w:ascii="Meiryo UI" w:hAnsi="Meiryo UI"/>
          <w:sz w:val="20"/>
        </w:rPr>
        <w:t>Net執行：+¥1.2M（ロング超過）。物流REIT内のスプレッド縮小を狙ったアービトラージ。</w:t>
      </w:r>
    </w:p>
    <w:p>
      <w:pPr>
        <w:pStyle w:val="ListBullet"/>
      </w:pPr>
      <w:r>
        <w:rPr>
          <w:rFonts w:ascii="Meiryo UI" w:hAnsi="Meiryo UI"/>
          <w:sz w:val="20"/>
        </w:rPr>
        <w:t>執行品質：双方ともVWAP比±4bps以内の良好な水準。</w:t>
      </w:r>
    </w:p>
    <w:p/>
    <w:p>
      <w:pPr>
        <w:pStyle w:val="Heading3"/>
      </w:pPr>
      <w:r>
        <w:rPr>
          <w:rFonts w:ascii="Meiryo UI" w:hAnsi="Meiryo UI"/>
          <w:color w:val="2E74B5"/>
        </w:rPr>
        <w:t>TOPIX先物（DTD ▲4,910,320 / MTD ▲31,221,920）</w:t>
      </w:r>
    </w:p>
    <w:p>
      <w:pPr>
        <w:pStyle w:val="ListBullet"/>
      </w:pPr>
      <w:r>
        <w:rPr>
          <w:rFonts w:ascii="Meiryo UI" w:hAnsi="Meiryo UI"/>
          <w:sz w:val="20"/>
        </w:rPr>
        <w:t>Short 11枚 = Beta Adj Δ ▲414.8B。本日の株価上昇に伴いヘッジコスト膨らむ。</w:t>
      </w:r>
    </w:p>
    <w:p>
      <w:pPr>
        <w:pStyle w:val="ListBullet"/>
      </w:pPr>
      <w:r>
        <w:rPr>
          <w:rFonts w:ascii="Meiryo UI" w:hAnsi="Meiryo UI"/>
          <w:sz w:val="20"/>
        </w:rPr>
        <w:t>YTD株式ロング益（+91.9B）でカバー継続中。構造は健全。</w:t>
      </w:r>
    </w:p>
    <w:p>
      <w:pPr>
        <w:pStyle w:val="ListBullet"/>
      </w:pPr>
      <w:r>
        <w:rPr>
          <w:rFonts w:ascii="Meiryo UI" w:hAnsi="Meiryo UI"/>
          <w:sz w:val="20"/>
        </w:rPr>
        <w:t>MTD▲31.2Mは先物MTDの主要ドラッグ。REIT/株式のロング益（+23.7B MTD）との差が解消されていない。</w:t>
      </w:r>
    </w:p>
    <w:p/>
    <w:p>
      <w:pPr>
        <w:pStyle w:val="Heading3"/>
      </w:pPr>
      <w:r>
        <w:rPr>
          <w:rFonts w:ascii="Meiryo UI" w:hAnsi="Meiryo UI"/>
          <w:color w:val="2E74B5"/>
        </w:rPr>
        <w:t>持田製薬 4534（DTD ▲615,000 / Short 2,500株追加）</w:t>
      </w:r>
    </w:p>
    <w:p>
      <w:pPr>
        <w:pStyle w:val="ListBullet"/>
      </w:pPr>
      <w:r>
        <w:rPr>
          <w:rFonts w:ascii="Meiryo UI" w:hAnsi="Meiryo UI"/>
          <w:sz w:val="20"/>
        </w:rPr>
        <w:t>4/13に+12,300株購入（決算前ポジション）→ 本日-2,500株ヘッジ売り。</w:t>
      </w:r>
    </w:p>
    <w:p>
      <w:pPr>
        <w:pStyle w:val="ListBullet"/>
      </w:pPr>
      <w:r>
        <w:rPr>
          <w:rFonts w:ascii="Meiryo UI" w:hAnsi="Meiryo UI"/>
          <w:sz w:val="20"/>
        </w:rPr>
        <w:t>期末ポジション9,800株ロング（Ptf Day ▲615,000）。</w:t>
      </w:r>
    </w:p>
    <w:p>
      <w:pPr>
        <w:pStyle w:val="ListBullet"/>
      </w:pPr>
      <w:r>
        <w:rPr>
          <w:rFonts w:ascii="Meiryo UI" w:hAnsi="Meiryo UI"/>
          <w:sz w:val="20"/>
        </w:rPr>
        <w:t>4/13決算（上方修正確認要）次第で追加アクション判断。</w:t>
      </w:r>
    </w:p>
    <w:p/>
    <w:p>
      <w:pPr>
        <w:pStyle w:val="Heading3"/>
      </w:pPr>
      <w:r>
        <w:rPr>
          <w:rFonts w:ascii="Meiryo UI" w:hAnsi="Meiryo UI"/>
          <w:color w:val="2E74B5"/>
        </w:rPr>
        <w:t>TOTO 5332（新規ショート ¥10.8M）</w:t>
      </w:r>
    </w:p>
    <w:p>
      <w:pPr>
        <w:pStyle w:val="ListBullet"/>
      </w:pPr>
      <w:r>
        <w:rPr>
          <w:rFonts w:ascii="Meiryo UI" w:hAnsi="Meiryo UI"/>
          <w:sz w:val="20"/>
        </w:rPr>
        <w:t>2,000株をMIZJ経由13:23/13:30に執行。平均¥5,412。</w:t>
      </w:r>
    </w:p>
    <w:p>
      <w:pPr>
        <w:pStyle w:val="ListBullet"/>
      </w:pPr>
      <w:r>
        <w:rPr>
          <w:rFonts w:ascii="Meiryo UI" w:hAnsi="Meiryo UI"/>
          <w:sz w:val="20"/>
        </w:rPr>
        <w:t>住宅設備 × JGB上昇 × 個人消費弱含みの構造ショート。建材/住設セクターへの弱気視点を反映。</w:t>
      </w:r>
    </w:p>
    <w:p>
      <w:pPr>
        <w:pStyle w:val="ListBullet"/>
      </w:pPr>
      <w:r>
        <w:rPr>
          <w:rFonts w:ascii="Meiryo UI" w:hAnsi="Meiryo UI"/>
          <w:sz w:val="20"/>
        </w:rPr>
        <w:t>後場13時台の集中執行はArrPx比▲1〜8bpsと良好。</w:t>
      </w:r>
    </w:p>
    <w:p/>
    <w:p>
      <w:pPr>
        <w:pStyle w:val="Heading3"/>
      </w:pPr>
      <w:r>
        <w:rPr>
          <w:rFonts w:ascii="Meiryo UI" w:hAnsi="Meiryo UI"/>
          <w:color w:val="2E74B5"/>
        </w:rPr>
        <w:t>イオン 8267（新規ショート ¥10.1M）</w:t>
      </w:r>
    </w:p>
    <w:p>
      <w:pPr>
        <w:pStyle w:val="ListBullet"/>
      </w:pPr>
      <w:r>
        <w:rPr>
          <w:rFonts w:ascii="Meiryo UI" w:hAnsi="Meiryo UI"/>
          <w:sz w:val="20"/>
        </w:rPr>
        <w:t>5,900株を14:04〜14:12の大引け前に集中執行。平均¥1,717。</w:t>
      </w:r>
    </w:p>
    <w:p>
      <w:pPr>
        <w:pStyle w:val="ListBullet"/>
      </w:pPr>
      <w:r>
        <w:rPr>
          <w:rFonts w:ascii="Meiryo UI" w:hAnsi="Meiryo UI"/>
          <w:sz w:val="20"/>
        </w:rPr>
        <w:t>個人消費環境の悪化（JGB上昇×インフレ継続）を見越した流通セクターショート。</w:t>
      </w:r>
    </w:p>
    <w:p>
      <w:pPr>
        <w:pStyle w:val="ListBullet"/>
      </w:pPr>
      <w:r>
        <w:rPr>
          <w:rFonts w:ascii="Meiryo UI" w:hAnsi="Meiryo UI"/>
          <w:sz w:val="20"/>
        </w:rPr>
        <w:t>VWAP比▲15〜28bpsと若干劣後（後場の売り急ぎ）。執行コスト最小化のためにMIZJ TWAPへの変更を推奨。</w:t>
      </w:r>
    </w:p>
    <w:p/>
    <w:p>
      <w:pPr>
        <w:pStyle w:val="Heading3"/>
      </w:pPr>
      <w:r>
        <w:rPr>
          <w:rFonts w:ascii="Meiryo UI" w:hAnsi="Meiryo UI"/>
          <w:color w:val="2E74B5"/>
        </w:rPr>
        <w:t>ANA 9202（買い ¥1,728,000）・JAL 9201（買い ¥1,536,000）</w:t>
      </w:r>
    </w:p>
    <w:p>
      <w:pPr>
        <w:pStyle w:val="ListBullet"/>
      </w:pPr>
      <w:r>
        <w:rPr>
          <w:rFonts w:ascii="Meiryo UI" w:hAnsi="Meiryo UI"/>
          <w:sz w:val="20"/>
        </w:rPr>
        <w:t>両社とも前場前（05:59/06:00）に600株ずつ成行買い。</w:t>
      </w:r>
    </w:p>
    <w:p>
      <w:pPr>
        <w:pStyle w:val="ListBullet"/>
      </w:pPr>
      <w:r>
        <w:rPr>
          <w:rFonts w:ascii="Meiryo UI" w:hAnsi="Meiryo UI"/>
          <w:sz w:val="20"/>
        </w:rPr>
        <w:t>停戦合意シナリオ × 訪日需要回復の逆張り買い継続。</w:t>
      </w:r>
    </w:p>
    <w:p>
      <w:pPr>
        <w:pStyle w:val="ListBullet"/>
      </w:pPr>
      <w:r>
        <w:rPr>
          <w:rFonts w:ascii="Meiryo UI" w:hAnsi="Meiryo UI"/>
          <w:sz w:val="20"/>
        </w:rPr>
        <w:t>浅井スコア：ANA ▲98（STRONG SELL）と逆行するポジション。短期カウンタートレードとして認識済。</w:t>
      </w:r>
    </w:p>
    <w:p/>
    <w:p>
      <w:pPr>
        <w:pStyle w:val="Heading3"/>
      </w:pPr>
      <w:r>
        <w:rPr>
          <w:rFonts w:ascii="Meiryo UI" w:hAnsi="Meiryo UI"/>
          <w:color w:val="2E74B5"/>
        </w:rPr>
        <w:t>石油資源開発 1662（執行品質問題）</w:t>
      </w:r>
    </w:p>
    <w:p>
      <w:pPr>
        <w:pStyle w:val="ListBullet"/>
      </w:pPr>
      <w:r>
        <w:rPr>
          <w:rFonts w:ascii="Meiryo UI" w:hAnsi="Meiryo UI"/>
          <w:sz w:val="20"/>
        </w:rPr>
        <w:t>700株売りショート @ ¥2,379 — IntervalVWAP = ¥2,465 → VWAP比 ▲348bps（▲約82bps/株）</w:t>
      </w:r>
    </w:p>
    <w:p>
      <w:pPr>
        <w:pStyle w:val="ListBullet"/>
      </w:pPr>
      <w:r>
        <w:rPr>
          <w:rFonts w:ascii="Meiryo UI" w:hAnsi="Meiryo UI"/>
          <w:sz w:val="20"/>
        </w:rPr>
        <w:t>本日最悪執行。寄り付き直後（08:06）の急激な出来高薄帯に執行。</w:t>
      </w:r>
    </w:p>
    <w:p>
      <w:pPr>
        <w:pStyle w:val="ListBullet"/>
      </w:pPr>
      <w:r>
        <w:rPr>
          <w:rFonts w:ascii="Meiryo UI" w:hAnsi="Meiryo UI"/>
          <w:sz w:val="20"/>
        </w:rPr>
        <w:t>損失規模：700株×(¥2,465-¥2,379) = ¥60,200の機会損失相当。</w:t>
      </w:r>
    </w:p>
    <w:p>
      <w:pPr>
        <w:pStyle w:val="ListBullet"/>
      </w:pPr>
      <w:r>
        <w:rPr>
          <w:rFonts w:ascii="Meiryo UI" w:hAnsi="Meiryo UI"/>
          <w:sz w:val="20"/>
        </w:rPr>
        <w:t>改善策：1662等の低流動性銘柄はTWAPまたは複数スライスへ変更。</w:t>
      </w:r>
    </w:p>
    <w:p/>
    <w:p>
      <w:pPr>
        <w:pStyle w:val="Heading3"/>
      </w:pPr>
      <w:r>
        <w:rPr>
          <w:rFonts w:ascii="Meiryo UI" w:hAnsi="Meiryo UI"/>
          <w:color w:val="2E74B5"/>
        </w:rPr>
        <w:t>マネーフォワード 3994（ショート ¥3.47M）</w:t>
      </w:r>
    </w:p>
    <w:p>
      <w:pPr>
        <w:pStyle w:val="ListBullet"/>
      </w:pPr>
      <w:r>
        <w:rPr>
          <w:rFonts w:ascii="Meiryo UI" w:hAnsi="Meiryo UI"/>
          <w:sz w:val="20"/>
        </w:rPr>
        <w:t>900株 @ ¥3,852（08:53）。本日の1Q決算でOP黒転（+¥168M vs QUICK▲¥773M）が発表。</w:t>
      </w:r>
    </w:p>
    <w:p>
      <w:pPr>
        <w:pStyle w:val="ListBullet"/>
      </w:pPr>
      <w:r>
        <w:rPr>
          <w:rFonts w:ascii="Meiryo UI" w:hAnsi="Meiryo UI"/>
          <w:sz w:val="20"/>
        </w:rPr>
        <w:t>深井リサーチBUY TP¥5,000（本日作成）と逆行。</w:t>
      </w:r>
    </w:p>
    <w:p>
      <w:pPr>
        <w:pStyle w:val="ListBullet"/>
      </w:pPr>
      <w:r>
        <w:rPr>
          <w:rFonts w:ascii="Meiryo UI" w:hAnsi="Meiryo UI"/>
          <w:sz w:val="20"/>
        </w:rPr>
        <w:t>ArrPx比 +58bps → 決算発表前に良好なショート水準で約定済みの可能性。</w:t>
      </w:r>
    </w:p>
    <w:p>
      <w:pPr>
        <w:pStyle w:val="ListBullet"/>
      </w:pPr>
      <w:r>
        <w:rPr>
          <w:rFonts w:ascii="Meiryo UI" w:hAnsi="Meiryo UI"/>
          <w:sz w:val="20"/>
        </w:rPr>
        <w:t>決算反応確認後に方向性再評価要。</w:t>
      </w:r>
    </w:p>
    <w:p/>
    <w:p>
      <w:pPr>
        <w:pStyle w:val="Heading3"/>
      </w:pPr>
      <w:r>
        <w:rPr>
          <w:rFonts w:ascii="Meiryo UI" w:hAnsi="Meiryo UI"/>
          <w:color w:val="2E74B5"/>
        </w:rPr>
        <w:t>ディスコ 6146（新規買い ¥7.05M）</w:t>
      </w:r>
    </w:p>
    <w:p>
      <w:pPr>
        <w:pStyle w:val="ListBullet"/>
      </w:pPr>
      <w:r>
        <w:rPr>
          <w:rFonts w:ascii="Meiryo UI" w:hAnsi="Meiryo UI"/>
          <w:sz w:val="20"/>
        </w:rPr>
        <w:t>100株 @ ¥70,540（07:04 BNPX SMARTDMA）。VWAP比▲2bpsと執行は優秀。</w:t>
      </w:r>
    </w:p>
    <w:p>
      <w:pPr>
        <w:pStyle w:val="ListBullet"/>
      </w:pPr>
      <w:r>
        <w:rPr>
          <w:rFonts w:ascii="Meiryo UI" w:hAnsi="Meiryo UI"/>
          <w:sz w:val="20"/>
        </w:rPr>
        <w:t>半導体装置中核銘柄。本日の4Q決算発表（SHIFT 3697決算と同日）前後での戦略的ポジション構築と推察。</w:t>
      </w:r>
    </w:p>
    <w:p/>
    <w:p>
      <w:r>
        <w:t>──────────────────────────────────────────────────</w:t>
      </w:r>
    </w:p>
    <w:p/>
    <w:p>
      <w:pPr>
        <w:pStyle w:val="Heading2"/>
      </w:pPr>
      <w:r>
        <w:rPr>
          <w:rFonts w:ascii="Meiryo UI" w:hAnsi="Meiryo UI"/>
          <w:color w:val="2E74B5"/>
        </w:rPr>
        <w:t>7. TOPIX除外対象銘柄エクスポージャー分析</w:t>
      </w:r>
    </w:p>
    <w:p/>
    <w:p>
      <w:pPr>
        <w:pStyle w:val="Heading3"/>
      </w:pPr>
      <w:r>
        <w:rPr>
          <w:rFonts w:ascii="Meiryo UI" w:hAnsi="Meiryo UI"/>
          <w:color w:val="2E74B5"/>
        </w:rPr>
        <w:t>前提</w:t>
      </w:r>
    </w:p>
    <w:p>
      <w:r>
        <w:rPr>
          <w:rFonts w:ascii="Meiryo UI" w:hAnsi="Meiryo UI"/>
          <w:sz w:val="20"/>
        </w:rPr>
        <w:t>NewTOPIX除外_20260313.csv にStatus='除外'として登録された875銘柄（新TOPIXから除外予定）との照合。</w:t>
      </w:r>
    </w:p>
    <w:p/>
    <w:p>
      <w:pPr>
        <w:pStyle w:val="Heading3"/>
      </w:pPr>
      <w:r>
        <w:rPr>
          <w:rFonts w:ascii="Meiryo UI" w:hAnsi="Meiryo UI"/>
          <w:color w:val="2E74B5"/>
        </w:rPr>
        <w:t>集計結果</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4/13</w:t>
            </w:r>
          </w:p>
        </w:tc>
        <w:tc>
          <w:tcPr>
            <w:tcW w:type="dxa" w:w="2351"/>
            <w:shd w:val="clear" w:color="auto" w:fill="2E74B5"/>
          </w:tcPr>
          <w:p>
            <w:r>
              <w:rPr>
                <w:rFonts w:ascii="Meiryo UI" w:hAnsi="Meiryo UI"/>
                <w:b/>
                <w:color w:val="FFFFFF"/>
                <w:sz w:val="18"/>
              </w:rPr>
              <w:t>4/14</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除外銘柄マッチング数</w:t>
            </w:r>
          </w:p>
        </w:tc>
        <w:tc>
          <w:tcPr>
            <w:tcW w:type="dxa" w:w="2351"/>
          </w:tcPr>
          <w:p>
            <w:r>
              <w:rPr>
                <w:rFonts w:ascii="Meiryo UI" w:hAnsi="Meiryo UI"/>
                <w:sz w:val="18"/>
              </w:rPr>
              <w:t>—</w:t>
            </w:r>
          </w:p>
        </w:tc>
        <w:tc>
          <w:tcPr>
            <w:tcW w:type="dxa" w:w="2351"/>
          </w:tcPr>
          <w:p>
            <w:r>
              <w:rPr>
                <w:rFonts w:ascii="Meiryo UI" w:hAnsi="Meiryo UI"/>
                <w:sz w:val="18"/>
              </w:rPr>
              <w:t>462ポジション</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Beta Adj Delta 合計</w:t>
            </w:r>
          </w:p>
        </w:tc>
        <w:tc>
          <w:tcPr>
            <w:tcW w:type="dxa" w:w="2351"/>
            <w:shd w:val="clear" w:color="auto" w:fill="DDEBF7"/>
          </w:tcPr>
          <w:p>
            <w:r>
              <w:rPr>
                <w:rFonts w:ascii="Meiryo UI" w:hAnsi="Meiryo UI"/>
                <w:sz w:val="18"/>
              </w:rPr>
              <w:t>+223,953,500</w:t>
            </w:r>
          </w:p>
        </w:tc>
        <w:tc>
          <w:tcPr>
            <w:tcW w:type="dxa" w:w="2351"/>
            <w:shd w:val="clear" w:color="auto" w:fill="DDEBF7"/>
          </w:tcPr>
          <w:p>
            <w:r>
              <w:rPr>
                <w:rFonts w:ascii="Meiryo UI" w:hAnsi="Meiryo UI"/>
                <w:sz w:val="18"/>
              </w:rPr>
              <w:t>+240,272,400</w:t>
            </w:r>
          </w:p>
        </w:tc>
        <w:tc>
          <w:tcPr>
            <w:tcW w:type="dxa" w:w="2351"/>
            <w:shd w:val="clear" w:color="auto" w:fill="DDEBF7"/>
          </w:tcPr>
          <w:p>
            <w:r>
              <w:rPr>
                <w:rFonts w:ascii="Meiryo UI" w:hAnsi="Meiryo UI"/>
                <w:sz w:val="18"/>
              </w:rPr>
              <w:t>+16,318,900（+7.3%増）</w:t>
            </w:r>
          </w:p>
        </w:tc>
      </w:tr>
      <w:tr>
        <w:tc>
          <w:tcPr>
            <w:tcW w:type="dxa" w:w="2351"/>
          </w:tcPr>
          <w:p>
            <w:r>
              <w:rPr>
                <w:rFonts w:ascii="Meiryo UI" w:hAnsi="Meiryo UI"/>
                <w:sz w:val="18"/>
              </w:rPr>
              <w:t>DTD P&amp;L</w:t>
            </w:r>
          </w:p>
        </w:tc>
        <w:tc>
          <w:tcPr>
            <w:tcW w:type="dxa" w:w="2351"/>
          </w:tcPr>
          <w:p>
            <w:r>
              <w:rPr>
                <w:rFonts w:ascii="Meiryo UI" w:hAnsi="Meiryo UI"/>
                <w:sz w:val="18"/>
              </w:rPr>
              <w:t>—</w:t>
            </w:r>
          </w:p>
        </w:tc>
        <w:tc>
          <w:tcPr>
            <w:tcW w:type="dxa" w:w="2351"/>
          </w:tcPr>
          <w:p>
            <w:r>
              <w:rPr>
                <w:rFonts w:ascii="Meiryo UI" w:hAnsi="Meiryo UI"/>
                <w:sz w:val="18"/>
              </w:rPr>
              <w:t>+1,305,738</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MTD P&amp;L</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+6,743,534</w:t>
            </w:r>
          </w:p>
        </w:tc>
        <w:tc>
          <w:tcPr>
            <w:tcW w:type="dxa" w:w="2351"/>
            <w:shd w:val="clear" w:color="auto" w:fill="DDEBF7"/>
          </w:tcPr>
          <w:p>
            <w:r>
              <w:rPr>
                <w:rFonts w:ascii="Meiryo UI" w:hAnsi="Meiryo UI"/>
                <w:sz w:val="18"/>
              </w:rPr>
              <w:t>—</w:t>
            </w:r>
          </w:p>
        </w:tc>
      </w:tr>
    </w:tbl>
    <w:p/>
    <w:p>
      <w:r>
        <w:rPr>
          <w:rFonts w:ascii="Meiryo UI" w:hAnsi="Meiryo UI"/>
          <w:sz w:val="20"/>
        </w:rPr>
        <w:t>&gt; 除外銘柄のエクスポージャーが本日+16.3B増加。本日の除外銘柄からのP&amp;L貢献はプラス（+1.31M）だが、長期的なTOPIX除外に伴う需給悪化リスクに注意。</w:t>
      </w:r>
    </w:p>
    <w:p/>
    <w:p>
      <w:pPr>
        <w:pStyle w:val="Heading3"/>
      </w:pPr>
      <w:r>
        <w:rPr>
          <w:rFonts w:ascii="Meiryo UI" w:hAnsi="Meiryo UI"/>
          <w:color w:val="2E74B5"/>
        </w:rPr>
        <w:t>除外銘柄 トップ露出（Beta Adj Delta 絶対値上位）</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t>
            </w:r>
          </w:p>
        </w:tc>
        <w:tc>
          <w:tcPr>
            <w:tcW w:type="dxa" w:w="1568"/>
            <w:shd w:val="clear" w:color="auto" w:fill="2E74B5"/>
          </w:tcPr>
          <w:p>
            <w:r>
              <w:rPr>
                <w:rFonts w:ascii="Meiryo UI" w:hAnsi="Meiryo UI"/>
                <w:b/>
                <w:color w:val="FFFFFF"/>
                <w:sz w:val="18"/>
              </w:rPr>
              <w:t>コード</w:t>
            </w:r>
          </w:p>
        </w:tc>
        <w:tc>
          <w:tcPr>
            <w:tcW w:type="dxa" w:w="1568"/>
            <w:shd w:val="clear" w:color="auto" w:fill="2E74B5"/>
          </w:tcPr>
          <w:p>
            <w:r>
              <w:rPr>
                <w:rFonts w:ascii="Meiryo UI" w:hAnsi="Meiryo UI"/>
                <w:b/>
                <w:color w:val="FFFFFF"/>
                <w:sz w:val="18"/>
              </w:rPr>
              <w:t>銘柄名</w:t>
            </w:r>
          </w:p>
        </w:tc>
        <w:tc>
          <w:tcPr>
            <w:tcW w:type="dxa" w:w="1568"/>
            <w:shd w:val="clear" w:color="auto" w:fill="2E74B5"/>
          </w:tcPr>
          <w:p>
            <w:r>
              <w:rPr>
                <w:rFonts w:ascii="Meiryo UI" w:hAnsi="Meiryo UI"/>
                <w:b/>
                <w:color w:val="FFFFFF"/>
                <w:sz w:val="18"/>
              </w:rPr>
              <w:t>L/S</w:t>
            </w:r>
          </w:p>
        </w:tc>
        <w:tc>
          <w:tcPr>
            <w:tcW w:type="dxa" w:w="1568"/>
            <w:shd w:val="clear" w:color="auto" w:fill="2E74B5"/>
          </w:tcPr>
          <w:p>
            <w:r>
              <w:rPr>
                <w:rFonts w:ascii="Meiryo UI" w:hAnsi="Meiryo UI"/>
                <w:b/>
                <w:color w:val="FFFFFF"/>
                <w:sz w:val="18"/>
              </w:rPr>
              <w:t>BetaDelta</w:t>
            </w:r>
          </w:p>
        </w:tc>
        <w:tc>
          <w:tcPr>
            <w:tcW w:type="dxa" w:w="1568"/>
            <w:shd w:val="clear" w:color="auto" w:fill="2E74B5"/>
          </w:tcPr>
          <w:p>
            <w:r>
              <w:rPr>
                <w:rFonts w:ascii="Meiryo UI" w:hAnsi="Meiryo UI"/>
                <w:b/>
                <w:color w:val="FFFFFF"/>
                <w:sz w:val="18"/>
              </w:rPr>
              <w:t>DTD損益</w:t>
            </w:r>
          </w:p>
        </w:tc>
      </w:tr>
      <w:tr>
        <w:tc>
          <w:tcPr>
            <w:tcW w:type="dxa" w:w="1568"/>
          </w:tcPr>
          <w:p>
            <w:r>
              <w:rPr>
                <w:rFonts w:ascii="Meiryo UI" w:hAnsi="Meiryo UI"/>
                <w:sz w:val="18"/>
              </w:rPr>
              <w:t>1</w:t>
            </w:r>
          </w:p>
        </w:tc>
        <w:tc>
          <w:tcPr>
            <w:tcW w:type="dxa" w:w="1568"/>
          </w:tcPr>
          <w:p>
            <w:r>
              <w:rPr>
                <w:rFonts w:ascii="Meiryo UI" w:hAnsi="Meiryo UI"/>
                <w:sz w:val="18"/>
              </w:rPr>
              <w:t>7937</w:t>
            </w:r>
          </w:p>
        </w:tc>
        <w:tc>
          <w:tcPr>
            <w:tcW w:type="dxa" w:w="1568"/>
          </w:tcPr>
          <w:p>
            <w:r>
              <w:rPr>
                <w:rFonts w:ascii="Meiryo UI" w:hAnsi="Meiryo UI"/>
                <w:sz w:val="18"/>
              </w:rPr>
              <w:t>ツツミ</w:t>
            </w:r>
          </w:p>
        </w:tc>
        <w:tc>
          <w:tcPr>
            <w:tcW w:type="dxa" w:w="1568"/>
          </w:tcPr>
          <w:p>
            <w:r>
              <w:rPr>
                <w:rFonts w:ascii="Meiryo UI" w:hAnsi="Meiryo UI"/>
                <w:sz w:val="18"/>
              </w:rPr>
              <w:t>Long</w:t>
            </w:r>
          </w:p>
        </w:tc>
        <w:tc>
          <w:tcPr>
            <w:tcW w:type="dxa" w:w="1568"/>
          </w:tcPr>
          <w:p>
            <w:r>
              <w:rPr>
                <w:rFonts w:ascii="Meiryo UI" w:hAnsi="Meiryo UI"/>
                <w:sz w:val="18"/>
              </w:rPr>
              <w:t>+38,925,500</w:t>
            </w:r>
          </w:p>
        </w:tc>
        <w:tc>
          <w:tcPr>
            <w:tcW w:type="dxa" w:w="1568"/>
          </w:tcPr>
          <w:p>
            <w:r>
              <w:rPr>
                <w:rFonts w:ascii="Meiryo UI" w:hAnsi="Meiryo UI"/>
                <w:sz w:val="18"/>
              </w:rPr>
              <w:t>▲127,000</w:t>
            </w:r>
          </w:p>
        </w:tc>
      </w:tr>
      <w:tr>
        <w:tc>
          <w:tcPr>
            <w:tcW w:type="dxa" w:w="1568"/>
            <w:shd w:val="clear" w:color="auto" w:fill="DDEBF7"/>
          </w:tcPr>
          <w:p>
            <w:r>
              <w:rPr>
                <w:rFonts w:ascii="Meiryo UI" w:hAnsi="Meiryo UI"/>
                <w:sz w:val="18"/>
              </w:rPr>
              <w:t>2</w:t>
            </w:r>
          </w:p>
        </w:tc>
        <w:tc>
          <w:tcPr>
            <w:tcW w:type="dxa" w:w="1568"/>
            <w:shd w:val="clear" w:color="auto" w:fill="DDEBF7"/>
          </w:tcPr>
          <w:p>
            <w:r>
              <w:rPr>
                <w:rFonts w:ascii="Meiryo UI" w:hAnsi="Meiryo UI"/>
                <w:sz w:val="18"/>
              </w:rPr>
              <w:t>3668</w:t>
            </w:r>
          </w:p>
        </w:tc>
        <w:tc>
          <w:tcPr>
            <w:tcW w:type="dxa" w:w="1568"/>
            <w:shd w:val="clear" w:color="auto" w:fill="DDEBF7"/>
          </w:tcPr>
          <w:p>
            <w:r>
              <w:rPr>
                <w:rFonts w:ascii="Meiryo UI" w:hAnsi="Meiryo UI"/>
                <w:sz w:val="18"/>
              </w:rPr>
              <w:t>コロプラ</w:t>
            </w:r>
          </w:p>
        </w:tc>
        <w:tc>
          <w:tcPr>
            <w:tcW w:type="dxa" w:w="1568"/>
            <w:shd w:val="clear" w:color="auto" w:fill="DDEBF7"/>
          </w:tcPr>
          <w:p>
            <w:r>
              <w:rPr>
                <w:rFonts w:ascii="Meiryo UI" w:hAnsi="Meiryo UI"/>
                <w:sz w:val="18"/>
              </w:rPr>
              <w:t>Long</w:t>
            </w:r>
          </w:p>
        </w:tc>
        <w:tc>
          <w:tcPr>
            <w:tcW w:type="dxa" w:w="1568"/>
            <w:shd w:val="clear" w:color="auto" w:fill="DDEBF7"/>
          </w:tcPr>
          <w:p>
            <w:r>
              <w:rPr>
                <w:rFonts w:ascii="Meiryo UI" w:hAnsi="Meiryo UI"/>
                <w:sz w:val="18"/>
              </w:rPr>
              <w:t>+27,368,500</w:t>
            </w:r>
          </w:p>
        </w:tc>
        <w:tc>
          <w:tcPr>
            <w:tcW w:type="dxa" w:w="1568"/>
            <w:shd w:val="clear" w:color="auto" w:fill="DDEBF7"/>
          </w:tcPr>
          <w:p>
            <w:r>
              <w:rPr>
                <w:rFonts w:ascii="Meiryo UI" w:hAnsi="Meiryo UI"/>
                <w:sz w:val="18"/>
              </w:rPr>
              <w:t>+127,000</w:t>
            </w:r>
          </w:p>
        </w:tc>
      </w:tr>
      <w:tr>
        <w:tc>
          <w:tcPr>
            <w:tcW w:type="dxa" w:w="1568"/>
          </w:tcPr>
          <w:p>
            <w:r>
              <w:rPr>
                <w:rFonts w:ascii="Meiryo UI" w:hAnsi="Meiryo UI"/>
                <w:sz w:val="18"/>
              </w:rPr>
              <w:t>3</w:t>
            </w:r>
          </w:p>
        </w:tc>
        <w:tc>
          <w:tcPr>
            <w:tcW w:type="dxa" w:w="1568"/>
          </w:tcPr>
          <w:p>
            <w:r>
              <w:rPr>
                <w:rFonts w:ascii="Meiryo UI" w:hAnsi="Meiryo UI"/>
                <w:sz w:val="18"/>
              </w:rPr>
              <w:t>3932</w:t>
            </w:r>
          </w:p>
        </w:tc>
        <w:tc>
          <w:tcPr>
            <w:tcW w:type="dxa" w:w="1568"/>
          </w:tcPr>
          <w:p>
            <w:r>
              <w:rPr>
                <w:rFonts w:ascii="Meiryo UI" w:hAnsi="Meiryo UI"/>
                <w:sz w:val="18"/>
              </w:rPr>
              <w:t>アカツキ</w:t>
            </w:r>
          </w:p>
        </w:tc>
        <w:tc>
          <w:tcPr>
            <w:tcW w:type="dxa" w:w="1568"/>
          </w:tcPr>
          <w:p>
            <w:r>
              <w:rPr>
                <w:rFonts w:ascii="Meiryo UI" w:hAnsi="Meiryo UI"/>
                <w:sz w:val="18"/>
              </w:rPr>
              <w:t>Long</w:t>
            </w:r>
          </w:p>
        </w:tc>
        <w:tc>
          <w:tcPr>
            <w:tcW w:type="dxa" w:w="1568"/>
          </w:tcPr>
          <w:p>
            <w:r>
              <w:rPr>
                <w:rFonts w:ascii="Meiryo UI" w:hAnsi="Meiryo UI"/>
                <w:sz w:val="18"/>
              </w:rPr>
              <w:t>+24,983,000</w:t>
            </w:r>
          </w:p>
        </w:tc>
        <w:tc>
          <w:tcPr>
            <w:tcW w:type="dxa" w:w="1568"/>
          </w:tcPr>
          <w:p>
            <w:r>
              <w:rPr>
                <w:rFonts w:ascii="Meiryo UI" w:hAnsi="Meiryo UI"/>
                <w:sz w:val="18"/>
              </w:rPr>
              <w:t>+309,600</w:t>
            </w:r>
          </w:p>
        </w:tc>
      </w:tr>
      <w:tr>
        <w:tc>
          <w:tcPr>
            <w:tcW w:type="dxa" w:w="1568"/>
            <w:shd w:val="clear" w:color="auto" w:fill="DDEBF7"/>
          </w:tcPr>
          <w:p>
            <w:r>
              <w:rPr>
                <w:rFonts w:ascii="Meiryo UI" w:hAnsi="Meiryo UI"/>
                <w:sz w:val="18"/>
              </w:rPr>
              <w:t>4</w:t>
            </w:r>
          </w:p>
        </w:tc>
        <w:tc>
          <w:tcPr>
            <w:tcW w:type="dxa" w:w="1568"/>
            <w:shd w:val="clear" w:color="auto" w:fill="DDEBF7"/>
          </w:tcPr>
          <w:p>
            <w:r>
              <w:rPr>
                <w:rFonts w:ascii="Meiryo UI" w:hAnsi="Meiryo UI"/>
                <w:sz w:val="18"/>
              </w:rPr>
              <w:t>3632</w:t>
            </w:r>
          </w:p>
        </w:tc>
        <w:tc>
          <w:tcPr>
            <w:tcW w:type="dxa" w:w="1568"/>
            <w:shd w:val="clear" w:color="auto" w:fill="DDEBF7"/>
          </w:tcPr>
          <w:p>
            <w:r>
              <w:rPr>
                <w:rFonts w:ascii="Meiryo UI" w:hAnsi="Meiryo UI"/>
                <w:sz w:val="18"/>
              </w:rPr>
              <w:t>グリーHD</w:t>
            </w:r>
          </w:p>
        </w:tc>
        <w:tc>
          <w:tcPr>
            <w:tcW w:type="dxa" w:w="1568"/>
            <w:shd w:val="clear" w:color="auto" w:fill="DDEBF7"/>
          </w:tcPr>
          <w:p>
            <w:r>
              <w:rPr>
                <w:rFonts w:ascii="Meiryo UI" w:hAnsi="Meiryo UI"/>
                <w:sz w:val="18"/>
              </w:rPr>
              <w:t>Long</w:t>
            </w:r>
          </w:p>
        </w:tc>
        <w:tc>
          <w:tcPr>
            <w:tcW w:type="dxa" w:w="1568"/>
            <w:shd w:val="clear" w:color="auto" w:fill="DDEBF7"/>
          </w:tcPr>
          <w:p>
            <w:r>
              <w:rPr>
                <w:rFonts w:ascii="Meiryo UI" w:hAnsi="Meiryo UI"/>
                <w:sz w:val="18"/>
              </w:rPr>
              <w:t>+20,207,200</w:t>
            </w:r>
          </w:p>
        </w:tc>
        <w:tc>
          <w:tcPr>
            <w:tcW w:type="dxa" w:w="1568"/>
            <w:shd w:val="clear" w:color="auto" w:fill="DDEBF7"/>
          </w:tcPr>
          <w:p>
            <w:r>
              <w:rPr>
                <w:rFonts w:ascii="Meiryo UI" w:hAnsi="Meiryo UI"/>
                <w:sz w:val="18"/>
              </w:rPr>
              <w:t>+107,200</w:t>
            </w:r>
          </w:p>
        </w:tc>
      </w:tr>
      <w:tr>
        <w:tc>
          <w:tcPr>
            <w:tcW w:type="dxa" w:w="1568"/>
          </w:tcPr>
          <w:p>
            <w:r>
              <w:rPr>
                <w:rFonts w:ascii="Meiryo UI" w:hAnsi="Meiryo UI"/>
                <w:sz w:val="18"/>
              </w:rPr>
              <w:t>5</w:t>
            </w:r>
          </w:p>
        </w:tc>
        <w:tc>
          <w:tcPr>
            <w:tcW w:type="dxa" w:w="1568"/>
          </w:tcPr>
          <w:p>
            <w:r>
              <w:rPr>
                <w:rFonts w:ascii="Meiryo UI" w:hAnsi="Meiryo UI"/>
                <w:sz w:val="18"/>
              </w:rPr>
              <w:t>9755</w:t>
            </w:r>
          </w:p>
        </w:tc>
        <w:tc>
          <w:tcPr>
            <w:tcW w:type="dxa" w:w="1568"/>
          </w:tcPr>
          <w:p>
            <w:r>
              <w:rPr>
                <w:rFonts w:ascii="Meiryo UI" w:hAnsi="Meiryo UI"/>
                <w:sz w:val="18"/>
              </w:rPr>
              <w:t>応用地質</w:t>
            </w:r>
          </w:p>
        </w:tc>
        <w:tc>
          <w:tcPr>
            <w:tcW w:type="dxa" w:w="1568"/>
          </w:tcPr>
          <w:p>
            <w:r>
              <w:rPr>
                <w:rFonts w:ascii="Meiryo UI" w:hAnsi="Meiryo UI"/>
                <w:sz w:val="18"/>
              </w:rPr>
              <w:t>Long</w:t>
            </w:r>
          </w:p>
        </w:tc>
        <w:tc>
          <w:tcPr>
            <w:tcW w:type="dxa" w:w="1568"/>
          </w:tcPr>
          <w:p>
            <w:r>
              <w:rPr>
                <w:rFonts w:ascii="Meiryo UI" w:hAnsi="Meiryo UI"/>
                <w:sz w:val="18"/>
              </w:rPr>
              <w:t>+10,641,200</w:t>
            </w:r>
          </w:p>
        </w:tc>
        <w:tc>
          <w:tcPr>
            <w:tcW w:type="dxa" w:w="1568"/>
          </w:tcPr>
          <w:p>
            <w:r>
              <w:rPr>
                <w:rFonts w:ascii="Meiryo UI" w:hAnsi="Meiryo UI"/>
                <w:sz w:val="18"/>
              </w:rPr>
              <w:t>+92,500</w:t>
            </w:r>
          </w:p>
        </w:tc>
      </w:tr>
      <w:tr>
        <w:tc>
          <w:tcPr>
            <w:tcW w:type="dxa" w:w="1568"/>
            <w:shd w:val="clear" w:color="auto" w:fill="DDEBF7"/>
          </w:tcPr>
          <w:p>
            <w:r>
              <w:rPr>
                <w:rFonts w:ascii="Meiryo UI" w:hAnsi="Meiryo UI"/>
                <w:sz w:val="18"/>
              </w:rPr>
              <w:t>6</w:t>
            </w:r>
          </w:p>
        </w:tc>
        <w:tc>
          <w:tcPr>
            <w:tcW w:type="dxa" w:w="1568"/>
            <w:shd w:val="clear" w:color="auto" w:fill="DDEBF7"/>
          </w:tcPr>
          <w:p>
            <w:r>
              <w:rPr>
                <w:rFonts w:ascii="Meiryo UI" w:hAnsi="Meiryo UI"/>
                <w:sz w:val="18"/>
              </w:rPr>
              <w:t>4620</w:t>
            </w:r>
          </w:p>
        </w:tc>
        <w:tc>
          <w:tcPr>
            <w:tcW w:type="dxa" w:w="1568"/>
            <w:shd w:val="clear" w:color="auto" w:fill="DDEBF7"/>
          </w:tcPr>
          <w:p>
            <w:r>
              <w:rPr>
                <w:rFonts w:ascii="Meiryo UI" w:hAnsi="Meiryo UI"/>
                <w:sz w:val="18"/>
              </w:rPr>
              <w:t>藤倉化成</w:t>
            </w:r>
          </w:p>
        </w:tc>
        <w:tc>
          <w:tcPr>
            <w:tcW w:type="dxa" w:w="1568"/>
            <w:shd w:val="clear" w:color="auto" w:fill="DDEBF7"/>
          </w:tcPr>
          <w:p>
            <w:r>
              <w:rPr>
                <w:rFonts w:ascii="Meiryo UI" w:hAnsi="Meiryo UI"/>
                <w:sz w:val="18"/>
              </w:rPr>
              <w:t>Long</w:t>
            </w:r>
          </w:p>
        </w:tc>
        <w:tc>
          <w:tcPr>
            <w:tcW w:type="dxa" w:w="1568"/>
            <w:shd w:val="clear" w:color="auto" w:fill="DDEBF7"/>
          </w:tcPr>
          <w:p>
            <w:r>
              <w:rPr>
                <w:rFonts w:ascii="Meiryo UI" w:hAnsi="Meiryo UI"/>
                <w:sz w:val="18"/>
              </w:rPr>
              <w:t>+10,424,800</w:t>
            </w:r>
          </w:p>
        </w:tc>
        <w:tc>
          <w:tcPr>
            <w:tcW w:type="dxa" w:w="1568"/>
            <w:shd w:val="clear" w:color="auto" w:fill="DDEBF7"/>
          </w:tcPr>
          <w:p>
            <w:r>
              <w:rPr>
                <w:rFonts w:ascii="Meiryo UI" w:hAnsi="Meiryo UI"/>
                <w:sz w:val="18"/>
              </w:rPr>
              <w:t>▲166,000</w:t>
            </w:r>
          </w:p>
        </w:tc>
      </w:tr>
      <w:tr>
        <w:tc>
          <w:tcPr>
            <w:tcW w:type="dxa" w:w="1568"/>
          </w:tcPr>
          <w:p>
            <w:r>
              <w:rPr>
                <w:rFonts w:ascii="Meiryo UI" w:hAnsi="Meiryo UI"/>
                <w:sz w:val="18"/>
              </w:rPr>
              <w:t>7</w:t>
            </w:r>
          </w:p>
        </w:tc>
        <w:tc>
          <w:tcPr>
            <w:tcW w:type="dxa" w:w="1568"/>
          </w:tcPr>
          <w:p>
            <w:r>
              <w:rPr>
                <w:rFonts w:ascii="Meiryo UI" w:hAnsi="Meiryo UI"/>
                <w:sz w:val="18"/>
              </w:rPr>
              <w:t>9702</w:t>
            </w:r>
          </w:p>
        </w:tc>
        <w:tc>
          <w:tcPr>
            <w:tcW w:type="dxa" w:w="1568"/>
          </w:tcPr>
          <w:p>
            <w:r>
              <w:rPr>
                <w:rFonts w:ascii="Meiryo UI" w:hAnsi="Meiryo UI"/>
                <w:sz w:val="18"/>
              </w:rPr>
              <w:t>ISB</w:t>
            </w:r>
          </w:p>
        </w:tc>
        <w:tc>
          <w:tcPr>
            <w:tcW w:type="dxa" w:w="1568"/>
          </w:tcPr>
          <w:p>
            <w:r>
              <w:rPr>
                <w:rFonts w:ascii="Meiryo UI" w:hAnsi="Meiryo UI"/>
                <w:sz w:val="18"/>
              </w:rPr>
              <w:t>Long</w:t>
            </w:r>
          </w:p>
        </w:tc>
        <w:tc>
          <w:tcPr>
            <w:tcW w:type="dxa" w:w="1568"/>
          </w:tcPr>
          <w:p>
            <w:r>
              <w:rPr>
                <w:rFonts w:ascii="Meiryo UI" w:hAnsi="Meiryo UI"/>
                <w:sz w:val="18"/>
              </w:rPr>
              <w:t>+9,653,800</w:t>
            </w:r>
          </w:p>
        </w:tc>
        <w:tc>
          <w:tcPr>
            <w:tcW w:type="dxa" w:w="1568"/>
          </w:tcPr>
          <w:p>
            <w:r>
              <w:rPr>
                <w:rFonts w:ascii="Meiryo UI" w:hAnsi="Meiryo UI"/>
                <w:sz w:val="18"/>
              </w:rPr>
              <w:t>+131,600</w:t>
            </w:r>
          </w:p>
        </w:tc>
      </w:tr>
      <w:tr>
        <w:tc>
          <w:tcPr>
            <w:tcW w:type="dxa" w:w="1568"/>
            <w:shd w:val="clear" w:color="auto" w:fill="DDEBF7"/>
          </w:tcPr>
          <w:p>
            <w:r>
              <w:rPr>
                <w:rFonts w:ascii="Meiryo UI" w:hAnsi="Meiryo UI"/>
                <w:sz w:val="18"/>
              </w:rPr>
              <w:t>8</w:t>
            </w:r>
          </w:p>
        </w:tc>
        <w:tc>
          <w:tcPr>
            <w:tcW w:type="dxa" w:w="1568"/>
            <w:shd w:val="clear" w:color="auto" w:fill="DDEBF7"/>
          </w:tcPr>
          <w:p>
            <w:r>
              <w:rPr>
                <w:rFonts w:ascii="Meiryo UI" w:hAnsi="Meiryo UI"/>
                <w:sz w:val="18"/>
              </w:rPr>
              <w:t>6419</w:t>
            </w:r>
          </w:p>
        </w:tc>
        <w:tc>
          <w:tcPr>
            <w:tcW w:type="dxa" w:w="1568"/>
            <w:shd w:val="clear" w:color="auto" w:fill="DDEBF7"/>
          </w:tcPr>
          <w:p>
            <w:r>
              <w:rPr>
                <w:rFonts w:ascii="Meiryo UI" w:hAnsi="Meiryo UI"/>
                <w:sz w:val="18"/>
              </w:rPr>
              <w:t>マースGHD</w:t>
            </w:r>
          </w:p>
        </w:tc>
        <w:tc>
          <w:tcPr>
            <w:tcW w:type="dxa" w:w="1568"/>
            <w:shd w:val="clear" w:color="auto" w:fill="DDEBF7"/>
          </w:tcPr>
          <w:p>
            <w:r>
              <w:rPr>
                <w:rFonts w:ascii="Meiryo UI" w:hAnsi="Meiryo UI"/>
                <w:sz w:val="18"/>
              </w:rPr>
              <w:t>Long</w:t>
            </w:r>
          </w:p>
        </w:tc>
        <w:tc>
          <w:tcPr>
            <w:tcW w:type="dxa" w:w="1568"/>
            <w:shd w:val="clear" w:color="auto" w:fill="DDEBF7"/>
          </w:tcPr>
          <w:p>
            <w:r>
              <w:rPr>
                <w:rFonts w:ascii="Meiryo UI" w:hAnsi="Meiryo UI"/>
                <w:sz w:val="18"/>
              </w:rPr>
              <w:t>+8,294,000</w:t>
            </w:r>
          </w:p>
        </w:tc>
        <w:tc>
          <w:tcPr>
            <w:tcW w:type="dxa" w:w="1568"/>
            <w:shd w:val="clear" w:color="auto" w:fill="DDEBF7"/>
          </w:tcPr>
          <w:p>
            <w:r>
              <w:rPr>
                <w:rFonts w:ascii="Meiryo UI" w:hAnsi="Meiryo UI"/>
                <w:sz w:val="18"/>
              </w:rPr>
              <w:t>▲187,805</w:t>
            </w:r>
          </w:p>
        </w:tc>
      </w:tr>
      <w:tr>
        <w:tc>
          <w:tcPr>
            <w:tcW w:type="dxa" w:w="1568"/>
          </w:tcPr>
          <w:p>
            <w:r>
              <w:rPr>
                <w:rFonts w:ascii="Meiryo UI" w:hAnsi="Meiryo UI"/>
                <w:sz w:val="18"/>
              </w:rPr>
              <w:t>9</w:t>
            </w:r>
          </w:p>
        </w:tc>
        <w:tc>
          <w:tcPr>
            <w:tcW w:type="dxa" w:w="1568"/>
          </w:tcPr>
          <w:p>
            <w:r>
              <w:rPr>
                <w:rFonts w:ascii="Meiryo UI" w:hAnsi="Meiryo UI"/>
                <w:sz w:val="18"/>
              </w:rPr>
              <w:t>7628</w:t>
            </w:r>
          </w:p>
        </w:tc>
        <w:tc>
          <w:tcPr>
            <w:tcW w:type="dxa" w:w="1568"/>
          </w:tcPr>
          <w:p>
            <w:r>
              <w:rPr>
                <w:rFonts w:ascii="Meiryo UI" w:hAnsi="Meiryo UI"/>
                <w:sz w:val="18"/>
              </w:rPr>
              <w:t>大橋テクニカ</w:t>
            </w:r>
          </w:p>
        </w:tc>
        <w:tc>
          <w:tcPr>
            <w:tcW w:type="dxa" w:w="1568"/>
          </w:tcPr>
          <w:p>
            <w:r>
              <w:rPr>
                <w:rFonts w:ascii="Meiryo UI" w:hAnsi="Meiryo UI"/>
                <w:sz w:val="18"/>
              </w:rPr>
              <w:t>Long</w:t>
            </w:r>
          </w:p>
        </w:tc>
        <w:tc>
          <w:tcPr>
            <w:tcW w:type="dxa" w:w="1568"/>
          </w:tcPr>
          <w:p>
            <w:r>
              <w:rPr>
                <w:rFonts w:ascii="Meiryo UI" w:hAnsi="Meiryo UI"/>
                <w:sz w:val="18"/>
              </w:rPr>
              <w:t>+6,503,700</w:t>
            </w:r>
          </w:p>
        </w:tc>
        <w:tc>
          <w:tcPr>
            <w:tcW w:type="dxa" w:w="1568"/>
          </w:tcPr>
          <w:p>
            <w:r>
              <w:rPr>
                <w:rFonts w:ascii="Meiryo UI" w:hAnsi="Meiryo UI"/>
                <w:sz w:val="18"/>
              </w:rPr>
              <w:t>▲62,700</w:t>
            </w:r>
          </w:p>
        </w:tc>
      </w:tr>
      <w:tr>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4323</w:t>
            </w:r>
          </w:p>
        </w:tc>
        <w:tc>
          <w:tcPr>
            <w:tcW w:type="dxa" w:w="1568"/>
            <w:shd w:val="clear" w:color="auto" w:fill="DDEBF7"/>
          </w:tcPr>
          <w:p>
            <w:r>
              <w:rPr>
                <w:rFonts w:ascii="Meiryo UI" w:hAnsi="Meiryo UI"/>
                <w:sz w:val="18"/>
              </w:rPr>
              <w:t>日本システム技術</w:t>
            </w:r>
          </w:p>
        </w:tc>
        <w:tc>
          <w:tcPr>
            <w:tcW w:type="dxa" w:w="1568"/>
            <w:shd w:val="clear" w:color="auto" w:fill="DDEBF7"/>
          </w:tcPr>
          <w:p>
            <w:r>
              <w:rPr>
                <w:rFonts w:ascii="Meiryo UI" w:hAnsi="Meiryo UI"/>
                <w:sz w:val="18"/>
              </w:rPr>
              <w:t>Long</w:t>
            </w:r>
          </w:p>
        </w:tc>
        <w:tc>
          <w:tcPr>
            <w:tcW w:type="dxa" w:w="1568"/>
            <w:shd w:val="clear" w:color="auto" w:fill="DDEBF7"/>
          </w:tcPr>
          <w:p>
            <w:r>
              <w:rPr>
                <w:rFonts w:ascii="Meiryo UI" w:hAnsi="Meiryo UI"/>
                <w:sz w:val="18"/>
              </w:rPr>
              <w:t>+6,087,000</w:t>
            </w:r>
          </w:p>
        </w:tc>
        <w:tc>
          <w:tcPr>
            <w:tcW w:type="dxa" w:w="1568"/>
            <w:shd w:val="clear" w:color="auto" w:fill="DDEBF7"/>
          </w:tcPr>
          <w:p>
            <w:r>
              <w:rPr>
                <w:rFonts w:ascii="Meiryo UI" w:hAnsi="Meiryo UI"/>
                <w:sz w:val="18"/>
              </w:rPr>
              <w:t>+87,000</w:t>
            </w:r>
          </w:p>
        </w:tc>
      </w:tr>
    </w:tbl>
    <w:p/>
    <w:p>
      <w:r>
        <w:rPr>
          <w:rFonts w:ascii="Meiryo UI" w:hAnsi="Meiryo UI"/>
          <w:sz w:val="20"/>
        </w:rPr>
        <w:t>&gt; 注意事項： ツツミ（7937）+38.9B / コロプラ（3668）+27.4Bがトップ2。除外後のインデックスファンド解放売りが来週以降発生する可能性があり、特にこれら大型エクスポージャーの管理が必要。</w:t>
      </w:r>
    </w:p>
    <w:p/>
    <w:p>
      <w:r>
        <w:t>──────────────────────────────────────────────────</w:t>
      </w:r>
    </w:p>
    <w:p/>
    <w:p>
      <w:pPr>
        <w:pStyle w:val="Heading2"/>
      </w:pPr>
      <w:r>
        <w:rPr>
          <w:rFonts w:ascii="Meiryo UI" w:hAnsi="Meiryo UI"/>
          <w:color w:val="2E74B5"/>
        </w:rPr>
        <w:t>8. リスクマトリクス（Z portfolio視点）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Z影響</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対応</w:t>
            </w:r>
          </w:p>
        </w:tc>
      </w:tr>
      <w:tr>
        <w:tc>
          <w:tcPr>
            <w:tcW w:type="dxa" w:w="2351"/>
          </w:tcPr>
          <w:p>
            <w:r>
              <w:rPr>
                <w:rFonts w:ascii="Meiryo UI" w:hAnsi="Meiryo UI"/>
                <w:sz w:val="18"/>
              </w:rPr>
              <w:t>JGB10年2.50%突破</w:t>
            </w:r>
          </w:p>
        </w:tc>
        <w:tc>
          <w:tcPr>
            <w:tcW w:type="dxa" w:w="2351"/>
          </w:tcPr>
          <w:p>
            <w:r>
              <w:rPr>
                <w:rFonts w:ascii="Meiryo UI" w:hAnsi="Meiryo UI"/>
                <w:sz w:val="18"/>
              </w:rPr>
              <w:t>REIT全般▼10〜15%</w:t>
            </w:r>
          </w:p>
        </w:tc>
        <w:tc>
          <w:tcPr>
            <w:tcW w:type="dxa" w:w="2351"/>
          </w:tcPr>
          <w:p>
            <w:r>
              <w:rPr>
                <w:rFonts w:ascii="Meiryo UI" w:hAnsi="Meiryo UI"/>
                <w:sz w:val="18"/>
              </w:rPr>
              <w:t>現在2.467%（▲3bp到達）</w:t>
            </w:r>
          </w:p>
        </w:tc>
        <w:tc>
          <w:tcPr>
            <w:tcW w:type="dxa" w:w="2351"/>
          </w:tcPr>
          <w:p>
            <w:r>
              <w:rPr>
                <w:rFonts w:ascii="Meiryo UI" w:hAnsi="Meiryo UI"/>
                <w:sz w:val="18"/>
              </w:rPr>
              <w:t>黄色信号。REIT追加停止基準に近接</w:t>
            </w:r>
          </w:p>
        </w:tc>
      </w:tr>
      <w:tr>
        <w:tc>
          <w:tcPr>
            <w:tcW w:type="dxa" w:w="2351"/>
            <w:shd w:val="clear" w:color="auto" w:fill="DDEBF7"/>
          </w:tcPr>
          <w:p>
            <w:r>
              <w:rPr>
                <w:rFonts w:ascii="Meiryo UI" w:hAnsi="Meiryo UI"/>
                <w:sz w:val="18"/>
              </w:rPr>
              <w:t>ホルムズ完全封鎖継続</w:t>
            </w:r>
          </w:p>
        </w:tc>
        <w:tc>
          <w:tcPr>
            <w:tcW w:type="dxa" w:w="2351"/>
            <w:shd w:val="clear" w:color="auto" w:fill="DDEBF7"/>
          </w:tcPr>
          <w:p>
            <w:r>
              <w:rPr>
                <w:rFonts w:ascii="Meiryo UI" w:hAnsi="Meiryo UI"/>
                <w:sz w:val="18"/>
              </w:rPr>
              <w:t>INPEX/1662↑・海運↑</w:t>
            </w:r>
          </w:p>
        </w:tc>
        <w:tc>
          <w:tcPr>
            <w:tcW w:type="dxa" w:w="2351"/>
            <w:shd w:val="clear" w:color="auto" w:fill="DDEBF7"/>
          </w:tcPr>
          <w:p>
            <w:r>
              <w:rPr>
                <w:rFonts w:ascii="Meiryo UI" w:hAnsi="Meiryo UI"/>
                <w:sz w:val="18"/>
              </w:rPr>
              <w:t>現状維持</w:t>
            </w:r>
          </w:p>
        </w:tc>
        <w:tc>
          <w:tcPr>
            <w:tcW w:type="dxa" w:w="2351"/>
            <w:shd w:val="clear" w:color="auto" w:fill="DDEBF7"/>
          </w:tcPr>
          <w:p>
            <w:r>
              <w:rPr>
                <w:rFonts w:ascii="Meiryo UI" w:hAnsi="Meiryo UI"/>
                <w:sz w:val="18"/>
              </w:rPr>
              <w:t>1662等エネルギー銘柄の方向性確認</w:t>
            </w:r>
          </w:p>
        </w:tc>
      </w:tr>
      <w:tr>
        <w:tc>
          <w:tcPr>
            <w:tcW w:type="dxa" w:w="2351"/>
          </w:tcPr>
          <w:p>
            <w:r>
              <w:rPr>
                <w:rFonts w:ascii="Meiryo UI" w:hAnsi="Meiryo UI"/>
                <w:sz w:val="18"/>
              </w:rPr>
              <w:t>米・イラン和解進展</w:t>
            </w:r>
          </w:p>
        </w:tc>
        <w:tc>
          <w:tcPr>
            <w:tcW w:type="dxa" w:w="2351"/>
          </w:tcPr>
          <w:p>
            <w:r>
              <w:rPr>
                <w:rFonts w:ascii="Meiryo UI" w:hAnsi="Meiryo UI"/>
                <w:sz w:val="18"/>
              </w:rPr>
              <w:t>1605/1662急落リスク</w:t>
            </w:r>
          </w:p>
        </w:tc>
        <w:tc>
          <w:tcPr>
            <w:tcW w:type="dxa" w:w="2351"/>
          </w:tcPr>
          <w:p>
            <w:r>
              <w:rPr>
                <w:rFonts w:ascii="Meiryo UI" w:hAnsi="Meiryo UI"/>
                <w:sz w:val="18"/>
              </w:rPr>
              <w:t>協議継続中</w:t>
            </w:r>
          </w:p>
        </w:tc>
        <w:tc>
          <w:tcPr>
            <w:tcW w:type="dxa" w:w="2351"/>
          </w:tcPr>
          <w:p>
            <w:r>
              <w:rPr>
                <w:rFonts w:ascii="Meiryo UI" w:hAnsi="Meiryo UI"/>
                <w:sz w:val="18"/>
              </w:rPr>
              <w:t>エネルギーロング縮小トリガー設定要</w:t>
            </w:r>
          </w:p>
        </w:tc>
      </w:tr>
      <w:tr>
        <w:tc>
          <w:tcPr>
            <w:tcW w:type="dxa" w:w="2351"/>
            <w:shd w:val="clear" w:color="auto" w:fill="DDEBF7"/>
          </w:tcPr>
          <w:p>
            <w:r>
              <w:rPr>
                <w:rFonts w:ascii="Meiryo UI" w:hAnsi="Meiryo UI"/>
                <w:sz w:val="18"/>
              </w:rPr>
              <w:t>持田製薬 4534 決算</w:t>
            </w:r>
          </w:p>
        </w:tc>
        <w:tc>
          <w:tcPr>
            <w:tcW w:type="dxa" w:w="2351"/>
            <w:shd w:val="clear" w:color="auto" w:fill="DDEBF7"/>
          </w:tcPr>
          <w:p>
            <w:r>
              <w:rPr>
                <w:rFonts w:ascii="Meiryo UI" w:hAnsi="Meiryo UI"/>
                <w:sz w:val="18"/>
              </w:rPr>
              <w:t>Long 9,800株（¥34.1B Delta）</w:t>
            </w:r>
          </w:p>
        </w:tc>
        <w:tc>
          <w:tcPr>
            <w:tcW w:type="dxa" w:w="2351"/>
            <w:shd w:val="clear" w:color="auto" w:fill="DDEBF7"/>
          </w:tcPr>
          <w:p>
            <w:r>
              <w:rPr>
                <w:rFonts w:ascii="Meiryo UI" w:hAnsi="Meiryo UI"/>
                <w:sz w:val="18"/>
              </w:rPr>
              <w:t>本日▲615,000</w:t>
            </w:r>
          </w:p>
        </w:tc>
        <w:tc>
          <w:tcPr>
            <w:tcW w:type="dxa" w:w="2351"/>
            <w:shd w:val="clear" w:color="auto" w:fill="DDEBF7"/>
          </w:tcPr>
          <w:p>
            <w:r>
              <w:rPr>
                <w:rFonts w:ascii="Meiryo UI" w:hAnsi="Meiryo UI"/>
                <w:sz w:val="18"/>
              </w:rPr>
              <w:t>決算確認後即判断</w:t>
            </w:r>
          </w:p>
        </w:tc>
      </w:tr>
      <w:tr>
        <w:tc>
          <w:tcPr>
            <w:tcW w:type="dxa" w:w="2351"/>
          </w:tcPr>
          <w:p>
            <w:r>
              <w:rPr>
                <w:rFonts w:ascii="Meiryo UI" w:hAnsi="Meiryo UI"/>
                <w:sz w:val="18"/>
              </w:rPr>
              <w:t>TOPIX除外銘柄 需給悪化</w:t>
            </w:r>
          </w:p>
        </w:tc>
        <w:tc>
          <w:tcPr>
            <w:tcW w:type="dxa" w:w="2351"/>
          </w:tcPr>
          <w:p>
            <w:r>
              <w:rPr>
                <w:rFonts w:ascii="Meiryo UI" w:hAnsi="Meiryo UI"/>
                <w:sz w:val="18"/>
              </w:rPr>
              <w:t>+240.3B Delta（7.3%増）</w:t>
            </w:r>
          </w:p>
        </w:tc>
        <w:tc>
          <w:tcPr>
            <w:tcW w:type="dxa" w:w="2351"/>
          </w:tcPr>
          <w:p>
            <w:r>
              <w:rPr>
                <w:rFonts w:ascii="Meiryo UI" w:hAnsi="Meiryo UI"/>
                <w:sz w:val="18"/>
              </w:rPr>
              <w:t>除外インパクト来週以降</w:t>
            </w:r>
          </w:p>
        </w:tc>
        <w:tc>
          <w:tcPr>
            <w:tcW w:type="dxa" w:w="2351"/>
          </w:tcPr>
          <w:p>
            <w:r>
              <w:rPr>
                <w:rFonts w:ascii="Meiryo UI" w:hAnsi="Meiryo UI"/>
                <w:sz w:val="18"/>
              </w:rPr>
              <w:t>ツツミ/コロプラ大型露出の段階的縮小検討</w:t>
            </w:r>
          </w:p>
        </w:tc>
      </w:tr>
      <w:tr>
        <w:tc>
          <w:tcPr>
            <w:tcW w:type="dxa" w:w="2351"/>
            <w:shd w:val="clear" w:color="auto" w:fill="DDEBF7"/>
          </w:tcPr>
          <w:p>
            <w:r>
              <w:rPr>
                <w:rFonts w:ascii="Meiryo UI" w:hAnsi="Meiryo UI"/>
                <w:sz w:val="18"/>
              </w:rPr>
              <w:t>イオン 8267 ショート誤方向</w:t>
            </w:r>
          </w:p>
        </w:tc>
        <w:tc>
          <w:tcPr>
            <w:tcW w:type="dxa" w:w="2351"/>
            <w:shd w:val="clear" w:color="auto" w:fill="DDEBF7"/>
          </w:tcPr>
          <w:p>
            <w:r>
              <w:rPr>
                <w:rFonts w:ascii="Meiryo UI" w:hAnsi="Meiryo UI"/>
                <w:sz w:val="18"/>
              </w:rPr>
              <w:t>¥10.1M新規ショート</w:t>
            </w:r>
          </w:p>
        </w:tc>
        <w:tc>
          <w:tcPr>
            <w:tcW w:type="dxa" w:w="2351"/>
            <w:shd w:val="clear" w:color="auto" w:fill="DDEBF7"/>
          </w:tcPr>
          <w:p>
            <w:r>
              <w:rPr>
                <w:rFonts w:ascii="Meiryo UI" w:hAnsi="Meiryo UI"/>
                <w:sz w:val="18"/>
              </w:rPr>
              <w:t>来週決算予定</w:t>
            </w:r>
          </w:p>
        </w:tc>
        <w:tc>
          <w:tcPr>
            <w:tcW w:type="dxa" w:w="2351"/>
            <w:shd w:val="clear" w:color="auto" w:fill="DDEBF7"/>
          </w:tcPr>
          <w:p>
            <w:r>
              <w:rPr>
                <w:rFonts w:ascii="Meiryo UI" w:hAnsi="Meiryo UI"/>
                <w:sz w:val="18"/>
              </w:rPr>
              <w:t>決算前に一部カバー検討</w:t>
            </w:r>
          </w:p>
        </w:tc>
      </w:tr>
      <w:tr>
        <w:tc>
          <w:tcPr>
            <w:tcW w:type="dxa" w:w="2351"/>
          </w:tcPr>
          <w:p>
            <w:r>
              <w:rPr>
                <w:rFonts w:ascii="Meiryo UI" w:hAnsi="Meiryo UI"/>
                <w:sz w:val="18"/>
              </w:rPr>
              <w:t>REIT MTD ▲26.0M累積</w:t>
            </w:r>
          </w:p>
        </w:tc>
        <w:tc>
          <w:tcPr>
            <w:tcW w:type="dxa" w:w="2351"/>
          </w:tcPr>
          <w:p>
            <w:r>
              <w:rPr>
                <w:rFonts w:ascii="Meiryo UI" w:hAnsi="Meiryo UI"/>
                <w:sz w:val="18"/>
              </w:rPr>
              <w:t>JGB上昇継続なら悪化</w:t>
            </w:r>
          </w:p>
        </w:tc>
        <w:tc>
          <w:tcPr>
            <w:tcW w:type="dxa" w:w="2351"/>
          </w:tcPr>
          <w:p>
            <w:r>
              <w:rPr>
                <w:rFonts w:ascii="Meiryo UI" w:hAnsi="Meiryo UI"/>
                <w:sz w:val="18"/>
              </w:rPr>
              <w:t>MTD最大ドラッグ</w:t>
            </w:r>
          </w:p>
        </w:tc>
        <w:tc>
          <w:tcPr>
            <w:tcW w:type="dxa" w:w="2351"/>
          </w:tcPr>
          <w:p>
            <w:r>
              <w:rPr>
                <w:rFonts w:ascii="Meiryo UI" w:hAnsi="Meiryo UI"/>
                <w:sz w:val="18"/>
              </w:rPr>
              <w:t>2.50%突破時の即時ヘッジ対応</w:t>
            </w:r>
          </w:p>
        </w:tc>
      </w:tr>
    </w:tbl>
    <w:p/>
    <w:p>
      <w:r>
        <w:t>──────────────────────────────────────────────────</w:t>
      </w:r>
    </w:p>
    <w:p/>
    <w:p>
      <w:pPr>
        <w:pStyle w:val="Heading2"/>
      </w:pPr>
      <w:r>
        <w:rPr>
          <w:rFonts w:ascii="Meiryo UI" w:hAnsi="Meiryo UI"/>
          <w:color w:val="2E74B5"/>
        </w:rPr>
        <w:t>9. 執行品質サマリー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銘柄/内容</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 優秀</w:t>
            </w:r>
          </w:p>
        </w:tc>
        <w:tc>
          <w:tcPr>
            <w:tcW w:type="dxa" w:w="3135"/>
          </w:tcPr>
          <w:p>
            <w:r>
              <w:rPr>
                <w:rFonts w:ascii="Meiryo UI" w:hAnsi="Meiryo UI"/>
                <w:sz w:val="18"/>
              </w:rPr>
              <w:t>3471/3281 REIT ペア</w:t>
            </w:r>
          </w:p>
        </w:tc>
        <w:tc>
          <w:tcPr>
            <w:tcW w:type="dxa" w:w="3135"/>
          </w:tcPr>
          <w:p>
            <w:r>
              <w:rPr>
                <w:rFonts w:ascii="Meiryo UI" w:hAnsi="Meiryo UI"/>
                <w:sz w:val="18"/>
              </w:rPr>
              <w:t>双方±4bps以内。BNPXアルゴの精度確認</w:t>
            </w:r>
          </w:p>
        </w:tc>
      </w:tr>
      <w:tr>
        <w:tc>
          <w:tcPr>
            <w:tcW w:type="dxa" w:w="3135"/>
            <w:shd w:val="clear" w:color="auto" w:fill="DDEBF7"/>
          </w:tcPr>
          <w:p>
            <w:r>
              <w:rPr>
                <w:rFonts w:ascii="Meiryo UI" w:hAnsi="Meiryo UI"/>
                <w:sz w:val="18"/>
              </w:rPr>
              <w:t>◎ 優秀</w:t>
            </w:r>
          </w:p>
        </w:tc>
        <w:tc>
          <w:tcPr>
            <w:tcW w:type="dxa" w:w="3135"/>
            <w:shd w:val="clear" w:color="auto" w:fill="DDEBF7"/>
          </w:tcPr>
          <w:p>
            <w:r>
              <w:rPr>
                <w:rFonts w:ascii="Meiryo UI" w:hAnsi="Meiryo UI"/>
                <w:sz w:val="18"/>
              </w:rPr>
              <w:t>6146 ディスコ</w:t>
            </w:r>
          </w:p>
        </w:tc>
        <w:tc>
          <w:tcPr>
            <w:tcW w:type="dxa" w:w="3135"/>
            <w:shd w:val="clear" w:color="auto" w:fill="DDEBF7"/>
          </w:tcPr>
          <w:p>
            <w:r>
              <w:rPr>
                <w:rFonts w:ascii="Meiryo UI" w:hAnsi="Meiryo UI"/>
                <w:sz w:val="18"/>
              </w:rPr>
              <w:t>VWAP▲2bps。朝方流動性の薄い時間帯で優秀</w:t>
            </w:r>
          </w:p>
        </w:tc>
      </w:tr>
      <w:tr>
        <w:tc>
          <w:tcPr>
            <w:tcW w:type="dxa" w:w="3135"/>
          </w:tcPr>
          <w:p>
            <w:r>
              <w:rPr>
                <w:rFonts w:ascii="Meiryo UI" w:hAnsi="Meiryo UI"/>
                <w:sz w:val="18"/>
              </w:rPr>
              <w:t>△ 要改善</w:t>
            </w:r>
          </w:p>
        </w:tc>
        <w:tc>
          <w:tcPr>
            <w:tcW w:type="dxa" w:w="3135"/>
          </w:tcPr>
          <w:p>
            <w:r>
              <w:rPr>
                <w:rFonts w:ascii="Meiryo UI" w:hAnsi="Meiryo UI"/>
                <w:sz w:val="18"/>
              </w:rPr>
              <w:t>1662 石油資源開発</w:t>
            </w:r>
          </w:p>
        </w:tc>
        <w:tc>
          <w:tcPr>
            <w:tcW w:type="dxa" w:w="3135"/>
          </w:tcPr>
          <w:p>
            <w:r>
              <w:rPr>
                <w:rFonts w:ascii="Meiryo UI" w:hAnsi="Meiryo UI"/>
                <w:sz w:val="18"/>
              </w:rPr>
              <w:t>VWAP▲348bps（本日最悪）。寄り付き直後の流動性欠如による約定劣後</w:t>
            </w:r>
          </w:p>
        </w:tc>
      </w:tr>
      <w:tr>
        <w:tc>
          <w:tcPr>
            <w:tcW w:type="dxa" w:w="3135"/>
            <w:shd w:val="clear" w:color="auto" w:fill="DDEBF7"/>
          </w:tcPr>
          <w:p>
            <w:r>
              <w:rPr>
                <w:rFonts w:ascii="Meiryo UI" w:hAnsi="Meiryo UI"/>
                <w:sz w:val="18"/>
              </w:rPr>
              <w:t>△ 要注意</w:t>
            </w:r>
          </w:p>
        </w:tc>
        <w:tc>
          <w:tcPr>
            <w:tcW w:type="dxa" w:w="3135"/>
            <w:shd w:val="clear" w:color="auto" w:fill="DDEBF7"/>
          </w:tcPr>
          <w:p>
            <w:r>
              <w:rPr>
                <w:rFonts w:ascii="Meiryo UI" w:hAnsi="Meiryo UI"/>
                <w:sz w:val="18"/>
              </w:rPr>
              <w:t>8267 イオン後場</w:t>
            </w:r>
          </w:p>
        </w:tc>
        <w:tc>
          <w:tcPr>
            <w:tcW w:type="dxa" w:w="3135"/>
            <w:shd w:val="clear" w:color="auto" w:fill="DDEBF7"/>
          </w:tcPr>
          <w:p>
            <w:r>
              <w:rPr>
                <w:rFonts w:ascii="Meiryo UI" w:hAnsi="Meiryo UI"/>
                <w:sz w:val="18"/>
              </w:rPr>
              <w:t>VWAP▲15〜28bps。大引け前の集中執行コスト</w:t>
            </w:r>
          </w:p>
        </w:tc>
      </w:tr>
      <w:tr>
        <w:tc>
          <w:tcPr>
            <w:tcW w:type="dxa" w:w="3135"/>
          </w:tcPr>
          <w:p>
            <w:r>
              <w:rPr>
                <w:rFonts w:ascii="Meiryo UI" w:hAnsi="Meiryo UI"/>
                <w:sz w:val="18"/>
              </w:rPr>
              <w:t>△ 注意</w:t>
            </w:r>
          </w:p>
        </w:tc>
        <w:tc>
          <w:tcPr>
            <w:tcW w:type="dxa" w:w="3135"/>
          </w:tcPr>
          <w:p>
            <w:r>
              <w:rPr>
                <w:rFonts w:ascii="Meiryo UI" w:hAnsi="Meiryo UI"/>
                <w:sz w:val="18"/>
              </w:rPr>
              <w:t>9412 スカパーJSAT</w:t>
            </w:r>
          </w:p>
        </w:tc>
        <w:tc>
          <w:tcPr>
            <w:tcW w:type="dxa" w:w="3135"/>
          </w:tcPr>
          <w:p>
            <w:r>
              <w:rPr>
                <w:rFonts w:ascii="Meiryo UI" w:hAnsi="Meiryo UI"/>
                <w:sz w:val="18"/>
              </w:rPr>
              <w:t>VWAP+87〜114bpsと買い高値圏。約定急ぎの可能性</w:t>
            </w:r>
          </w:p>
        </w:tc>
      </w:tr>
    </w:tbl>
    <w:p/>
    <w:p>
      <w:r>
        <w:t>──────────────────────────────────────────────────</w:t>
      </w:r>
    </w:p>
    <w:p/>
    <w:p>
      <w:r>
        <w:rPr>
          <w:rFonts w:ascii="Meiryo UI" w:hAnsi="Meiryo UI"/>
          <w:sz w:val="20"/>
        </w:rPr>
        <w:t>データソース：inputs/raw_data/Day end position_20260414.xlsx（Imagineシート・OTTrader=Z）/ Trades_20260414.xlsm（Filled 85件）/ NewTOPIX除外_20260313.csv（除外対象875銘柄）</w:t>
      </w:r>
    </w:p>
    <w:p>
      <w:r>
        <w:rPr>
          <w:rFonts w:ascii="Meiryo UI" w:hAnsi="Meiryo UI"/>
          <w:sz w:val="20"/>
        </w:rPr>
        <w:t>出力：outputs/fukai/リスク管理レポート_20260414.md</w:t>
      </w:r>
    </w:p>
    <w:p>
      <w:r>
        <w:rPr>
          <w:rFonts w:ascii="Meiryo UI" w:hAnsi="Meiryo UI"/>
          <w:sz w:val="20"/>
        </w:rPr>
        <w:t>作成：豆田 / 2026-04-14</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