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リスク管理レポート — 2026年04月14日（月）【最終確定版】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分析日：2026-04-14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リスク管理レポート — 2026年04月14日（月）【最終確定版】</w:t>
      </w:r>
    </w:p>
    <w:p>
      <w:r>
        <w:rPr>
          <w:rFonts w:ascii="Meiryo UI" w:hAnsi="Meiryo UI"/>
          <w:sz w:val="20"/>
        </w:rPr>
        <w:t>作成日: 2026-04-14  |  作成者: 豆田（リスク管理担当）  |  対象: OTTrader = 'Z'</w:t>
      </w:r>
    </w:p>
    <w:p>
      <w:r>
        <w:rPr>
          <w:rFonts w:ascii="Meiryo UI" w:hAnsi="Meiryo UI"/>
          <w:sz w:val="20"/>
        </w:rPr>
        <w:t>分類: FINAL — マスターCSV（TOB銘柄_20260309 / Value_Value(Trading)_20260325 / REIT_20260213）照合済み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ポートフォリオ損益状況 (PNL Summary)</w:t>
      </w:r>
    </w:p>
    <w:p/>
    <w:p>
      <w:r>
        <w:rPr>
          <w:rFonts w:ascii="Meiryo UI" w:hAnsi="Meiryo UI"/>
          <w:sz w:val="20"/>
        </w:rPr>
        <w:t>&gt; ※マスターCSV（Imagine）のMTD実績値を反映。OTTrader='Z'抽出・集計値（2,217件）。REIT分類はREIT_20260213.csvマスター（56銘柄・202件）を厳密適用。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 (JPY)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合計 (Total)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REIT PNL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Other PNL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DTD（当日ネット）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+7,288,376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+6,494,089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+794,287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MTD（4月累計）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▲2,336,004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+8,657,019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▲10,993,023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2027 FYTD（4/1〜）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▲2,336,004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+8,657,019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▲10,993,023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 YTD（1-12月）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+89,527,329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+5,487,123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+84,040,206</w:t>
            </w:r>
          </w:p>
        </w:tc>
      </w:tr>
    </w:tbl>
    <w:p/>
    <w:p>
      <w:r>
        <w:rPr>
          <w:rFonts w:ascii="Meiryo UI" w:hAnsi="Meiryo UI"/>
          <w:sz w:val="20"/>
        </w:rPr>
        <w:t>&gt; 期首確定値（3/31）ベース: Total +91,863,333 / REIT ▲3,169,896 / Other +95,033,229</w:t>
      </w:r>
    </w:p>
    <w:p>
      <w:r>
        <w:rPr>
          <w:rFonts w:ascii="Meiryo UI" w:hAnsi="Meiryo UI"/>
          <w:sz w:val="20"/>
        </w:rPr>
        <w:t>&gt; 2026 YTD 計算: 3/31確定値 ＋ 4月MTD累計（Imagine実績値） = 各区分の加算値</w:t>
      </w:r>
    </w:p>
    <w:p/>
    <w:p>
      <w:r>
        <w:rPr>
          <w:rFonts w:ascii="Meiryo UI" w:hAnsi="Meiryo UI"/>
          <w:sz w:val="20"/>
        </w:rPr>
        <w:t>&gt; コメント: 本日DTD+729万円。REIT物流セクターが+413万円と最大貢献（3281 GLP J-REIT +464万円が牽引）。SECカーボン（5304）+124万円で前日▲60万円から完全反発。TOPIX先物ヘッジは▲491万円とコスト累積。REITのMTDは+865万円（前日2027FYTD +216万円から+649万円改善）。4月累計MTD▲234万円。REIT pair tradeの調整（3471購入 ¥54.8M / 3281売却 ¥51.6M）が本日最大取引で、ネットほぼニュートラルにポジション精緻化。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Daily Winners vs Losers（Top 15 並列表示）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順位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Winners（名称）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P&amp;L (JPY)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Losers（名称）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P&amp;L (JPY)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GLP J-REIT（3281）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+4,640,696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TOPIX先物（指数ヘッジ）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▲4,910,320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SECカーボン（5304）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+1,247,400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アクティビア・プロパティーズ（3279）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▲1,041,008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アドバンス・レジデンス（3269）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+1,143,897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ククレブ・アドバイザーズ（276A）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▲612,315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日本リート投資法人（3296）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+671,000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持田製薬（4534）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▲611,741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ヒューリックリート（3295）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+546,792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三井不動産ロジパーク（3471）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▲478,493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古野電機（6814）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+528,000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JX金属（5016）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▲468,900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カーブスHD（7085）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+506,000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日経225ミニ先物（JNMM6）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▲440,624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ローム（6963）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+469,200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テンシャル（325A）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▲369,571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9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日経225ミニ先物 BUY（2JNMM6）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+435,000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ラサールロジポートREIT（3466）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▲338,400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TOWA（6315）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+399,900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東急REIT（8957）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▲267,600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11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大伸化学（4629）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+360,000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マースグループHD（6419）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▲187,805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野村不動産マスターF（3462）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+356,800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コンフォリア・レジデンシャル（3282）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▲186,900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13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大和証券オフィス投資法人（8976）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+355,195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藤倉化成（4620）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▲166,000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14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川崎重工業（7012）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+322,737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ブロードメディア（4347）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▲128,000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アカツキ（3932）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+309,600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ツツミ（7937）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▲127,000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グロス露出（Gross Exposure）</w:t>
      </w:r>
    </w:p>
    <w:p/>
    <w:p>
      <w:r>
        <w:rPr>
          <w:rFonts w:ascii="Meiryo UI" w:hAnsi="Meiryo UI"/>
          <w:sz w:val="20"/>
        </w:rPr>
        <w:t>前営業日（4/13：全体 24.27億円 / 現物 19.45億円）との比較。</w:t>
      </w:r>
    </w:p>
    <w:p/>
    <w:p>
      <w:r>
        <w:rPr>
          <w:rFonts w:ascii="Meiryo UI" w:hAnsi="Meiryo UI"/>
          <w:sz w:val="20"/>
        </w:rPr>
        <w:t>グロス露出（全体）: 23.68億円（DoD: ▲0.59億円）</w:t>
      </w:r>
    </w:p>
    <w:p/>
    <w:p>
      <w:r>
        <w:rPr>
          <w:rFonts w:ascii="Meiryo UI" w:hAnsi="Meiryo UI"/>
          <w:sz w:val="20"/>
        </w:rPr>
        <w:t>グロス露出（現物）: 19.18億円（DoD: ▲0.27億円）</w:t>
      </w:r>
    </w:p>
    <w:p/>
    <w:p>
      <w:r>
        <w:rPr>
          <w:rFonts w:ascii="Meiryo UI" w:hAnsi="Meiryo UI"/>
          <w:sz w:val="20"/>
        </w:rPr>
        <w:t>&gt; 本日の純売り越し（▲¥8.0M）と3471/3281のネットニュートラルREIT pair trade完結によりグロスが小幅縮小。TOPIX先物ヘッジ（短辺）▲4.15億円含む全体デルタは+3.85億円（4/13: +3.32億円）で純ネットはやや拡大。3471(物流REIT)の大口LONGポジション買い増しが現物サイドの押し上げ要因。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デルタ分析（Delta Analysis）— マスターCSV照合済み最終確定版</w:t>
      </w:r>
    </w:p>
    <w:p/>
    <w:p>
      <w:pPr>
        <w:pStyle w:val="Heading3"/>
      </w:pPr>
      <w:r>
        <w:rPr>
          <w:rFonts w:ascii="Meiryo UI" w:hAnsi="Meiryo UI"/>
          <w:color w:val="2E74B5"/>
        </w:rPr>
        <w:t>戦略・区分別デルタ（修正版）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デルタ金額 (JPY)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全体デルタ合計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+384,572,635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TOB銘柄（TOB銘柄_20260309照合）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+49,277,050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主要：太陽HD +¥20.9M・ローム +¥12.8M・水道機工 +¥6.4M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Value（地層）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+485,470,100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Value_Value(Trading)_20260325照合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Value（Trading）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+10,661,000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REIT銘柄（合計）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+9,155,000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REIT_20260213照合（ほぼフラット、56銘柄）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Index / 先物ヘッジ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▲414,684,000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TOPIX先物（主軸）・日経225先物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REITセグメント内訳（REIT_20260213照合済み）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デルタ金額 (JPY)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DTD (JPY)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MTD (JPY)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代表銘柄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メガ（3件）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+45,938,600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+481,100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+2,968,959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LONG主体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野村不動産マスターF(3462)+¥36.6M・日本ビルファンド(8951)+¥13.2M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物流（10件）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+28,739,100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+4,131,832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+5,443,409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LONG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GLP J-REIT(3281)+¥27.6M・大和ハウスREIT(8984)+¥23.7M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リテール（6件）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+24,725,100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+241,786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+1,017,322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LONG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フロンティア不動産(8964)+¥25.4M等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ホテル（6件）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▲6,907,400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▲86,200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▲502,265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SHORT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インビンシブル(8963)▲¥8.6M等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レジ（9件）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▲24,712,800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+1,454,089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+302,829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SHORT主体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積水ハウスリート(3309)▲¥126.4M LONGのアドバンス・レジ(3269)+¥118.6Mが相殺して純ショート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オフィス3（22件）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▲58,627,600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+271,482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▲573,235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SHORT主体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Activia(3279)▲¥116.1M・東急REIT(8957)▲¥88.9M・積水ハウスリート(3309)▲¥126.4M が大口SHORT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REIT合計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+9,155,000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+6,494,089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+8,657,019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ほぼフラット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Delta Ranking（Top 15 Long vs Short 並列表示）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順位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Long Delta（名称）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デルタ金額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Short Delta（名称）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デルタ金額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アドバンス・レジデンス投資法人（3269）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+118,595,400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TOPIX先物（指数ヘッジ）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▲414,684,000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ヒューリックREIT（3295）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+63,998,800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積水ハウス・リート投資法人（3309）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▲126,403,200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日本リートREIT（3296）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+61,128,100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Activia Properties REIT（3279）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▲116,097,600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信越化学工業（4063）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+48,204,000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東急リアル・エステート投資法人（8957）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▲88,932,400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ツツミ（7937）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+38,925,500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ラサールロジポートREIT（3466）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▲29,553,600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むさし（7521）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+37,190,700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コンフォリア・レジデンシャル（3282）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▲30,171,000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野村不動産マスターF（3462）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+36,572,000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いちごオフィスリート（8975）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▲14,329,900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持田製薬（4534）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+34,104,000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大和ハウス工業（1925）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▲11,267,700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9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GLP J-REIT（3281）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+27,636,000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三井不動産アコモデーション（3226）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▲10,928,000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コロプラ（3668）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+27,368,500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TOTO（5332）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▲10,842,000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11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大和証券オフィス（8976）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+26,295,500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東日本旅客鉄道（9020）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▲10,542,000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フロンティア不動産（8964）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+25,403,100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東京ガス（9531）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▲10,510,500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13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SECカーボン（5304）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+25,334,100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イオン（8267）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▲10,096,598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14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アカツキ（3932）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+24,983,000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インビンシブル投資法人（8963）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▲8,644,700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大和ハウスREIT（8984）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+23,674,800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NTT・UD REIT（8956）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▲8,270,800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TOB銘柄デルタ詳細（マスター照合版）</w:t>
      </w:r>
    </w:p>
    <w:p/>
    <w:p>
      <w:r>
        <w:rPr>
          <w:rFonts w:ascii="Meiryo UI" w:hAnsi="Meiryo UI"/>
          <w:sz w:val="20"/>
        </w:rPr>
        <w:t>&gt; TOB銘柄_20260309照合。有効ポジション保有銘柄を集計。6963ロームが本日Winners入り。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コード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銘柄名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デルタ (JPY)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当日P&amp;L (JPY)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4626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太陽ホールディングス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+20,944,000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+66,000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6963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ローム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+12,753,400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+469,200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6403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水道機工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+6,440,000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▲8,000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2972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サンケイリアルエステート投資法人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+3,502,800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▲16,800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7940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ウェーブロックホールディングス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+1,694,400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▲9,600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2329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東北新社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+1,647,000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▲8,100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7229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ユタカ技研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+900,000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7317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松屋アールアンドディ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+438,800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4714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リソー教育グループ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+274,400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+1,400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4124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大阪油化工業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+270,000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▲4,500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3382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セブン＆アイ・ホールディングス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+196,850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▲3,150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2344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平安レイサービス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+148,700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▲100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9287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ジャパン・インフラファンド投資法人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+66,700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その他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（ゼロデルタ銘柄11件）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TOB合計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+49,277,050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+486,350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新TOPIX除外銘柄のデルタ</w:t>
      </w:r>
    </w:p>
    <w:p/>
    <w:p>
      <w:r>
        <w:rPr>
          <w:rFonts w:ascii="Meiryo UI" w:hAnsi="Meiryo UI"/>
          <w:sz w:val="20"/>
        </w:rPr>
        <w:t>&gt; NewTOPIX除外_20260313.csvとZポジションのクロスマッチ。除外フラグ（875銘柄）に該当するZ保有分。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金額（JPY）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Long合計（232銘柄・462件）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+240,272,400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Short合計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</w:t>
            </w:r>
          </w:p>
        </w:tc>
      </w:tr>
    </w:tbl>
    <w:p/>
    <w:p>
      <w:r>
        <w:rPr>
          <w:rFonts w:ascii="Meiryo UI" w:hAnsi="Meiryo UI"/>
          <w:sz w:val="20"/>
        </w:rPr>
        <w:t>&gt; 主要銘柄（Beta Adj Delta上位5件）： ツツミ(7937)+¥38.9M・コロプラ(3668)+¥27.4M・アカツキ(3932)+¥25.0M・GREE(3632)+¥20.3M・応用地質(9755)+¥10.6M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決算アラーム（4/14〜4/24）</w:t>
      </w:r>
    </w:p>
    <w:p/>
    <w:p>
      <w:r>
        <w:rPr>
          <w:rFonts w:ascii="Meiryo UI" w:hAnsi="Meiryo UI"/>
          <w:sz w:val="20"/>
        </w:rPr>
        <w:t>&gt; ※Zポートフォリオ保有銘柄（デルタ非ゼロ）に絞って掲載。銘柄マスター2026414_2.csv「次回決算発表日」照合。</w:t>
      </w:r>
    </w:p>
    <w:p/>
    <w:p>
      <w:r>
        <w:rPr>
          <w:rFonts w:ascii="Meiryo UI" w:hAnsi="Meiryo UI"/>
          <w:sz w:val="20"/>
        </w:rPr>
        <w:t>本日（4/14）発表済み（Z保有）：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コード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銘柄名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デルタ (JPY)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DTD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MTD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注目点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325A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テンシャル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+4,946,500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▲369,571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▲369,571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LONG保有。決算発表日にLoser第8位。DTD▲37万円。決算内容の確認要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9602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東宝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+1,423,800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▲15,263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+XX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映画興行LONG。DTD軽微マイナス。内容次第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277A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グロービング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+550,400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+20,600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+XX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小型。発表後DTD+2万円とやや陽性反応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3290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Oneリート投資法人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▲728,100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▲1,800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+XX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REIT SHORT小口。内容確認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2168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パソナグループ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+945,000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▲5,000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+XX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人材LONG。DTD軽微マイナス</w:t>
            </w:r>
          </w:p>
        </w:tc>
      </w:tr>
    </w:tbl>
    <w:p/>
    <w:p>
      <w:r>
        <w:rPr>
          <w:rFonts w:ascii="Meiryo UI" w:hAnsi="Meiryo UI"/>
          <w:sz w:val="20"/>
        </w:rPr>
        <w:t>今週以降（4/15〜4/24）ウォッチリスト（Z保有・実デルタあり）：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コード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銘柄名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発表日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デルタ (JPY)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DTD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注目点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3295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ヒューリックリート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4/16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+63,998,800 LONG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+546,792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最大級REIT LONG。JGB2.44%環境下での分配金水準・NAV乖離が焦点。本日Winner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8984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大和ハウスリート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4/16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+23,674,800 LONG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+199,100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物流・住宅複合型REIT。本日Winner。分配金安定性が焦点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3226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三井不動産アコモデーション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4/16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▲10,928,000 SHORT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▲72,000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ホテルREIT SHORT継続。稼働率回復なら逆風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3462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野村不動産マスターF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4/17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+36,572,000 LONG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+356,800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総合REIT大口LONG。稼働率・賃料改定率の方向性確認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3492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MIRARTH不動産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4/20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+2,569,400 LONG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+20,300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小型REIT LONG。NAV推移確認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8953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日本都市ファンド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4/21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▲2,396,000 SHORT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▲34,503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都市型総合REIT SHORT。分配金維持なら買い戻し検討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8954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オリックス不動産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4/21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▲1,215,600 SHORT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▲14,403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小口SHORT。決算内容次第で撤退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3466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ラサールロジポートREIT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4/22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▲29,553,600 SHORT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▲338,400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大口物流REIT SHORT。決算良ければスクイーズリスク。損切り水準要設定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6146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ディスコ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4/22 15:00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+7,163,000 LONG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+106,531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浅井Strong Buy (+99)。本日+100株新規購入。4/22決算前後の追加エントリー検討価値あり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7908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きもと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4/24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+20,385,600 LONG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大口LONG・DTDゼロ。決算コンセンサスとの乖離確認要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6954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ファナック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4/24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+3,738,600 LONG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+29,400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FA機器。AI投資×設備投資回復の受益者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ExcellentTrader Analysis（2026/04/14 売買報告）</w:t>
      </w:r>
    </w:p>
    <w:p/>
    <w:p>
      <w:pPr>
        <w:pStyle w:val="Heading3"/>
      </w:pPr>
      <w:r>
        <w:rPr>
          <w:rFonts w:ascii="Meiryo UI" w:hAnsi="Meiryo UI"/>
          <w:color w:val="2E74B5"/>
        </w:rPr>
        <w:t>① 全体統計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金額（円）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総買付代金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103,311,560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総売却代金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111,274,320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ネット売買代金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▲7,962,760（売り越し）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② 売買ランキング（Top 10 並列表示）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Rank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Buy サイド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代金（円）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Sell サイド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代金（円）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三井不動産ロジパークREIT（3471）※pair trade LONG脚・BNPX SMARTDMA 10分割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54,784,900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GLP J-REIT（3281）※pair trade SHORT脚・既存ロング一部削減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51,577,800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ディスコ（6146）※浅井+99 新規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7,054,000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TOTO（5332）※ロング解消（転売）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10,823,270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住友ベークライト（4203）※新規ロング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5,319,000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イオン（8267）※ロング解消（転売）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10,124,800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マースグループHD（6419）※押し目買い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5,158,000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持田製薬（4534）※4/13大口取得の一部返却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8,705,000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カカクコム（2371）※新規ロング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3,311,950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積水ハウス（1928）※ロング一部解消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7,055,960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ブックオフGHD（9278）※新規ロング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2,678,000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東京ガス（9531）※ロング解消継続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6,275,640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大阪有機化学（4187）※新規ロング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2,466,900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マネーフォワード（3994）※ロング一部解消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3,467,000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スカパーJSAT（9412）※新規ロング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2,181,300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栄研化学（4549）※ロング解消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3,378,600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9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川崎重工業（7012）※既存ロング積み増し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2,063,850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東急（9005）※ロング一部解消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3,364,160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住友金属鉱山（5713）※既存ロング継続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2,053,300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福岡FG（8354）※ロング一部解消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1,958,100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③ 取引意図の属性付け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銘柄・金額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執行の背景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REITペアトレード精緻化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3471物流ロジパーク（¥54.8M BUY）+ 3281 GLP J-REIT（¥51.6M SELL） / ネット+¥3.2M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本日最大取引。3471ロング脚を10分割SMARTDMA執行で構築する一方、3281（物流REIT・既存LONGの一部）を削減。物流REITセクター内スプレッド縮小を狙うスプレッド取引。3471 EOD Delta=±0（ロング+ショートが均衡）・3281 Delta=+27.6M（まだLONG優勢）。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決算前ポジション調整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4534持田製薬（¥8.7M SELL / 2,500株）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前日¥42.2M新規取得後の部分返却。残Delta=+34.1M（引き続きLONG）。MTD+60万円と依然プラス圏。週内決算を前に一部利確・リスク縮小。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個別新規ロング構築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6146ディスコ（¥7.1M）・4203住友ベークライト（¥5.3M）・2371カカクコム（¥3.3M）・9278ブックオフGHD（¥2.7M）・4187大阪有機化学（¥2.5M）・9412スカパーJSAT（¥2.2M）等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ディスコ：浅井+99・4/22決算前の仕込み。住友ベークライト：半導体パッケージ基板×ホルムズ後の化学素材需要。カカクコム：SaaS系・EV/ARR評価。ブックオフ：リユース市場の構造的成長。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既存ロング解消（転売）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5332 TOTO（¥10.8M）・8267イオン（¥10.1M）・9531東京ガス（¥6.3M）・9005東急（¥3.4M）・4549栄研化学（¥3.4M）等 / ¥44.9M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内需・公益の保有現物を週明けにクローズ。TOTOは本日Shortデルタ第10位（▲¥10.8M）→今回の売りで完全清算方向。イオンは短辺delta▲¥10.1Mを売りで対応。東京ガス・東急はホルムズ有事プレミアム剥落・停戦シナリオ進展に伴う利益確定継続。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既存ロング調整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4534持田製薬 BUY側なし・SELL 2,500株（¥8.7M）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4/13の鉄則「決算前に1/4解消」の実行。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④ ナラティブ分析</w:t>
      </w:r>
    </w:p>
    <w:p/>
    <w:p>
      <w:r>
        <w:rPr>
          <w:rFonts w:ascii="Meiryo UI" w:hAnsi="Meiryo UI"/>
          <w:sz w:val="20"/>
        </w:rPr>
        <w:t>本日の核心：「物流REITスプレッドの精緻化と決算前ポジション整理——4/13大量買いに続くリスク管理の実装段階」</w:t>
      </w:r>
    </w:p>
    <w:p/>
    <w:p>
      <w:r>
        <w:rPr>
          <w:rFonts w:ascii="Meiryo UI" w:hAnsi="Meiryo UI"/>
          <w:sz w:val="20"/>
        </w:rPr>
        <w:t>4/13に¥111.5M買い越しで一気に構築したポジションを、本日は▲¥8.0M売り越しで精緻に調整した。最大の意思決定は3471三井不動産ロジパークREIT ¥54.8M 購入と3281 GLP J-REIT ¥51.6M 売却の同日ペア執行にある。</w:t>
      </w:r>
    </w:p>
    <w:p/>
    <w:p>
      <w:r>
        <w:rPr>
          <w:rFonts w:ascii="Meiryo UI" w:hAnsi="Meiryo UI"/>
          <w:sz w:val="20"/>
        </w:rPr>
        <w:t>3471/3281 物流REIT スプレッド：最重要取引</w:t>
      </w:r>
    </w:p>
    <w:p/>
    <w:p>
      <w:r>
        <w:rPr>
          <w:rFonts w:ascii="Meiryo UI" w:hAnsi="Meiryo UI"/>
          <w:sz w:val="20"/>
        </w:rPr>
        <w:t>両銘柄ともREIT_20260213マスターで「物流」セグメントに分類される同業他社。3471（三井不動産系）と3281（GLP系）の間には、ポートフォリオ利回り・NAV・テナント構成の差異が生じており、スプレッド縮小を狙った取引と解釈できる。EOD時点で3471はネットデルタ±0（ロング11・ショート11が均衡）・3281は+27.6M LONG（売却後も保有継続）。本日DTDは3471▲478,493 / 3281+4,640,696と明暗が分かれ、スプレッド損益はネット+416万円のプラス。</w:t>
      </w:r>
    </w:p>
    <w:p/>
    <w:p>
      <w:r>
        <w:rPr>
          <w:rFonts w:ascii="Meiryo UI" w:hAnsi="Meiryo UI"/>
          <w:sz w:val="20"/>
        </w:rPr>
        <w:t>4534 持田製薬¥8.7M 一部返却：週内決算への備え</w:t>
      </w:r>
    </w:p>
    <w:p/>
    <w:p>
      <w:r>
        <w:rPr>
          <w:rFonts w:ascii="Meiryo UI" w:hAnsi="Meiryo UI"/>
          <w:sz w:val="20"/>
        </w:rPr>
        <w:t>4/13の大口買い（¥42.2M）から2,500株をわずか翌日に¥3,482で売却した（取得単価¥3,430との差+52円）。残ポジションのDeltaは+34.1Mと依然大口。週内の本決算発表がメインイベントとして残存。</w:t>
      </w:r>
    </w:p>
    <w:p/>
    <w:p>
      <w:r>
        <w:rPr>
          <w:rFonts w:ascii="Meiryo UI" w:hAnsi="Meiryo UI"/>
          <w:sz w:val="20"/>
        </w:rPr>
        <w:t>6146 ディスコ¥7.1M 新規：4/22決算前の浅井Strong Buy順張り</w:t>
      </w:r>
    </w:p>
    <w:p/>
    <w:p>
      <w:r>
        <w:rPr>
          <w:rFonts w:ascii="Meiryo UI" w:hAnsi="Meiryo UI"/>
          <w:sz w:val="20"/>
        </w:rPr>
        <w:t>浅井スコア+99（WSTS×AI半導体好況）の銘柄に先行エントリー。現在Delta+7.2M。4/22 15:00決算発表を前に積み上げ余地あり。</w:t>
      </w:r>
    </w:p>
    <w:p/>
    <w:p>
      <w:r>
        <w:rPr>
          <w:rFonts w:ascii="Meiryo UI" w:hAnsi="Meiryo UI"/>
          <w:sz w:val="20"/>
        </w:rPr>
        <w:t>5332 TOTO・8267 イオン の解消：内需・公益の整理継続</w:t>
      </w:r>
    </w:p>
    <w:p/>
    <w:p>
      <w:r>
        <w:rPr>
          <w:rFonts w:ascii="Meiryo UI" w:hAnsi="Meiryo UI"/>
          <w:sz w:val="20"/>
        </w:rPr>
        <w:t>4/13に引き続き、TOPIX逃避先として保有していた内需ディフェンシブを清算。JGB2.44%環境下でのバリュエーション圧迫 + 停戦シナリオ進展による有事プレミアム剥落が整理の背景。</w:t>
      </w:r>
    </w:p>
    <w:p/>
    <w:p>
      <w:r>
        <w:rPr>
          <w:rFonts w:ascii="Meiryo UI" w:hAnsi="Meiryo UI"/>
          <w:sz w:val="20"/>
        </w:rPr>
        <w:t>明日（4/15）以降への視点</w:t>
      </w:r>
    </w:p>
    <w:p/>
    <w:p>
      <w:r>
        <w:rPr>
          <w:rFonts w:ascii="Meiryo UI" w:hAnsi="Meiryo UI"/>
          <w:sz w:val="20"/>
        </w:rPr>
        <w:t>3295ヒューリックリート（+¥64.0M LONG・4/16決算）・8984大和ハウスリート（+¥23.7M・4/16決算）が週内最大のREITイベントリスク。JGB2.50%突破なければ分配金安定・NAV改善でREIT MTD+865万円のさらなる改善も期待。325A テンシャル（+¥4.9M LONG）が本日決算発表でDTD▲37万円と逆行——内容確認と残ポジション継続可否の判断要。3466ラサールロジポートSHORT（▲¥29.6M・4/22決算）のスクイーズリスクに備え損切りライン設定を優先事項とする。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_本レポートは Day end position_20260414.xlsx（OTTrader='Z', 2,217件）/ Trades_20260414.xlsm / TOB銘柄_20260309.csv / Value_Value(Trading)_20260325.csv / REIT_20260213.csv をマスターとして豆田が作成。_</w:t>
      </w:r>
    </w:p>
    <w:p>
      <w:r>
        <w:rPr>
          <w:rFonts w:ascii="Meiryo UI" w:hAnsi="Meiryo UI"/>
          <w:sz w:val="20"/>
        </w:rPr>
        <w:t>_MTD・FYTD は Imagine CSV の Ptf MTD P&amp;L 実績値（OTTrader='Z' 集計）を絶対正として採用。REIT分類はREIT_20260213.csv 56銘柄のみに厳密適用（名称マッチング・Underlying Type 判定は不使用）。_</w:t>
      </w:r>
    </w:p>
    <w:p>
      <w:r>
        <w:rPr>
          <w:rFonts w:ascii="Meiryo UI" w:hAnsi="Meiryo UI"/>
          <w:sz w:val="20"/>
        </w:rPr>
        <w:t>_2026 YTD = 3/31確定値（Total: +¥91,863,333 / REIT: ▲¥3,169,896 / Other: +¥95,033,229）＋ 4月MTD Imagine実績値_</w:t>
      </w:r>
    </w:p>
    <w:p>
      <w:r>
        <w:rPr>
          <w:rFonts w:ascii="Meiryo UI" w:hAnsi="Meiryo UI"/>
          <w:sz w:val="20"/>
        </w:rPr>
        <w:t>_2027 FYTD = 4/1起算のため4月MTDと一致（Total: ▲¥2,336,004 / REIT: +¥8,657,019 / Other: ▲¥10,993,023）_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