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26"/>
        </w:rPr>
        <w:t>リスク管理レポート　2026年4月27日（月）　OTTrader: Z</w:t>
      </w:r>
    </w:p>
    <w:p/>
    <w:p>
      <w:r>
        <w:rPr>
          <w:b/>
          <w:color w:val="1F497D"/>
          <w:sz w:val="21"/>
        </w:rPr>
        <w:t>■ 1. 損益サマリー（P&amp;L Summary）　単位：円　※ Other = Total − REIT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814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区分</w:t>
            </w:r>
          </w:p>
        </w:tc>
        <w:tc>
          <w:tcPr>
            <w:tcW w:type="dxa" w:w="1814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DTD（本日）</w:t>
            </w:r>
          </w:p>
        </w:tc>
        <w:tc>
          <w:tcPr>
            <w:tcW w:type="dxa" w:w="1814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MTD（月累計）</w:t>
            </w:r>
          </w:p>
        </w:tc>
        <w:tc>
          <w:tcPr>
            <w:tcW w:type="dxa" w:w="1814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FY2027TD（4月累計）</w:t>
            </w:r>
          </w:p>
        </w:tc>
        <w:tc>
          <w:tcPr>
            <w:tcW w:type="dxa" w:w="1814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2026YTD（年累計）</w:t>
            </w:r>
          </w:p>
        </w:tc>
      </w:tr>
      <w:tr>
        <w:tc>
          <w:tcPr>
            <w:tcW w:type="dxa" w:w="1814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sz w:val="19"/>
              </w:rPr>
              <w:t>Total</w:t>
            </w:r>
          </w:p>
        </w:tc>
        <w:tc>
          <w:tcPr>
            <w:tcW w:type="dxa" w:w="1814"/>
            <w:vAlign w:val="center"/>
            <w:shd w:val="clear" w:color="auto" w:fill="FFFFFF"/>
          </w:tcPr>
          <w:p>
            <w:pPr>
              <w:jc w:val="right"/>
            </w:pPr>
            <w:r>
              <w:rPr>
                <w:b/>
                <w:i w:val="0"/>
                <w:color w:val="C00000"/>
                <w:sz w:val="19"/>
              </w:rPr>
              <w:t>-6,048,496</w:t>
            </w:r>
          </w:p>
        </w:tc>
        <w:tc>
          <w:tcPr>
            <w:tcW w:type="dxa" w:w="1814"/>
            <w:vAlign w:val="center"/>
            <w:shd w:val="clear" w:color="auto" w:fill="FFFFFF"/>
          </w:tcPr>
          <w:p>
            <w:pPr>
              <w:jc w:val="right"/>
            </w:pPr>
            <w:r>
              <w:rPr>
                <w:b/>
                <w:i w:val="0"/>
                <w:color w:val="C00000"/>
                <w:sz w:val="19"/>
              </w:rPr>
              <w:t>-9,375,691</w:t>
            </w:r>
          </w:p>
        </w:tc>
        <w:tc>
          <w:tcPr>
            <w:tcW w:type="dxa" w:w="1814"/>
            <w:vAlign w:val="center"/>
            <w:shd w:val="clear" w:color="auto" w:fill="FFFFFF"/>
          </w:tcPr>
          <w:p>
            <w:pPr>
              <w:jc w:val="right"/>
            </w:pPr>
            <w:r>
              <w:rPr>
                <w:b/>
                <w:i w:val="0"/>
                <w:color w:val="C00000"/>
                <w:sz w:val="19"/>
              </w:rPr>
              <w:t>-9,375,691</w:t>
            </w:r>
          </w:p>
        </w:tc>
        <w:tc>
          <w:tcPr>
            <w:tcW w:type="dxa" w:w="1814"/>
            <w:vAlign w:val="center"/>
            <w:shd w:val="clear" w:color="auto" w:fill="FFFFFF"/>
          </w:tcPr>
          <w:p>
            <w:pPr>
              <w:jc w:val="right"/>
            </w:pPr>
            <w:r>
              <w:rPr>
                <w:b/>
                <w:i w:val="0"/>
                <w:color w:val="0070C0"/>
                <w:sz w:val="19"/>
              </w:rPr>
              <w:t>+82,691,482</w:t>
            </w:r>
          </w:p>
        </w:tc>
      </w:tr>
      <w:tr>
        <w:tc>
          <w:tcPr>
            <w:tcW w:type="dxa" w:w="1814"/>
            <w:vAlign w:val="center"/>
            <w:shd w:val="clear" w:color="auto" w:fill="E2EFDA"/>
          </w:tcPr>
          <w:p>
            <w:pPr>
              <w:jc w:val="left"/>
            </w:pPr>
            <w:r>
              <w:rPr>
                <w:b/>
                <w:i w:val="0"/>
                <w:sz w:val="19"/>
              </w:rPr>
              <w:t>REIT</w:t>
            </w:r>
          </w:p>
        </w:tc>
        <w:tc>
          <w:tcPr>
            <w:tcW w:type="dxa" w:w="1814"/>
            <w:vAlign w:val="center"/>
            <w:shd w:val="clear" w:color="auto" w:fill="E2EFDA"/>
          </w:tcPr>
          <w:p>
            <w:pPr>
              <w:jc w:val="right"/>
            </w:pPr>
            <w:r>
              <w:rPr>
                <w:b/>
                <w:i w:val="0"/>
                <w:color w:val="0070C0"/>
                <w:sz w:val="19"/>
              </w:rPr>
              <w:t>+58,694</w:t>
            </w:r>
          </w:p>
        </w:tc>
        <w:tc>
          <w:tcPr>
            <w:tcW w:type="dxa" w:w="1814"/>
            <w:vAlign w:val="center"/>
            <w:shd w:val="clear" w:color="auto" w:fill="E2EFDA"/>
          </w:tcPr>
          <w:p>
            <w:pPr>
              <w:jc w:val="right"/>
            </w:pPr>
            <w:r>
              <w:rPr>
                <w:b/>
                <w:i w:val="0"/>
                <w:color w:val="0070C0"/>
                <w:sz w:val="19"/>
              </w:rPr>
              <w:t>+9,571,937</w:t>
            </w:r>
          </w:p>
        </w:tc>
        <w:tc>
          <w:tcPr>
            <w:tcW w:type="dxa" w:w="1814"/>
            <w:vAlign w:val="center"/>
            <w:shd w:val="clear" w:color="auto" w:fill="E2EFDA"/>
          </w:tcPr>
          <w:p>
            <w:pPr>
              <w:jc w:val="right"/>
            </w:pPr>
            <w:r>
              <w:rPr>
                <w:b/>
                <w:i w:val="0"/>
                <w:color w:val="0070C0"/>
                <w:sz w:val="19"/>
              </w:rPr>
              <w:t>+9,571,937</w:t>
            </w:r>
          </w:p>
        </w:tc>
        <w:tc>
          <w:tcPr>
            <w:tcW w:type="dxa" w:w="1814"/>
            <w:vAlign w:val="center"/>
            <w:shd w:val="clear" w:color="auto" w:fill="E2EFDA"/>
          </w:tcPr>
          <w:p>
            <w:pPr>
              <w:jc w:val="right"/>
            </w:pPr>
            <w:r>
              <w:rPr>
                <w:b/>
                <w:i w:val="0"/>
                <w:color w:val="0070C0"/>
                <w:sz w:val="19"/>
              </w:rPr>
              <w:t>+6,428,809</w:t>
            </w:r>
          </w:p>
        </w:tc>
      </w:tr>
      <w:tr>
        <w:tc>
          <w:tcPr>
            <w:tcW w:type="dxa" w:w="1814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b/>
                <w:i w:val="0"/>
                <w:sz w:val="19"/>
              </w:rPr>
              <w:t>Other（非REIT）</w:t>
            </w:r>
          </w:p>
        </w:tc>
        <w:tc>
          <w:tcPr>
            <w:tcW w:type="dxa" w:w="1814"/>
            <w:vAlign w:val="center"/>
            <w:shd w:val="clear" w:color="auto" w:fill="F2F2F2"/>
          </w:tcPr>
          <w:p>
            <w:pPr>
              <w:jc w:val="right"/>
            </w:pPr>
            <w:r>
              <w:rPr>
                <w:b/>
                <w:i w:val="0"/>
                <w:color w:val="C00000"/>
                <w:sz w:val="19"/>
              </w:rPr>
              <w:t>-6,107,190</w:t>
            </w:r>
          </w:p>
        </w:tc>
        <w:tc>
          <w:tcPr>
            <w:tcW w:type="dxa" w:w="1814"/>
            <w:vAlign w:val="center"/>
            <w:shd w:val="clear" w:color="auto" w:fill="F2F2F2"/>
          </w:tcPr>
          <w:p>
            <w:pPr>
              <w:jc w:val="right"/>
            </w:pPr>
            <w:r>
              <w:rPr>
                <w:b/>
                <w:i w:val="0"/>
                <w:color w:val="C00000"/>
                <w:sz w:val="19"/>
              </w:rPr>
              <w:t>-18,947,628</w:t>
            </w:r>
          </w:p>
        </w:tc>
        <w:tc>
          <w:tcPr>
            <w:tcW w:type="dxa" w:w="1814"/>
            <w:vAlign w:val="center"/>
            <w:shd w:val="clear" w:color="auto" w:fill="F2F2F2"/>
          </w:tcPr>
          <w:p>
            <w:pPr>
              <w:jc w:val="right"/>
            </w:pPr>
            <w:r>
              <w:rPr>
                <w:b/>
                <w:i w:val="0"/>
                <w:color w:val="C00000"/>
                <w:sz w:val="19"/>
              </w:rPr>
              <w:t>-18,947,628</w:t>
            </w:r>
          </w:p>
        </w:tc>
        <w:tc>
          <w:tcPr>
            <w:tcW w:type="dxa" w:w="1814"/>
            <w:vAlign w:val="center"/>
            <w:shd w:val="clear" w:color="auto" w:fill="F2F2F2"/>
          </w:tcPr>
          <w:p>
            <w:pPr>
              <w:jc w:val="right"/>
            </w:pPr>
            <w:r>
              <w:rPr>
                <w:b/>
                <w:i w:val="0"/>
                <w:color w:val="0070C0"/>
                <w:sz w:val="19"/>
              </w:rPr>
              <w:t>+76,262,673</w:t>
            </w:r>
          </w:p>
        </w:tc>
      </w:tr>
    </w:tbl>
    <w:p/>
    <w:p>
      <w:r>
        <w:rPr>
          <w:b/>
          <w:color w:val="1F497D"/>
          <w:sz w:val="21"/>
        </w:rPr>
        <w:t>■ 2. 本日 Winners / Losers Top15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422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br/>
              <w:t>Winners Top15</w:t>
              <w:br/>
            </w:r>
          </w:p>
        </w:tc>
        <w:tc>
          <w:tcPr>
            <w:tcW w:type="dxa" w:w="4422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br/>
              <w:t>Losers Top15</w:t>
              <w:br/>
            </w:r>
          </w:p>
        </w:tc>
      </w:tr>
      <w:tr>
        <w:tc>
          <w:tcPr>
            <w:tcW w:type="dxa" w:w="4422"/>
            <w:vAlign w:val="center"/>
            <w:shd w:val="clear" w:color="auto" w:fill="D6E4F7"/>
          </w:tcPr>
          <w:p>
            <w:pPr>
              <w:jc w:val="left"/>
            </w:pPr>
            <w:r>
              <w:rPr>
                <w:b w:val="0"/>
                <w:i w:val="0"/>
                <w:color w:val="0070C0"/>
                <w:sz w:val="17"/>
              </w:rPr>
              <w:t>7521 Musashi Ord Shs</w:t>
              <w:br/>
              <w:t xml:space="preserve">  +722,400 円</w:t>
            </w:r>
          </w:p>
        </w:tc>
        <w:tc>
          <w:tcPr>
            <w:tcW w:type="dxa" w:w="4422"/>
            <w:vAlign w:val="center"/>
            <w:shd w:val="clear" w:color="auto" w:fill="FEF2F2"/>
          </w:tcPr>
          <w:p>
            <w:pPr>
              <w:jc w:val="left"/>
            </w:pPr>
            <w:r>
              <w:rPr>
                <w:b w:val="0"/>
                <w:i w:val="0"/>
                <w:color w:val="C00000"/>
                <w:sz w:val="17"/>
              </w:rPr>
              <w:t>7908 Kimoto Ord Shs</w:t>
              <w:br/>
              <w:t xml:space="preserve">  -1,418,231 円</w:t>
            </w:r>
          </w:p>
        </w:tc>
      </w:tr>
      <w:tr>
        <w:tc>
          <w:tcPr>
            <w:tcW w:type="dxa" w:w="4422"/>
            <w:vAlign w:val="center"/>
            <w:shd w:val="clear" w:color="auto" w:fill="D6E4F7"/>
          </w:tcPr>
          <w:p>
            <w:pPr>
              <w:jc w:val="left"/>
            </w:pPr>
            <w:r>
              <w:rPr>
                <w:b w:val="0"/>
                <w:i w:val="0"/>
                <w:color w:val="0070C0"/>
                <w:sz w:val="17"/>
              </w:rPr>
              <w:t>5304 Sec Carbon Ord Shs</w:t>
              <w:br/>
              <w:t xml:space="preserve">  +655,200 円</w:t>
            </w:r>
          </w:p>
        </w:tc>
        <w:tc>
          <w:tcPr>
            <w:tcW w:type="dxa" w:w="4422"/>
            <w:vAlign w:val="center"/>
            <w:shd w:val="clear" w:color="auto" w:fill="FEF2F2"/>
          </w:tcPr>
          <w:p>
            <w:pPr>
              <w:jc w:val="left"/>
            </w:pPr>
            <w:r>
              <w:rPr>
                <w:b w:val="0"/>
                <w:i w:val="0"/>
                <w:color w:val="C00000"/>
                <w:sz w:val="17"/>
              </w:rPr>
              <w:t>JTIM6-26 TOPIX JUN6</w:t>
              <w:br/>
              <w:t xml:space="preserve">  -1,365,375 円</w:t>
            </w:r>
          </w:p>
        </w:tc>
      </w:tr>
      <w:tr>
        <w:tc>
          <w:tcPr>
            <w:tcW w:type="dxa" w:w="4422"/>
            <w:vAlign w:val="center"/>
            <w:shd w:val="clear" w:color="auto" w:fill="D6E4F7"/>
          </w:tcPr>
          <w:p>
            <w:pPr>
              <w:jc w:val="left"/>
            </w:pPr>
            <w:r>
              <w:rPr>
                <w:b w:val="0"/>
                <w:i w:val="0"/>
                <w:color w:val="0070C0"/>
                <w:sz w:val="17"/>
              </w:rPr>
              <w:t>3295 Hulic REIT Ord Shs</w:t>
              <w:br/>
              <w:t xml:space="preserve">  +536,400 円</w:t>
            </w:r>
          </w:p>
        </w:tc>
        <w:tc>
          <w:tcPr>
            <w:tcW w:type="dxa" w:w="4422"/>
            <w:vAlign w:val="center"/>
            <w:shd w:val="clear" w:color="auto" w:fill="FEF2F2"/>
          </w:tcPr>
          <w:p>
            <w:pPr>
              <w:jc w:val="left"/>
            </w:pPr>
            <w:r>
              <w:rPr>
                <w:b w:val="0"/>
                <w:i w:val="0"/>
                <w:color w:val="C00000"/>
                <w:sz w:val="17"/>
              </w:rPr>
              <w:t>6963 Rohm Ord Shs</w:t>
              <w:br/>
              <w:t xml:space="preserve">  -1,267,671 円</w:t>
            </w:r>
          </w:p>
        </w:tc>
      </w:tr>
      <w:tr>
        <w:tc>
          <w:tcPr>
            <w:tcW w:type="dxa" w:w="4422"/>
            <w:vAlign w:val="center"/>
            <w:shd w:val="clear" w:color="auto" w:fill="D6E4F7"/>
          </w:tcPr>
          <w:p>
            <w:pPr>
              <w:jc w:val="left"/>
            </w:pPr>
            <w:r>
              <w:rPr>
                <w:b w:val="0"/>
                <w:i w:val="0"/>
                <w:color w:val="0070C0"/>
                <w:sz w:val="17"/>
              </w:rPr>
              <w:t>3668 Colopl Ord Shs</w:t>
              <w:br/>
              <w:t xml:space="preserve">  +508,000 円</w:t>
            </w:r>
          </w:p>
        </w:tc>
        <w:tc>
          <w:tcPr>
            <w:tcW w:type="dxa" w:w="4422"/>
            <w:vAlign w:val="center"/>
            <w:shd w:val="clear" w:color="auto" w:fill="FEF2F2"/>
          </w:tcPr>
          <w:p>
            <w:pPr>
              <w:jc w:val="left"/>
            </w:pPr>
            <w:r>
              <w:rPr>
                <w:b w:val="0"/>
                <w:i w:val="0"/>
                <w:color w:val="C00000"/>
                <w:sz w:val="17"/>
              </w:rPr>
              <w:t>9104 Mitsui OSK Lines Ord S</w:t>
              <w:br/>
              <w:t xml:space="preserve">  -628,200 円</w:t>
            </w:r>
          </w:p>
        </w:tc>
      </w:tr>
      <w:tr>
        <w:tc>
          <w:tcPr>
            <w:tcW w:type="dxa" w:w="4422"/>
            <w:vAlign w:val="center"/>
            <w:shd w:val="clear" w:color="auto" w:fill="D6E4F7"/>
          </w:tcPr>
          <w:p>
            <w:pPr>
              <w:jc w:val="left"/>
            </w:pPr>
            <w:r>
              <w:rPr>
                <w:b w:val="0"/>
                <w:i w:val="0"/>
                <w:color w:val="0070C0"/>
                <w:sz w:val="17"/>
              </w:rPr>
              <w:t>4063 Shin Etsu Chemical Ord</w:t>
              <w:br/>
              <w:t xml:space="preserve">  +494,820 円</w:t>
            </w:r>
          </w:p>
        </w:tc>
        <w:tc>
          <w:tcPr>
            <w:tcW w:type="dxa" w:w="4422"/>
            <w:vAlign w:val="center"/>
            <w:shd w:val="clear" w:color="auto" w:fill="FEF2F2"/>
          </w:tcPr>
          <w:p>
            <w:pPr>
              <w:jc w:val="left"/>
            </w:pPr>
            <w:r>
              <w:rPr>
                <w:b w:val="0"/>
                <w:i w:val="0"/>
                <w:color w:val="C00000"/>
                <w:sz w:val="17"/>
              </w:rPr>
              <w:t>8957 Tokyu REIT Ord Shs</w:t>
              <w:br/>
              <w:t xml:space="preserve">  -542,810 円</w:t>
            </w:r>
          </w:p>
        </w:tc>
      </w:tr>
      <w:tr>
        <w:tc>
          <w:tcPr>
            <w:tcW w:type="dxa" w:w="4422"/>
            <w:vAlign w:val="center"/>
            <w:shd w:val="clear" w:color="auto" w:fill="D6E4F7"/>
          </w:tcPr>
          <w:p>
            <w:pPr>
              <w:jc w:val="left"/>
            </w:pPr>
            <w:r>
              <w:rPr>
                <w:b w:val="0"/>
                <w:i w:val="0"/>
                <w:color w:val="0070C0"/>
                <w:sz w:val="17"/>
              </w:rPr>
              <w:t>2121 Mixi Ord Shs</w:t>
              <w:br/>
              <w:t xml:space="preserve">  +455,700 円</w:t>
            </w:r>
          </w:p>
        </w:tc>
        <w:tc>
          <w:tcPr>
            <w:tcW w:type="dxa" w:w="4422"/>
            <w:vAlign w:val="center"/>
            <w:shd w:val="clear" w:color="auto" w:fill="FEF2F2"/>
          </w:tcPr>
          <w:p>
            <w:pPr>
              <w:jc w:val="left"/>
            </w:pPr>
            <w:r>
              <w:rPr>
                <w:b w:val="0"/>
                <w:i w:val="0"/>
                <w:color w:val="C00000"/>
                <w:sz w:val="17"/>
              </w:rPr>
              <w:t>5410 Godo Steel Ord Shs</w:t>
              <w:br/>
              <w:t xml:space="preserve">  -505,407 円</w:t>
            </w:r>
          </w:p>
        </w:tc>
      </w:tr>
      <w:tr>
        <w:tc>
          <w:tcPr>
            <w:tcW w:type="dxa" w:w="4422"/>
            <w:vAlign w:val="center"/>
            <w:shd w:val="clear" w:color="auto" w:fill="D6E4F7"/>
          </w:tcPr>
          <w:p>
            <w:pPr>
              <w:jc w:val="left"/>
            </w:pPr>
            <w:r>
              <w:rPr>
                <w:b w:val="0"/>
                <w:i w:val="0"/>
                <w:color w:val="0070C0"/>
                <w:sz w:val="17"/>
              </w:rPr>
              <w:t>3269 Advance Residence Inve</w:t>
              <w:br/>
              <w:t xml:space="preserve">  +435,600 円</w:t>
            </w:r>
          </w:p>
        </w:tc>
        <w:tc>
          <w:tcPr>
            <w:tcW w:type="dxa" w:w="4422"/>
            <w:vAlign w:val="center"/>
            <w:shd w:val="clear" w:color="auto" w:fill="FEF2F2"/>
          </w:tcPr>
          <w:p>
            <w:pPr>
              <w:jc w:val="left"/>
            </w:pPr>
            <w:r>
              <w:rPr>
                <w:b w:val="0"/>
                <w:i w:val="0"/>
                <w:color w:val="C00000"/>
                <w:sz w:val="17"/>
              </w:rPr>
              <w:t>9412 Sky Perfect Jsat Ord S</w:t>
              <w:br/>
              <w:t xml:space="preserve">  -487,277 円</w:t>
            </w:r>
          </w:p>
        </w:tc>
      </w:tr>
      <w:tr>
        <w:tc>
          <w:tcPr>
            <w:tcW w:type="dxa" w:w="4422"/>
            <w:vAlign w:val="center"/>
            <w:shd w:val="clear" w:color="auto" w:fill="D6E4F7"/>
          </w:tcPr>
          <w:p>
            <w:pPr>
              <w:jc w:val="left"/>
            </w:pPr>
            <w:r>
              <w:rPr>
                <w:b w:val="0"/>
                <w:i w:val="0"/>
                <w:color w:val="0070C0"/>
                <w:sz w:val="17"/>
              </w:rPr>
              <w:t>7902 Sonocom Ord Shs</w:t>
              <w:br/>
              <w:t xml:space="preserve">  +270,600 円</w:t>
            </w:r>
          </w:p>
        </w:tc>
        <w:tc>
          <w:tcPr>
            <w:tcW w:type="dxa" w:w="4422"/>
            <w:vAlign w:val="center"/>
            <w:shd w:val="clear" w:color="auto" w:fill="FEF2F2"/>
          </w:tcPr>
          <w:p>
            <w:pPr>
              <w:jc w:val="left"/>
            </w:pPr>
            <w:r>
              <w:rPr>
                <w:b w:val="0"/>
                <w:i w:val="0"/>
                <w:color w:val="C00000"/>
                <w:sz w:val="17"/>
              </w:rPr>
              <w:t>3932 Akatsuki Ord Shs</w:t>
              <w:br/>
              <w:t xml:space="preserve">  -464,400 円</w:t>
            </w:r>
          </w:p>
        </w:tc>
      </w:tr>
      <w:tr>
        <w:tc>
          <w:tcPr>
            <w:tcW w:type="dxa" w:w="4422"/>
            <w:vAlign w:val="center"/>
            <w:shd w:val="clear" w:color="auto" w:fill="D6E4F7"/>
          </w:tcPr>
          <w:p>
            <w:pPr>
              <w:jc w:val="left"/>
            </w:pPr>
            <w:r>
              <w:rPr>
                <w:b w:val="0"/>
                <w:i w:val="0"/>
                <w:color w:val="0070C0"/>
                <w:sz w:val="17"/>
              </w:rPr>
              <w:t>6863 Nireco Ord Shs</w:t>
              <w:br/>
              <w:t xml:space="preserve">  +243,800 円</w:t>
            </w:r>
          </w:p>
        </w:tc>
        <w:tc>
          <w:tcPr>
            <w:tcW w:type="dxa" w:w="4422"/>
            <w:vAlign w:val="center"/>
            <w:shd w:val="clear" w:color="auto" w:fill="FEF2F2"/>
          </w:tcPr>
          <w:p>
            <w:pPr>
              <w:jc w:val="left"/>
            </w:pPr>
            <w:r>
              <w:rPr>
                <w:b w:val="0"/>
                <w:i w:val="0"/>
                <w:color w:val="C00000"/>
                <w:sz w:val="17"/>
              </w:rPr>
              <w:t>6918 Aval Data Ord Shs</w:t>
              <w:br/>
              <w:t xml:space="preserve">  -323,300 円</w:t>
            </w:r>
          </w:p>
        </w:tc>
      </w:tr>
      <w:tr>
        <w:tc>
          <w:tcPr>
            <w:tcW w:type="dxa" w:w="4422"/>
            <w:vAlign w:val="center"/>
            <w:shd w:val="clear" w:color="auto" w:fill="D6E4F7"/>
          </w:tcPr>
          <w:p>
            <w:pPr>
              <w:jc w:val="left"/>
            </w:pPr>
            <w:r>
              <w:rPr>
                <w:b w:val="0"/>
                <w:i w:val="0"/>
                <w:color w:val="0070C0"/>
                <w:sz w:val="17"/>
              </w:rPr>
              <w:t>8976 Daiwa Office Investmen</w:t>
              <w:br/>
              <w:t xml:space="preserve">  +197,823 円</w:t>
            </w:r>
          </w:p>
        </w:tc>
        <w:tc>
          <w:tcPr>
            <w:tcW w:type="dxa" w:w="4422"/>
            <w:vAlign w:val="center"/>
            <w:shd w:val="clear" w:color="auto" w:fill="FEF2F2"/>
          </w:tcPr>
          <w:p>
            <w:pPr>
              <w:jc w:val="left"/>
            </w:pPr>
            <w:r>
              <w:rPr>
                <w:b w:val="0"/>
                <w:i w:val="0"/>
                <w:color w:val="C00000"/>
                <w:sz w:val="17"/>
              </w:rPr>
              <w:t>3632 Gree Holdings Ord Shs</w:t>
              <w:br/>
              <w:t xml:space="preserve">  -322,800 円</w:t>
            </w:r>
          </w:p>
        </w:tc>
      </w:tr>
      <w:tr>
        <w:tc>
          <w:tcPr>
            <w:tcW w:type="dxa" w:w="4422"/>
            <w:vAlign w:val="center"/>
            <w:shd w:val="clear" w:color="auto" w:fill="D6E4F7"/>
          </w:tcPr>
          <w:p>
            <w:pPr>
              <w:jc w:val="left"/>
            </w:pPr>
            <w:r>
              <w:rPr>
                <w:b w:val="0"/>
                <w:i w:val="0"/>
                <w:color w:val="0070C0"/>
                <w:sz w:val="17"/>
              </w:rPr>
              <w:t>5951 Dainichi Ord Shs</w:t>
              <w:br/>
              <w:t xml:space="preserve">  +191,900 円</w:t>
            </w:r>
          </w:p>
        </w:tc>
        <w:tc>
          <w:tcPr>
            <w:tcW w:type="dxa" w:w="4422"/>
            <w:vAlign w:val="center"/>
            <w:shd w:val="clear" w:color="auto" w:fill="FEF2F2"/>
          </w:tcPr>
          <w:p>
            <w:pPr>
              <w:jc w:val="left"/>
            </w:pPr>
            <w:r>
              <w:rPr>
                <w:b w:val="0"/>
                <w:i w:val="0"/>
                <w:color w:val="C00000"/>
                <w:sz w:val="17"/>
              </w:rPr>
              <w:t>4629 Daishin Chemical Ord S</w:t>
              <w:br/>
              <w:t xml:space="preserve">  -292,668 円</w:t>
            </w:r>
          </w:p>
        </w:tc>
      </w:tr>
      <w:tr>
        <w:tc>
          <w:tcPr>
            <w:tcW w:type="dxa" w:w="4422"/>
            <w:vAlign w:val="center"/>
            <w:shd w:val="clear" w:color="auto" w:fill="D6E4F7"/>
          </w:tcPr>
          <w:p>
            <w:pPr>
              <w:jc w:val="left"/>
            </w:pPr>
            <w:r>
              <w:rPr>
                <w:b w:val="0"/>
                <w:i w:val="0"/>
                <w:color w:val="0070C0"/>
                <w:sz w:val="17"/>
              </w:rPr>
              <w:t>5803 Fujikura Ord Shs</w:t>
              <w:br/>
              <w:t xml:space="preserve">  +140,850 円</w:t>
            </w:r>
          </w:p>
        </w:tc>
        <w:tc>
          <w:tcPr>
            <w:tcW w:type="dxa" w:w="4422"/>
            <w:vAlign w:val="center"/>
            <w:shd w:val="clear" w:color="auto" w:fill="FEF2F2"/>
          </w:tcPr>
          <w:p>
            <w:pPr>
              <w:jc w:val="left"/>
            </w:pPr>
            <w:r>
              <w:rPr>
                <w:b w:val="0"/>
                <w:i w:val="0"/>
                <w:color w:val="C00000"/>
                <w:sz w:val="17"/>
              </w:rPr>
              <w:t>7937 Tsutsumi Jewelry Ord S</w:t>
              <w:br/>
              <w:t xml:space="preserve">  -279,400 円</w:t>
            </w:r>
          </w:p>
        </w:tc>
      </w:tr>
      <w:tr>
        <w:tc>
          <w:tcPr>
            <w:tcW w:type="dxa" w:w="4422"/>
            <w:vAlign w:val="center"/>
            <w:shd w:val="clear" w:color="auto" w:fill="D6E4F7"/>
          </w:tcPr>
          <w:p>
            <w:pPr>
              <w:jc w:val="left"/>
            </w:pPr>
            <w:r>
              <w:rPr>
                <w:b w:val="0"/>
                <w:i w:val="0"/>
                <w:color w:val="0070C0"/>
                <w:sz w:val="17"/>
              </w:rPr>
              <w:t>3296 Nippon Reit Investment</w:t>
              <w:br/>
              <w:t xml:space="preserve">  +134,200 円</w:t>
            </w:r>
          </w:p>
        </w:tc>
        <w:tc>
          <w:tcPr>
            <w:tcW w:type="dxa" w:w="4422"/>
            <w:vAlign w:val="center"/>
            <w:shd w:val="clear" w:color="auto" w:fill="FEF2F2"/>
          </w:tcPr>
          <w:p>
            <w:pPr>
              <w:jc w:val="left"/>
            </w:pPr>
            <w:r>
              <w:rPr>
                <w:b w:val="0"/>
                <w:i w:val="0"/>
                <w:color w:val="C00000"/>
                <w:sz w:val="17"/>
              </w:rPr>
              <w:t>4506 Sumitomo Pharma Ord Sh</w:t>
              <w:br/>
              <w:t xml:space="preserve">  -263,956 円</w:t>
            </w:r>
          </w:p>
        </w:tc>
      </w:tr>
      <w:tr>
        <w:tc>
          <w:tcPr>
            <w:tcW w:type="dxa" w:w="4422"/>
            <w:vAlign w:val="center"/>
            <w:shd w:val="clear" w:color="auto" w:fill="D6E4F7"/>
          </w:tcPr>
          <w:p>
            <w:pPr>
              <w:jc w:val="left"/>
            </w:pPr>
            <w:r>
              <w:rPr>
                <w:b w:val="0"/>
                <w:i w:val="0"/>
                <w:color w:val="0070C0"/>
                <w:sz w:val="17"/>
              </w:rPr>
              <w:t>262A Intermestic Ord Shs</w:t>
              <w:br/>
              <w:t xml:space="preserve">  +129,600 円</w:t>
            </w:r>
          </w:p>
        </w:tc>
        <w:tc>
          <w:tcPr>
            <w:tcW w:type="dxa" w:w="4422"/>
            <w:vAlign w:val="center"/>
            <w:shd w:val="clear" w:color="auto" w:fill="FEF2F2"/>
          </w:tcPr>
          <w:p>
            <w:pPr>
              <w:jc w:val="left"/>
            </w:pPr>
            <w:r>
              <w:rPr>
                <w:b w:val="0"/>
                <w:i w:val="0"/>
                <w:color w:val="C00000"/>
                <w:sz w:val="17"/>
              </w:rPr>
              <w:t xml:space="preserve">3466 Lasalle Logiport REIT </w:t>
              <w:br/>
              <w:t xml:space="preserve">  -250,600 円</w:t>
            </w:r>
          </w:p>
        </w:tc>
      </w:tr>
      <w:tr>
        <w:tc>
          <w:tcPr>
            <w:tcW w:type="dxa" w:w="4422"/>
            <w:vAlign w:val="center"/>
            <w:shd w:val="clear" w:color="auto" w:fill="D6E4F7"/>
          </w:tcPr>
          <w:p>
            <w:pPr>
              <w:jc w:val="left"/>
            </w:pPr>
            <w:r>
              <w:rPr>
                <w:b w:val="0"/>
                <w:i w:val="0"/>
                <w:color w:val="0070C0"/>
                <w:sz w:val="17"/>
              </w:rPr>
              <w:t>8035 Tokyo Electron Ord Shs</w:t>
              <w:br/>
              <w:t xml:space="preserve">  +125,000 円</w:t>
            </w:r>
          </w:p>
        </w:tc>
        <w:tc>
          <w:tcPr>
            <w:tcW w:type="dxa" w:w="4422"/>
            <w:vAlign w:val="center"/>
            <w:shd w:val="clear" w:color="auto" w:fill="FEF2F2"/>
          </w:tcPr>
          <w:p>
            <w:pPr>
              <w:jc w:val="left"/>
            </w:pPr>
            <w:r>
              <w:rPr>
                <w:b w:val="0"/>
                <w:i w:val="0"/>
                <w:color w:val="C00000"/>
                <w:sz w:val="17"/>
              </w:rPr>
              <w:t>4347 Broadmedia Ord Shs</w:t>
              <w:br/>
              <w:t xml:space="preserve">  -225,490 円</w:t>
            </w:r>
          </w:p>
        </w:tc>
      </w:tr>
    </w:tbl>
    <w:p/>
    <w:p>
      <w:r>
        <w:rPr>
          <w:b/>
          <w:color w:val="1F497D"/>
          <w:sz w:val="21"/>
        </w:rPr>
        <w:t>■ 3. グロス・エクスポージャー</w:t>
      </w:r>
    </w:p>
    <w:p>
      <w:r>
        <w:rPr>
          <w:sz w:val="18"/>
        </w:rPr>
        <w:t>先物: 2JNMM6-26 ロング1枚(¥6百万)  /  JNMM6-26 ショート1枚(¥6百万)  /  JTIM6-26 ショート7枚(¥261百万)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2551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区分</w:t>
            </w:r>
          </w:p>
        </w:tc>
        <w:tc>
          <w:tcPr>
            <w:tcW w:type="dxa" w:w="1587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本日(4/27)</w:t>
            </w:r>
          </w:p>
        </w:tc>
        <w:tc>
          <w:tcPr>
            <w:tcW w:type="dxa" w:w="1587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前日(4/24)</w:t>
            </w:r>
          </w:p>
        </w:tc>
        <w:tc>
          <w:tcPr>
            <w:tcW w:type="dxa" w:w="1247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DoD</w:t>
            </w:r>
          </w:p>
        </w:tc>
        <w:tc>
          <w:tcPr>
            <w:tcW w:type="dxa" w:w="850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備考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b/>
                <w:i w:val="0"/>
                <w:sz w:val="19"/>
              </w:rPr>
              <w:t>グロス合計（全体）</w:t>
            </w:r>
          </w:p>
        </w:tc>
        <w:tc>
          <w:tcPr>
            <w:tcW w:type="dxa" w:w="1587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sz w:val="19"/>
              </w:rPr>
              <w:t>¥21.82億</w:t>
            </w:r>
          </w:p>
        </w:tc>
        <w:tc>
          <w:tcPr>
            <w:tcW w:type="dxa" w:w="1587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sz w:val="19"/>
              </w:rPr>
              <w:t>¥22.05億</w:t>
            </w:r>
          </w:p>
        </w:tc>
        <w:tc>
          <w:tcPr>
            <w:tcW w:type="dxa" w:w="1247"/>
            <w:vAlign w:val="center"/>
          </w:tcPr>
          <w:p>
            <w:pPr>
              <w:jc w:val="right"/>
            </w:pPr>
            <w:r>
              <w:rPr>
                <w:b/>
                <w:i w:val="0"/>
                <w:color w:val="C00000"/>
                <w:sz w:val="19"/>
              </w:rPr>
              <w:t>-0.23億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億円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b/>
                <w:i w:val="0"/>
                <w:sz w:val="19"/>
              </w:rPr>
              <w:t>現物（株式S型）</w:t>
            </w:r>
          </w:p>
        </w:tc>
        <w:tc>
          <w:tcPr>
            <w:tcW w:type="dxa" w:w="1587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sz w:val="19"/>
              </w:rPr>
              <w:t>¥19.09億</w:t>
            </w:r>
          </w:p>
        </w:tc>
        <w:tc>
          <w:tcPr>
            <w:tcW w:type="dxa" w:w="1587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sz w:val="19"/>
              </w:rPr>
              <w:t>¥18.84億</w:t>
            </w:r>
          </w:p>
        </w:tc>
        <w:tc>
          <w:tcPr>
            <w:tcW w:type="dxa" w:w="1247"/>
            <w:vAlign w:val="center"/>
          </w:tcPr>
          <w:p>
            <w:pPr>
              <w:jc w:val="right"/>
            </w:pPr>
            <w:r>
              <w:rPr>
                <w:b/>
                <w:i w:val="0"/>
                <w:color w:val="0070C0"/>
                <w:sz w:val="19"/>
              </w:rPr>
              <w:t>+0.25億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億円</w:t>
            </w:r>
          </w:p>
        </w:tc>
      </w:tr>
    </w:tbl>
    <w:p>
      <w:r>
        <w:rPr>
          <w:sz w:val="17"/>
        </w:rPr>
        <w:t>※ Ptf Delta $ OT（= 株数×株価×Δ係数）を使用。Delta列の"100"は株式Δ係数のため不使用</w:t>
      </w:r>
    </w:p>
    <w:p/>
    <w:p>
      <w:r>
        <w:rPr>
          <w:b/>
          <w:color w:val="1F497D"/>
          <w:sz w:val="21"/>
        </w:rPr>
        <w:t>■ 4. デルタ分析（Ptf Delta $ OT 円ベース）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区分</w:t>
            </w:r>
          </w:p>
        </w:tc>
        <w:tc>
          <w:tcPr>
            <w:tcW w:type="dxa" w:w="2268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Ptf Delta $ OT（円）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sz w:val="19"/>
              </w:rPr>
              <w:t>合計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pPr>
              <w:jc w:val="right"/>
            </w:pPr>
            <w:r>
              <w:rPr>
                <w:b/>
                <w:i w:val="0"/>
                <w:color w:val="0070C0"/>
                <w:sz w:val="19"/>
              </w:rPr>
              <w:t>+357,762,124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sz w:val="19"/>
              </w:rPr>
              <w:t>TOB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pPr>
              <w:jc w:val="right"/>
            </w:pPr>
            <w:r>
              <w:rPr>
                <w:b/>
                <w:i w:val="0"/>
                <w:color w:val="0070C0"/>
                <w:sz w:val="19"/>
              </w:rPr>
              <w:t>+36,339,641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sz w:val="19"/>
              </w:rPr>
              <w:t>Value地層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pPr>
              <w:jc w:val="right"/>
            </w:pPr>
            <w:r>
              <w:rPr>
                <w:b/>
                <w:i w:val="0"/>
                <w:color w:val="0070C0"/>
                <w:sz w:val="19"/>
              </w:rPr>
              <w:t>+451,894,827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sz w:val="19"/>
              </w:rPr>
              <w:t>Value(Trading)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pPr>
              <w:jc w:val="right"/>
            </w:pPr>
            <w:r>
              <w:rPr>
                <w:b/>
                <w:i w:val="0"/>
                <w:color w:val="0070C0"/>
                <w:sz w:val="19"/>
              </w:rPr>
              <w:t>+2,014,757</w:t>
            </w:r>
          </w:p>
        </w:tc>
      </w:tr>
      <w:tr>
        <w:tc>
          <w:tcPr>
            <w:tcW w:type="dxa" w:w="2268"/>
            <w:vAlign w:val="center"/>
            <w:shd w:val="clear" w:color="auto" w:fill="E2EFDA"/>
          </w:tcPr>
          <w:p>
            <w:pPr>
              <w:jc w:val="left"/>
            </w:pPr>
            <w:r>
              <w:rPr>
                <w:b/>
                <w:i w:val="0"/>
                <w:sz w:val="19"/>
              </w:rPr>
              <w:t>REIT合計</w:t>
            </w:r>
          </w:p>
        </w:tc>
        <w:tc>
          <w:tcPr>
            <w:tcW w:type="dxa" w:w="2268"/>
            <w:vAlign w:val="center"/>
            <w:shd w:val="clear" w:color="auto" w:fill="E2EFDA"/>
          </w:tcPr>
          <w:p>
            <w:pPr>
              <w:jc w:val="right"/>
            </w:pPr>
            <w:r>
              <w:rPr>
                <w:b/>
                <w:i w:val="0"/>
                <w:color w:val="0070C0"/>
                <w:sz w:val="19"/>
              </w:rPr>
              <w:t>+3,327,236</w:t>
            </w:r>
          </w:p>
        </w:tc>
      </w:tr>
      <w:tr>
        <w:tc>
          <w:tcPr>
            <w:tcW w:type="dxa" w:w="2268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└メガ</w:t>
            </w:r>
          </w:p>
        </w:tc>
        <w:tc>
          <w:tcPr>
            <w:tcW w:type="dxa" w:w="2268"/>
            <w:vAlign w:val="center"/>
            <w:shd w:val="clear" w:color="auto" w:fill="F2F2F2"/>
          </w:tcPr>
          <w:p>
            <w:pPr>
              <w:jc w:val="right"/>
            </w:pPr>
            <w:r>
              <w:rPr>
                <w:b w:val="0"/>
                <w:i w:val="0"/>
                <w:color w:val="0070C0"/>
                <w:sz w:val="19"/>
              </w:rPr>
              <w:t>+35,097,738</w:t>
            </w:r>
          </w:p>
        </w:tc>
      </w:tr>
      <w:tr>
        <w:tc>
          <w:tcPr>
            <w:tcW w:type="dxa" w:w="2268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└リテール</w:t>
            </w:r>
          </w:p>
        </w:tc>
        <w:tc>
          <w:tcPr>
            <w:tcW w:type="dxa" w:w="2268"/>
            <w:vAlign w:val="center"/>
            <w:shd w:val="clear" w:color="auto" w:fill="F2F2F2"/>
          </w:tcPr>
          <w:p>
            <w:pPr>
              <w:jc w:val="right"/>
            </w:pPr>
            <w:r>
              <w:rPr>
                <w:b w:val="0"/>
                <w:i w:val="0"/>
                <w:color w:val="0070C0"/>
                <w:sz w:val="19"/>
              </w:rPr>
              <w:t>+21,557,293</w:t>
            </w:r>
          </w:p>
        </w:tc>
      </w:tr>
      <w:tr>
        <w:tc>
          <w:tcPr>
            <w:tcW w:type="dxa" w:w="2268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└オフィス3</w:t>
            </w:r>
          </w:p>
        </w:tc>
        <w:tc>
          <w:tcPr>
            <w:tcW w:type="dxa" w:w="2268"/>
            <w:vAlign w:val="center"/>
            <w:shd w:val="clear" w:color="auto" w:fill="F2F2F2"/>
          </w:tcPr>
          <w:p>
            <w:pPr>
              <w:jc w:val="right"/>
            </w:pPr>
            <w:r>
              <w:rPr>
                <w:b w:val="0"/>
                <w:i w:val="0"/>
                <w:color w:val="C00000"/>
                <w:sz w:val="19"/>
              </w:rPr>
              <w:t>-45,391,881</w:t>
            </w:r>
          </w:p>
        </w:tc>
      </w:tr>
      <w:tr>
        <w:tc>
          <w:tcPr>
            <w:tcW w:type="dxa" w:w="2268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└レジ</w:t>
            </w:r>
          </w:p>
        </w:tc>
        <w:tc>
          <w:tcPr>
            <w:tcW w:type="dxa" w:w="2268"/>
            <w:vAlign w:val="center"/>
            <w:shd w:val="clear" w:color="auto" w:fill="F2F2F2"/>
          </w:tcPr>
          <w:p>
            <w:pPr>
              <w:jc w:val="right"/>
            </w:pPr>
            <w:r>
              <w:rPr>
                <w:b w:val="0"/>
                <w:i w:val="0"/>
                <w:color w:val="C00000"/>
                <w:sz w:val="19"/>
              </w:rPr>
              <w:t>-23,252,784</w:t>
            </w:r>
          </w:p>
        </w:tc>
      </w:tr>
      <w:tr>
        <w:tc>
          <w:tcPr>
            <w:tcW w:type="dxa" w:w="2268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└物流</w:t>
            </w:r>
          </w:p>
        </w:tc>
        <w:tc>
          <w:tcPr>
            <w:tcW w:type="dxa" w:w="2268"/>
            <w:vAlign w:val="center"/>
            <w:shd w:val="clear" w:color="auto" w:fill="F2F2F2"/>
          </w:tcPr>
          <w:p>
            <w:pPr>
              <w:jc w:val="right"/>
            </w:pPr>
            <w:r>
              <w:rPr>
                <w:b w:val="0"/>
                <w:i w:val="0"/>
                <w:color w:val="0070C0"/>
                <w:sz w:val="19"/>
              </w:rPr>
              <w:t>+20,986,526</w:t>
            </w:r>
          </w:p>
        </w:tc>
      </w:tr>
      <w:tr>
        <w:tc>
          <w:tcPr>
            <w:tcW w:type="dxa" w:w="2268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└ホテル</w:t>
            </w:r>
          </w:p>
        </w:tc>
        <w:tc>
          <w:tcPr>
            <w:tcW w:type="dxa" w:w="2268"/>
            <w:vAlign w:val="center"/>
            <w:shd w:val="clear" w:color="auto" w:fill="F2F2F2"/>
          </w:tcPr>
          <w:p>
            <w:pPr>
              <w:jc w:val="right"/>
            </w:pPr>
            <w:r>
              <w:rPr>
                <w:b w:val="0"/>
                <w:i w:val="0"/>
                <w:color w:val="C00000"/>
                <w:sz w:val="19"/>
              </w:rPr>
              <w:t>-5,669,656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sz w:val="19"/>
              </w:rPr>
              <w:t>Other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pPr>
              <w:jc w:val="right"/>
            </w:pPr>
            <w:r>
              <w:rPr>
                <w:b/>
                <w:i w:val="0"/>
                <w:color w:val="C00000"/>
                <w:sz w:val="19"/>
              </w:rPr>
              <w:t>-132,348,147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422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Delta Long Top15（Ptf Δ$ OT 大順）</w:t>
            </w:r>
          </w:p>
        </w:tc>
        <w:tc>
          <w:tcPr>
            <w:tcW w:type="dxa" w:w="4422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Delta Short Top15（Ptf Δ$ OT 小順）</w:t>
            </w:r>
          </w:p>
        </w:tc>
      </w:tr>
      <w:tr>
        <w:tc>
          <w:tcPr>
            <w:tcW w:type="dxa" w:w="4422"/>
            <w:vAlign w:val="center"/>
            <w:shd w:val="clear" w:color="auto" w:fill="D6E4F7"/>
          </w:tcPr>
          <w:p>
            <w:pPr>
              <w:jc w:val="left"/>
            </w:pPr>
            <w:r>
              <w:rPr>
                <w:b w:val="0"/>
                <w:i w:val="0"/>
                <w:color w:val="0070C0"/>
                <w:sz w:val="17"/>
              </w:rPr>
              <w:t>3269  Advance Residence Inve</w:t>
              <w:br/>
              <w:t xml:space="preserve">  +113,603,120 円</w:t>
            </w:r>
          </w:p>
        </w:tc>
        <w:tc>
          <w:tcPr>
            <w:tcW w:type="dxa" w:w="4422"/>
            <w:vAlign w:val="center"/>
            <w:shd w:val="clear" w:color="auto" w:fill="FEF2F2"/>
          </w:tcPr>
          <w:p>
            <w:pPr>
              <w:jc w:val="left"/>
            </w:pPr>
            <w:r>
              <w:rPr>
                <w:b w:val="0"/>
                <w:i w:val="0"/>
                <w:color w:val="C00000"/>
                <w:sz w:val="17"/>
              </w:rPr>
              <w:t>JTIM6-26  TOPIX JUN6</w:t>
              <w:br/>
              <w:t xml:space="preserve">  -261,260,907 円</w:t>
            </w:r>
          </w:p>
        </w:tc>
      </w:tr>
      <w:tr>
        <w:tc>
          <w:tcPr>
            <w:tcW w:type="dxa" w:w="4422"/>
            <w:vAlign w:val="center"/>
            <w:shd w:val="clear" w:color="auto" w:fill="D6E4F7"/>
          </w:tcPr>
          <w:p>
            <w:pPr>
              <w:jc w:val="left"/>
            </w:pPr>
            <w:r>
              <w:rPr>
                <w:b w:val="0"/>
                <w:i w:val="0"/>
                <w:color w:val="0070C0"/>
                <w:sz w:val="17"/>
              </w:rPr>
              <w:t>3295  Hulic REIT Ord Shs</w:t>
              <w:br/>
              <w:t xml:space="preserve">  +74,005,118 円</w:t>
            </w:r>
          </w:p>
        </w:tc>
        <w:tc>
          <w:tcPr>
            <w:tcW w:type="dxa" w:w="4422"/>
            <w:vAlign w:val="center"/>
            <w:shd w:val="clear" w:color="auto" w:fill="FEF2F2"/>
          </w:tcPr>
          <w:p>
            <w:pPr>
              <w:jc w:val="left"/>
            </w:pPr>
            <w:r>
              <w:rPr>
                <w:b w:val="0"/>
                <w:i w:val="0"/>
                <w:color w:val="C00000"/>
                <w:sz w:val="17"/>
              </w:rPr>
              <w:t>3309  Sekisui House REIT Ord</w:t>
              <w:br/>
              <w:t xml:space="preserve">  -121,219,058 円</w:t>
            </w:r>
          </w:p>
        </w:tc>
      </w:tr>
      <w:tr>
        <w:tc>
          <w:tcPr>
            <w:tcW w:type="dxa" w:w="4422"/>
            <w:vAlign w:val="center"/>
            <w:shd w:val="clear" w:color="auto" w:fill="D6E4F7"/>
          </w:tcPr>
          <w:p>
            <w:pPr>
              <w:jc w:val="left"/>
            </w:pPr>
            <w:r>
              <w:rPr>
                <w:b w:val="0"/>
                <w:i w:val="0"/>
                <w:color w:val="0070C0"/>
                <w:sz w:val="17"/>
              </w:rPr>
              <w:t>3296  Nippon Reit Investment</w:t>
              <w:br/>
              <w:t xml:space="preserve">  +60,879,513 円</w:t>
            </w:r>
          </w:p>
        </w:tc>
        <w:tc>
          <w:tcPr>
            <w:tcW w:type="dxa" w:w="4422"/>
            <w:vAlign w:val="center"/>
            <w:shd w:val="clear" w:color="auto" w:fill="FEF2F2"/>
          </w:tcPr>
          <w:p>
            <w:pPr>
              <w:jc w:val="left"/>
            </w:pPr>
            <w:r>
              <w:rPr>
                <w:b w:val="0"/>
                <w:i w:val="0"/>
                <w:color w:val="C00000"/>
                <w:sz w:val="17"/>
              </w:rPr>
              <w:t>3279  Activia Properties REI</w:t>
              <w:br/>
              <w:t xml:space="preserve">  -105,611,204 円</w:t>
            </w:r>
          </w:p>
        </w:tc>
      </w:tr>
      <w:tr>
        <w:tc>
          <w:tcPr>
            <w:tcW w:type="dxa" w:w="4422"/>
            <w:vAlign w:val="center"/>
            <w:shd w:val="clear" w:color="auto" w:fill="D6E4F7"/>
          </w:tcPr>
          <w:p>
            <w:pPr>
              <w:jc w:val="left"/>
            </w:pPr>
            <w:r>
              <w:rPr>
                <w:b w:val="0"/>
                <w:i w:val="0"/>
                <w:color w:val="0070C0"/>
                <w:sz w:val="17"/>
              </w:rPr>
              <w:t>8958  Global One Real Estate</w:t>
              <w:br/>
              <w:t xml:space="preserve">  +45,643,635 円</w:t>
            </w:r>
          </w:p>
        </w:tc>
        <w:tc>
          <w:tcPr>
            <w:tcW w:type="dxa" w:w="4422"/>
            <w:vAlign w:val="center"/>
            <w:shd w:val="clear" w:color="auto" w:fill="FEF2F2"/>
          </w:tcPr>
          <w:p>
            <w:pPr>
              <w:jc w:val="left"/>
            </w:pPr>
            <w:r>
              <w:rPr>
                <w:b w:val="0"/>
                <w:i w:val="0"/>
                <w:color w:val="C00000"/>
                <w:sz w:val="17"/>
              </w:rPr>
              <w:t>8957  Tokyu REIT Ord Shs</w:t>
              <w:br/>
              <w:t xml:space="preserve">  -89,396,186 円</w:t>
            </w:r>
          </w:p>
        </w:tc>
      </w:tr>
      <w:tr>
        <w:tc>
          <w:tcPr>
            <w:tcW w:type="dxa" w:w="4422"/>
            <w:vAlign w:val="center"/>
            <w:shd w:val="clear" w:color="auto" w:fill="D6E4F7"/>
          </w:tcPr>
          <w:p>
            <w:pPr>
              <w:jc w:val="left"/>
            </w:pPr>
            <w:r>
              <w:rPr>
                <w:b w:val="0"/>
                <w:i w:val="0"/>
                <w:color w:val="0070C0"/>
                <w:sz w:val="17"/>
              </w:rPr>
              <w:t>5304  Sec Carbon Ord Shs</w:t>
              <w:br/>
              <w:t xml:space="preserve">  +38,950,054 円</w:t>
            </w:r>
          </w:p>
        </w:tc>
        <w:tc>
          <w:tcPr>
            <w:tcW w:type="dxa" w:w="4422"/>
            <w:vAlign w:val="center"/>
            <w:shd w:val="clear" w:color="auto" w:fill="FEF2F2"/>
          </w:tcPr>
          <w:p>
            <w:pPr>
              <w:jc w:val="left"/>
            </w:pPr>
            <w:r>
              <w:rPr>
                <w:b w:val="0"/>
                <w:i w:val="0"/>
                <w:color w:val="C00000"/>
                <w:sz w:val="17"/>
              </w:rPr>
              <w:t xml:space="preserve">3466  Lasalle Logiport REIT </w:t>
              <w:br/>
              <w:t xml:space="preserve">  -54,191,118 円</w:t>
            </w:r>
          </w:p>
        </w:tc>
      </w:tr>
      <w:tr>
        <w:tc>
          <w:tcPr>
            <w:tcW w:type="dxa" w:w="4422"/>
            <w:vAlign w:val="center"/>
            <w:shd w:val="clear" w:color="auto" w:fill="D6E4F7"/>
          </w:tcPr>
          <w:p>
            <w:pPr>
              <w:jc w:val="left"/>
            </w:pPr>
            <w:r>
              <w:rPr>
                <w:b w:val="0"/>
                <w:i w:val="0"/>
                <w:color w:val="0070C0"/>
                <w:sz w:val="17"/>
              </w:rPr>
              <w:t>7937  Tsutsumi Jewelry Ord S</w:t>
              <w:br/>
              <w:t xml:space="preserve">  +37,042,908 円</w:t>
            </w:r>
          </w:p>
        </w:tc>
        <w:tc>
          <w:tcPr>
            <w:tcW w:type="dxa" w:w="4422"/>
            <w:vAlign w:val="center"/>
            <w:shd w:val="clear" w:color="auto" w:fill="FEF2F2"/>
          </w:tcPr>
          <w:p>
            <w:pPr>
              <w:jc w:val="left"/>
            </w:pPr>
            <w:r>
              <w:rPr>
                <w:b w:val="0"/>
                <w:i w:val="0"/>
                <w:color w:val="C00000"/>
                <w:sz w:val="17"/>
              </w:rPr>
              <w:t>8975  Ichigo Office Reit Inv</w:t>
              <w:br/>
              <w:t xml:space="preserve">  -46,747,168 円</w:t>
            </w:r>
          </w:p>
        </w:tc>
      </w:tr>
      <w:tr>
        <w:tc>
          <w:tcPr>
            <w:tcW w:type="dxa" w:w="4422"/>
            <w:vAlign w:val="center"/>
            <w:shd w:val="clear" w:color="auto" w:fill="D6E4F7"/>
          </w:tcPr>
          <w:p>
            <w:pPr>
              <w:jc w:val="left"/>
            </w:pPr>
            <w:r>
              <w:rPr>
                <w:b w:val="0"/>
                <w:i w:val="0"/>
                <w:color w:val="0070C0"/>
                <w:sz w:val="17"/>
              </w:rPr>
              <w:t>7521  Musashi Ord Shs</w:t>
              <w:br/>
              <w:t xml:space="preserve">  +36,840,168 円</w:t>
            </w:r>
          </w:p>
        </w:tc>
        <w:tc>
          <w:tcPr>
            <w:tcW w:type="dxa" w:w="4422"/>
            <w:vAlign w:val="center"/>
            <w:shd w:val="clear" w:color="auto" w:fill="FEF2F2"/>
          </w:tcPr>
          <w:p>
            <w:pPr>
              <w:jc w:val="left"/>
            </w:pPr>
            <w:r>
              <w:rPr>
                <w:b w:val="0"/>
                <w:i w:val="0"/>
                <w:color w:val="C00000"/>
                <w:sz w:val="17"/>
              </w:rPr>
              <w:t>3282  Comforia Residential R</w:t>
              <w:br/>
              <w:t xml:space="preserve">  -29,333,723 円</w:t>
            </w:r>
          </w:p>
        </w:tc>
      </w:tr>
      <w:tr>
        <w:tc>
          <w:tcPr>
            <w:tcW w:type="dxa" w:w="4422"/>
            <w:vAlign w:val="center"/>
            <w:shd w:val="clear" w:color="auto" w:fill="D6E4F7"/>
          </w:tcPr>
          <w:p>
            <w:pPr>
              <w:jc w:val="left"/>
            </w:pPr>
            <w:r>
              <w:rPr>
                <w:b w:val="0"/>
                <w:i w:val="0"/>
                <w:color w:val="0070C0"/>
                <w:sz w:val="17"/>
              </w:rPr>
              <w:t>8964  Frontier Real Estate I</w:t>
              <w:br/>
              <w:t xml:space="preserve">  +32,884,008 円</w:t>
            </w:r>
          </w:p>
        </w:tc>
        <w:tc>
          <w:tcPr>
            <w:tcW w:type="dxa" w:w="4422"/>
            <w:vAlign w:val="center"/>
            <w:shd w:val="clear" w:color="auto" w:fill="FEF2F2"/>
          </w:tcPr>
          <w:p>
            <w:pPr>
              <w:jc w:val="left"/>
            </w:pPr>
            <w:r>
              <w:rPr>
                <w:b w:val="0"/>
                <w:i w:val="0"/>
                <w:color w:val="C00000"/>
                <w:sz w:val="17"/>
              </w:rPr>
              <w:t>5108  Bridgestone Ord Shs</w:t>
              <w:br/>
              <w:t xml:space="preserve">  -10,892,420 円</w:t>
            </w:r>
          </w:p>
        </w:tc>
      </w:tr>
      <w:tr>
        <w:tc>
          <w:tcPr>
            <w:tcW w:type="dxa" w:w="4422"/>
            <w:vAlign w:val="center"/>
            <w:shd w:val="clear" w:color="auto" w:fill="D6E4F7"/>
          </w:tcPr>
          <w:p>
            <w:pPr>
              <w:jc w:val="left"/>
            </w:pPr>
            <w:r>
              <w:rPr>
                <w:b w:val="0"/>
                <w:i w:val="0"/>
                <w:color w:val="0070C0"/>
                <w:sz w:val="17"/>
              </w:rPr>
              <w:t>3668  Colopl Ord Shs</w:t>
              <w:br/>
              <w:t xml:space="preserve">  +27,684,323 円</w:t>
            </w:r>
          </w:p>
        </w:tc>
        <w:tc>
          <w:tcPr>
            <w:tcW w:type="dxa" w:w="4422"/>
            <w:vAlign w:val="center"/>
            <w:shd w:val="clear" w:color="auto" w:fill="FEF2F2"/>
          </w:tcPr>
          <w:p>
            <w:pPr>
              <w:jc w:val="left"/>
            </w:pPr>
            <w:r>
              <w:rPr>
                <w:b w:val="0"/>
                <w:i w:val="0"/>
                <w:color w:val="C00000"/>
                <w:sz w:val="17"/>
              </w:rPr>
              <w:t>9020  East Japan Railway Ord</w:t>
              <w:br/>
              <w:t xml:space="preserve">  -10,280,169 円</w:t>
            </w:r>
          </w:p>
        </w:tc>
      </w:tr>
      <w:tr>
        <w:tc>
          <w:tcPr>
            <w:tcW w:type="dxa" w:w="4422"/>
            <w:vAlign w:val="center"/>
            <w:shd w:val="clear" w:color="auto" w:fill="D6E4F7"/>
          </w:tcPr>
          <w:p>
            <w:pPr>
              <w:jc w:val="left"/>
            </w:pPr>
            <w:r>
              <w:rPr>
                <w:b w:val="0"/>
                <w:i w:val="0"/>
                <w:color w:val="0070C0"/>
                <w:sz w:val="17"/>
              </w:rPr>
              <w:t>3481  Mitsubishi Estate Logi</w:t>
              <w:br/>
              <w:t xml:space="preserve">  +24,328,026 円</w:t>
            </w:r>
          </w:p>
        </w:tc>
        <w:tc>
          <w:tcPr>
            <w:tcW w:type="dxa" w:w="4422"/>
            <w:vAlign w:val="center"/>
            <w:shd w:val="clear" w:color="auto" w:fill="FEF2F2"/>
          </w:tcPr>
          <w:p>
            <w:pPr>
              <w:jc w:val="left"/>
            </w:pPr>
            <w:r>
              <w:rPr>
                <w:b w:val="0"/>
                <w:i w:val="0"/>
                <w:color w:val="C00000"/>
                <w:sz w:val="17"/>
              </w:rPr>
              <w:t>9202  Ana Holdings Ord Shs</w:t>
              <w:br/>
              <w:t xml:space="preserve">  -10,133,781 円</w:t>
            </w:r>
          </w:p>
        </w:tc>
      </w:tr>
      <w:tr>
        <w:tc>
          <w:tcPr>
            <w:tcW w:type="dxa" w:w="4422"/>
            <w:vAlign w:val="center"/>
            <w:shd w:val="clear" w:color="auto" w:fill="D6E4F7"/>
          </w:tcPr>
          <w:p>
            <w:pPr>
              <w:jc w:val="left"/>
            </w:pPr>
            <w:r>
              <w:rPr>
                <w:b w:val="0"/>
                <w:i w:val="0"/>
                <w:color w:val="0070C0"/>
                <w:sz w:val="17"/>
              </w:rPr>
              <w:t>3932  Akatsuki Ord Shs</w:t>
              <w:br/>
              <w:t xml:space="preserve">  +23,682,965 円</w:t>
            </w:r>
          </w:p>
        </w:tc>
        <w:tc>
          <w:tcPr>
            <w:tcW w:type="dxa" w:w="4422"/>
            <w:vAlign w:val="center"/>
            <w:shd w:val="clear" w:color="auto" w:fill="FEF2F2"/>
          </w:tcPr>
          <w:p>
            <w:pPr>
              <w:jc w:val="left"/>
            </w:pPr>
            <w:r>
              <w:rPr>
                <w:b w:val="0"/>
                <w:i w:val="0"/>
                <w:color w:val="C00000"/>
                <w:sz w:val="17"/>
              </w:rPr>
              <w:t>9143  SG Holdings Ord Shs</w:t>
              <w:br/>
              <w:t xml:space="preserve">  -10,045,791 円</w:t>
            </w:r>
          </w:p>
        </w:tc>
      </w:tr>
      <w:tr>
        <w:tc>
          <w:tcPr>
            <w:tcW w:type="dxa" w:w="4422"/>
            <w:vAlign w:val="center"/>
            <w:shd w:val="clear" w:color="auto" w:fill="D6E4F7"/>
          </w:tcPr>
          <w:p>
            <w:pPr>
              <w:jc w:val="left"/>
            </w:pPr>
            <w:r>
              <w:rPr>
                <w:b w:val="0"/>
                <w:i w:val="0"/>
                <w:color w:val="0070C0"/>
                <w:sz w:val="17"/>
              </w:rPr>
              <w:t>3281  GLP J-Reit REIT Ord Sh</w:t>
              <w:br/>
              <w:t xml:space="preserve">  +23,048,204 円</w:t>
            </w:r>
          </w:p>
        </w:tc>
        <w:tc>
          <w:tcPr>
            <w:tcW w:type="dxa" w:w="4422"/>
            <w:vAlign w:val="center"/>
            <w:shd w:val="clear" w:color="auto" w:fill="FEF2F2"/>
          </w:tcPr>
          <w:p>
            <w:pPr>
              <w:jc w:val="left"/>
            </w:pPr>
            <w:r>
              <w:rPr>
                <w:b w:val="0"/>
                <w:i w:val="0"/>
                <w:color w:val="C00000"/>
                <w:sz w:val="17"/>
              </w:rPr>
              <w:t>9021  West Japan Railway Ord</w:t>
              <w:br/>
              <w:t xml:space="preserve">  -10,012,191 円</w:t>
            </w:r>
          </w:p>
        </w:tc>
      </w:tr>
      <w:tr>
        <w:tc>
          <w:tcPr>
            <w:tcW w:type="dxa" w:w="4422"/>
            <w:vAlign w:val="center"/>
            <w:shd w:val="clear" w:color="auto" w:fill="D6E4F7"/>
          </w:tcPr>
          <w:p>
            <w:pPr>
              <w:jc w:val="left"/>
            </w:pPr>
            <w:r>
              <w:rPr>
                <w:b w:val="0"/>
                <w:i w:val="0"/>
                <w:color w:val="0070C0"/>
                <w:sz w:val="17"/>
              </w:rPr>
              <w:t>4063  Shin Etsu Chemical Ord</w:t>
              <w:br/>
              <w:t xml:space="preserve">  +21,540,160 円</w:t>
            </w:r>
          </w:p>
        </w:tc>
        <w:tc>
          <w:tcPr>
            <w:tcW w:type="dxa" w:w="4422"/>
            <w:vAlign w:val="center"/>
            <w:shd w:val="clear" w:color="auto" w:fill="FEF2F2"/>
          </w:tcPr>
          <w:p>
            <w:pPr>
              <w:jc w:val="left"/>
            </w:pPr>
            <w:r>
              <w:rPr>
                <w:b w:val="0"/>
                <w:i w:val="0"/>
                <w:color w:val="C00000"/>
                <w:sz w:val="17"/>
              </w:rPr>
              <w:t>9201  Japan Airlines Ord Shs</w:t>
              <w:br/>
              <w:t xml:space="preserve">  -9,771,408 円</w:t>
            </w:r>
          </w:p>
        </w:tc>
      </w:tr>
      <w:tr>
        <w:tc>
          <w:tcPr>
            <w:tcW w:type="dxa" w:w="4422"/>
            <w:vAlign w:val="center"/>
            <w:shd w:val="clear" w:color="auto" w:fill="D6E4F7"/>
          </w:tcPr>
          <w:p>
            <w:pPr>
              <w:jc w:val="left"/>
            </w:pPr>
            <w:r>
              <w:rPr>
                <w:b w:val="0"/>
                <w:i w:val="0"/>
                <w:color w:val="0070C0"/>
                <w:sz w:val="17"/>
              </w:rPr>
              <w:t>4626  Taiyo Holdings Ord Shs</w:t>
              <w:br/>
              <w:t xml:space="preserve">  +20,911,933 円</w:t>
            </w:r>
          </w:p>
        </w:tc>
        <w:tc>
          <w:tcPr>
            <w:tcW w:type="dxa" w:w="4422"/>
            <w:vAlign w:val="center"/>
            <w:shd w:val="clear" w:color="auto" w:fill="FEF2F2"/>
          </w:tcPr>
          <w:p>
            <w:pPr>
              <w:jc w:val="left"/>
            </w:pPr>
            <w:r>
              <w:rPr>
                <w:b w:val="0"/>
                <w:i w:val="0"/>
                <w:color w:val="C00000"/>
                <w:sz w:val="17"/>
              </w:rPr>
              <w:t>3226  Mitsui Fudosan Accommo</w:t>
              <w:br/>
              <w:t xml:space="preserve">  -9,316,247 円</w:t>
            </w:r>
          </w:p>
        </w:tc>
      </w:tr>
      <w:tr>
        <w:tc>
          <w:tcPr>
            <w:tcW w:type="dxa" w:w="4422"/>
            <w:vAlign w:val="center"/>
            <w:shd w:val="clear" w:color="auto" w:fill="D6E4F7"/>
          </w:tcPr>
          <w:p>
            <w:pPr>
              <w:jc w:val="left"/>
            </w:pPr>
            <w:r>
              <w:rPr>
                <w:b w:val="0"/>
                <w:i w:val="0"/>
                <w:color w:val="0070C0"/>
                <w:sz w:val="17"/>
              </w:rPr>
              <w:t>8951  Nippon Building Fund R</w:t>
              <w:br/>
              <w:t xml:space="preserve">  +20,879,313 円</w:t>
            </w:r>
          </w:p>
        </w:tc>
        <w:tc>
          <w:tcPr>
            <w:tcW w:type="dxa" w:w="4422"/>
            <w:vAlign w:val="center"/>
            <w:shd w:val="clear" w:color="auto" w:fill="FEF2F2"/>
          </w:tcPr>
          <w:p>
            <w:pPr>
              <w:jc w:val="left"/>
            </w:pPr>
            <w:r>
              <w:rPr>
                <w:b w:val="0"/>
                <w:i w:val="0"/>
                <w:color w:val="C00000"/>
                <w:sz w:val="17"/>
              </w:rPr>
              <w:t>8968  Fukuoka REIT Ord Shs</w:t>
              <w:br/>
              <w:t xml:space="preserve">  -9,235,354 円</w:t>
            </w:r>
          </w:p>
        </w:tc>
      </w:tr>
    </w:tbl>
    <w:p/>
    <w:p>
      <w:r>
        <w:rPr>
          <w:b/>
          <w:color w:val="1F497D"/>
          <w:sz w:val="21"/>
        </w:rPr>
        <w:t>■ 5. 新TOPIX除外銘柄ポジション（NewTOPIX除外_20260313.csv　Status=除外）</w:t>
      </w:r>
    </w:p>
    <w:p>
      <w:r>
        <w:rPr>
          <w:sz w:val="18"/>
        </w:rPr>
        <w:t>除外フラグ付き総数: 875銘柄  |  実保有(Qty≠0): Long 40件 / Short 4件  |  Long金額合計: ¥2.15億  /  Short金額合計: ¥0.09億</w:t>
      </w:r>
    </w:p>
    <w:p>
      <w:r>
        <w:rPr>
          <w:b/>
        </w:rPr>
        <w:t>【Long 40件　金額合計: ¥2.15億　DTD合計: -1,315,999円】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850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7"/>
              </w:rPr>
              <w:t>コード</w:t>
            </w:r>
          </w:p>
        </w:tc>
        <w:tc>
          <w:tcPr>
            <w:tcW w:type="dxa" w:w="2551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7"/>
              </w:rPr>
              <w:t>銘柄名（略）</w:t>
            </w:r>
          </w:p>
        </w:tc>
        <w:tc>
          <w:tcPr>
            <w:tcW w:type="dxa" w:w="1247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7"/>
              </w:rPr>
              <w:t>TargetValue%</w:t>
            </w:r>
          </w:p>
        </w:tc>
        <w:tc>
          <w:tcPr>
            <w:tcW w:type="dxa" w:w="1020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7"/>
              </w:rPr>
              <w:t>数量</w:t>
            </w:r>
          </w:p>
        </w:tc>
        <w:tc>
          <w:tcPr>
            <w:tcW w:type="dxa" w:w="1417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7"/>
              </w:rPr>
              <w:t>DTD P&amp;L（円）</w:t>
            </w:r>
          </w:p>
        </w:tc>
        <w:tc>
          <w:tcPr>
            <w:tcW w:type="dxa" w:w="1417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7"/>
              </w:rPr>
              <w:t>MTD P&amp;L（円）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7937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Tsutsumi Jewelry Ord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21.9%</w:t>
            </w:r>
          </w:p>
        </w:tc>
        <w:tc>
          <w:tcPr>
            <w:tcW w:type="dxa" w:w="1020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12,700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C00000"/>
                <w:sz w:val="17"/>
              </w:rPr>
              <w:t>-279,400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C00000"/>
                <w:sz w:val="17"/>
              </w:rPr>
              <w:t>-165,100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3668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Colopl Ord Shs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51.1%</w:t>
            </w:r>
          </w:p>
        </w:tc>
        <w:tc>
          <w:tcPr>
            <w:tcW w:type="dxa" w:w="1020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63,500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0070C0"/>
                <w:sz w:val="17"/>
              </w:rPr>
              <w:t>+508,000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0070C0"/>
                <w:sz w:val="17"/>
              </w:rPr>
              <w:t>+1,143,000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3932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Akatsuki Ord Shs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53.5%</w:t>
            </w:r>
          </w:p>
        </w:tc>
        <w:tc>
          <w:tcPr>
            <w:tcW w:type="dxa" w:w="1020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8,600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C00000"/>
                <w:sz w:val="17"/>
              </w:rPr>
              <w:t>-464,400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0070C0"/>
                <w:sz w:val="17"/>
              </w:rPr>
              <w:t>+274,344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3632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Gree Holdings Ord Sh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27.7%</w:t>
            </w:r>
          </w:p>
        </w:tc>
        <w:tc>
          <w:tcPr>
            <w:tcW w:type="dxa" w:w="1020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53,600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C00000"/>
                <w:sz w:val="17"/>
              </w:rPr>
              <w:t>-321,600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C00000"/>
                <w:sz w:val="17"/>
              </w:rPr>
              <w:t>-160,800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2737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Tomen Devices Ord Sh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37.6%</w:t>
            </w:r>
          </w:p>
        </w:tc>
        <w:tc>
          <w:tcPr>
            <w:tcW w:type="dxa" w:w="1020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1,100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C00000"/>
                <w:sz w:val="17"/>
              </w:rPr>
              <w:t>-209,000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0070C0"/>
                <w:sz w:val="17"/>
              </w:rPr>
              <w:t>+2,459,445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4620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Fujikura Kasei Ord S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61.6%</w:t>
            </w:r>
          </w:p>
        </w:tc>
        <w:tc>
          <w:tcPr>
            <w:tcW w:type="dxa" w:w="1020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8,300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C00000"/>
                <w:sz w:val="17"/>
              </w:rPr>
              <w:t>-83,000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0070C0"/>
                <w:sz w:val="17"/>
              </w:rPr>
              <w:t>+74,700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6419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 xml:space="preserve">Mars Group Holdings 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58.5%</w:t>
            </w:r>
          </w:p>
        </w:tc>
        <w:tc>
          <w:tcPr>
            <w:tcW w:type="dxa" w:w="1020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2,900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C00000"/>
                <w:sz w:val="17"/>
              </w:rPr>
              <w:t>-8,700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C00000"/>
                <w:sz w:val="17"/>
              </w:rPr>
              <w:t>-301,805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5440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Kyoei Steel Ord Shs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41.5%</w:t>
            </w:r>
          </w:p>
        </w:tc>
        <w:tc>
          <w:tcPr>
            <w:tcW w:type="dxa" w:w="1020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3,000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C00000"/>
                <w:sz w:val="17"/>
              </w:rPr>
              <w:t>-120,000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C00000"/>
                <w:sz w:val="17"/>
              </w:rPr>
              <w:t>-294,066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7628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 xml:space="preserve">Ohashi Technica Ord 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77.8%</w:t>
            </w:r>
          </w:p>
        </w:tc>
        <w:tc>
          <w:tcPr>
            <w:tcW w:type="dxa" w:w="1020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5,700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C00000"/>
                <w:sz w:val="17"/>
              </w:rPr>
              <w:t>-85,500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C00000"/>
                <w:sz w:val="17"/>
              </w:rPr>
              <w:t>-17,100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2193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Cookpad Ord Shs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24.0%</w:t>
            </w:r>
          </w:p>
        </w:tc>
        <w:tc>
          <w:tcPr>
            <w:tcW w:type="dxa" w:w="1020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42,500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C00000"/>
                <w:sz w:val="17"/>
              </w:rPr>
              <w:t>-85,000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C00000"/>
                <w:sz w:val="17"/>
              </w:rPr>
              <w:t>-37,360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3333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Asahi Ord Shs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57.8%</w:t>
            </w:r>
          </w:p>
        </w:tc>
        <w:tc>
          <w:tcPr>
            <w:tcW w:type="dxa" w:w="1020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4,000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0070C0"/>
                <w:sz w:val="17"/>
              </w:rPr>
              <w:t>+4,000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C00000"/>
                <w:sz w:val="17"/>
              </w:rPr>
              <w:t>-217,886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262A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Intermestic Ord Shs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41.0%</w:t>
            </w:r>
          </w:p>
        </w:tc>
        <w:tc>
          <w:tcPr>
            <w:tcW w:type="dxa" w:w="1020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2,400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0070C0"/>
                <w:sz w:val="17"/>
              </w:rPr>
              <w:t>+129,600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0070C0"/>
                <w:sz w:val="17"/>
              </w:rPr>
              <w:t>+710,400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1716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Dai Ichi Cutter Kogy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62.3%</w:t>
            </w:r>
          </w:p>
        </w:tc>
        <w:tc>
          <w:tcPr>
            <w:tcW w:type="dxa" w:w="1020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3,200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C00000"/>
                <w:sz w:val="17"/>
              </w:rPr>
              <w:t>-38,400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C00000"/>
                <w:sz w:val="17"/>
              </w:rPr>
              <w:t>-150,400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1945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Tokyo Energy &amp; Syste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57.7%</w:t>
            </w:r>
          </w:p>
        </w:tc>
        <w:tc>
          <w:tcPr>
            <w:tcW w:type="dxa" w:w="1020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1,900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C00000"/>
                <w:sz w:val="17"/>
              </w:rPr>
              <w:t>-15,200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C00000"/>
                <w:sz w:val="17"/>
              </w:rPr>
              <w:t>-105,223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4323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Japan System Techniq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33.9%</w:t>
            </w:r>
          </w:p>
        </w:tc>
        <w:tc>
          <w:tcPr>
            <w:tcW w:type="dxa" w:w="1020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1,500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C00000"/>
                <w:sz w:val="17"/>
              </w:rPr>
              <w:t>-16,500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C00000"/>
                <w:sz w:val="17"/>
              </w:rPr>
              <w:t>-107,790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9405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Asahi Broadcasting G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48.1%</w:t>
            </w:r>
          </w:p>
        </w:tc>
        <w:tc>
          <w:tcPr>
            <w:tcW w:type="dxa" w:w="1020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3,400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C00000"/>
                <w:sz w:val="17"/>
              </w:rPr>
              <w:t>-20,400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C00000"/>
                <w:sz w:val="17"/>
              </w:rPr>
              <w:t>-85,000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5946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Chofu Seisakusho Ord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59.1%</w:t>
            </w:r>
          </w:p>
        </w:tc>
        <w:tc>
          <w:tcPr>
            <w:tcW w:type="dxa" w:w="1020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1,400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0070C0"/>
                <w:sz w:val="17"/>
              </w:rPr>
              <w:t>+0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0070C0"/>
                <w:sz w:val="17"/>
              </w:rPr>
              <w:t>+5,600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2153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E J Holdings Ord Shs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67.8%</w:t>
            </w:r>
          </w:p>
        </w:tc>
        <w:tc>
          <w:tcPr>
            <w:tcW w:type="dxa" w:w="1020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1,600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C00000"/>
                <w:sz w:val="17"/>
              </w:rPr>
              <w:t>-4,800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C00000"/>
                <w:sz w:val="17"/>
              </w:rPr>
              <w:t>-94,400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2819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EBARA Foods Industry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53.3%</w:t>
            </w:r>
          </w:p>
        </w:tc>
        <w:tc>
          <w:tcPr>
            <w:tcW w:type="dxa" w:w="1020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1,000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C00000"/>
                <w:sz w:val="17"/>
              </w:rPr>
              <w:t>-13,000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C00000"/>
                <w:sz w:val="17"/>
              </w:rPr>
              <w:t>-84,000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3421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Inaba Seisakusho Ord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49.1%</w:t>
            </w:r>
          </w:p>
        </w:tc>
        <w:tc>
          <w:tcPr>
            <w:tcW w:type="dxa" w:w="1020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1,500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C00000"/>
                <w:sz w:val="17"/>
              </w:rPr>
              <w:t>-3,000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C00000"/>
                <w:sz w:val="17"/>
              </w:rPr>
              <w:t>-114,000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5445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Tokyo Tekko Ord Shs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79.5%</w:t>
            </w:r>
          </w:p>
        </w:tc>
        <w:tc>
          <w:tcPr>
            <w:tcW w:type="dxa" w:w="1020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1,200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C00000"/>
                <w:sz w:val="17"/>
              </w:rPr>
              <w:t>-8,400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C00000"/>
                <w:sz w:val="17"/>
              </w:rPr>
              <w:t>-194,400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4577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Daito Pharmaceutical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81.0%</w:t>
            </w:r>
          </w:p>
        </w:tc>
        <w:tc>
          <w:tcPr>
            <w:tcW w:type="dxa" w:w="1020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1,700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C00000"/>
                <w:sz w:val="17"/>
              </w:rPr>
              <w:t>-40,800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C00000"/>
                <w:sz w:val="17"/>
              </w:rPr>
              <w:t>-128,709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6517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Denyo Ord Shs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73.4%</w:t>
            </w:r>
          </w:p>
        </w:tc>
        <w:tc>
          <w:tcPr>
            <w:tcW w:type="dxa" w:w="1020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600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0070C0"/>
                <w:sz w:val="17"/>
              </w:rPr>
              <w:t>+27,000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0070C0"/>
                <w:sz w:val="17"/>
              </w:rPr>
              <w:t>+84,000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3608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TSI Holdings Ord Shs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59.3%</w:t>
            </w:r>
          </w:p>
        </w:tc>
        <w:tc>
          <w:tcPr>
            <w:tcW w:type="dxa" w:w="1020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1,400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C00000"/>
                <w:sz w:val="17"/>
              </w:rPr>
              <w:t>-37,800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0070C0"/>
                <w:sz w:val="17"/>
              </w:rPr>
              <w:t>+12,218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6718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Aiphone Ord Shs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71.4%</w:t>
            </w:r>
          </w:p>
        </w:tc>
        <w:tc>
          <w:tcPr>
            <w:tcW w:type="dxa" w:w="1020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600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C00000"/>
                <w:sz w:val="17"/>
              </w:rPr>
              <w:t>-6,000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C00000"/>
                <w:sz w:val="17"/>
              </w:rPr>
              <w:t>-32,294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7222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Nissan Shatai Ord Sh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16.8%</w:t>
            </w:r>
          </w:p>
        </w:tc>
        <w:tc>
          <w:tcPr>
            <w:tcW w:type="dxa" w:w="1020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1,800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C00000"/>
                <w:sz w:val="17"/>
              </w:rPr>
              <w:t>-21,600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C00000"/>
                <w:sz w:val="17"/>
              </w:rPr>
              <w:t>-64,800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4994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 xml:space="preserve">Taisei Lamick Group 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64.4%</w:t>
            </w:r>
          </w:p>
        </w:tc>
        <w:tc>
          <w:tcPr>
            <w:tcW w:type="dxa" w:w="1020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700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C00000"/>
                <w:sz w:val="17"/>
              </w:rPr>
              <w:t>-13,300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C00000"/>
                <w:sz w:val="17"/>
              </w:rPr>
              <w:t>-106,400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5461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Chubu Steel Plate Or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63.8%</w:t>
            </w:r>
          </w:p>
        </w:tc>
        <w:tc>
          <w:tcPr>
            <w:tcW w:type="dxa" w:w="1020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700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C00000"/>
                <w:sz w:val="17"/>
              </w:rPr>
              <w:t>-11,200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C00000"/>
                <w:sz w:val="17"/>
              </w:rPr>
              <w:t>-24,856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9702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ISB Ord Shs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67.5%</w:t>
            </w:r>
          </w:p>
        </w:tc>
        <w:tc>
          <w:tcPr>
            <w:tcW w:type="dxa" w:w="1020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500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C00000"/>
                <w:sz w:val="17"/>
              </w:rPr>
              <w:t>-7,000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0070C0"/>
                <w:sz w:val="17"/>
              </w:rPr>
              <w:t>+479,900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9739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Nsw Ord Shs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51.9%</w:t>
            </w:r>
          </w:p>
        </w:tc>
        <w:tc>
          <w:tcPr>
            <w:tcW w:type="dxa" w:w="1020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400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C00000"/>
                <w:sz w:val="17"/>
              </w:rPr>
              <w:t>-400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0070C0"/>
                <w:sz w:val="17"/>
              </w:rPr>
              <w:t>+54,400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2168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Pasona Group Ord Shs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42.4%</w:t>
            </w:r>
          </w:p>
        </w:tc>
        <w:tc>
          <w:tcPr>
            <w:tcW w:type="dxa" w:w="1020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500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C00000"/>
                <w:sz w:val="17"/>
              </w:rPr>
              <w:t>-1,000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C00000"/>
                <w:sz w:val="17"/>
              </w:rPr>
              <w:t>-94,500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3608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TSI Holdings Ord Shs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59.3%</w:t>
            </w:r>
          </w:p>
        </w:tc>
        <w:tc>
          <w:tcPr>
            <w:tcW w:type="dxa" w:w="1020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500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C00000"/>
                <w:sz w:val="17"/>
              </w:rPr>
              <w:t>-13,500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0070C0"/>
                <w:sz w:val="17"/>
              </w:rPr>
              <w:t>+257,087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7818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Transaction Ord Shs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50.8%</w:t>
            </w:r>
          </w:p>
        </w:tc>
        <w:tc>
          <w:tcPr>
            <w:tcW w:type="dxa" w:w="1020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400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C00000"/>
                <w:sz w:val="17"/>
              </w:rPr>
              <w:t>-48,600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C00000"/>
                <w:sz w:val="17"/>
              </w:rPr>
              <w:t>-210,058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9837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Morito Ord Shs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76.1%</w:t>
            </w:r>
          </w:p>
        </w:tc>
        <w:tc>
          <w:tcPr>
            <w:tcW w:type="dxa" w:w="1020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200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0070C0"/>
                <w:sz w:val="17"/>
              </w:rPr>
              <w:t>+400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0070C0"/>
                <w:sz w:val="17"/>
              </w:rPr>
              <w:t>+64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2664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Cawachi Ord Shs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51.1%</w:t>
            </w:r>
          </w:p>
        </w:tc>
        <w:tc>
          <w:tcPr>
            <w:tcW w:type="dxa" w:w="1020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100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0070C0"/>
                <w:sz w:val="17"/>
              </w:rPr>
              <w:t>+1,701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0070C0"/>
                <w:sz w:val="17"/>
              </w:rPr>
              <w:t>+1,701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9755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Oyo Ord Shs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67.1%</w:t>
            </w:r>
          </w:p>
        </w:tc>
        <w:tc>
          <w:tcPr>
            <w:tcW w:type="dxa" w:w="1020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100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C00000"/>
                <w:sz w:val="17"/>
              </w:rPr>
              <w:t>-4,200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C00000"/>
                <w:sz w:val="17"/>
              </w:rPr>
              <w:t>-479,855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4714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Riso Kyoiku Group Or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37.4%</w:t>
            </w:r>
          </w:p>
        </w:tc>
        <w:tc>
          <w:tcPr>
            <w:tcW w:type="dxa" w:w="1020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1,400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C00000"/>
                <w:sz w:val="17"/>
              </w:rPr>
              <w:t>-1,400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0070C0"/>
                <w:sz w:val="17"/>
              </w:rPr>
              <w:t>+2,800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3222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United Super Markets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38.9%</w:t>
            </w:r>
          </w:p>
        </w:tc>
        <w:tc>
          <w:tcPr>
            <w:tcW w:type="dxa" w:w="1020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200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C00000"/>
                <w:sz w:val="17"/>
              </w:rPr>
              <w:t>-1,000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C00000"/>
                <w:sz w:val="17"/>
              </w:rPr>
              <w:t>-18,394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3844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Comture Ord Shs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71.0%</w:t>
            </w:r>
          </w:p>
        </w:tc>
        <w:tc>
          <w:tcPr>
            <w:tcW w:type="dxa" w:w="1020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100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C00000"/>
                <w:sz w:val="17"/>
              </w:rPr>
              <w:t>-1,400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C00000"/>
                <w:sz w:val="17"/>
              </w:rPr>
              <w:t>-10,700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3632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Gree Holdings Ord Sh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27.7%</w:t>
            </w:r>
          </w:p>
        </w:tc>
        <w:tc>
          <w:tcPr>
            <w:tcW w:type="dxa" w:w="1020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200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C00000"/>
                <w:sz w:val="17"/>
              </w:rPr>
              <w:t>-1,200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C00000"/>
                <w:sz w:val="17"/>
              </w:rPr>
              <w:t>-600</w:t>
            </w:r>
          </w:p>
        </w:tc>
      </w:tr>
    </w:tbl>
    <w:p>
      <w:r>
        <w:rPr>
          <w:b/>
        </w:rPr>
        <w:t>【Short 4件　金額合計: ¥0.09億　DTD合計: -5,100円】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850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7"/>
              </w:rPr>
              <w:t>コード</w:t>
            </w:r>
          </w:p>
        </w:tc>
        <w:tc>
          <w:tcPr>
            <w:tcW w:type="dxa" w:w="2551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7"/>
              </w:rPr>
              <w:t>銘柄名（略）</w:t>
            </w:r>
          </w:p>
        </w:tc>
        <w:tc>
          <w:tcPr>
            <w:tcW w:type="dxa" w:w="1247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7"/>
              </w:rPr>
              <w:t>TargetValue%</w:t>
            </w:r>
          </w:p>
        </w:tc>
        <w:tc>
          <w:tcPr>
            <w:tcW w:type="dxa" w:w="1020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7"/>
              </w:rPr>
              <w:t>数量</w:t>
            </w:r>
          </w:p>
        </w:tc>
        <w:tc>
          <w:tcPr>
            <w:tcW w:type="dxa" w:w="1417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7"/>
              </w:rPr>
              <w:t>DTD P&amp;L（円）</w:t>
            </w:r>
          </w:p>
        </w:tc>
        <w:tc>
          <w:tcPr>
            <w:tcW w:type="dxa" w:w="1417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7"/>
              </w:rPr>
              <w:t>MTD P&amp;L（円）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3139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Lacto Japan Ord Shs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76.6%</w:t>
            </w:r>
          </w:p>
        </w:tc>
        <w:tc>
          <w:tcPr>
            <w:tcW w:type="dxa" w:w="1020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-900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C00000"/>
                <w:sz w:val="17"/>
              </w:rPr>
              <w:t>-9,000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0070C0"/>
                <w:sz w:val="17"/>
              </w:rPr>
              <w:t>+162,422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4849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En Ord Shs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59.9%</w:t>
            </w:r>
          </w:p>
        </w:tc>
        <w:tc>
          <w:tcPr>
            <w:tcW w:type="dxa" w:w="1020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-2,700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0070C0"/>
                <w:sz w:val="17"/>
              </w:rPr>
              <w:t>+13,500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C00000"/>
                <w:sz w:val="17"/>
              </w:rPr>
              <w:t>-47,287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2791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Daikokuten Bussan Or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37.7%</w:t>
            </w:r>
          </w:p>
        </w:tc>
        <w:tc>
          <w:tcPr>
            <w:tcW w:type="dxa" w:w="1020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-400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C00000"/>
                <w:sz w:val="17"/>
              </w:rPr>
              <w:t>-24,000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C00000"/>
                <w:sz w:val="17"/>
              </w:rPr>
              <w:t>-57,068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2379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DIP Ord Shs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52.5%</w:t>
            </w:r>
          </w:p>
        </w:tc>
        <w:tc>
          <w:tcPr>
            <w:tcW w:type="dxa" w:w="1020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-900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0070C0"/>
                <w:sz w:val="17"/>
              </w:rPr>
              <w:t>+14,400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0070C0"/>
                <w:sz w:val="17"/>
              </w:rPr>
              <w:t>+24,569</w:t>
            </w:r>
          </w:p>
        </w:tc>
      </w:tr>
    </w:tbl>
    <w:p/>
    <w:p>
      <w:r>
        <w:rPr>
          <w:b/>
          <w:color w:val="1F497D"/>
          <w:sz w:val="21"/>
        </w:rPr>
        <w:t>■ 6. 決算アラーム（本日〜5営業日以内: 4/28・4/30・5/1・5/7・5/8、4/29・5/3-6=祝日除く）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794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7"/>
              </w:rPr>
              <w:t>コード</w:t>
            </w:r>
          </w:p>
        </w:tc>
        <w:tc>
          <w:tcPr>
            <w:tcW w:type="dxa" w:w="2154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7"/>
              </w:rPr>
              <w:t>銘柄名</w:t>
            </w:r>
          </w:p>
        </w:tc>
        <w:tc>
          <w:tcPr>
            <w:tcW w:type="dxa" w:w="1361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7"/>
              </w:rPr>
              <w:t>決算発表日</w:t>
            </w:r>
          </w:p>
        </w:tc>
        <w:tc>
          <w:tcPr>
            <w:tcW w:type="dxa" w:w="794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7"/>
              </w:rPr>
              <w:t>時間</w:t>
            </w:r>
          </w:p>
        </w:tc>
        <w:tc>
          <w:tcPr>
            <w:tcW w:type="dxa" w:w="907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7"/>
              </w:rPr>
              <w:t>数量</w:t>
            </w:r>
          </w:p>
        </w:tc>
        <w:tc>
          <w:tcPr>
            <w:tcW w:type="dxa" w:w="1417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7"/>
              </w:rPr>
              <w:t>DTD P&amp;L</w:t>
            </w:r>
          </w:p>
        </w:tc>
        <w:tc>
          <w:tcPr>
            <w:tcW w:type="dxa" w:w="1417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7"/>
              </w:rPr>
              <w:t>MTD P&amp;L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2972</w:t>
            </w:r>
          </w:p>
        </w:tc>
        <w:tc>
          <w:tcPr>
            <w:tcW w:type="dxa" w:w="215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サンケイリアルエステート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2026-04-28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13:00</w:t>
            </w:r>
          </w:p>
        </w:tc>
        <w:tc>
          <w:tcPr>
            <w:tcW w:type="dxa" w:w="907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28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C00000"/>
                <w:sz w:val="17"/>
              </w:rPr>
              <w:t>-19,600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C00000"/>
                <w:sz w:val="17"/>
              </w:rPr>
              <w:t>-36,400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1850</w:t>
            </w:r>
          </w:p>
        </w:tc>
        <w:tc>
          <w:tcPr>
            <w:tcW w:type="dxa" w:w="215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南海辰村建設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2026-04-28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13:00</w:t>
            </w:r>
          </w:p>
        </w:tc>
        <w:tc>
          <w:tcPr>
            <w:tcW w:type="dxa" w:w="907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8,700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C00000"/>
                <w:sz w:val="17"/>
              </w:rPr>
              <w:t>-21,667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C00000"/>
                <w:sz w:val="17"/>
              </w:rPr>
              <w:t>-30,271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5482</w:t>
            </w:r>
          </w:p>
        </w:tc>
        <w:tc>
          <w:tcPr>
            <w:tcW w:type="dxa" w:w="215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愛知製鋼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2026-04-28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13:00</w:t>
            </w:r>
          </w:p>
        </w:tc>
        <w:tc>
          <w:tcPr>
            <w:tcW w:type="dxa" w:w="907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100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C00000"/>
                <w:sz w:val="17"/>
              </w:rPr>
              <w:t>-2,800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C00000"/>
                <w:sz w:val="17"/>
              </w:rPr>
              <w:t>-11,256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9412</w:t>
            </w:r>
          </w:p>
        </w:tc>
        <w:tc>
          <w:tcPr>
            <w:tcW w:type="dxa" w:w="215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スカパーJSAT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2026-04-28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13:00</w:t>
            </w:r>
          </w:p>
        </w:tc>
        <w:tc>
          <w:tcPr>
            <w:tcW w:type="dxa" w:w="907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1,000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C00000"/>
                <w:sz w:val="17"/>
              </w:rPr>
              <w:t>-487,277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0070C0"/>
                <w:sz w:val="17"/>
              </w:rPr>
              <w:t>+712,697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3426</w:t>
            </w:r>
          </w:p>
        </w:tc>
        <w:tc>
          <w:tcPr>
            <w:tcW w:type="dxa" w:w="215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アトムリビンテック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2026-04-28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14:00</w:t>
            </w:r>
          </w:p>
        </w:tc>
        <w:tc>
          <w:tcPr>
            <w:tcW w:type="dxa" w:w="907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600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0070C0"/>
                <w:sz w:val="17"/>
              </w:rPr>
              <w:t>+600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0070C0"/>
                <w:sz w:val="17"/>
              </w:rPr>
              <w:t>+8,255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3622</w:t>
            </w:r>
          </w:p>
        </w:tc>
        <w:tc>
          <w:tcPr>
            <w:tcW w:type="dxa" w:w="215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ネットイヤーグループ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2026-04-28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14:00</w:t>
            </w:r>
          </w:p>
        </w:tc>
        <w:tc>
          <w:tcPr>
            <w:tcW w:type="dxa" w:w="907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1,200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0070C0"/>
                <w:sz w:val="17"/>
              </w:rPr>
              <w:t>+13,200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0070C0"/>
                <w:sz w:val="17"/>
              </w:rPr>
              <w:t>+36,681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4479</w:t>
            </w:r>
          </w:p>
        </w:tc>
        <w:tc>
          <w:tcPr>
            <w:tcW w:type="dxa" w:w="215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マクアケ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2026-04-28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14:00</w:t>
            </w:r>
          </w:p>
        </w:tc>
        <w:tc>
          <w:tcPr>
            <w:tcW w:type="dxa" w:w="907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4,800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C00000"/>
                <w:sz w:val="17"/>
              </w:rPr>
              <w:t>-58,130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C00000"/>
                <w:sz w:val="17"/>
              </w:rPr>
              <w:t>-502,573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6161</w:t>
            </w:r>
          </w:p>
        </w:tc>
        <w:tc>
          <w:tcPr>
            <w:tcW w:type="dxa" w:w="215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エスティック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2026-04-28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14:00</w:t>
            </w:r>
          </w:p>
        </w:tc>
        <w:tc>
          <w:tcPr>
            <w:tcW w:type="dxa" w:w="907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1,500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C00000"/>
                <w:sz w:val="17"/>
              </w:rPr>
              <w:t>-9,000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0070C0"/>
                <w:sz w:val="17"/>
              </w:rPr>
              <w:t>+25,222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4063</w:t>
            </w:r>
          </w:p>
        </w:tc>
        <w:tc>
          <w:tcPr>
            <w:tcW w:type="dxa" w:w="215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信越化学工業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2026-04-28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14:30</w:t>
            </w:r>
          </w:p>
        </w:tc>
        <w:tc>
          <w:tcPr>
            <w:tcW w:type="dxa" w:w="907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3,100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0070C0"/>
                <w:sz w:val="17"/>
              </w:rPr>
              <w:t>+494,820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0070C0"/>
                <w:sz w:val="17"/>
              </w:rPr>
              <w:t>+4,633,113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5819</w:t>
            </w:r>
          </w:p>
        </w:tc>
        <w:tc>
          <w:tcPr>
            <w:tcW w:type="dxa" w:w="215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カナレ電気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2026-04-28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15:00</w:t>
            </w:r>
          </w:p>
        </w:tc>
        <w:tc>
          <w:tcPr>
            <w:tcW w:type="dxa" w:w="907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1,500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C00000"/>
                <w:sz w:val="17"/>
              </w:rPr>
              <w:t>-15,000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0070C0"/>
                <w:sz w:val="17"/>
              </w:rPr>
              <w:t>+48,407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4626</w:t>
            </w:r>
          </w:p>
        </w:tc>
        <w:tc>
          <w:tcPr>
            <w:tcW w:type="dxa" w:w="215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太陽ホールディングス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2026-04-30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11:00</w:t>
            </w:r>
          </w:p>
        </w:tc>
        <w:tc>
          <w:tcPr>
            <w:tcW w:type="dxa" w:w="907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4,400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C00000"/>
                <w:sz w:val="17"/>
              </w:rPr>
              <w:t>-206,800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C00000"/>
                <w:sz w:val="17"/>
              </w:rPr>
              <w:t>-307,935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9104</w:t>
            </w:r>
          </w:p>
        </w:tc>
        <w:tc>
          <w:tcPr>
            <w:tcW w:type="dxa" w:w="215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商船三井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2026-04-30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11:00</w:t>
            </w:r>
          </w:p>
        </w:tc>
        <w:tc>
          <w:tcPr>
            <w:tcW w:type="dxa" w:w="907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1,800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C00000"/>
                <w:sz w:val="17"/>
              </w:rPr>
              <w:t>-628,200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C00000"/>
                <w:sz w:val="17"/>
              </w:rPr>
              <w:t>-48,664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9201</w:t>
            </w:r>
          </w:p>
        </w:tc>
        <w:tc>
          <w:tcPr>
            <w:tcW w:type="dxa" w:w="215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日本航空（S）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2026-04-30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11:00</w:t>
            </w:r>
          </w:p>
        </w:tc>
        <w:tc>
          <w:tcPr>
            <w:tcW w:type="dxa" w:w="907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-4,000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0070C0"/>
                <w:sz w:val="17"/>
              </w:rPr>
              <w:t>+100,000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0070C0"/>
                <w:sz w:val="17"/>
              </w:rPr>
              <w:t>+66,969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5440</w:t>
            </w:r>
          </w:p>
        </w:tc>
        <w:tc>
          <w:tcPr>
            <w:tcW w:type="dxa" w:w="215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共英製鋼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2026-04-30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12:00</w:t>
            </w:r>
          </w:p>
        </w:tc>
        <w:tc>
          <w:tcPr>
            <w:tcW w:type="dxa" w:w="907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3,000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C00000"/>
                <w:sz w:val="17"/>
              </w:rPr>
              <w:t>-120,000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C00000"/>
                <w:sz w:val="17"/>
              </w:rPr>
              <w:t>-294,066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7741</w:t>
            </w:r>
          </w:p>
        </w:tc>
        <w:tc>
          <w:tcPr>
            <w:tcW w:type="dxa" w:w="215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HOYA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2026-04-30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12:30</w:t>
            </w:r>
          </w:p>
        </w:tc>
        <w:tc>
          <w:tcPr>
            <w:tcW w:type="dxa" w:w="907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200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0070C0"/>
                <w:sz w:val="17"/>
              </w:rPr>
              <w:t>+38,422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C00000"/>
                <w:sz w:val="17"/>
              </w:rPr>
              <w:t>-129,700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4308</w:t>
            </w:r>
          </w:p>
        </w:tc>
        <w:tc>
          <w:tcPr>
            <w:tcW w:type="dxa" w:w="215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Jストリーム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2026-04-30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14:00</w:t>
            </w:r>
          </w:p>
        </w:tc>
        <w:tc>
          <w:tcPr>
            <w:tcW w:type="dxa" w:w="907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42,700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C00000"/>
                <w:sz w:val="17"/>
              </w:rPr>
              <w:t>-42,700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0070C0"/>
                <w:sz w:val="17"/>
              </w:rPr>
              <w:t>+230,694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9020</w:t>
            </w:r>
          </w:p>
        </w:tc>
        <w:tc>
          <w:tcPr>
            <w:tcW w:type="dxa" w:w="215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東日本旅客鉄道（S）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2026-04-30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14:30</w:t>
            </w:r>
          </w:p>
        </w:tc>
        <w:tc>
          <w:tcPr>
            <w:tcW w:type="dxa" w:w="907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-3,000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0070C0"/>
                <w:sz w:val="17"/>
              </w:rPr>
              <w:t>+102,000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0070C0"/>
                <w:sz w:val="17"/>
              </w:rPr>
              <w:t>+327,704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9021</w:t>
            </w:r>
          </w:p>
        </w:tc>
        <w:tc>
          <w:tcPr>
            <w:tcW w:type="dxa" w:w="215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西日本旅客鉄道（S）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2026-04-30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14:30</w:t>
            </w:r>
          </w:p>
        </w:tc>
        <w:tc>
          <w:tcPr>
            <w:tcW w:type="dxa" w:w="907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-3,400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0070C0"/>
                <w:sz w:val="17"/>
              </w:rPr>
              <w:t>+69,700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0070C0"/>
                <w:sz w:val="17"/>
              </w:rPr>
              <w:t>+202,074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9202</w:t>
            </w:r>
          </w:p>
        </w:tc>
        <w:tc>
          <w:tcPr>
            <w:tcW w:type="dxa" w:w="215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ANAホールディングス（S）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2026-04-30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14:30</w:t>
            </w:r>
          </w:p>
        </w:tc>
        <w:tc>
          <w:tcPr>
            <w:tcW w:type="dxa" w:w="907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-3,800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0070C0"/>
                <w:sz w:val="17"/>
              </w:rPr>
              <w:t>+114,000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0070C0"/>
                <w:sz w:val="17"/>
              </w:rPr>
              <w:t>+391,558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9508</w:t>
            </w:r>
          </w:p>
        </w:tc>
        <w:tc>
          <w:tcPr>
            <w:tcW w:type="dxa" w:w="215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九州電力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2026-04-30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14:30</w:t>
            </w:r>
          </w:p>
        </w:tc>
        <w:tc>
          <w:tcPr>
            <w:tcW w:type="dxa" w:w="907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4,500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C00000"/>
                <w:sz w:val="17"/>
              </w:rPr>
              <w:t>-56,250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C00000"/>
                <w:sz w:val="17"/>
              </w:rPr>
              <w:t>-409,997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8035</w:t>
            </w:r>
          </w:p>
        </w:tc>
        <w:tc>
          <w:tcPr>
            <w:tcW w:type="dxa" w:w="215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東京エレクトロン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2026-04-30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15:00</w:t>
            </w:r>
          </w:p>
        </w:tc>
        <w:tc>
          <w:tcPr>
            <w:tcW w:type="dxa" w:w="907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100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0070C0"/>
                <w:sz w:val="17"/>
              </w:rPr>
              <w:t>+125,000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C00000"/>
                <w:sz w:val="17"/>
              </w:rPr>
              <w:t>-332,122</w:t>
            </w:r>
          </w:p>
        </w:tc>
      </w:tr>
    </w:tbl>
    <w:p/>
    <w:p>
      <w:r>
        <w:rPr>
          <w:b/>
          <w:color w:val="1F497D"/>
          <w:sz w:val="21"/>
        </w:rPr>
        <w:t>■ 7. 本日トレード報告（TradeReport_20260427.docxと同一　Sell = Sell + Sell Short）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区分</w:t>
            </w:r>
          </w:p>
        </w:tc>
        <w:tc>
          <w:tcPr>
            <w:tcW w:type="dxa" w:w="1984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件数内訳</w:t>
            </w:r>
          </w:p>
        </w:tc>
        <w:tc>
          <w:tcPr>
            <w:tcW w:type="dxa" w:w="3402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総売買代金</w:t>
            </w:r>
          </w:p>
        </w:tc>
        <w:tc>
          <w:tcPr>
            <w:tcW w:type="dxa" w:w="1701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b/>
                <w:i w:val="0"/>
                <w:sz w:val="18"/>
              </w:rPr>
              <w:t>Buy / Sell / Net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Buy: 42件  /  Sell: 46件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Buy ¥70.90M  /  Sell ¥70.43M  /  Net +¥0.47M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TradeReport_20260427.docx</w:t>
            </w:r>
          </w:p>
        </w:tc>
      </w:tr>
    </w:tbl>
    <w:p>
      <w:r>
        <w:rPr>
          <w:b/>
          <w:color w:val="1F497D"/>
          <w:sz w:val="21"/>
        </w:rPr>
        <w:t>◆ 買い/売りトップ15（TradeReport_20260427より転記）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422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BUY Top15（買い金額上位）</w:t>
            </w:r>
          </w:p>
        </w:tc>
        <w:tc>
          <w:tcPr>
            <w:tcW w:type="dxa" w:w="4422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SELL Top15（売り金額上位）</w:t>
            </w:r>
          </w:p>
        </w:tc>
      </w:tr>
      <w:tr>
        <w:tc>
          <w:tcPr>
            <w:tcW w:type="dxa" w:w="4422"/>
            <w:vAlign w:val="center"/>
            <w:shd w:val="clear" w:color="auto" w:fill="D6E4F7"/>
          </w:tcPr>
          <w:p>
            <w:pPr>
              <w:jc w:val="left"/>
            </w:pPr>
            <w:r>
              <w:rPr>
                <w:b w:val="0"/>
                <w:i w:val="0"/>
                <w:color w:val="0070C0"/>
                <w:sz w:val="17"/>
              </w:rPr>
              <w:t>9531 東京ガス</w:t>
              <w:br/>
              <w:t xml:space="preserve">  ¥9,720,080</w:t>
            </w:r>
          </w:p>
        </w:tc>
        <w:tc>
          <w:tcPr>
            <w:tcW w:type="dxa" w:w="4422"/>
            <w:vAlign w:val="center"/>
            <w:shd w:val="clear" w:color="auto" w:fill="FEF2F2"/>
          </w:tcPr>
          <w:p>
            <w:pPr>
              <w:jc w:val="left"/>
            </w:pPr>
            <w:r>
              <w:rPr>
                <w:b w:val="0"/>
                <w:i w:val="0"/>
                <w:color w:val="C00000"/>
                <w:sz w:val="17"/>
              </w:rPr>
              <w:t>6963 ローム</w:t>
              <w:br/>
              <w:t xml:space="preserve">  ¥9,652,760</w:t>
            </w:r>
          </w:p>
        </w:tc>
      </w:tr>
      <w:tr>
        <w:tc>
          <w:tcPr>
            <w:tcW w:type="dxa" w:w="4422"/>
            <w:vAlign w:val="center"/>
            <w:shd w:val="clear" w:color="auto" w:fill="D6E4F7"/>
          </w:tcPr>
          <w:p>
            <w:pPr>
              <w:jc w:val="left"/>
            </w:pPr>
            <w:r>
              <w:rPr>
                <w:b w:val="0"/>
                <w:i w:val="0"/>
                <w:color w:val="0070C0"/>
                <w:sz w:val="17"/>
              </w:rPr>
              <w:t>285A キオクシアHD</w:t>
              <w:br/>
              <w:t xml:space="preserve">  ¥7,180,900</w:t>
            </w:r>
          </w:p>
        </w:tc>
        <w:tc>
          <w:tcPr>
            <w:tcW w:type="dxa" w:w="4422"/>
            <w:vAlign w:val="center"/>
            <w:shd w:val="clear" w:color="auto" w:fill="FEF2F2"/>
          </w:tcPr>
          <w:p>
            <w:pPr>
              <w:jc w:val="left"/>
            </w:pPr>
            <w:r>
              <w:rPr>
                <w:b w:val="0"/>
                <w:i w:val="0"/>
                <w:color w:val="C00000"/>
                <w:sz w:val="17"/>
              </w:rPr>
              <w:t>9706 日本空港ビルデング</w:t>
              <w:br/>
              <w:t xml:space="preserve">  ¥6,463,240</w:t>
            </w:r>
          </w:p>
        </w:tc>
      </w:tr>
      <w:tr>
        <w:tc>
          <w:tcPr>
            <w:tcW w:type="dxa" w:w="4422"/>
            <w:vAlign w:val="center"/>
            <w:shd w:val="clear" w:color="auto" w:fill="D6E4F7"/>
          </w:tcPr>
          <w:p>
            <w:pPr>
              <w:jc w:val="left"/>
            </w:pPr>
            <w:r>
              <w:rPr>
                <w:b w:val="0"/>
                <w:i w:val="0"/>
                <w:color w:val="0070C0"/>
                <w:sz w:val="17"/>
              </w:rPr>
              <w:t>4506 住友ファーマ</w:t>
              <w:br/>
              <w:t xml:space="preserve">  ¥6,695,700</w:t>
            </w:r>
          </w:p>
        </w:tc>
        <w:tc>
          <w:tcPr>
            <w:tcW w:type="dxa" w:w="4422"/>
            <w:vAlign w:val="center"/>
            <w:shd w:val="clear" w:color="auto" w:fill="FEF2F2"/>
          </w:tcPr>
          <w:p>
            <w:pPr>
              <w:jc w:val="left"/>
            </w:pPr>
            <w:r>
              <w:rPr>
                <w:b w:val="0"/>
                <w:i w:val="0"/>
                <w:color w:val="C00000"/>
                <w:sz w:val="17"/>
              </w:rPr>
              <w:t>4506 住友ファーマ</w:t>
              <w:br/>
              <w:t xml:space="preserve">  ¥6,434,370</w:t>
            </w:r>
          </w:p>
        </w:tc>
      </w:tr>
      <w:tr>
        <w:tc>
          <w:tcPr>
            <w:tcW w:type="dxa" w:w="4422"/>
            <w:vAlign w:val="center"/>
            <w:shd w:val="clear" w:color="auto" w:fill="D6E4F7"/>
          </w:tcPr>
          <w:p>
            <w:pPr>
              <w:jc w:val="left"/>
            </w:pPr>
            <w:r>
              <w:rPr>
                <w:b w:val="0"/>
                <w:i w:val="0"/>
                <w:color w:val="0070C0"/>
                <w:sz w:val="17"/>
              </w:rPr>
              <w:t>6016 ジャパンエンジン</w:t>
              <w:br/>
              <w:t xml:space="preserve">  ¥6,433,000</w:t>
            </w:r>
          </w:p>
        </w:tc>
        <w:tc>
          <w:tcPr>
            <w:tcW w:type="dxa" w:w="4422"/>
            <w:vAlign w:val="center"/>
            <w:shd w:val="clear" w:color="auto" w:fill="FEF2F2"/>
          </w:tcPr>
          <w:p>
            <w:pPr>
              <w:jc w:val="left"/>
            </w:pPr>
            <w:r>
              <w:rPr>
                <w:b w:val="0"/>
                <w:i w:val="0"/>
                <w:color w:val="C00000"/>
                <w:sz w:val="17"/>
              </w:rPr>
              <w:t>6016 ジャパンエンジン</w:t>
              <w:br/>
              <w:t xml:space="preserve">  ¥6,327,400</w:t>
            </w:r>
          </w:p>
        </w:tc>
      </w:tr>
      <w:tr>
        <w:tc>
          <w:tcPr>
            <w:tcW w:type="dxa" w:w="4422"/>
            <w:vAlign w:val="center"/>
            <w:shd w:val="clear" w:color="auto" w:fill="D6E4F7"/>
          </w:tcPr>
          <w:p>
            <w:pPr>
              <w:jc w:val="left"/>
            </w:pPr>
            <w:r>
              <w:rPr>
                <w:b w:val="0"/>
                <w:i w:val="0"/>
                <w:color w:val="0070C0"/>
                <w:sz w:val="17"/>
              </w:rPr>
              <w:t>8958 グローバル・ワン不動産</w:t>
              <w:br/>
              <w:t xml:space="preserve">  ¥4,844,600</w:t>
            </w:r>
          </w:p>
        </w:tc>
        <w:tc>
          <w:tcPr>
            <w:tcW w:type="dxa" w:w="4422"/>
            <w:vAlign w:val="center"/>
            <w:shd w:val="clear" w:color="auto" w:fill="FEF2F2"/>
          </w:tcPr>
          <w:p>
            <w:pPr>
              <w:jc w:val="left"/>
            </w:pPr>
            <w:r>
              <w:rPr>
                <w:b w:val="0"/>
                <w:i w:val="0"/>
                <w:color w:val="C00000"/>
                <w:sz w:val="17"/>
              </w:rPr>
              <w:t>5101 横浜ゴム</w:t>
              <w:br/>
              <w:t xml:space="preserve">  ¥5,552,530</w:t>
            </w:r>
          </w:p>
        </w:tc>
      </w:tr>
      <w:tr>
        <w:tc>
          <w:tcPr>
            <w:tcW w:type="dxa" w:w="4422"/>
            <w:vAlign w:val="center"/>
            <w:shd w:val="clear" w:color="auto" w:fill="D6E4F7"/>
          </w:tcPr>
          <w:p>
            <w:pPr>
              <w:jc w:val="left"/>
            </w:pPr>
            <w:r>
              <w:rPr>
                <w:b w:val="0"/>
                <w:i w:val="0"/>
                <w:color w:val="0070C0"/>
                <w:sz w:val="17"/>
              </w:rPr>
              <w:t>6507 シンフォニアテクノロジー</w:t>
              <w:br/>
              <w:t xml:space="preserve">  ¥4,142,000</w:t>
            </w:r>
          </w:p>
        </w:tc>
        <w:tc>
          <w:tcPr>
            <w:tcW w:type="dxa" w:w="4422"/>
            <w:vAlign w:val="center"/>
            <w:shd w:val="clear" w:color="auto" w:fill="FEF2F2"/>
          </w:tcPr>
          <w:p>
            <w:pPr>
              <w:jc w:val="left"/>
            </w:pPr>
            <w:r>
              <w:rPr>
                <w:b w:val="0"/>
                <w:i w:val="0"/>
                <w:color w:val="C00000"/>
                <w:sz w:val="17"/>
              </w:rPr>
              <w:t>9412 スカパーJSAT</w:t>
              <w:br/>
              <w:t xml:space="preserve">  ¥4,636,150</w:t>
            </w:r>
          </w:p>
        </w:tc>
      </w:tr>
      <w:tr>
        <w:tc>
          <w:tcPr>
            <w:tcW w:type="dxa" w:w="4422"/>
            <w:vAlign w:val="center"/>
            <w:shd w:val="clear" w:color="auto" w:fill="D6E4F7"/>
          </w:tcPr>
          <w:p>
            <w:pPr>
              <w:jc w:val="left"/>
            </w:pPr>
            <w:r>
              <w:rPr>
                <w:b w:val="0"/>
                <w:i w:val="0"/>
                <w:color w:val="0070C0"/>
                <w:sz w:val="17"/>
              </w:rPr>
              <w:t>6728 アルバック</w:t>
              <w:br/>
              <w:t xml:space="preserve">  ¥4,020,050</w:t>
            </w:r>
          </w:p>
        </w:tc>
        <w:tc>
          <w:tcPr>
            <w:tcW w:type="dxa" w:w="4422"/>
            <w:vAlign w:val="center"/>
            <w:shd w:val="clear" w:color="auto" w:fill="FEF2F2"/>
          </w:tcPr>
          <w:p>
            <w:pPr>
              <w:jc w:val="left"/>
            </w:pPr>
            <w:r>
              <w:rPr>
                <w:b w:val="0"/>
                <w:i w:val="0"/>
                <w:color w:val="C00000"/>
                <w:sz w:val="17"/>
              </w:rPr>
              <w:t>5410 合同製鐵</w:t>
              <w:br/>
              <w:t xml:space="preserve">  ¥3,587,310</w:t>
            </w:r>
          </w:p>
        </w:tc>
      </w:tr>
      <w:tr>
        <w:tc>
          <w:tcPr>
            <w:tcW w:type="dxa" w:w="4422"/>
            <w:vAlign w:val="center"/>
            <w:shd w:val="clear" w:color="auto" w:fill="D6E4F7"/>
          </w:tcPr>
          <w:p>
            <w:pPr>
              <w:jc w:val="left"/>
            </w:pPr>
            <w:r>
              <w:rPr>
                <w:b w:val="0"/>
                <w:i w:val="0"/>
                <w:color w:val="0070C0"/>
                <w:sz w:val="17"/>
              </w:rPr>
              <w:t>4063 信越化学工業</w:t>
              <w:br/>
              <w:t xml:space="preserve">  ¥3,449,590</w:t>
            </w:r>
          </w:p>
        </w:tc>
        <w:tc>
          <w:tcPr>
            <w:tcW w:type="dxa" w:w="4422"/>
            <w:vAlign w:val="center"/>
            <w:shd w:val="clear" w:color="auto" w:fill="FEF2F2"/>
          </w:tcPr>
          <w:p>
            <w:pPr>
              <w:jc w:val="left"/>
            </w:pPr>
            <w:r>
              <w:rPr>
                <w:b w:val="0"/>
                <w:i w:val="0"/>
                <w:color w:val="C00000"/>
                <w:sz w:val="17"/>
              </w:rPr>
              <w:t>4922 コーセー</w:t>
              <w:br/>
              <w:t xml:space="preserve">  ¥3,342,920</w:t>
            </w:r>
          </w:p>
        </w:tc>
      </w:tr>
      <w:tr>
        <w:tc>
          <w:tcPr>
            <w:tcW w:type="dxa" w:w="4422"/>
            <w:vAlign w:val="center"/>
            <w:shd w:val="clear" w:color="auto" w:fill="D6E4F7"/>
          </w:tcPr>
          <w:p>
            <w:pPr>
              <w:jc w:val="left"/>
            </w:pPr>
            <w:r>
              <w:rPr>
                <w:b w:val="0"/>
                <w:i w:val="0"/>
                <w:color w:val="0070C0"/>
                <w:sz w:val="17"/>
              </w:rPr>
              <w:t>7741 HOYA</w:t>
              <w:br/>
              <w:t xml:space="preserve">  ¥2,890,000</w:t>
            </w:r>
          </w:p>
        </w:tc>
        <w:tc>
          <w:tcPr>
            <w:tcW w:type="dxa" w:w="4422"/>
            <w:vAlign w:val="center"/>
            <w:shd w:val="clear" w:color="auto" w:fill="FEF2F2"/>
          </w:tcPr>
          <w:p>
            <w:pPr>
              <w:jc w:val="left"/>
            </w:pPr>
            <w:r>
              <w:rPr>
                <w:b w:val="0"/>
                <w:i w:val="0"/>
                <w:color w:val="C00000"/>
                <w:sz w:val="17"/>
              </w:rPr>
              <w:t>8604 野村HD</w:t>
              <w:br/>
              <w:t xml:space="preserve">  ¥3,203,740</w:t>
            </w:r>
          </w:p>
        </w:tc>
      </w:tr>
      <w:tr>
        <w:tc>
          <w:tcPr>
            <w:tcW w:type="dxa" w:w="4422"/>
            <w:vAlign w:val="center"/>
            <w:shd w:val="clear" w:color="auto" w:fill="D6E4F7"/>
          </w:tcPr>
          <w:p>
            <w:pPr>
              <w:jc w:val="left"/>
            </w:pPr>
            <w:r>
              <w:rPr>
                <w:b w:val="0"/>
                <w:i w:val="0"/>
                <w:color w:val="0070C0"/>
                <w:sz w:val="17"/>
              </w:rPr>
              <w:t>3110 日東紡績</w:t>
              <w:br/>
              <w:t xml:space="preserve">  ¥2,744,000</w:t>
            </w:r>
          </w:p>
        </w:tc>
        <w:tc>
          <w:tcPr>
            <w:tcW w:type="dxa" w:w="4422"/>
            <w:vAlign w:val="center"/>
            <w:shd w:val="clear" w:color="auto" w:fill="FEF2F2"/>
          </w:tcPr>
          <w:p>
            <w:pPr>
              <w:jc w:val="left"/>
            </w:pPr>
            <w:r>
              <w:rPr>
                <w:b w:val="0"/>
                <w:i w:val="0"/>
                <w:color w:val="C00000"/>
                <w:sz w:val="17"/>
              </w:rPr>
              <w:t>4082 デンカ</w:t>
              <w:br/>
              <w:t xml:space="preserve">  ¥3,140,650</w:t>
            </w:r>
          </w:p>
        </w:tc>
      </w:tr>
      <w:tr>
        <w:tc>
          <w:tcPr>
            <w:tcW w:type="dxa" w:w="4422"/>
            <w:vAlign w:val="center"/>
            <w:shd w:val="clear" w:color="auto" w:fill="D6E4F7"/>
          </w:tcPr>
          <w:p>
            <w:pPr>
              <w:jc w:val="left"/>
            </w:pPr>
            <w:r>
              <w:rPr>
                <w:b w:val="0"/>
                <w:i w:val="0"/>
                <w:color w:val="0070C0"/>
                <w:sz w:val="17"/>
              </w:rPr>
              <w:t>6752 パナソニックHD</w:t>
              <w:br/>
              <w:t xml:space="preserve">  ¥2,692,340</w:t>
            </w:r>
          </w:p>
        </w:tc>
        <w:tc>
          <w:tcPr>
            <w:tcW w:type="dxa" w:w="4422"/>
            <w:vAlign w:val="center"/>
            <w:shd w:val="clear" w:color="auto" w:fill="FEF2F2"/>
          </w:tcPr>
          <w:p>
            <w:pPr>
              <w:jc w:val="left"/>
            </w:pPr>
            <w:r>
              <w:rPr>
                <w:b w:val="0"/>
                <w:i w:val="0"/>
                <w:color w:val="C00000"/>
                <w:sz w:val="17"/>
              </w:rPr>
              <w:t>8975 いちごオフィスリート</w:t>
              <w:br/>
              <w:t xml:space="preserve">  ¥3,104,200</w:t>
            </w:r>
          </w:p>
        </w:tc>
      </w:tr>
      <w:tr>
        <w:tc>
          <w:tcPr>
            <w:tcW w:type="dxa" w:w="4422"/>
            <w:vAlign w:val="center"/>
            <w:shd w:val="clear" w:color="auto" w:fill="D6E4F7"/>
          </w:tcPr>
          <w:p>
            <w:pPr>
              <w:jc w:val="left"/>
            </w:pPr>
            <w:r>
              <w:rPr>
                <w:b w:val="0"/>
                <w:i w:val="0"/>
                <w:color w:val="0070C0"/>
                <w:sz w:val="17"/>
              </w:rPr>
              <w:t>6506 安川電機</w:t>
              <w:br/>
              <w:t xml:space="preserve">  ¥2,151,540</w:t>
            </w:r>
          </w:p>
        </w:tc>
        <w:tc>
          <w:tcPr>
            <w:tcW w:type="dxa" w:w="4422"/>
            <w:vAlign w:val="center"/>
            <w:shd w:val="clear" w:color="auto" w:fill="FEF2F2"/>
          </w:tcPr>
          <w:p>
            <w:pPr>
              <w:jc w:val="left"/>
            </w:pPr>
            <w:r>
              <w:rPr>
                <w:b w:val="0"/>
                <w:i w:val="0"/>
                <w:color w:val="C00000"/>
                <w:sz w:val="17"/>
              </w:rPr>
              <w:t>8976 ダイワ・オフィス投資</w:t>
              <w:br/>
              <w:t xml:space="preserve">  ¥2,685,800</w:t>
            </w:r>
          </w:p>
        </w:tc>
      </w:tr>
      <w:tr>
        <w:tc>
          <w:tcPr>
            <w:tcW w:type="dxa" w:w="4422"/>
            <w:vAlign w:val="center"/>
            <w:shd w:val="clear" w:color="auto" w:fill="D6E4F7"/>
          </w:tcPr>
          <w:p>
            <w:pPr>
              <w:jc w:val="left"/>
            </w:pPr>
            <w:r>
              <w:rPr>
                <w:b w:val="0"/>
                <w:i w:val="0"/>
                <w:color w:val="0070C0"/>
                <w:sz w:val="17"/>
              </w:rPr>
              <w:t>7839 SHOEI</w:t>
              <w:br/>
              <w:t xml:space="preserve">  ¥2,120,780</w:t>
            </w:r>
          </w:p>
        </w:tc>
        <w:tc>
          <w:tcPr>
            <w:tcW w:type="dxa" w:w="4422"/>
            <w:vAlign w:val="center"/>
            <w:shd w:val="clear" w:color="auto" w:fill="FEF2F2"/>
          </w:tcPr>
          <w:p>
            <w:pPr>
              <w:jc w:val="left"/>
            </w:pPr>
            <w:r>
              <w:rPr>
                <w:b w:val="0"/>
                <w:i w:val="0"/>
                <w:color w:val="C00000"/>
                <w:sz w:val="17"/>
              </w:rPr>
              <w:t>5423 東京製鐵</w:t>
              <w:br/>
              <w:t xml:space="preserve">  ¥2,423,970</w:t>
            </w:r>
          </w:p>
        </w:tc>
      </w:tr>
      <w:tr>
        <w:tc>
          <w:tcPr>
            <w:tcW w:type="dxa" w:w="4422"/>
            <w:vAlign w:val="center"/>
            <w:shd w:val="clear" w:color="auto" w:fill="D6E4F7"/>
          </w:tcPr>
          <w:p>
            <w:pPr>
              <w:jc w:val="left"/>
            </w:pPr>
            <w:r>
              <w:rPr>
                <w:b w:val="0"/>
                <w:i w:val="0"/>
                <w:color w:val="0070C0"/>
                <w:sz w:val="17"/>
              </w:rPr>
              <w:t>4975 JCU</w:t>
              <w:br/>
              <w:t xml:space="preserve">  ¥1,946,500</w:t>
            </w:r>
          </w:p>
        </w:tc>
        <w:tc>
          <w:tcPr>
            <w:tcW w:type="dxa" w:w="4422"/>
            <w:vAlign w:val="center"/>
            <w:shd w:val="clear" w:color="auto" w:fill="FEF2F2"/>
          </w:tcPr>
          <w:p>
            <w:pPr>
              <w:jc w:val="left"/>
            </w:pPr>
            <w:r>
              <w:rPr>
                <w:b w:val="0"/>
                <w:i w:val="0"/>
                <w:color w:val="C00000"/>
                <w:sz w:val="17"/>
              </w:rPr>
              <w:t>5631 日本製鋼所</w:t>
              <w:br/>
              <w:t xml:space="preserve">  ¥1,902,240</w:t>
            </w:r>
          </w:p>
        </w:tc>
      </w:tr>
      <w:tr>
        <w:tc>
          <w:tcPr>
            <w:tcW w:type="dxa" w:w="4422"/>
            <w:vAlign w:val="center"/>
            <w:shd w:val="clear" w:color="auto" w:fill="D6E4F7"/>
          </w:tcPr>
          <w:p>
            <w:pPr>
              <w:jc w:val="left"/>
            </w:pPr>
            <w:r>
              <w:rPr>
                <w:b w:val="0"/>
                <w:i w:val="0"/>
                <w:color w:val="0070C0"/>
                <w:sz w:val="17"/>
              </w:rPr>
              <w:t>8053 住友商事</w:t>
              <w:br/>
              <w:t xml:space="preserve">  ¥1,710,300</w:t>
            </w:r>
          </w:p>
        </w:tc>
        <w:tc>
          <w:tcPr>
            <w:tcW w:type="dxa" w:w="4422"/>
            <w:vAlign w:val="center"/>
            <w:shd w:val="clear" w:color="auto" w:fill="FEF2F2"/>
          </w:tcPr>
          <w:p>
            <w:pPr>
              <w:jc w:val="left"/>
            </w:pPr>
            <w:r>
              <w:rPr>
                <w:b w:val="0"/>
                <w:i w:val="0"/>
                <w:color w:val="C00000"/>
                <w:sz w:val="17"/>
              </w:rPr>
              <w:t>4186 東京応化工業</w:t>
              <w:br/>
              <w:t xml:space="preserve">  ¥1,784,790</w:t>
            </w:r>
          </w:p>
        </w:tc>
      </w:tr>
    </w:tbl>
    <w:p/>
    <w:p>
      <w:pPr>
        <w:jc w:val="right"/>
      </w:pPr>
      <w:r>
        <w:rPr>
          <w:i/>
          <w:color w:val="606060"/>
          <w:sz w:val="17"/>
        </w:rPr>
        <w:t>_豆田　竹村トレードカンパニー_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