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eirnsvlzzfo" w:id="0"/>
      <w:bookmarkEnd w:id="0"/>
      <w:r w:rsidDel="00000000" w:rsidR="00000000" w:rsidRPr="00000000">
        <w:rPr>
          <w:rtl w:val="0"/>
        </w:rPr>
        <w:t xml:space="preserve">Portfólio Pequenas Contas — Premissas do Projeto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azvsoi86d68" w:id="1"/>
      <w:bookmarkEnd w:id="1"/>
      <w:r w:rsidDel="00000000" w:rsidR="00000000" w:rsidRPr="00000000">
        <w:rPr>
          <w:rtl w:val="0"/>
        </w:rPr>
        <w:t xml:space="preserve">⚠️ PREMISSA CRÍTICA: Nunca quebrar leitura de dados históricos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Toda alteração de schema (adição, remoção ou reordenação de colunas) nas abas da planilha Google Sheets </w:t>
      </w:r>
      <w:r w:rsidDel="00000000" w:rsidR="00000000" w:rsidRPr="00000000">
        <w:rPr>
          <w:b w:val="1"/>
          <w:bCs w:val="1"/>
          <w:rtl w:val="0"/>
        </w:rPr>
        <w:t xml:space="preserve">deve ser retrocompatível</w:t>
      </w:r>
      <w:r w:rsidDel="00000000" w:rsidR="00000000" w:rsidRPr="00000000">
        <w:rPr>
          <w:rtl w:val="0"/>
        </w:rPr>
        <w:t xml:space="preserve"> com os dados históricos já gravados nas abas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_Hist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g99gzgivo63i" w:id="2"/>
      <w:bookmarkEnd w:id="2"/>
      <w:r w:rsidDel="00000000" w:rsidR="00000000" w:rsidRPr="00000000">
        <w:rPr>
          <w:rtl w:val="0"/>
        </w:rPr>
        <w:t xml:space="preserve">Abas com versão histórica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HIST_ENABLED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Jira_Chamados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Jira_Chamados_Suporte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Jira_Implantacoes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NPS_Calculado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CND_Municipios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CND_Federal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CND_Estadual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Exclusão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Colaboradores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vzz5vyxc441l" w:id="3"/>
      <w:bookmarkEnd w:id="3"/>
      <w:r w:rsidDel="00000000" w:rsidR="00000000" w:rsidRPr="00000000">
        <w:rPr>
          <w:rtl w:val="0"/>
        </w:rPr>
        <w:t xml:space="preserve">Regras obrigatórias ao alterar o schema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Novas colunas</w:t>
      </w:r>
      <w:r w:rsidDel="00000000" w:rsidR="00000000" w:rsidRPr="00000000">
        <w:rPr>
          <w:rtl w:val="0"/>
        </w:rPr>
        <w:t xml:space="preserve">: sempre adicionar ao </w:t>
      </w:r>
      <w:r w:rsidDel="00000000" w:rsidR="00000000" w:rsidRPr="00000000">
        <w:rPr>
          <w:b w:val="1"/>
          <w:bCs w:val="1"/>
          <w:rtl w:val="0"/>
        </w:rPr>
        <w:t xml:space="preserve">final</w:t>
      </w:r>
      <w:r w:rsidDel="00000000" w:rsidR="00000000" w:rsidRPr="00000000">
        <w:rPr>
          <w:rtl w:val="0"/>
        </w:rPr>
        <w:t xml:space="preserve"> da linha de cabeçalho, nunca no meio — os dados históricos não terão a coluna 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readSheetData</w:t>
      </w:r>
      <w:r w:rsidDel="00000000" w:rsidR="00000000" w:rsidRPr="00000000">
        <w:rPr>
          <w:rtl w:val="0"/>
        </w:rPr>
        <w:t xml:space="preserve"> devolverá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 para ela (aceitável; nunca quebrará a leitura).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Remoção de colunas</w:t>
      </w:r>
      <w:r w:rsidDel="00000000" w:rsidR="00000000" w:rsidRPr="00000000">
        <w:rPr>
          <w:rtl w:val="0"/>
        </w:rPr>
        <w:t xml:space="preserve">: proibido nas abas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HIST_ENABLED</w:t>
      </w:r>
      <w:r w:rsidDel="00000000" w:rsidR="00000000" w:rsidRPr="00000000">
        <w:rPr>
          <w:rtl w:val="0"/>
        </w:rPr>
        <w:t xml:space="preserve">. Em abas de issues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*_Issues</w:t>
      </w:r>
      <w:r w:rsidDel="00000000" w:rsidR="00000000" w:rsidRPr="00000000">
        <w:rPr>
          <w:rtl w:val="0"/>
        </w:rPr>
        <w:t xml:space="preserve">) que não têm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_Hist</w:t>
      </w:r>
      <w:r w:rsidDel="00000000" w:rsidR="00000000" w:rsidRPr="00000000">
        <w:rPr>
          <w:rtl w:val="0"/>
        </w:rPr>
        <w:t xml:space="preserve">, é permitido com cuidado.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Reordenação de colunas</w:t>
      </w:r>
      <w:r w:rsidDel="00000000" w:rsidR="00000000" w:rsidRPr="00000000">
        <w:rPr>
          <w:rtl w:val="0"/>
        </w:rPr>
        <w:t xml:space="preserve">: proibido.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readSheetData</w:t>
      </w:r>
      <w:r w:rsidDel="00000000" w:rsidR="00000000" w:rsidRPr="00000000">
        <w:rPr>
          <w:rtl w:val="0"/>
        </w:rPr>
        <w:t xml:space="preserve"> lê por índice de cabeçalho, mas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appendToHistory</w:t>
      </w:r>
      <w:r w:rsidDel="00000000" w:rsidR="00000000" w:rsidRPr="00000000">
        <w:rPr>
          <w:rtl w:val="0"/>
        </w:rPr>
        <w:t xml:space="preserve"> e a dashboard dependem da ordem estável de algumas colunas-chave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atualizado_em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municipio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vertical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appendToHistory</w:t>
      </w:r>
      <w:r w:rsidDel="00000000" w:rsidR="00000000" w:rsidRPr="00000000">
        <w:rPr>
          <w:rtl w:val="0"/>
        </w:rPr>
        <w:t xml:space="preserve">: já possui detecção dinâmica do índice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atualizado_em</w:t>
      </w:r>
      <w:r w:rsidDel="00000000" w:rsidR="00000000" w:rsidRPr="00000000">
        <w:rPr>
          <w:rtl w:val="0"/>
        </w:rPr>
        <w:t xml:space="preserve"> para suportar schemas antigos. Ao adicionar colunas, confirmar que essa lógica continua funcional.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index.html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ao consumir um campo novo, usar sempre acesso defensivo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r.campo || ''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r.campo || '—'</w:t>
      </w:r>
      <w:r w:rsidDel="00000000" w:rsidR="00000000" w:rsidRPr="00000000">
        <w:rPr>
          <w:rtl w:val="0"/>
        </w:rPr>
        <w:t xml:space="preserve">) para que dados históricos sem o campo não causem erros.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Antes de qualquer deploy</w:t>
      </w:r>
      <w:r w:rsidDel="00000000" w:rsidR="00000000" w:rsidRPr="00000000">
        <w:rPr>
          <w:rtl w:val="0"/>
        </w:rPr>
        <w:t xml:space="preserve">: verificar se a mudança afeta alguma aba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HIST_ENABLED</w:t>
      </w:r>
      <w:r w:rsidDel="00000000" w:rsidR="00000000" w:rsidRPr="00000000">
        <w:rPr>
          <w:rtl w:val="0"/>
        </w:rPr>
        <w:t xml:space="preserve"> e, se sim, testar a leitura de uma data antiga no seletor de data da dashboard.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6jtsgvnw3lag" w:id="4"/>
      <w:bookmarkEnd w:id="4"/>
      <w:r w:rsidDel="00000000" w:rsidR="00000000" w:rsidRPr="00000000">
        <w:rPr>
          <w:rtl w:val="0"/>
        </w:rPr>
        <w:t xml:space="preserve">Abas de issues (sem versão histórica — schema livre)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Jira_Chamados_Issues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Jira_Chamados_Suporte_Issues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Jira_Implantacoes_Issues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Essas abas são reescritas integralmente a cada coleta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onTimeTrigger</w:t>
      </w:r>
      <w:r w:rsidDel="00000000" w:rsidR="00000000" w:rsidRPr="00000000">
        <w:rPr>
          <w:rtl w:val="0"/>
        </w:rPr>
        <w:t xml:space="preserve">), portanto não têm dados históricos a preservar. Alterações de schema são seguras desde que o Apps Script 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sejam atualizados juntos.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snw5i2bdw10b" w:id="5"/>
      <w:bookmarkEnd w:id="5"/>
      <w:r w:rsidDel="00000000" w:rsidR="00000000" w:rsidRPr="00000000">
        <w:rPr>
          <w:rtl w:val="0"/>
        </w:rPr>
        <w:t xml:space="preserve">Stack do projeto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Google Apps Script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codigo.gs</w:t>
      </w:r>
      <w:r w:rsidDel="00000000" w:rsidR="00000000" w:rsidRPr="00000000">
        <w:rPr>
          <w:rtl w:val="0"/>
        </w:rPr>
        <w:t xml:space="preserve">) — Web App JSONP + coleta Jira + CND TCE-SC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HTML/JS single-file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) hospedado no GitHub Pages ou servido via Apps Script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</w:t>
      </w:r>
      <w:r w:rsidDel="00000000" w:rsidR="00000000" w:rsidRPr="00000000">
        <w:rPr>
          <w:rtl w:val="0"/>
        </w:rPr>
        <w:t xml:space="preserve">: Google Sheets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SHEET_ID = 1MKsApbL7IPf5jAsAO9N03AxAcC3ptzYbrgNQrOr_R4s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Fonte de issues</w:t>
      </w:r>
      <w:r w:rsidDel="00000000" w:rsidR="00000000" w:rsidRPr="00000000">
        <w:rPr>
          <w:rtl w:val="0"/>
        </w:rPr>
        <w:t xml:space="preserve">: Jira REST API v2, autenticado por session cookie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SLO field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customfield_24813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CND Estadual/Municípios</w:t>
      </w:r>
      <w:r w:rsidDel="00000000" w:rsidR="00000000" w:rsidRPr="00000000">
        <w:rPr>
          <w:rtl w:val="0"/>
        </w:rPr>
        <w:t xml:space="preserve">: TCE-SC Virtual 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api.virtual.tce.sc.gov.br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Endpoint: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/api-gateway/ms-eventos-certidao/visualizador/getCertidaoPorAno/0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Auth: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/auth/login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{login, password}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JWT Bearer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825nzfkaysqp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Script Properties (Apps Script → Configurações → Propriedades do script)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JIRA_BASE_URL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https://atendimento.betha.com.br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JIRA_EMAIL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 do usuário Jira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JIRA_API_TOKEN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em id.atlassian.com/manage/api-tokens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SHEET_ID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da planilha Google Sheets de destino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TCE_SC_LOGIN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Matrícula ou CPF de acesso ao TCE Virtual SC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TCE_SC_SENHA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Senha de acesso ao TCE Virtual SC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1gpuzyq9nzrb" w:id="7"/>
      <w:bookmarkEnd w:id="7"/>
      <w:r w:rsidDel="00000000" w:rsidR="00000000" w:rsidRPr="00000000">
        <w:rPr>
          <w:rtl w:val="0"/>
        </w:rPr>
        <w:t xml:space="preserve">Fluxo de deploy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Editar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codigo.gs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colar no Apps Script → executar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setupTrigger()</w:t>
      </w:r>
      <w:r w:rsidDel="00000000" w:rsidR="00000000" w:rsidRPr="00000000">
        <w:rPr>
          <w:rtl w:val="0"/>
        </w:rPr>
        <w:t xml:space="preserve"> se alterou triggers,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onTimeTrigger()</w:t>
      </w:r>
      <w:r w:rsidDel="00000000" w:rsidR="00000000" w:rsidRPr="00000000">
        <w:rPr>
          <w:rtl w:val="0"/>
        </w:rPr>
        <w:t xml:space="preserve"> para forçar coleta imediata.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Editar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&amp;&amp; git commit &amp;&amp; git push origin 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dashboard lê os dados via JSONP da URL do Apps Script publicado.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