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205BD" w14:textId="7E0CA8F8" w:rsidR="00606C66" w:rsidRDefault="00606C66">
      <w:pPr>
        <w:rPr>
          <w:sz w:val="18"/>
          <w:szCs w:val="10"/>
          <w:lang w:val="es-MX"/>
        </w:rPr>
      </w:pPr>
    </w:p>
    <w:tbl>
      <w:tblPr>
        <w:tblW w:w="10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25"/>
      </w:tblGrid>
      <w:tr w:rsidR="00DA5566" w:rsidRPr="001F21BD" w14:paraId="72A7B44C" w14:textId="77777777" w:rsidTr="00340477">
        <w:trPr>
          <w:trHeight w:hRule="exact" w:val="404"/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4E4A557" w14:textId="04BF45E6" w:rsidR="00DA5566" w:rsidRPr="001F21BD" w:rsidRDefault="00DA5566" w:rsidP="0034047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AOP- Proceso de administración de la operación</w:t>
            </w:r>
          </w:p>
        </w:tc>
      </w:tr>
      <w:tr w:rsidR="00DA5566" w:rsidRPr="001F21BD" w14:paraId="3281115D" w14:textId="77777777" w:rsidTr="00340477">
        <w:trPr>
          <w:trHeight w:hRule="exact" w:val="632"/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6BCC292" w14:textId="2D3DDE6B" w:rsidR="00DA5566" w:rsidRPr="00344D3D" w:rsidRDefault="00B662C4" w:rsidP="00A9032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Listado</w:t>
            </w:r>
            <w:r w:rsidRPr="00344D3D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para el</w:t>
            </w:r>
            <w:r w:rsidR="008A1346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DA5566" w:rsidRPr="00344D3D">
              <w:rPr>
                <w:rFonts w:ascii="Arial" w:hAnsi="Arial" w:cs="Arial"/>
                <w:sz w:val="22"/>
                <w:szCs w:val="22"/>
                <w:lang w:val="es-MX"/>
              </w:rPr>
              <w:t>aprovisionamiento de la infraestructura tecnológica</w:t>
            </w:r>
            <w:r w:rsidR="00DA5566">
              <w:rPr>
                <w:rFonts w:ascii="Arial" w:hAnsi="Arial" w:cs="Arial"/>
                <w:sz w:val="22"/>
                <w:szCs w:val="22"/>
                <w:lang w:val="es-MX"/>
              </w:rPr>
              <w:t xml:space="preserve">. Formato </w:t>
            </w:r>
            <w:r w:rsidR="00344D3D">
              <w:rPr>
                <w:rFonts w:ascii="Arial" w:hAnsi="Arial" w:cs="Arial"/>
                <w:sz w:val="22"/>
                <w:szCs w:val="22"/>
                <w:lang w:val="es-MX"/>
              </w:rPr>
              <w:t>AOP</w:t>
            </w:r>
            <w:r w:rsidR="00DA5566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F</w:t>
            </w:r>
            <w:r w:rsidR="000A7FE5">
              <w:rPr>
                <w:rFonts w:ascii="Arial" w:hAnsi="Arial" w:cs="Arial"/>
                <w:sz w:val="22"/>
                <w:szCs w:val="22"/>
                <w:lang w:val="es-MX"/>
              </w:rPr>
              <w:t>1</w:t>
            </w:r>
          </w:p>
        </w:tc>
      </w:tr>
      <w:tr w:rsidR="00DA5566" w:rsidRPr="001F21BD" w14:paraId="242C02B4" w14:textId="77777777" w:rsidTr="00340477">
        <w:trPr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3EAB7" w14:textId="53E8E52A" w:rsidR="00DA5566" w:rsidRPr="00DA5566" w:rsidRDefault="00681B21" w:rsidP="00DA5566">
            <w:pPr>
              <w:spacing w:before="240"/>
              <w:ind w:left="227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Componentes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2094"/>
              <w:gridCol w:w="8012"/>
            </w:tblGrid>
            <w:tr w:rsidR="00DA5566" w:rsidRPr="003A4468" w14:paraId="066543A8" w14:textId="77777777" w:rsidTr="00340477">
              <w:trPr>
                <w:trHeight w:val="384"/>
                <w:jc w:val="center"/>
              </w:trPr>
              <w:tc>
                <w:tcPr>
                  <w:tcW w:w="2094" w:type="dxa"/>
                  <w:shd w:val="clear" w:color="auto" w:fill="D9D9D9"/>
                  <w:vAlign w:val="center"/>
                </w:tcPr>
                <w:p w14:paraId="0BD01E5D" w14:textId="77777777" w:rsidR="00DA5566" w:rsidRPr="00DA5566" w:rsidRDefault="00DA5566" w:rsidP="00340477">
                  <w:pPr>
                    <w:spacing w:before="6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A5566">
                    <w:rPr>
                      <w:rFonts w:ascii="Arial" w:hAnsi="Arial" w:cs="Arial"/>
                      <w:sz w:val="18"/>
                      <w:szCs w:val="18"/>
                    </w:rPr>
                    <w:t>Identificación del bien, servicio o proyecto asociado</w:t>
                  </w:r>
                </w:p>
              </w:tc>
              <w:tc>
                <w:tcPr>
                  <w:tcW w:w="8012" w:type="dxa"/>
                  <w:shd w:val="clear" w:color="auto" w:fill="D9D9D9"/>
                  <w:vAlign w:val="bottom"/>
                </w:tcPr>
                <w:p w14:paraId="4A298BE2" w14:textId="77777777" w:rsidR="00DA5566" w:rsidRPr="00DA5566" w:rsidRDefault="00DA5566" w:rsidP="00340477">
                  <w:pPr>
                    <w:spacing w:before="6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A5566">
                    <w:rPr>
                      <w:rFonts w:ascii="Arial" w:hAnsi="Arial" w:cs="Arial"/>
                      <w:sz w:val="18"/>
                      <w:szCs w:val="18"/>
                    </w:rPr>
                    <w:t>Justificación</w:t>
                  </w:r>
                </w:p>
                <w:p w14:paraId="36E83C7C" w14:textId="1B9B040C" w:rsidR="00DA5566" w:rsidRPr="00DA5566" w:rsidRDefault="00DA5566" w:rsidP="000A7FE5">
                  <w:pPr>
                    <w:spacing w:before="60"/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A556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[Describa la justificación de los componentes incluidos en el </w:t>
                  </w:r>
                  <w:r w:rsidR="00B662C4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Listado para el</w:t>
                  </w:r>
                  <w:r w:rsidRPr="00DA556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aprovisionamiento de la infraestructura tecnológica, con base en los servicios de TIC que soportará o complementará. Describir la relación de anexos conteniendo las estimaciones y/o estudios costo-beneficio efectuado, para cada componente, según sea el caso.]</w:t>
                  </w:r>
                </w:p>
              </w:tc>
            </w:tr>
            <w:tr w:rsidR="00DA5566" w:rsidRPr="003A4468" w14:paraId="3B2261E8" w14:textId="77777777" w:rsidTr="00340477">
              <w:trPr>
                <w:trHeight w:val="384"/>
                <w:jc w:val="center"/>
              </w:trPr>
              <w:tc>
                <w:tcPr>
                  <w:tcW w:w="2094" w:type="dxa"/>
                  <w:shd w:val="clear" w:color="auto" w:fill="E0E0E0"/>
                  <w:vAlign w:val="center"/>
                </w:tcPr>
                <w:p w14:paraId="75E13901" w14:textId="77777777" w:rsidR="00DA5566" w:rsidRPr="00DA5566" w:rsidRDefault="00DA5566" w:rsidP="00340477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A556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[un renglón para cada componente]</w:t>
                  </w:r>
                </w:p>
              </w:tc>
              <w:tc>
                <w:tcPr>
                  <w:tcW w:w="8012" w:type="dxa"/>
                  <w:shd w:val="clear" w:color="auto" w:fill="E0E0E0"/>
                </w:tcPr>
                <w:p w14:paraId="5C54C54F" w14:textId="77777777" w:rsidR="00DA5566" w:rsidRPr="00DA5566" w:rsidRDefault="00DA5566" w:rsidP="00340477">
                  <w:pPr>
                    <w:spacing w:before="60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DA5566" w:rsidRPr="003A4468" w14:paraId="4E91AAE4" w14:textId="77777777" w:rsidTr="00340477">
              <w:trPr>
                <w:trHeight w:val="384"/>
                <w:jc w:val="center"/>
              </w:trPr>
              <w:tc>
                <w:tcPr>
                  <w:tcW w:w="2094" w:type="dxa"/>
                  <w:shd w:val="clear" w:color="auto" w:fill="E0E0E0"/>
                  <w:vAlign w:val="center"/>
                </w:tcPr>
                <w:p w14:paraId="3112E4F0" w14:textId="77777777" w:rsidR="00DA5566" w:rsidRPr="00E63017" w:rsidRDefault="00DA5566" w:rsidP="00340477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8012" w:type="dxa"/>
                  <w:shd w:val="clear" w:color="auto" w:fill="E0E0E0"/>
                </w:tcPr>
                <w:p w14:paraId="3CE594FE" w14:textId="77777777" w:rsidR="00DA5566" w:rsidRPr="0034695E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DA5566" w:rsidRPr="003A4468" w14:paraId="7F21D172" w14:textId="77777777" w:rsidTr="00340477">
              <w:trPr>
                <w:trHeight w:val="384"/>
                <w:jc w:val="center"/>
              </w:trPr>
              <w:tc>
                <w:tcPr>
                  <w:tcW w:w="2094" w:type="dxa"/>
                  <w:shd w:val="clear" w:color="auto" w:fill="E0E0E0"/>
                  <w:vAlign w:val="center"/>
                </w:tcPr>
                <w:p w14:paraId="4555C5C5" w14:textId="77777777" w:rsidR="00DA5566" w:rsidRPr="00E63017" w:rsidRDefault="00DA5566" w:rsidP="00340477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8012" w:type="dxa"/>
                  <w:shd w:val="clear" w:color="auto" w:fill="E0E0E0"/>
                </w:tcPr>
                <w:p w14:paraId="0690E159" w14:textId="77777777" w:rsidR="00DA5566" w:rsidRPr="0034695E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DA5566" w:rsidRPr="003A4468" w14:paraId="1A195270" w14:textId="77777777" w:rsidTr="00340477">
              <w:trPr>
                <w:trHeight w:val="384"/>
                <w:jc w:val="center"/>
              </w:trPr>
              <w:tc>
                <w:tcPr>
                  <w:tcW w:w="2094" w:type="dxa"/>
                  <w:shd w:val="clear" w:color="auto" w:fill="E0E0E0"/>
                  <w:vAlign w:val="center"/>
                </w:tcPr>
                <w:p w14:paraId="4F6CF282" w14:textId="77777777" w:rsidR="00DA5566" w:rsidRPr="00E63017" w:rsidRDefault="00DA5566" w:rsidP="00340477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8012" w:type="dxa"/>
                  <w:shd w:val="clear" w:color="auto" w:fill="E0E0E0"/>
                </w:tcPr>
                <w:p w14:paraId="21A034E1" w14:textId="77777777" w:rsidR="00DA5566" w:rsidRPr="0034695E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587C5D17" w14:textId="77777777" w:rsidR="00DA5566" w:rsidRPr="00DA5566" w:rsidRDefault="00DA5566" w:rsidP="00DA5566">
            <w:pPr>
              <w:spacing w:before="300"/>
              <w:ind w:left="227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A5566">
              <w:rPr>
                <w:rFonts w:ascii="Arial" w:hAnsi="Arial" w:cs="Arial"/>
                <w:sz w:val="22"/>
                <w:szCs w:val="22"/>
              </w:rPr>
              <w:t>Vida útil estimada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2094"/>
              <w:gridCol w:w="8012"/>
            </w:tblGrid>
            <w:tr w:rsidR="00DA5566" w:rsidRPr="003A4468" w14:paraId="1485EBE7" w14:textId="77777777" w:rsidTr="00340477">
              <w:trPr>
                <w:trHeight w:val="384"/>
                <w:jc w:val="center"/>
              </w:trPr>
              <w:tc>
                <w:tcPr>
                  <w:tcW w:w="2094" w:type="dxa"/>
                  <w:shd w:val="clear" w:color="auto" w:fill="D9D9D9"/>
                  <w:vAlign w:val="center"/>
                </w:tcPr>
                <w:p w14:paraId="360C235B" w14:textId="77777777" w:rsidR="00DA5566" w:rsidRPr="00DA5566" w:rsidRDefault="00DA5566" w:rsidP="00340477">
                  <w:pPr>
                    <w:spacing w:before="6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A5566">
                    <w:rPr>
                      <w:rFonts w:ascii="Arial" w:hAnsi="Arial" w:cs="Arial"/>
                      <w:sz w:val="18"/>
                      <w:szCs w:val="18"/>
                    </w:rPr>
                    <w:t>Identificación del bien, servicio o proyecto asociado</w:t>
                  </w:r>
                </w:p>
              </w:tc>
              <w:tc>
                <w:tcPr>
                  <w:tcW w:w="8012" w:type="dxa"/>
                  <w:shd w:val="clear" w:color="auto" w:fill="D9D9D9"/>
                  <w:vAlign w:val="bottom"/>
                </w:tcPr>
                <w:p w14:paraId="0AB53866" w14:textId="77777777" w:rsidR="00DA5566" w:rsidRPr="00DA5566" w:rsidRDefault="00DA5566" w:rsidP="00340477">
                  <w:pPr>
                    <w:spacing w:before="6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A5566">
                    <w:rPr>
                      <w:rFonts w:ascii="Arial" w:hAnsi="Arial" w:cs="Arial"/>
                      <w:sz w:val="18"/>
                      <w:szCs w:val="18"/>
                    </w:rPr>
                    <w:t>Tiempos estimados</w:t>
                  </w:r>
                </w:p>
                <w:p w14:paraId="65414877" w14:textId="65792653" w:rsidR="00DA5566" w:rsidRPr="00DA5566" w:rsidRDefault="00DA5566" w:rsidP="00B662C4">
                  <w:pPr>
                    <w:spacing w:before="60"/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A556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[Describa los horizontes de vida útil del componente a ser provisto y que se incluyan en el </w:t>
                  </w:r>
                  <w:r w:rsidR="00B662C4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Listado</w:t>
                  </w:r>
                  <w:r w:rsidRPr="00DA556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</w:tc>
            </w:tr>
            <w:tr w:rsidR="00DA5566" w:rsidRPr="003A4468" w14:paraId="7D859764" w14:textId="77777777" w:rsidTr="00340477">
              <w:trPr>
                <w:trHeight w:val="384"/>
                <w:jc w:val="center"/>
              </w:trPr>
              <w:tc>
                <w:tcPr>
                  <w:tcW w:w="2094" w:type="dxa"/>
                  <w:shd w:val="clear" w:color="auto" w:fill="E0E0E0"/>
                  <w:vAlign w:val="center"/>
                </w:tcPr>
                <w:p w14:paraId="70B7BB41" w14:textId="77777777" w:rsidR="00DA5566" w:rsidRPr="00DA5566" w:rsidRDefault="00DA5566" w:rsidP="00340477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A556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[un renglón para cada componente]</w:t>
                  </w:r>
                </w:p>
              </w:tc>
              <w:tc>
                <w:tcPr>
                  <w:tcW w:w="8012" w:type="dxa"/>
                  <w:shd w:val="clear" w:color="auto" w:fill="E0E0E0"/>
                </w:tcPr>
                <w:p w14:paraId="5397B19C" w14:textId="77777777" w:rsidR="00DA5566" w:rsidRPr="00DA5566" w:rsidRDefault="00DA5566" w:rsidP="00340477">
                  <w:pPr>
                    <w:spacing w:before="60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DA5566" w:rsidRPr="003A4468" w14:paraId="2BD863E3" w14:textId="77777777" w:rsidTr="00340477">
              <w:trPr>
                <w:trHeight w:val="384"/>
                <w:jc w:val="center"/>
              </w:trPr>
              <w:tc>
                <w:tcPr>
                  <w:tcW w:w="2094" w:type="dxa"/>
                  <w:shd w:val="clear" w:color="auto" w:fill="E0E0E0"/>
                  <w:vAlign w:val="center"/>
                </w:tcPr>
                <w:p w14:paraId="090DE2D9" w14:textId="77777777" w:rsidR="00DA5566" w:rsidRPr="00DA5566" w:rsidRDefault="00DA5566" w:rsidP="00340477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8012" w:type="dxa"/>
                  <w:shd w:val="clear" w:color="auto" w:fill="E0E0E0"/>
                </w:tcPr>
                <w:p w14:paraId="74C45AB2" w14:textId="77777777" w:rsidR="00DA5566" w:rsidRPr="00290428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DA5566" w:rsidRPr="003A4468" w14:paraId="0E04574E" w14:textId="77777777" w:rsidTr="00340477">
              <w:trPr>
                <w:trHeight w:val="384"/>
                <w:jc w:val="center"/>
              </w:trPr>
              <w:tc>
                <w:tcPr>
                  <w:tcW w:w="2094" w:type="dxa"/>
                  <w:shd w:val="clear" w:color="auto" w:fill="E0E0E0"/>
                  <w:vAlign w:val="center"/>
                </w:tcPr>
                <w:p w14:paraId="277CD3CF" w14:textId="77777777" w:rsidR="00DA5566" w:rsidRPr="00E63017" w:rsidRDefault="00DA5566" w:rsidP="00340477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8012" w:type="dxa"/>
                  <w:shd w:val="clear" w:color="auto" w:fill="E0E0E0"/>
                </w:tcPr>
                <w:p w14:paraId="7AD66597" w14:textId="77777777" w:rsidR="00DA5566" w:rsidRPr="0034695E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DA5566" w:rsidRPr="003A4468" w14:paraId="27DFE5FB" w14:textId="77777777" w:rsidTr="00340477">
              <w:trPr>
                <w:trHeight w:val="384"/>
                <w:jc w:val="center"/>
              </w:trPr>
              <w:tc>
                <w:tcPr>
                  <w:tcW w:w="2094" w:type="dxa"/>
                  <w:shd w:val="clear" w:color="auto" w:fill="E0E0E0"/>
                  <w:vAlign w:val="center"/>
                </w:tcPr>
                <w:p w14:paraId="57961224" w14:textId="77777777" w:rsidR="00DA5566" w:rsidRPr="00E63017" w:rsidRDefault="00DA5566" w:rsidP="00340477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8012" w:type="dxa"/>
                  <w:shd w:val="clear" w:color="auto" w:fill="E0E0E0"/>
                </w:tcPr>
                <w:p w14:paraId="3342E1DF" w14:textId="77777777" w:rsidR="00DA5566" w:rsidRPr="0034695E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538689FA" w14:textId="77777777" w:rsidR="00DA5566" w:rsidRPr="00DA5566" w:rsidRDefault="00DA5566" w:rsidP="00DA5566">
            <w:pPr>
              <w:spacing w:before="300"/>
              <w:ind w:left="227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A5566">
              <w:rPr>
                <w:rFonts w:ascii="Arial" w:hAnsi="Arial" w:cs="Arial"/>
                <w:sz w:val="22"/>
                <w:szCs w:val="22"/>
              </w:rPr>
              <w:t>Factores de riesgo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2077"/>
              <w:gridCol w:w="7995"/>
            </w:tblGrid>
            <w:tr w:rsidR="00DA5566" w:rsidRPr="003A4468" w14:paraId="30AC8AA1" w14:textId="77777777" w:rsidTr="00340477">
              <w:trPr>
                <w:trHeight w:val="384"/>
                <w:jc w:val="center"/>
              </w:trPr>
              <w:tc>
                <w:tcPr>
                  <w:tcW w:w="2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6B6813B5" w14:textId="77777777" w:rsidR="00DA5566" w:rsidRPr="00DA5566" w:rsidRDefault="00DA5566" w:rsidP="00340477">
                  <w:pPr>
                    <w:spacing w:before="6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A5566">
                    <w:rPr>
                      <w:rFonts w:ascii="Arial" w:hAnsi="Arial" w:cs="Arial"/>
                      <w:sz w:val="18"/>
                      <w:szCs w:val="18"/>
                    </w:rPr>
                    <w:t>Identificación del bien, servicio o proyecto asociado</w:t>
                  </w:r>
                </w:p>
              </w:tc>
              <w:tc>
                <w:tcPr>
                  <w:tcW w:w="79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12C9096F" w14:textId="77777777" w:rsidR="00DA5566" w:rsidRPr="00DA5566" w:rsidRDefault="00DA5566" w:rsidP="00340477">
                  <w:pPr>
                    <w:spacing w:before="6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A5566">
                    <w:rPr>
                      <w:rFonts w:ascii="Arial" w:hAnsi="Arial" w:cs="Arial"/>
                      <w:sz w:val="18"/>
                      <w:szCs w:val="18"/>
                    </w:rPr>
                    <w:t>Riesgos en el aprovisionamiento</w:t>
                  </w:r>
                </w:p>
                <w:p w14:paraId="457B9268" w14:textId="77777777" w:rsidR="00DA5566" w:rsidRPr="00DA5566" w:rsidRDefault="00DA5566" w:rsidP="00340477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A556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[Describa los factores identificados que signifiquen un riesgo en el aprovisionamiento de los componentes propuestos, por ejemplo: la disponibilidad de soporte técnico y/o mantenimiento, permanencia en el mercado, apego a estándares tecnológicos, etc.]</w:t>
                  </w:r>
                </w:p>
              </w:tc>
            </w:tr>
            <w:tr w:rsidR="00DA5566" w:rsidRPr="003A4468" w14:paraId="2747F1BC" w14:textId="77777777" w:rsidTr="00340477">
              <w:trPr>
                <w:trHeight w:val="384"/>
                <w:jc w:val="center"/>
              </w:trPr>
              <w:tc>
                <w:tcPr>
                  <w:tcW w:w="2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0E0E0"/>
                  <w:vAlign w:val="center"/>
                </w:tcPr>
                <w:p w14:paraId="664F1D13" w14:textId="77777777" w:rsidR="00DA5566" w:rsidRPr="00DA5566" w:rsidRDefault="00DA5566" w:rsidP="00340477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A556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[un renglón para cada componente]</w:t>
                  </w:r>
                </w:p>
              </w:tc>
              <w:tc>
                <w:tcPr>
                  <w:tcW w:w="79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0E0E0"/>
                </w:tcPr>
                <w:p w14:paraId="041B52E6" w14:textId="77777777" w:rsidR="00DA5566" w:rsidRPr="00DA5566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DA5566" w:rsidRPr="003A4468" w14:paraId="167D7BD6" w14:textId="77777777" w:rsidTr="00340477">
              <w:trPr>
                <w:trHeight w:val="384"/>
                <w:jc w:val="center"/>
              </w:trPr>
              <w:tc>
                <w:tcPr>
                  <w:tcW w:w="2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0E0E0"/>
                  <w:vAlign w:val="center"/>
                </w:tcPr>
                <w:p w14:paraId="0E118B46" w14:textId="77777777" w:rsidR="00DA5566" w:rsidRPr="00E63017" w:rsidRDefault="00DA5566" w:rsidP="00340477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79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0E0E0"/>
                </w:tcPr>
                <w:p w14:paraId="5218A4F7" w14:textId="77777777" w:rsidR="00DA5566" w:rsidRPr="0034695E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DA5566" w:rsidRPr="003A4468" w14:paraId="7E876F3A" w14:textId="77777777" w:rsidTr="00340477">
              <w:trPr>
                <w:trHeight w:val="384"/>
                <w:jc w:val="center"/>
              </w:trPr>
              <w:tc>
                <w:tcPr>
                  <w:tcW w:w="2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0E0E0"/>
                  <w:vAlign w:val="center"/>
                </w:tcPr>
                <w:p w14:paraId="67048DFE" w14:textId="77777777" w:rsidR="00DA5566" w:rsidRPr="00E63017" w:rsidRDefault="00DA5566" w:rsidP="00340477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79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0E0E0"/>
                </w:tcPr>
                <w:p w14:paraId="34C82D87" w14:textId="77777777" w:rsidR="00DA5566" w:rsidRPr="0034695E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DA5566" w:rsidRPr="003A4468" w14:paraId="014E94AB" w14:textId="77777777" w:rsidTr="00340477">
              <w:trPr>
                <w:trHeight w:val="384"/>
                <w:jc w:val="center"/>
              </w:trPr>
              <w:tc>
                <w:tcPr>
                  <w:tcW w:w="2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0E0E0"/>
                  <w:vAlign w:val="center"/>
                </w:tcPr>
                <w:p w14:paraId="2CC30672" w14:textId="77777777" w:rsidR="00DA5566" w:rsidRPr="00E63017" w:rsidRDefault="00DA5566" w:rsidP="00340477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79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0E0E0"/>
                </w:tcPr>
                <w:p w14:paraId="50DB1F5A" w14:textId="77777777" w:rsidR="00DA5566" w:rsidRPr="0034695E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3EAA16D9" w14:textId="77777777" w:rsidR="00DA5566" w:rsidRPr="00B662C4" w:rsidRDefault="00DA5566" w:rsidP="00DA5566">
            <w:pPr>
              <w:spacing w:before="300"/>
              <w:ind w:left="227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B662C4">
              <w:rPr>
                <w:rFonts w:ascii="Arial" w:hAnsi="Arial" w:cs="Arial"/>
                <w:sz w:val="22"/>
                <w:szCs w:val="22"/>
              </w:rPr>
              <w:t>Fechas programadas/ estimadas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10058"/>
            </w:tblGrid>
            <w:tr w:rsidR="00DA5566" w:rsidRPr="003A4468" w14:paraId="12D80DE2" w14:textId="77777777" w:rsidTr="00340477">
              <w:trPr>
                <w:trHeight w:val="43"/>
                <w:jc w:val="center"/>
              </w:trPr>
              <w:tc>
                <w:tcPr>
                  <w:tcW w:w="10058" w:type="dxa"/>
                  <w:shd w:val="clear" w:color="auto" w:fill="E0E0E0"/>
                  <w:vAlign w:val="center"/>
                </w:tcPr>
                <w:p w14:paraId="1E3B5B8D" w14:textId="457A4690" w:rsidR="00DA5566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[Integrar el </w:t>
                  </w:r>
                  <w:r w:rsidRPr="00E6301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cronograma con las actividades relacionadas de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l</w:t>
                  </w:r>
                  <w:r w:rsidRPr="00E6301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r w:rsidR="00B662C4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Listado</w:t>
                  </w:r>
                  <w:r w:rsidRPr="00E6301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considerando</w:t>
                  </w:r>
                  <w:r w:rsidRPr="00E6301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los compromisos establecidos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en los procesos y proyectos de </w:t>
                  </w:r>
                  <w:smartTag w:uri="urn:schemas-microsoft-com:office:smarttags" w:element="PersonName">
                    <w:smartTagPr>
                      <w:attr w:name="ProductID" w:val="LA UTIC"/>
                    </w:smartTagPr>
                    <w:r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>la UTIC</w:t>
                    </w:r>
                  </w:smartTag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condiciones de </w:t>
                  </w:r>
                  <w:r w:rsidRPr="00E6301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presupuesto,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entre otros.</w:t>
                  </w:r>
                  <w:r w:rsidRPr="00E6301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6633F18F" w14:textId="77777777" w:rsidR="00DA5566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1C6E3C5" w14:textId="77777777" w:rsidR="00DA5566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61D0130" w14:textId="77777777" w:rsidR="00DA5566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1C37BC2" w14:textId="77777777" w:rsidR="00DA5566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36F9BEA" w14:textId="77777777" w:rsidR="00DA5566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BBD430F" w14:textId="77777777" w:rsidR="00DA5566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6C29B99" w14:textId="77777777" w:rsidR="00DA5566" w:rsidRPr="00E63017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05994DA7" w14:textId="77777777" w:rsidR="00DA5566" w:rsidRPr="009D5343" w:rsidRDefault="00DA5566" w:rsidP="00DA5566">
            <w:pPr>
              <w:rPr>
                <w:rFonts w:ascii="Arial" w:hAnsi="Arial" w:cs="Arial"/>
                <w:sz w:val="16"/>
                <w:szCs w:val="16"/>
              </w:rPr>
            </w:pPr>
          </w:p>
          <w:p w14:paraId="6544BC22" w14:textId="77777777" w:rsidR="00DA5566" w:rsidRPr="009D5343" w:rsidRDefault="00DA5566" w:rsidP="00DA5566">
            <w:pPr>
              <w:rPr>
                <w:rFonts w:ascii="Arial" w:hAnsi="Arial" w:cs="Arial"/>
                <w:sz w:val="16"/>
                <w:szCs w:val="16"/>
              </w:rPr>
            </w:pPr>
          </w:p>
          <w:p w14:paraId="18F25499" w14:textId="77777777" w:rsidR="00DA5566" w:rsidRPr="009D5343" w:rsidRDefault="00DA5566" w:rsidP="00DA5566">
            <w:pPr>
              <w:rPr>
                <w:rFonts w:ascii="Arial" w:hAnsi="Arial" w:cs="Arial"/>
                <w:sz w:val="16"/>
                <w:szCs w:val="16"/>
              </w:rPr>
            </w:pPr>
          </w:p>
          <w:p w14:paraId="23A428CE" w14:textId="77777777" w:rsidR="00DA5566" w:rsidRDefault="00DA5566" w:rsidP="00DA55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62C4"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w:drawing>
                <wp:inline distT="0" distB="0" distL="0" distR="0" wp14:anchorId="0DF622E0" wp14:editId="36A4A06D">
                  <wp:extent cx="6495415" cy="1561465"/>
                  <wp:effectExtent l="0" t="0" r="635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5415" cy="156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E3BA7" w14:textId="77777777" w:rsidR="00DA5566" w:rsidRDefault="00DA5566" w:rsidP="00DA5566">
            <w:pPr>
              <w:ind w:left="221"/>
              <w:rPr>
                <w:rFonts w:ascii="Arial" w:hAnsi="Arial" w:cs="Arial"/>
                <w:b/>
              </w:rPr>
            </w:pPr>
          </w:p>
          <w:p w14:paraId="7C03672E" w14:textId="77777777" w:rsidR="00DA5566" w:rsidRDefault="00DA5566" w:rsidP="00DA5566">
            <w:pPr>
              <w:ind w:left="221"/>
              <w:rPr>
                <w:rFonts w:ascii="Arial" w:hAnsi="Arial" w:cs="Arial"/>
                <w:b/>
              </w:rPr>
            </w:pPr>
          </w:p>
          <w:p w14:paraId="299A571C" w14:textId="77777777" w:rsidR="00DA5566" w:rsidRPr="00290428" w:rsidRDefault="00DA5566" w:rsidP="00DA5566">
            <w:pPr>
              <w:ind w:left="221"/>
              <w:rPr>
                <w:rFonts w:ascii="Arial" w:hAnsi="Arial" w:cs="Arial"/>
                <w:sz w:val="22"/>
                <w:szCs w:val="22"/>
              </w:rPr>
            </w:pPr>
            <w:r w:rsidRPr="00290428">
              <w:rPr>
                <w:rFonts w:ascii="Arial" w:hAnsi="Arial" w:cs="Arial"/>
                <w:sz w:val="22"/>
                <w:szCs w:val="22"/>
              </w:rPr>
              <w:t>Fecha de elaboración</w:t>
            </w:r>
          </w:p>
          <w:tbl>
            <w:tblPr>
              <w:tblW w:w="10120" w:type="dxa"/>
              <w:tblInd w:w="32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10120"/>
            </w:tblGrid>
            <w:tr w:rsidR="00DA5566" w:rsidRPr="00E8740E" w14:paraId="77D9B1B8" w14:textId="77777777" w:rsidTr="00340477">
              <w:tc>
                <w:tcPr>
                  <w:tcW w:w="10120" w:type="dxa"/>
                  <w:shd w:val="clear" w:color="auto" w:fill="E0E0E0"/>
                  <w:vAlign w:val="center"/>
                </w:tcPr>
                <w:p w14:paraId="210C8957" w14:textId="69B49488" w:rsidR="00DA5566" w:rsidRPr="00E63017" w:rsidRDefault="00DA5566" w:rsidP="00340477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E6301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[Indicar la fecha de elaboración del </w:t>
                  </w:r>
                  <w:r w:rsidR="00681B2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Listado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E6301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78FDA2F9" w14:textId="77777777" w:rsidR="00DA5566" w:rsidRDefault="00DA5566" w:rsidP="00340477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5621887" w14:textId="77777777" w:rsidR="00DA5566" w:rsidRDefault="00DA5566" w:rsidP="00340477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8AC52A7" w14:textId="77777777" w:rsidR="00681B21" w:rsidRDefault="00681B21" w:rsidP="00340477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F53C671" w14:textId="77777777" w:rsidR="00DA5566" w:rsidRDefault="00DA5566" w:rsidP="00340477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BF096E6" w14:textId="77777777" w:rsidR="00DA5566" w:rsidRPr="00E63017" w:rsidRDefault="00DA5566" w:rsidP="00340477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7583DA93" w14:textId="77777777" w:rsidR="00DA5566" w:rsidRDefault="00DA5566" w:rsidP="00DA5566">
            <w:pPr>
              <w:ind w:left="221"/>
              <w:rPr>
                <w:rFonts w:ascii="Arial" w:hAnsi="Arial" w:cs="Arial"/>
                <w:b/>
              </w:rPr>
            </w:pPr>
          </w:p>
          <w:p w14:paraId="5E65279F" w14:textId="77777777" w:rsidR="00DA5566" w:rsidRDefault="00DA5566" w:rsidP="00DA5566">
            <w:pPr>
              <w:ind w:left="221"/>
              <w:rPr>
                <w:rFonts w:ascii="Arial" w:hAnsi="Arial" w:cs="Arial"/>
                <w:b/>
              </w:rPr>
            </w:pPr>
          </w:p>
          <w:p w14:paraId="69ADE017" w14:textId="77777777" w:rsidR="00DA5566" w:rsidRPr="00290428" w:rsidRDefault="00DA5566" w:rsidP="00DA5566">
            <w:pPr>
              <w:ind w:left="221"/>
              <w:rPr>
                <w:rFonts w:ascii="Arial" w:hAnsi="Arial" w:cs="Arial"/>
                <w:sz w:val="22"/>
                <w:szCs w:val="22"/>
              </w:rPr>
            </w:pPr>
            <w:r w:rsidRPr="00290428">
              <w:rPr>
                <w:rFonts w:ascii="Arial" w:hAnsi="Arial" w:cs="Arial"/>
                <w:sz w:val="22"/>
                <w:szCs w:val="22"/>
              </w:rPr>
              <w:t xml:space="preserve">Firmas </w:t>
            </w:r>
            <w:r w:rsidR="00290428">
              <w:rPr>
                <w:rFonts w:ascii="Arial" w:hAnsi="Arial" w:cs="Arial"/>
                <w:sz w:val="22"/>
                <w:szCs w:val="22"/>
              </w:rPr>
              <w:t xml:space="preserve">y fechas </w:t>
            </w:r>
            <w:r w:rsidRPr="00290428">
              <w:rPr>
                <w:rFonts w:ascii="Arial" w:hAnsi="Arial" w:cs="Arial"/>
                <w:sz w:val="22"/>
                <w:szCs w:val="22"/>
              </w:rPr>
              <w:t>de elaboración, revisión y aprobación</w:t>
            </w:r>
          </w:p>
          <w:tbl>
            <w:tblPr>
              <w:tblW w:w="10120" w:type="dxa"/>
              <w:tblInd w:w="32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10120"/>
            </w:tblGrid>
            <w:tr w:rsidR="00DA5566" w:rsidRPr="004673D7" w14:paraId="13668ADB" w14:textId="77777777" w:rsidTr="00340477">
              <w:trPr>
                <w:trHeight w:val="459"/>
              </w:trPr>
              <w:tc>
                <w:tcPr>
                  <w:tcW w:w="10120" w:type="dxa"/>
                  <w:shd w:val="clear" w:color="auto" w:fill="E0E0E0"/>
                </w:tcPr>
                <w:p w14:paraId="4E7AD0AF" w14:textId="2266D502" w:rsidR="00DA5566" w:rsidRPr="00E63017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E6301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asentar los nombres y cargos de los servidores públicos responsables de la elaboración, revisión y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aprobación del </w:t>
                  </w:r>
                  <w:r w:rsidR="00681B2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Listado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 incluir sus firmas autógrafas</w:t>
                  </w:r>
                  <w:r w:rsidR="0029042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 así como las fechas en las que se estampen las firmas correspondientes</w:t>
                  </w:r>
                  <w:r w:rsidR="00290428"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E6301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58A4ACDA" w14:textId="77777777" w:rsidR="00DA5566" w:rsidRPr="004673D7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40881AE3" w14:textId="77777777" w:rsidR="00DA5566" w:rsidRPr="004673D7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407C3B53" w14:textId="77777777" w:rsidR="00DA5566" w:rsidRPr="004673D7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78FCB637" w14:textId="77777777" w:rsidR="00DA5566" w:rsidRPr="004673D7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11E75EBC" w14:textId="77777777" w:rsidR="00DA5566" w:rsidRPr="004673D7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742A046C" w14:textId="77777777" w:rsidR="00DA5566" w:rsidRPr="004673D7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0AF890EF" w14:textId="77777777" w:rsidR="00DA5566" w:rsidRPr="004673D7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7CDCD14D" w14:textId="77777777" w:rsidR="00DA5566" w:rsidRPr="004673D7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3E5664D1" w14:textId="77777777" w:rsidR="00DA5566" w:rsidRPr="004673D7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5FE9C0BC" w14:textId="77777777" w:rsidR="00DA5566" w:rsidRDefault="00DA5566" w:rsidP="00DA556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93C996" w14:textId="77777777"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14:paraId="31A93870" w14:textId="77777777"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14:paraId="43E6FC53" w14:textId="77777777"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14:paraId="0F6ADB9D" w14:textId="77777777"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14:paraId="1177D940" w14:textId="77777777"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14:paraId="3DD61D1B" w14:textId="77777777"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14:paraId="5A2758C4" w14:textId="77777777"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14:paraId="32854DBE" w14:textId="77777777"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14:paraId="3F043323" w14:textId="77777777"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14:paraId="5E066A58" w14:textId="77777777" w:rsidR="00681B21" w:rsidRDefault="00681B21" w:rsidP="00340477">
            <w:pPr>
              <w:pStyle w:val="Textocomentario"/>
              <w:rPr>
                <w:rFonts w:ascii="Arial" w:hAnsi="Arial" w:cs="Arial"/>
              </w:rPr>
            </w:pPr>
          </w:p>
          <w:p w14:paraId="372A89C9" w14:textId="77777777" w:rsidR="00681B21" w:rsidRDefault="00681B21" w:rsidP="00340477">
            <w:pPr>
              <w:pStyle w:val="Textocomentario"/>
              <w:rPr>
                <w:rFonts w:ascii="Arial" w:hAnsi="Arial" w:cs="Arial"/>
              </w:rPr>
            </w:pPr>
            <w:bookmarkStart w:id="0" w:name="_GoBack"/>
            <w:bookmarkEnd w:id="0"/>
          </w:p>
          <w:p w14:paraId="1F2A99A3" w14:textId="77777777"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14:paraId="4054C67A" w14:textId="77777777"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14:paraId="0F4EFC02" w14:textId="77777777"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14:paraId="6426895A" w14:textId="77777777"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14:paraId="35703D7A" w14:textId="77777777"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14:paraId="2DF34DDC" w14:textId="77777777"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14:paraId="69FEB0E9" w14:textId="77777777" w:rsidR="00DA5566" w:rsidRPr="004D0EDD" w:rsidRDefault="00DA5566" w:rsidP="00340477">
            <w:pPr>
              <w:pStyle w:val="Textocomentario"/>
              <w:rPr>
                <w:rFonts w:ascii="Arial" w:hAnsi="Arial" w:cs="Arial"/>
                <w:sz w:val="18"/>
              </w:rPr>
            </w:pPr>
          </w:p>
          <w:p w14:paraId="6AD5B920" w14:textId="77777777" w:rsidR="00DA5566" w:rsidRPr="001F21BD" w:rsidRDefault="00DA5566" w:rsidP="00340477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</w:tc>
      </w:tr>
    </w:tbl>
    <w:p w14:paraId="04CBF799" w14:textId="58EE388E" w:rsidR="005F2D1A" w:rsidRPr="00A67146" w:rsidRDefault="005F2D1A" w:rsidP="00681B21">
      <w:pPr>
        <w:rPr>
          <w:szCs w:val="10"/>
          <w:lang w:val="es-MX"/>
        </w:rPr>
      </w:pPr>
    </w:p>
    <w:sectPr w:rsidR="005F2D1A" w:rsidRPr="00A67146" w:rsidSect="00681B2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24FB3" w14:textId="77777777" w:rsidR="00AC30BA" w:rsidRDefault="00AC30BA">
      <w:r>
        <w:separator/>
      </w:r>
    </w:p>
  </w:endnote>
  <w:endnote w:type="continuationSeparator" w:id="0">
    <w:p w14:paraId="16638187" w14:textId="77777777" w:rsidR="00AC30BA" w:rsidRDefault="00AC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0E654" w14:textId="2A24C402" w:rsidR="00681B21" w:rsidRPr="00681B21" w:rsidRDefault="00681B21" w:rsidP="00681B21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AOP F1,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>
      <w:rPr>
        <w:rFonts w:ascii="Arial" w:hAnsi="Arial" w:cs="Arial"/>
        <w:noProof/>
        <w:sz w:val="18"/>
        <w:szCs w:val="22"/>
        <w:lang w:val="es-MX"/>
      </w:rPr>
      <w:t>2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31A08" w14:textId="097361B6" w:rsidR="00681B21" w:rsidRPr="00681B21" w:rsidRDefault="00681B21" w:rsidP="00681B21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AOP F</w:t>
    </w:r>
    <w:r>
      <w:rPr>
        <w:rFonts w:ascii="Arial" w:hAnsi="Arial" w:cs="Arial"/>
        <w:sz w:val="18"/>
        <w:szCs w:val="22"/>
        <w:lang w:val="es-MX"/>
      </w:rPr>
      <w:t>1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7703A" w14:textId="77777777" w:rsidR="00AC30BA" w:rsidRDefault="00AC30BA">
      <w:r>
        <w:separator/>
      </w:r>
    </w:p>
  </w:footnote>
  <w:footnote w:type="continuationSeparator" w:id="0">
    <w:p w14:paraId="0D8DED4E" w14:textId="77777777" w:rsidR="00AC30BA" w:rsidRDefault="00AC30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14:paraId="07DC2D0F" w14:textId="77777777" w:rsidTr="00344D3D">
      <w:tc>
        <w:tcPr>
          <w:tcW w:w="10877" w:type="dxa"/>
        </w:tcPr>
        <w:p w14:paraId="10C09187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469BA3E9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5BEC0081" w14:textId="0737DA53" w:rsidR="005B313D" w:rsidRPr="00C659F9" w:rsidRDefault="005B313D" w:rsidP="00681B21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681B21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24B943E9" w14:textId="77777777" w:rsidR="005B313D" w:rsidRPr="00EB6D62" w:rsidRDefault="005B313D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14:paraId="528E2835" w14:textId="77777777" w:rsidTr="00344D3D">
      <w:tc>
        <w:tcPr>
          <w:tcW w:w="10877" w:type="dxa"/>
        </w:tcPr>
        <w:p w14:paraId="27C3E0A8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208E59AF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10136173" w14:textId="2BBCEA40" w:rsidR="005B313D" w:rsidRPr="00C659F9" w:rsidRDefault="005B313D" w:rsidP="00681B21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681B21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32A95245" w14:textId="77777777" w:rsidR="005B313D" w:rsidRPr="00EB6D62" w:rsidRDefault="005B313D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661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4F56"/>
    <w:rsid w:val="00145087"/>
    <w:rsid w:val="00145153"/>
    <w:rsid w:val="00145192"/>
    <w:rsid w:val="001451E5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3E4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5F80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51F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9BC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9D1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21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0BA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116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A6A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6F3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  <w15:docId w15:val="{24BD9CEC-0C93-414C-890A-B39A441B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5A485-A9AE-4C51-8155-58FA6B8A6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4</cp:revision>
  <cp:lastPrinted>2013-09-10T14:34:00Z</cp:lastPrinted>
  <dcterms:created xsi:type="dcterms:W3CDTF">2014-01-06T19:54:00Z</dcterms:created>
  <dcterms:modified xsi:type="dcterms:W3CDTF">2014-01-06T20:06:00Z</dcterms:modified>
</cp:coreProperties>
</file>