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77777777" w:rsidR="00E2773E" w:rsidRDefault="00E2773E" w:rsidP="00E2773E">
      <w:pPr>
        <w:spacing w:line="480" w:lineRule="auto"/>
        <w:jc w:val="center"/>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3940256B" w:rsidR="00E2773E" w:rsidRDefault="00E2773E" w:rsidP="00E2773E">
      <w:pPr>
        <w:spacing w:line="480" w:lineRule="auto"/>
        <w:jc w:val="center"/>
        <w:rPr>
          <w:rFonts w:asciiTheme="minorBidi" w:hAnsiTheme="minorBidi"/>
        </w:rPr>
      </w:pPr>
    </w:p>
    <w:p w14:paraId="6CE840E7" w14:textId="250EBF40" w:rsidR="00E348C1" w:rsidRDefault="00E348C1" w:rsidP="00E2773E">
      <w:pPr>
        <w:spacing w:line="480" w:lineRule="auto"/>
        <w:jc w:val="center"/>
        <w:rPr>
          <w:rFonts w:asciiTheme="minorBidi" w:hAnsiTheme="minorBidi"/>
        </w:rPr>
      </w:pPr>
    </w:p>
    <w:p w14:paraId="41CBD24A" w14:textId="434F4B22" w:rsidR="00E348C1" w:rsidRDefault="00E348C1" w:rsidP="00E2773E">
      <w:pPr>
        <w:spacing w:line="480" w:lineRule="auto"/>
        <w:jc w:val="center"/>
        <w:rPr>
          <w:rFonts w:asciiTheme="minorBidi" w:hAnsiTheme="minorBidi"/>
        </w:rPr>
      </w:pPr>
    </w:p>
    <w:p w14:paraId="5402208E" w14:textId="77777777" w:rsidR="00E348C1" w:rsidRDefault="00E348C1" w:rsidP="00E2773E">
      <w:pPr>
        <w:spacing w:line="480" w:lineRule="auto"/>
        <w:jc w:val="center"/>
        <w:rPr>
          <w:rFonts w:asciiTheme="minorBidi" w:hAnsiTheme="minorBidi"/>
        </w:rPr>
      </w:pPr>
    </w:p>
    <w:p w14:paraId="69DF4D05" w14:textId="7A33F1B1" w:rsidR="003E6FCD" w:rsidRPr="004B29A1" w:rsidRDefault="005401EF" w:rsidP="00E2773E">
      <w:pPr>
        <w:spacing w:line="480" w:lineRule="auto"/>
        <w:jc w:val="center"/>
        <w:rPr>
          <w:rFonts w:asciiTheme="minorBidi" w:hAnsiTheme="minorBidi"/>
        </w:rPr>
      </w:pPr>
      <w:r>
        <w:rPr>
          <w:rFonts w:asciiTheme="minorBidi" w:hAnsiTheme="minorBidi"/>
        </w:rPr>
        <w:t>AA Gymetrics</w:t>
      </w:r>
    </w:p>
    <w:p w14:paraId="369A9A73" w14:textId="0BDE1058" w:rsidR="004B29A1" w:rsidRPr="004B29A1" w:rsidRDefault="005401EF" w:rsidP="00E2773E">
      <w:pPr>
        <w:spacing w:line="480" w:lineRule="auto"/>
        <w:jc w:val="center"/>
        <w:rPr>
          <w:rFonts w:asciiTheme="minorBidi" w:hAnsiTheme="minorBidi"/>
        </w:rPr>
      </w:pPr>
      <w:r>
        <w:rPr>
          <w:rFonts w:asciiTheme="minorBidi" w:hAnsiTheme="minorBidi"/>
        </w:rPr>
        <w:t>Arin Aihara</w:t>
      </w:r>
    </w:p>
    <w:p w14:paraId="6423FB40" w14:textId="7C4BA308"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716350">
        <w:rPr>
          <w:rFonts w:asciiTheme="minorBidi" w:hAnsiTheme="minorBidi"/>
        </w:rPr>
        <w:t>Requirements</w:t>
      </w:r>
      <w:r w:rsidR="00D82082">
        <w:rPr>
          <w:rFonts w:asciiTheme="minorBidi" w:hAnsiTheme="minorBidi"/>
        </w:rPr>
        <w:t xml:space="preserve"> Document</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04CA7CF4" w:rsidR="004B29A1" w:rsidRPr="004B29A1" w:rsidRDefault="00325607" w:rsidP="00E2773E">
      <w:pPr>
        <w:spacing w:line="480" w:lineRule="auto"/>
        <w:jc w:val="center"/>
        <w:rPr>
          <w:rFonts w:asciiTheme="minorBidi" w:hAnsiTheme="minorBidi"/>
        </w:rPr>
      </w:pPr>
      <w:r>
        <w:rPr>
          <w:rFonts w:asciiTheme="minorBidi" w:hAnsiTheme="minorBidi"/>
        </w:rPr>
        <w:t xml:space="preserve">Professor Mark </w:t>
      </w:r>
      <w:proofErr w:type="spellStart"/>
      <w:r>
        <w:rPr>
          <w:rFonts w:asciiTheme="minorBidi" w:hAnsiTheme="minorBidi"/>
        </w:rPr>
        <w:t>Reha</w:t>
      </w:r>
      <w:proofErr w:type="spellEnd"/>
    </w:p>
    <w:p w14:paraId="4ABEF148" w14:textId="7C19B726" w:rsidR="00D5420C" w:rsidRDefault="00C6673D" w:rsidP="00E2773E">
      <w:pPr>
        <w:spacing w:line="480" w:lineRule="auto"/>
        <w:jc w:val="center"/>
        <w:rPr>
          <w:rFonts w:asciiTheme="minorBidi" w:hAnsiTheme="minorBidi"/>
        </w:rPr>
      </w:pPr>
      <w:r>
        <w:rPr>
          <w:rFonts w:asciiTheme="minorBidi" w:hAnsiTheme="minorBidi"/>
        </w:rPr>
        <w:t>Revision</w:t>
      </w:r>
      <w:r w:rsidR="007622A5">
        <w:rPr>
          <w:rFonts w:asciiTheme="minorBidi" w:hAnsiTheme="minorBidi"/>
        </w:rPr>
        <w:t xml:space="preserve">: </w:t>
      </w:r>
      <w:r w:rsidR="00C877D9">
        <w:rPr>
          <w:rFonts w:asciiTheme="minorBidi" w:hAnsiTheme="minorBidi"/>
        </w:rPr>
        <w:t>1</w:t>
      </w:r>
      <w:r w:rsidR="005401EF">
        <w:rPr>
          <w:rFonts w:asciiTheme="minorBidi" w:hAnsiTheme="minorBidi"/>
        </w:rPr>
        <w:t>.</w:t>
      </w:r>
      <w:r w:rsidR="00C877D9">
        <w:rPr>
          <w:rFonts w:asciiTheme="minorBidi" w:hAnsiTheme="minorBidi"/>
        </w:rPr>
        <w:t>0</w:t>
      </w:r>
    </w:p>
    <w:p w14:paraId="413DEDF8" w14:textId="34B9E25B" w:rsidR="004B29A1" w:rsidRPr="004B29A1" w:rsidRDefault="000D2557" w:rsidP="00E2773E">
      <w:pPr>
        <w:spacing w:line="480" w:lineRule="auto"/>
        <w:jc w:val="center"/>
        <w:rPr>
          <w:rFonts w:asciiTheme="minorBidi" w:hAnsiTheme="minorBidi"/>
        </w:rPr>
      </w:pPr>
      <w:r>
        <w:rPr>
          <w:rFonts w:asciiTheme="minorBidi" w:hAnsiTheme="minorBidi"/>
        </w:rPr>
        <w:t>14</w:t>
      </w:r>
      <w:r w:rsidR="006B1EEB">
        <w:rPr>
          <w:rFonts w:asciiTheme="minorBidi" w:hAnsiTheme="minorBidi"/>
        </w:rPr>
        <w:t xml:space="preserve"> </w:t>
      </w:r>
      <w:r>
        <w:rPr>
          <w:rFonts w:asciiTheme="minorBidi" w:hAnsiTheme="minorBidi"/>
        </w:rPr>
        <w:t>October</w:t>
      </w:r>
      <w:r w:rsidR="006B1EEB">
        <w:rPr>
          <w:rFonts w:asciiTheme="minorBidi" w:hAnsiTheme="minorBidi"/>
        </w:rPr>
        <w:t xml:space="preserve"> 2022</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29C9EADE" w14:textId="4F218811" w:rsidR="004B29A1" w:rsidRPr="00DB2F10" w:rsidRDefault="004B29A1" w:rsidP="00DB2F10">
      <w:pPr>
        <w:spacing w:line="480" w:lineRule="auto"/>
        <w:jc w:val="center"/>
        <w:rPr>
          <w:rFonts w:asciiTheme="minorBidi" w:hAnsiTheme="minorBidi"/>
          <w:b/>
          <w:bCs/>
        </w:rPr>
      </w:pPr>
      <w:r w:rsidRPr="00E2773E">
        <w:rPr>
          <w:rFonts w:asciiTheme="minorBidi" w:hAnsiTheme="minorBidi"/>
          <w:b/>
          <w:bCs/>
        </w:rPr>
        <w:lastRenderedPageBreak/>
        <w:t>ABSTRACT</w:t>
      </w:r>
    </w:p>
    <w:p w14:paraId="509D28CA" w14:textId="77777777" w:rsidR="002A3E90" w:rsidRDefault="002A3E90" w:rsidP="002A3E90">
      <w:pPr>
        <w:spacing w:line="480" w:lineRule="auto"/>
        <w:ind w:firstLine="720"/>
        <w:rPr>
          <w:rFonts w:asciiTheme="minorBidi" w:hAnsiTheme="minorBidi"/>
          <w:sz w:val="20"/>
          <w:szCs w:val="20"/>
        </w:rPr>
      </w:pPr>
      <w:r>
        <w:rPr>
          <w:rFonts w:asciiTheme="minorBidi" w:hAnsiTheme="minorBidi"/>
          <w:sz w:val="20"/>
          <w:szCs w:val="20"/>
        </w:rPr>
        <w:t xml:space="preserve">In modern times, mental health of individuals has been on the decline. As more people are diagnosed with a variety of mental and emotional disorders, more attention comes to what can be done to improve mental health. As a result, many people turn to a variety of methods to cope, both healthy and unhealthy. One outlet that many turn to is working out. As a healthy alternative to many unhealthy forms of coping, working out regularly, promotes the advancement of physical health while also supporting a healthy form of self-care, which can in-turn, improve mental health and wellbeing. </w:t>
      </w:r>
    </w:p>
    <w:p w14:paraId="14330908" w14:textId="4A5765B1" w:rsidR="007457A6" w:rsidRDefault="002A3E90" w:rsidP="002A3E90">
      <w:pPr>
        <w:spacing w:line="480" w:lineRule="auto"/>
        <w:ind w:firstLine="720"/>
        <w:rPr>
          <w:rFonts w:asciiTheme="minorBidi" w:hAnsiTheme="minorBidi"/>
          <w:sz w:val="20"/>
          <w:szCs w:val="20"/>
        </w:rPr>
      </w:pPr>
      <w:r>
        <w:rPr>
          <w:rFonts w:asciiTheme="minorBidi" w:hAnsiTheme="minorBidi"/>
          <w:sz w:val="20"/>
          <w:szCs w:val="20"/>
        </w:rPr>
        <w:t xml:space="preserve">As GCU expands, more students are on campus, leading to higher numbers of students utilizing the fitness centers on campus. Although there are quite a few fitness centers available, </w:t>
      </w:r>
      <w:proofErr w:type="gramStart"/>
      <w:r>
        <w:rPr>
          <w:rFonts w:asciiTheme="minorBidi" w:hAnsiTheme="minorBidi"/>
          <w:sz w:val="20"/>
          <w:szCs w:val="20"/>
        </w:rPr>
        <w:t>each individual</w:t>
      </w:r>
      <w:proofErr w:type="gramEnd"/>
      <w:r>
        <w:rPr>
          <w:rFonts w:asciiTheme="minorBidi" w:hAnsiTheme="minorBidi"/>
          <w:sz w:val="20"/>
          <w:szCs w:val="20"/>
        </w:rPr>
        <w:t xml:space="preserve"> may have preferences due to machines or tools and their availability in the gym. As aforementioned, with higher numbers of students, there are also certain times with higher concentrations of students working out simultaneously. This project aims to provide students with up-to-date information of the number of students currently in each fitness center. There are </w:t>
      </w:r>
      <w:proofErr w:type="gramStart"/>
      <w:r>
        <w:rPr>
          <w:rFonts w:asciiTheme="minorBidi" w:hAnsiTheme="minorBidi"/>
          <w:sz w:val="20"/>
          <w:szCs w:val="20"/>
        </w:rPr>
        <w:t>a number of</w:t>
      </w:r>
      <w:proofErr w:type="gramEnd"/>
      <w:r>
        <w:rPr>
          <w:rFonts w:asciiTheme="minorBidi" w:hAnsiTheme="minorBidi"/>
          <w:sz w:val="20"/>
          <w:szCs w:val="20"/>
        </w:rPr>
        <w:t xml:space="preserve"> students who complain about the crowded gyms on campus. With the high unlikelihood of GCU building more dedicated fitness centers, the hope of this project is to allow regular gym-goers to know </w:t>
      </w:r>
      <w:proofErr w:type="gramStart"/>
      <w:r>
        <w:rPr>
          <w:rFonts w:asciiTheme="minorBidi" w:hAnsiTheme="minorBidi"/>
          <w:sz w:val="20"/>
          <w:szCs w:val="20"/>
        </w:rPr>
        <w:t>in-real</w:t>
      </w:r>
      <w:proofErr w:type="gramEnd"/>
      <w:r>
        <w:rPr>
          <w:rFonts w:asciiTheme="minorBidi" w:hAnsiTheme="minorBidi"/>
          <w:sz w:val="20"/>
          <w:szCs w:val="20"/>
        </w:rPr>
        <w:t xml:space="preserve"> time, how crowded a gym is to help them </w:t>
      </w:r>
      <w:proofErr w:type="gramStart"/>
      <w:r>
        <w:rPr>
          <w:rFonts w:asciiTheme="minorBidi" w:hAnsiTheme="minorBidi"/>
          <w:sz w:val="20"/>
          <w:szCs w:val="20"/>
        </w:rPr>
        <w:t>make a decision</w:t>
      </w:r>
      <w:proofErr w:type="gramEnd"/>
      <w:r>
        <w:rPr>
          <w:rFonts w:asciiTheme="minorBidi" w:hAnsiTheme="minorBidi"/>
          <w:sz w:val="20"/>
          <w:szCs w:val="20"/>
        </w:rPr>
        <w:t xml:space="preserve"> on when and where to go to work out.</w:t>
      </w:r>
    </w:p>
    <w:p w14:paraId="15E50BE6" w14:textId="77777777" w:rsidR="007457A6" w:rsidRDefault="007457A6">
      <w:pPr>
        <w:rPr>
          <w:rFonts w:asciiTheme="minorBidi" w:hAnsiTheme="minorBidi"/>
          <w:sz w:val="20"/>
          <w:szCs w:val="20"/>
        </w:rPr>
      </w:pPr>
      <w:r>
        <w:rPr>
          <w:rFonts w:asciiTheme="minorBidi" w:hAnsiTheme="minorBidi"/>
          <w:sz w:val="20"/>
          <w:szCs w:val="20"/>
        </w:rPr>
        <w:br w:type="page"/>
      </w:r>
    </w:p>
    <w:p w14:paraId="6DE6CD1B" w14:textId="77777777" w:rsidR="0056345C" w:rsidRPr="002A3E90" w:rsidRDefault="0056345C" w:rsidP="002A3E90">
      <w:pPr>
        <w:spacing w:line="480" w:lineRule="auto"/>
        <w:ind w:firstLine="720"/>
        <w:rPr>
          <w:rFonts w:asciiTheme="minorBidi" w:hAnsiTheme="minorBidi"/>
          <w:sz w:val="20"/>
          <w:szCs w:val="20"/>
        </w:rPr>
      </w:pPr>
    </w:p>
    <w:tbl>
      <w:tblPr>
        <w:tblW w:w="9720" w:type="dxa"/>
        <w:tblInd w:w="-72" w:type="dxa"/>
        <w:tblLook w:val="04A0" w:firstRow="1" w:lastRow="0" w:firstColumn="1" w:lastColumn="0" w:noHBand="0" w:noVBand="1"/>
      </w:tblPr>
      <w:tblGrid>
        <w:gridCol w:w="9720"/>
      </w:tblGrid>
      <w:tr w:rsidR="0056345C" w:rsidRPr="00DD182B" w14:paraId="3EA74FEC" w14:textId="77777777" w:rsidTr="00942B2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04EE2252" w14:textId="77777777" w:rsidR="0056345C" w:rsidRPr="00DD182B" w:rsidRDefault="0056345C" w:rsidP="00942B2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Pr="00DD182B">
              <w:rPr>
                <w:rFonts w:ascii="Times New Roman" w:eastAsia="Times New Roman" w:hAnsi="Times New Roman" w:cs="Times New Roman"/>
                <w:bCs/>
                <w:color w:val="FFFFFF"/>
              </w:rPr>
              <w:t xml:space="preserve"> and Signoff Sheet</w:t>
            </w:r>
          </w:p>
        </w:tc>
      </w:tr>
    </w:tbl>
    <w:p w14:paraId="33B1EA0D" w14:textId="77777777" w:rsidR="0056345C" w:rsidRPr="00DD182B" w:rsidRDefault="0056345C" w:rsidP="0056345C">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56345C" w:rsidRPr="00DD182B" w14:paraId="1F701221" w14:textId="77777777" w:rsidTr="00942B2D">
        <w:tc>
          <w:tcPr>
            <w:tcW w:w="1507" w:type="dxa"/>
            <w:tcBorders>
              <w:top w:val="single" w:sz="12" w:space="0" w:color="999999"/>
              <w:bottom w:val="single" w:sz="12" w:space="0" w:color="999999"/>
            </w:tcBorders>
            <w:shd w:val="clear" w:color="auto" w:fill="E6E6E6"/>
          </w:tcPr>
          <w:p w14:paraId="4B6CBBFB"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25745C0F"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7BFC770C"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56345C" w:rsidRPr="00DD182B" w14:paraId="3E6C0A5D" w14:textId="77777777" w:rsidTr="00942B2D">
        <w:tc>
          <w:tcPr>
            <w:tcW w:w="1507" w:type="dxa"/>
            <w:tcBorders>
              <w:top w:val="single" w:sz="8" w:space="0" w:color="999999"/>
              <w:bottom w:val="single" w:sz="8" w:space="0" w:color="999999"/>
            </w:tcBorders>
          </w:tcPr>
          <w:p w14:paraId="29743EC0" w14:textId="653A17F7" w:rsidR="0056345C" w:rsidRPr="00DD182B" w:rsidRDefault="002A3E90"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9/30/22</w:t>
            </w:r>
          </w:p>
        </w:tc>
        <w:tc>
          <w:tcPr>
            <w:tcW w:w="1595" w:type="dxa"/>
            <w:tcBorders>
              <w:top w:val="single" w:sz="8" w:space="0" w:color="999999"/>
              <w:bottom w:val="single" w:sz="8" w:space="0" w:color="999999"/>
            </w:tcBorders>
          </w:tcPr>
          <w:p w14:paraId="6B981F84" w14:textId="07DE3162" w:rsidR="0056345C" w:rsidRPr="00DD182B" w:rsidRDefault="002A3E90"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Arin Aihara</w:t>
            </w:r>
          </w:p>
        </w:tc>
        <w:tc>
          <w:tcPr>
            <w:tcW w:w="6708" w:type="dxa"/>
            <w:tcBorders>
              <w:top w:val="single" w:sz="8" w:space="0" w:color="999999"/>
              <w:bottom w:val="single" w:sz="8" w:space="0" w:color="999999"/>
            </w:tcBorders>
          </w:tcPr>
          <w:p w14:paraId="45FE0E01" w14:textId="77777777" w:rsidR="0056345C" w:rsidRPr="00DD182B" w:rsidRDefault="0056345C" w:rsidP="00942B2D">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56345C" w:rsidRPr="00DD182B" w14:paraId="3CBC6EDA" w14:textId="77777777" w:rsidTr="00942B2D">
        <w:tc>
          <w:tcPr>
            <w:tcW w:w="1507" w:type="dxa"/>
          </w:tcPr>
          <w:p w14:paraId="51D66EFF" w14:textId="3C47AC2C" w:rsidR="0056345C" w:rsidRPr="00DD182B" w:rsidRDefault="005D764C"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11/30/22</w:t>
            </w:r>
          </w:p>
        </w:tc>
        <w:tc>
          <w:tcPr>
            <w:tcW w:w="1595" w:type="dxa"/>
          </w:tcPr>
          <w:p w14:paraId="2A6D04FB" w14:textId="4B5B98BA" w:rsidR="0056345C" w:rsidRPr="00DD182B" w:rsidRDefault="005D764C"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Arin Aihara</w:t>
            </w:r>
          </w:p>
        </w:tc>
        <w:tc>
          <w:tcPr>
            <w:tcW w:w="6708" w:type="dxa"/>
          </w:tcPr>
          <w:p w14:paraId="3364CA94" w14:textId="7A95B077" w:rsidR="0056345C" w:rsidRPr="00DD182B" w:rsidRDefault="005D764C"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Update diagrams </w:t>
            </w:r>
            <w:r w:rsidR="00111F7A">
              <w:rPr>
                <w:rFonts w:ascii="Times New Roman" w:hAnsi="Times New Roman" w:cs="Times New Roman"/>
                <w:color w:val="000000"/>
              </w:rPr>
              <w:t>and various sections</w:t>
            </w:r>
          </w:p>
        </w:tc>
      </w:tr>
      <w:tr w:rsidR="0056345C" w:rsidRPr="00DD182B" w14:paraId="5D7EC712" w14:textId="77777777" w:rsidTr="00942B2D">
        <w:tc>
          <w:tcPr>
            <w:tcW w:w="1507" w:type="dxa"/>
            <w:tcBorders>
              <w:top w:val="single" w:sz="8" w:space="0" w:color="999999"/>
              <w:bottom w:val="single" w:sz="8" w:space="0" w:color="999999"/>
            </w:tcBorders>
          </w:tcPr>
          <w:p w14:paraId="23F567EE" w14:textId="4C0E9CE4" w:rsidR="0056345C" w:rsidRPr="00DD182B" w:rsidRDefault="00C877D9"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4/5/23</w:t>
            </w:r>
          </w:p>
        </w:tc>
        <w:tc>
          <w:tcPr>
            <w:tcW w:w="1595" w:type="dxa"/>
            <w:tcBorders>
              <w:top w:val="single" w:sz="8" w:space="0" w:color="999999"/>
              <w:bottom w:val="single" w:sz="8" w:space="0" w:color="999999"/>
            </w:tcBorders>
          </w:tcPr>
          <w:p w14:paraId="18A0DAEC" w14:textId="3CCE1C23" w:rsidR="0056345C" w:rsidRPr="00DD182B" w:rsidRDefault="00C877D9"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Arin Aihara</w:t>
            </w:r>
          </w:p>
        </w:tc>
        <w:tc>
          <w:tcPr>
            <w:tcW w:w="6708" w:type="dxa"/>
            <w:tcBorders>
              <w:top w:val="single" w:sz="8" w:space="0" w:color="999999"/>
              <w:bottom w:val="single" w:sz="8" w:space="0" w:color="999999"/>
            </w:tcBorders>
          </w:tcPr>
          <w:p w14:paraId="6DFB51D2" w14:textId="19736F38" w:rsidR="0056345C" w:rsidRPr="00DD182B" w:rsidRDefault="00C877D9"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Update for final revisions (</w:t>
            </w:r>
            <w:r w:rsidR="00A52903">
              <w:rPr>
                <w:rFonts w:ascii="Times New Roman" w:hAnsi="Times New Roman" w:cs="Times New Roman"/>
                <w:color w:val="000000"/>
              </w:rPr>
              <w:t>diagrams and various sections)</w:t>
            </w:r>
          </w:p>
        </w:tc>
      </w:tr>
    </w:tbl>
    <w:p w14:paraId="63A7D906" w14:textId="77777777" w:rsidR="0056345C" w:rsidRPr="00DD182B" w:rsidRDefault="0056345C" w:rsidP="0056345C">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56345C" w:rsidRPr="00D10CA9" w14:paraId="4A75AE02" w14:textId="77777777" w:rsidTr="00942B2D">
        <w:tc>
          <w:tcPr>
            <w:tcW w:w="9810" w:type="dxa"/>
            <w:shd w:val="clear" w:color="auto" w:fill="D9D9D9"/>
          </w:tcPr>
          <w:p w14:paraId="393DB311" w14:textId="77777777" w:rsidR="0056345C" w:rsidRPr="00D10CA9" w:rsidRDefault="0056345C" w:rsidP="00942B2D">
            <w:pPr>
              <w:spacing w:before="120"/>
              <w:rPr>
                <w:b/>
              </w:rPr>
            </w:pPr>
            <w:r w:rsidRPr="00DD182B">
              <w:rPr>
                <w:b/>
              </w:rPr>
              <w:t>Overall Instructor Feedback/Comments</w:t>
            </w:r>
          </w:p>
          <w:p w14:paraId="0F0B5EA2" w14:textId="77777777" w:rsidR="0056345C" w:rsidRPr="00D10CA9" w:rsidRDefault="0056345C" w:rsidP="00942B2D">
            <w:pPr>
              <w:spacing w:before="120"/>
            </w:pPr>
          </w:p>
          <w:p w14:paraId="423A1CF5" w14:textId="77777777" w:rsidR="0056345C" w:rsidRPr="00D10CA9" w:rsidRDefault="0056345C" w:rsidP="00942B2D">
            <w:pPr>
              <w:spacing w:before="120"/>
            </w:pPr>
          </w:p>
        </w:tc>
      </w:tr>
    </w:tbl>
    <w:p w14:paraId="1FA155C0" w14:textId="77777777" w:rsidR="0056345C" w:rsidRDefault="0056345C" w:rsidP="0056345C">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56345C" w:rsidRPr="00D10CA9" w14:paraId="7F04A3AB" w14:textId="77777777" w:rsidTr="00942B2D">
        <w:tc>
          <w:tcPr>
            <w:tcW w:w="9558" w:type="dxa"/>
            <w:shd w:val="clear" w:color="auto" w:fill="D9D9D9"/>
          </w:tcPr>
          <w:p w14:paraId="0B63641F" w14:textId="77777777" w:rsidR="0056345C" w:rsidRPr="008D2AA2" w:rsidRDefault="0056345C" w:rsidP="00942B2D">
            <w:pPr>
              <w:spacing w:before="120"/>
              <w:rPr>
                <w:b/>
              </w:rPr>
            </w:pPr>
            <w:r w:rsidRPr="00D10CA9">
              <w:rPr>
                <w:b/>
              </w:rPr>
              <w:t>Overa</w:t>
            </w:r>
            <w:r>
              <w:rPr>
                <w:b/>
              </w:rPr>
              <w:t>ll Instructor Feedback/Comments</w:t>
            </w:r>
          </w:p>
        </w:tc>
      </w:tr>
    </w:tbl>
    <w:p w14:paraId="7007CFFA" w14:textId="77777777" w:rsidR="0056345C" w:rsidRPr="0039638D" w:rsidRDefault="0056345C" w:rsidP="0056345C">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76C2A992" w14:textId="77777777" w:rsidR="0056345C" w:rsidRPr="0039638D" w:rsidRDefault="00000000" w:rsidP="0056345C">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0"/>
            <w14:checkedState w14:val="2612" w14:font="MS Gothic"/>
            <w14:uncheckedState w14:val="2610" w14:font="MS Gothic"/>
          </w14:checkbox>
        </w:sdt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No</w:t>
      </w:r>
    </w:p>
    <w:p w14:paraId="7AF1A1CA" w14:textId="77777777" w:rsidR="007457A6" w:rsidRDefault="007457A6">
      <w:pPr>
        <w:rPr>
          <w:rFonts w:asciiTheme="minorBidi" w:hAnsiTheme="minorBidi"/>
          <w:b/>
          <w:bCs/>
        </w:rPr>
      </w:pPr>
      <w:r>
        <w:rPr>
          <w:rFonts w:asciiTheme="minorBidi" w:hAnsiTheme="minorBidi"/>
          <w:b/>
          <w:bCs/>
        </w:rPr>
        <w:br w:type="page"/>
      </w:r>
    </w:p>
    <w:p w14:paraId="69C7628E" w14:textId="0F062CCE"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1257880F" w14:textId="66B75A29" w:rsidR="00821DE7"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821DE7">
        <w:rPr>
          <w:noProof/>
        </w:rPr>
        <w:t>Functional Requirements</w:t>
      </w:r>
      <w:r w:rsidR="00821DE7">
        <w:rPr>
          <w:noProof/>
        </w:rPr>
        <w:tab/>
      </w:r>
      <w:r w:rsidR="00821DE7">
        <w:rPr>
          <w:noProof/>
        </w:rPr>
        <w:fldChar w:fldCharType="begin"/>
      </w:r>
      <w:r w:rsidR="00821DE7">
        <w:rPr>
          <w:noProof/>
        </w:rPr>
        <w:instrText xml:space="preserve"> PAGEREF _Toc515345399 \h </w:instrText>
      </w:r>
      <w:r w:rsidR="00821DE7">
        <w:rPr>
          <w:noProof/>
        </w:rPr>
      </w:r>
      <w:r w:rsidR="00821DE7">
        <w:rPr>
          <w:noProof/>
        </w:rPr>
        <w:fldChar w:fldCharType="separate"/>
      </w:r>
      <w:r w:rsidR="00821DE7">
        <w:rPr>
          <w:noProof/>
        </w:rPr>
        <w:t>4</w:t>
      </w:r>
      <w:r w:rsidR="00821DE7">
        <w:rPr>
          <w:noProof/>
        </w:rPr>
        <w:fldChar w:fldCharType="end"/>
      </w:r>
    </w:p>
    <w:p w14:paraId="430B6B2F" w14:textId="45D8FF60" w:rsidR="00821DE7" w:rsidRDefault="00821DE7">
      <w:pPr>
        <w:pStyle w:val="TOC1"/>
        <w:tabs>
          <w:tab w:val="right" w:leader="dot" w:pos="9350"/>
        </w:tabs>
        <w:rPr>
          <w:rFonts w:eastAsiaTheme="minorEastAsia"/>
          <w:b w:val="0"/>
          <w:bCs w:val="0"/>
          <w:caps w:val="0"/>
          <w:noProof/>
          <w:sz w:val="24"/>
          <w:szCs w:val="24"/>
        </w:rPr>
      </w:pPr>
      <w:r>
        <w:rPr>
          <w:noProof/>
        </w:rPr>
        <w:t>Non-Functional Requirements</w:t>
      </w:r>
      <w:r>
        <w:rPr>
          <w:noProof/>
        </w:rPr>
        <w:tab/>
      </w:r>
      <w:r>
        <w:rPr>
          <w:noProof/>
        </w:rPr>
        <w:fldChar w:fldCharType="begin"/>
      </w:r>
      <w:r>
        <w:rPr>
          <w:noProof/>
        </w:rPr>
        <w:instrText xml:space="preserve"> PAGEREF _Toc515345400 \h </w:instrText>
      </w:r>
      <w:r>
        <w:rPr>
          <w:noProof/>
        </w:rPr>
      </w:r>
      <w:r>
        <w:rPr>
          <w:noProof/>
        </w:rPr>
        <w:fldChar w:fldCharType="separate"/>
      </w:r>
      <w:r>
        <w:rPr>
          <w:noProof/>
        </w:rPr>
        <w:t>5</w:t>
      </w:r>
      <w:r>
        <w:rPr>
          <w:noProof/>
        </w:rPr>
        <w:fldChar w:fldCharType="end"/>
      </w:r>
    </w:p>
    <w:p w14:paraId="281BCBB5" w14:textId="425773C0" w:rsidR="00821DE7" w:rsidRDefault="00821DE7">
      <w:pPr>
        <w:pStyle w:val="TOC1"/>
        <w:tabs>
          <w:tab w:val="right" w:leader="dot" w:pos="9350"/>
        </w:tabs>
        <w:rPr>
          <w:rFonts w:eastAsiaTheme="minorEastAsia"/>
          <w:b w:val="0"/>
          <w:bCs w:val="0"/>
          <w:caps w:val="0"/>
          <w:noProof/>
          <w:sz w:val="24"/>
          <w:szCs w:val="24"/>
        </w:rPr>
      </w:pPr>
      <w:r>
        <w:rPr>
          <w:noProof/>
        </w:rPr>
        <w:t>Technical Requirements</w:t>
      </w:r>
      <w:r>
        <w:rPr>
          <w:noProof/>
        </w:rPr>
        <w:tab/>
      </w:r>
      <w:r>
        <w:rPr>
          <w:noProof/>
        </w:rPr>
        <w:fldChar w:fldCharType="begin"/>
      </w:r>
      <w:r>
        <w:rPr>
          <w:noProof/>
        </w:rPr>
        <w:instrText xml:space="preserve"> PAGEREF _Toc515345401 \h </w:instrText>
      </w:r>
      <w:r>
        <w:rPr>
          <w:noProof/>
        </w:rPr>
      </w:r>
      <w:r>
        <w:rPr>
          <w:noProof/>
        </w:rPr>
        <w:fldChar w:fldCharType="separate"/>
      </w:r>
      <w:r>
        <w:rPr>
          <w:noProof/>
        </w:rPr>
        <w:t>6</w:t>
      </w:r>
      <w:r>
        <w:rPr>
          <w:noProof/>
        </w:rPr>
        <w:fldChar w:fldCharType="end"/>
      </w:r>
    </w:p>
    <w:p w14:paraId="4D62AC3B" w14:textId="72A16954" w:rsidR="00821DE7" w:rsidRDefault="00821DE7">
      <w:pPr>
        <w:pStyle w:val="TOC1"/>
        <w:tabs>
          <w:tab w:val="right" w:leader="dot" w:pos="9350"/>
        </w:tabs>
        <w:rPr>
          <w:rFonts w:eastAsiaTheme="minorEastAsia"/>
          <w:b w:val="0"/>
          <w:bCs w:val="0"/>
          <w:caps w:val="0"/>
          <w:noProof/>
          <w:sz w:val="24"/>
          <w:szCs w:val="24"/>
        </w:rPr>
      </w:pPr>
      <w:r>
        <w:rPr>
          <w:noProof/>
        </w:rPr>
        <w:t>Logical System Design</w:t>
      </w:r>
      <w:r>
        <w:rPr>
          <w:noProof/>
        </w:rPr>
        <w:tab/>
      </w:r>
      <w:r>
        <w:rPr>
          <w:noProof/>
        </w:rPr>
        <w:fldChar w:fldCharType="begin"/>
      </w:r>
      <w:r>
        <w:rPr>
          <w:noProof/>
        </w:rPr>
        <w:instrText xml:space="preserve"> PAGEREF _Toc515345402 \h </w:instrText>
      </w:r>
      <w:r>
        <w:rPr>
          <w:noProof/>
        </w:rPr>
      </w:r>
      <w:r>
        <w:rPr>
          <w:noProof/>
        </w:rPr>
        <w:fldChar w:fldCharType="separate"/>
      </w:r>
      <w:r>
        <w:rPr>
          <w:noProof/>
        </w:rPr>
        <w:t>7</w:t>
      </w:r>
      <w:r>
        <w:rPr>
          <w:noProof/>
        </w:rPr>
        <w:fldChar w:fldCharType="end"/>
      </w:r>
    </w:p>
    <w:p w14:paraId="5D76263A" w14:textId="3FCF239D" w:rsidR="00821DE7" w:rsidRDefault="00821DE7">
      <w:pPr>
        <w:pStyle w:val="TOC1"/>
        <w:tabs>
          <w:tab w:val="right" w:leader="dot" w:pos="9350"/>
        </w:tabs>
        <w:rPr>
          <w:rFonts w:eastAsiaTheme="minorEastAsia"/>
          <w:b w:val="0"/>
          <w:bCs w:val="0"/>
          <w:caps w:val="0"/>
          <w:noProof/>
          <w:sz w:val="24"/>
          <w:szCs w:val="24"/>
        </w:rPr>
      </w:pPr>
      <w:r>
        <w:rPr>
          <w:noProof/>
        </w:rPr>
        <w:t>User Interface Design</w:t>
      </w:r>
      <w:r>
        <w:rPr>
          <w:noProof/>
        </w:rPr>
        <w:tab/>
      </w:r>
      <w:r>
        <w:rPr>
          <w:noProof/>
        </w:rPr>
        <w:fldChar w:fldCharType="begin"/>
      </w:r>
      <w:r>
        <w:rPr>
          <w:noProof/>
        </w:rPr>
        <w:instrText xml:space="preserve"> PAGEREF _Toc515345403 \h </w:instrText>
      </w:r>
      <w:r>
        <w:rPr>
          <w:noProof/>
        </w:rPr>
      </w:r>
      <w:r>
        <w:rPr>
          <w:noProof/>
        </w:rPr>
        <w:fldChar w:fldCharType="separate"/>
      </w:r>
      <w:r>
        <w:rPr>
          <w:noProof/>
        </w:rPr>
        <w:t>8</w:t>
      </w:r>
      <w:r>
        <w:rPr>
          <w:noProof/>
        </w:rPr>
        <w:fldChar w:fldCharType="end"/>
      </w:r>
    </w:p>
    <w:p w14:paraId="18A57443" w14:textId="4D03C7BD" w:rsidR="00821DE7" w:rsidRDefault="00821DE7">
      <w:pPr>
        <w:pStyle w:val="TOC1"/>
        <w:tabs>
          <w:tab w:val="right" w:leader="dot" w:pos="9350"/>
        </w:tabs>
        <w:rPr>
          <w:rFonts w:eastAsiaTheme="minorEastAsia"/>
          <w:b w:val="0"/>
          <w:bCs w:val="0"/>
          <w:caps w:val="0"/>
          <w:noProof/>
          <w:sz w:val="24"/>
          <w:szCs w:val="24"/>
        </w:rPr>
      </w:pPr>
      <w:r>
        <w:rPr>
          <w:noProof/>
        </w:rPr>
        <w:t>Reports Design</w:t>
      </w:r>
      <w:r>
        <w:rPr>
          <w:noProof/>
        </w:rPr>
        <w:tab/>
      </w:r>
      <w:r>
        <w:rPr>
          <w:noProof/>
        </w:rPr>
        <w:fldChar w:fldCharType="begin"/>
      </w:r>
      <w:r>
        <w:rPr>
          <w:noProof/>
        </w:rPr>
        <w:instrText xml:space="preserve"> PAGEREF _Toc515345404 \h </w:instrText>
      </w:r>
      <w:r>
        <w:rPr>
          <w:noProof/>
        </w:rPr>
      </w:r>
      <w:r>
        <w:rPr>
          <w:noProof/>
        </w:rPr>
        <w:fldChar w:fldCharType="separate"/>
      </w:r>
      <w:r>
        <w:rPr>
          <w:noProof/>
        </w:rPr>
        <w:t>9</w:t>
      </w:r>
      <w:r>
        <w:rPr>
          <w:noProof/>
        </w:rPr>
        <w:fldChar w:fldCharType="end"/>
      </w:r>
    </w:p>
    <w:p w14:paraId="211CC11F" w14:textId="5D9E05F6"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261F1BE6" w:rsidR="004B29A1" w:rsidRPr="004B29A1" w:rsidRDefault="007B431A" w:rsidP="001D1735">
      <w:pPr>
        <w:pStyle w:val="SectionTitle"/>
      </w:pPr>
      <w:bookmarkStart w:id="1" w:name="_Toc515345399"/>
      <w:r>
        <w:lastRenderedPageBreak/>
        <w:t>Functional Requirements</w:t>
      </w:r>
      <w:bookmarkEnd w:id="1"/>
    </w:p>
    <w:p w14:paraId="5E942152" w14:textId="036FB0E3" w:rsidR="001A45C6" w:rsidRPr="008D7A65" w:rsidRDefault="005F37AF" w:rsidP="008D7A65">
      <w:pPr>
        <w:pStyle w:val="Description"/>
        <w:spacing w:before="120"/>
        <w:rPr>
          <w:rFonts w:ascii="Times New Roman" w:hAnsi="Times New Roman"/>
          <w:b/>
          <w:i w:val="0"/>
          <w:sz w:val="22"/>
          <w:szCs w:val="22"/>
        </w:rPr>
      </w:pPr>
      <w:r>
        <w:rPr>
          <w:rFonts w:ascii="Times New Roman" w:hAnsi="Times New Roman"/>
          <w:b/>
          <w:i w:val="0"/>
          <w:sz w:val="22"/>
          <w:szCs w:val="22"/>
        </w:rPr>
        <w:t>Use Cases</w:t>
      </w:r>
    </w:p>
    <w:tbl>
      <w:tblPr>
        <w:tblStyle w:val="TableGrid"/>
        <w:tblW w:w="0" w:type="auto"/>
        <w:tblLook w:val="04A0" w:firstRow="1" w:lastRow="0" w:firstColumn="1" w:lastColumn="0" w:noHBand="0" w:noVBand="1"/>
      </w:tblPr>
      <w:tblGrid>
        <w:gridCol w:w="3116"/>
        <w:gridCol w:w="3117"/>
        <w:gridCol w:w="3117"/>
      </w:tblGrid>
      <w:tr w:rsidR="001A45C6" w14:paraId="29A43F30" w14:textId="77777777" w:rsidTr="001A45C6">
        <w:tc>
          <w:tcPr>
            <w:tcW w:w="3116" w:type="dxa"/>
          </w:tcPr>
          <w:p w14:paraId="1ECF27EC" w14:textId="44DC941E"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Use Case or User Story</w:t>
            </w:r>
          </w:p>
        </w:tc>
        <w:tc>
          <w:tcPr>
            <w:tcW w:w="3117" w:type="dxa"/>
          </w:tcPr>
          <w:p w14:paraId="0C3B4B59" w14:textId="36E0DD24"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59C65B2A" w14:textId="5F64649D"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637EBE" w14:paraId="43B7EECF" w14:textId="77777777" w:rsidTr="001A45C6">
        <w:tc>
          <w:tcPr>
            <w:tcW w:w="3116" w:type="dxa"/>
          </w:tcPr>
          <w:p w14:paraId="43661854" w14:textId="77777777" w:rsidR="00637EBE" w:rsidRPr="00637EBE" w:rsidRDefault="00637EBE" w:rsidP="00637EBE">
            <w:pPr>
              <w:spacing w:before="120"/>
              <w:jc w:val="center"/>
              <w:rPr>
                <w:rFonts w:ascii="Times New Roman" w:eastAsia="PMingLiU" w:hAnsi="Times New Roman" w:cs="Times New Roman"/>
                <w:b/>
                <w:bCs/>
                <w:sz w:val="22"/>
                <w:szCs w:val="22"/>
                <w:lang w:eastAsia="zh-TW"/>
              </w:rPr>
            </w:pPr>
          </w:p>
        </w:tc>
        <w:tc>
          <w:tcPr>
            <w:tcW w:w="3117" w:type="dxa"/>
          </w:tcPr>
          <w:p w14:paraId="3EC02A14" w14:textId="77777777" w:rsidR="00637EBE" w:rsidRPr="00637EBE" w:rsidRDefault="00637EBE" w:rsidP="00637EBE">
            <w:pPr>
              <w:spacing w:before="120"/>
              <w:jc w:val="center"/>
              <w:rPr>
                <w:rFonts w:ascii="Times New Roman" w:eastAsia="PMingLiU" w:hAnsi="Times New Roman" w:cs="Times New Roman"/>
                <w:b/>
                <w:bCs/>
                <w:sz w:val="22"/>
                <w:szCs w:val="22"/>
                <w:lang w:eastAsia="zh-TW"/>
              </w:rPr>
            </w:pPr>
          </w:p>
        </w:tc>
        <w:tc>
          <w:tcPr>
            <w:tcW w:w="3117" w:type="dxa"/>
          </w:tcPr>
          <w:p w14:paraId="6D1B19C1" w14:textId="77777777" w:rsidR="00637EBE" w:rsidRPr="00637EBE" w:rsidRDefault="00637EBE" w:rsidP="00637EBE">
            <w:pPr>
              <w:spacing w:before="120"/>
              <w:jc w:val="center"/>
              <w:rPr>
                <w:rFonts w:ascii="Times New Roman" w:eastAsia="PMingLiU" w:hAnsi="Times New Roman" w:cs="Times New Roman"/>
                <w:b/>
                <w:bCs/>
                <w:sz w:val="22"/>
                <w:szCs w:val="22"/>
                <w:lang w:eastAsia="zh-TW"/>
              </w:rPr>
            </w:pPr>
          </w:p>
        </w:tc>
      </w:tr>
    </w:tbl>
    <w:p w14:paraId="5F461150" w14:textId="5203AD9E" w:rsidR="00A50490" w:rsidRPr="005F37AF" w:rsidRDefault="003E6A59" w:rsidP="005F37AF">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The user stories reflected in the spreadsheet show an analysis of </w:t>
      </w:r>
      <w:r w:rsidR="001414A9">
        <w:rPr>
          <w:rFonts w:ascii="Times New Roman" w:eastAsia="PMingLiU" w:hAnsi="Times New Roman" w:cs="Times New Roman"/>
          <w:sz w:val="22"/>
          <w:szCs w:val="22"/>
          <w:lang w:eastAsia="zh-TW"/>
        </w:rPr>
        <w:t xml:space="preserve">expectations that this application will meet from the perspective of a normal user, a privileged user, and an admin overseeing the </w:t>
      </w:r>
      <w:r w:rsidR="007927FE">
        <w:rPr>
          <w:rFonts w:ascii="Times New Roman" w:eastAsia="PMingLiU" w:hAnsi="Times New Roman" w:cs="Times New Roman"/>
          <w:sz w:val="22"/>
          <w:szCs w:val="22"/>
          <w:lang w:eastAsia="zh-TW"/>
        </w:rPr>
        <w:t>fitness student worker program.</w:t>
      </w:r>
    </w:p>
    <w:p w14:paraId="7A0F9D8B" w14:textId="77777777" w:rsidR="003D36F9" w:rsidRPr="00AA7CC6" w:rsidRDefault="003D36F9" w:rsidP="001B1868">
      <w:pPr>
        <w:pStyle w:val="Description"/>
        <w:spacing w:before="120"/>
        <w:rPr>
          <w:rFonts w:ascii="Times New Roman" w:hAnsi="Times New Roman"/>
          <w:b/>
          <w:i w:val="0"/>
          <w:sz w:val="22"/>
          <w:szCs w:val="22"/>
        </w:rPr>
      </w:pPr>
    </w:p>
    <w:p w14:paraId="525587D5" w14:textId="416F61D7" w:rsidR="00242440" w:rsidRPr="004D28C6" w:rsidRDefault="004D28C6" w:rsidP="004D28C6">
      <w:pPr>
        <w:tabs>
          <w:tab w:val="left" w:pos="3087"/>
        </w:tabs>
        <w:rPr>
          <w:b/>
          <w:bCs/>
        </w:rPr>
      </w:pPr>
      <w:r>
        <w:rPr>
          <w:b/>
          <w:bCs/>
        </w:rPr>
        <w:t>*Refer to User Stories Spreadsheet</w:t>
      </w:r>
    </w:p>
    <w:p w14:paraId="3825C486" w14:textId="5D8BAC15" w:rsidR="005B7D35" w:rsidRDefault="005B7D35">
      <w:pPr>
        <w:rPr>
          <w:rFonts w:asciiTheme="minorBidi" w:hAnsiTheme="minorBidi"/>
          <w:b/>
          <w:bCs/>
        </w:rPr>
      </w:pPr>
      <w:r>
        <w:br w:type="page"/>
      </w:r>
    </w:p>
    <w:p w14:paraId="6EBC0ABD" w14:textId="22FDEAC3" w:rsidR="0016272E" w:rsidRPr="004B29A1" w:rsidRDefault="0016272E" w:rsidP="0016272E">
      <w:pPr>
        <w:pStyle w:val="SectionTitle"/>
      </w:pPr>
      <w:bookmarkStart w:id="2" w:name="_Toc515345400"/>
      <w:r>
        <w:lastRenderedPageBreak/>
        <w:t>Non-Functional Requirements</w:t>
      </w:r>
      <w:bookmarkEnd w:id="2"/>
    </w:p>
    <w:p w14:paraId="58425FB2" w14:textId="6C4E3205" w:rsidR="00BF129B" w:rsidRPr="008D7A65" w:rsidRDefault="0016272E" w:rsidP="008D7A65">
      <w:pPr>
        <w:pStyle w:val="Description"/>
        <w:spacing w:before="120"/>
        <w:rPr>
          <w:rFonts w:ascii="Times New Roman" w:hAnsi="Times New Roman"/>
          <w:b/>
          <w:i w:val="0"/>
          <w:sz w:val="22"/>
          <w:szCs w:val="22"/>
        </w:rPr>
      </w:pPr>
      <w:r>
        <w:rPr>
          <w:rFonts w:ascii="Times New Roman" w:hAnsi="Times New Roman"/>
          <w:b/>
          <w:i w:val="0"/>
          <w:sz w:val="22"/>
          <w:szCs w:val="22"/>
        </w:rPr>
        <w:t>Use Cases</w:t>
      </w:r>
    </w:p>
    <w:tbl>
      <w:tblPr>
        <w:tblStyle w:val="TableGrid"/>
        <w:tblW w:w="0" w:type="auto"/>
        <w:tblLook w:val="04A0" w:firstRow="1" w:lastRow="0" w:firstColumn="1" w:lastColumn="0" w:noHBand="0" w:noVBand="1"/>
      </w:tblPr>
      <w:tblGrid>
        <w:gridCol w:w="3116"/>
        <w:gridCol w:w="3117"/>
        <w:gridCol w:w="3117"/>
      </w:tblGrid>
      <w:tr w:rsidR="00BF129B" w14:paraId="0A4DCEB3" w14:textId="77777777" w:rsidTr="007F69E8">
        <w:tc>
          <w:tcPr>
            <w:tcW w:w="3116" w:type="dxa"/>
          </w:tcPr>
          <w:p w14:paraId="055E13B2"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Use Case or User Story</w:t>
            </w:r>
          </w:p>
        </w:tc>
        <w:tc>
          <w:tcPr>
            <w:tcW w:w="3117" w:type="dxa"/>
          </w:tcPr>
          <w:p w14:paraId="052659F3"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2B55814A"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BF129B" w14:paraId="1969A188" w14:textId="77777777" w:rsidTr="007F69E8">
        <w:tc>
          <w:tcPr>
            <w:tcW w:w="3116" w:type="dxa"/>
          </w:tcPr>
          <w:p w14:paraId="65FF6232"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p>
        </w:tc>
        <w:tc>
          <w:tcPr>
            <w:tcW w:w="3117" w:type="dxa"/>
          </w:tcPr>
          <w:p w14:paraId="116708B6"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p>
        </w:tc>
        <w:tc>
          <w:tcPr>
            <w:tcW w:w="3117" w:type="dxa"/>
          </w:tcPr>
          <w:p w14:paraId="38C5DADA"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p>
        </w:tc>
      </w:tr>
    </w:tbl>
    <w:p w14:paraId="6BF4E1AC" w14:textId="77777777" w:rsidR="004D28C6" w:rsidRDefault="004D28C6"/>
    <w:p w14:paraId="2C827AEC" w14:textId="77777777" w:rsidR="004D28C6" w:rsidRPr="004D28C6" w:rsidRDefault="004D28C6" w:rsidP="004D28C6">
      <w:pPr>
        <w:tabs>
          <w:tab w:val="left" w:pos="3087"/>
        </w:tabs>
        <w:rPr>
          <w:b/>
          <w:bCs/>
        </w:rPr>
      </w:pPr>
      <w:r>
        <w:rPr>
          <w:b/>
          <w:bCs/>
        </w:rPr>
        <w:t>*Refer to User Stories Spreadsheet</w:t>
      </w:r>
    </w:p>
    <w:p w14:paraId="555703DA" w14:textId="6899B656" w:rsidR="004D28C6" w:rsidRPr="004D28C6" w:rsidRDefault="00D426DB">
      <w:r>
        <w:br w:type="page"/>
      </w:r>
    </w:p>
    <w:p w14:paraId="774FC122" w14:textId="2E9E712D" w:rsidR="00D426DB" w:rsidRPr="004B29A1" w:rsidRDefault="00D426DB" w:rsidP="00D426DB">
      <w:pPr>
        <w:pStyle w:val="SectionTitle"/>
      </w:pPr>
      <w:bookmarkStart w:id="3" w:name="_Toc515345401"/>
      <w:r>
        <w:lastRenderedPageBreak/>
        <w:t>Technical Requirements</w:t>
      </w:r>
      <w:bookmarkEnd w:id="3"/>
    </w:p>
    <w:p w14:paraId="49B13EB2" w14:textId="77777777" w:rsidR="00D426DB" w:rsidRPr="00AA7CC6" w:rsidRDefault="00D426DB" w:rsidP="00D426DB">
      <w:pPr>
        <w:pStyle w:val="Description"/>
        <w:spacing w:before="120"/>
        <w:rPr>
          <w:rFonts w:ascii="Times New Roman" w:hAnsi="Times New Roman"/>
          <w:b/>
          <w:i w:val="0"/>
          <w:sz w:val="22"/>
          <w:szCs w:val="22"/>
        </w:rPr>
      </w:pPr>
      <w:r>
        <w:rPr>
          <w:rFonts w:ascii="Times New Roman" w:hAnsi="Times New Roman"/>
          <w:b/>
          <w:i w:val="0"/>
          <w:sz w:val="22"/>
          <w:szCs w:val="22"/>
        </w:rPr>
        <w:t>Use Cases</w:t>
      </w:r>
    </w:p>
    <w:p w14:paraId="2FBF0A8E" w14:textId="56DEAF2B" w:rsidR="00D426DB" w:rsidRPr="005F37AF" w:rsidRDefault="00D426DB" w:rsidP="00D426DB">
      <w:pPr>
        <w:spacing w:before="120"/>
        <w:rPr>
          <w:rFonts w:ascii="Times New Roman" w:eastAsia="PMingLiU" w:hAnsi="Times New Roman" w:cs="Times New Roman"/>
          <w:sz w:val="22"/>
          <w:szCs w:val="22"/>
          <w:lang w:eastAsia="zh-TW"/>
        </w:rPr>
      </w:pPr>
      <w:r w:rsidRPr="005F37AF">
        <w:rPr>
          <w:rFonts w:ascii="Times New Roman" w:eastAsia="PMingLiU" w:hAnsi="Times New Roman" w:cs="Times New Roman"/>
          <w:sz w:val="22"/>
          <w:szCs w:val="22"/>
          <w:lang w:eastAsia="zh-TW"/>
        </w:rPr>
        <w:t xml:space="preserve">Describe the </w:t>
      </w:r>
      <w:r w:rsidR="00DD0E4F">
        <w:rPr>
          <w:rFonts w:ascii="Times New Roman" w:eastAsia="PMingLiU" w:hAnsi="Times New Roman" w:cs="Times New Roman"/>
          <w:sz w:val="22"/>
          <w:szCs w:val="22"/>
          <w:lang w:eastAsia="zh-TW"/>
        </w:rPr>
        <w:t xml:space="preserve">tools and </w:t>
      </w:r>
      <w:r>
        <w:rPr>
          <w:rFonts w:ascii="Times New Roman" w:eastAsia="PMingLiU" w:hAnsi="Times New Roman" w:cs="Times New Roman"/>
          <w:sz w:val="22"/>
          <w:szCs w:val="22"/>
          <w:lang w:eastAsia="zh-TW"/>
        </w:rPr>
        <w:t>technologies used in the project.</w:t>
      </w:r>
    </w:p>
    <w:p w14:paraId="653BF262" w14:textId="77777777" w:rsidR="002C32BF" w:rsidRDefault="002C32BF"/>
    <w:p w14:paraId="5677647D" w14:textId="77777777" w:rsidR="002C32BF" w:rsidRDefault="002C32BF" w:rsidP="002C32BF">
      <w:pPr>
        <w:spacing w:before="120"/>
        <w:rPr>
          <w:rFonts w:ascii="Times New Roman" w:eastAsia="PMingLiU" w:hAnsi="Times New Roman" w:cs="Times New Roman"/>
          <w:sz w:val="22"/>
          <w:szCs w:val="22"/>
          <w:lang w:eastAsia="zh-TW"/>
        </w:rPr>
      </w:pPr>
    </w:p>
    <w:tbl>
      <w:tblPr>
        <w:tblStyle w:val="TableGrid"/>
        <w:tblW w:w="0" w:type="auto"/>
        <w:tblLook w:val="04A0" w:firstRow="1" w:lastRow="0" w:firstColumn="1" w:lastColumn="0" w:noHBand="0" w:noVBand="1"/>
      </w:tblPr>
      <w:tblGrid>
        <w:gridCol w:w="3116"/>
        <w:gridCol w:w="3117"/>
        <w:gridCol w:w="3117"/>
      </w:tblGrid>
      <w:tr w:rsidR="002C32BF" w14:paraId="2E0E5948" w14:textId="77777777" w:rsidTr="007F69E8">
        <w:tc>
          <w:tcPr>
            <w:tcW w:w="3116" w:type="dxa"/>
          </w:tcPr>
          <w:p w14:paraId="3D56F4DD" w14:textId="647D0D7A" w:rsidR="002C32BF" w:rsidRPr="00637EBE" w:rsidRDefault="002C32BF"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Technology or Tool</w:t>
            </w:r>
          </w:p>
        </w:tc>
        <w:tc>
          <w:tcPr>
            <w:tcW w:w="3117" w:type="dxa"/>
          </w:tcPr>
          <w:p w14:paraId="4BFC99E0" w14:textId="77777777" w:rsidR="002C32BF" w:rsidRPr="00637EBE" w:rsidRDefault="002C32BF"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34A80D2D" w14:textId="77777777" w:rsidR="002C32BF" w:rsidRPr="00637EBE" w:rsidRDefault="002C32BF"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2C32BF" w14:paraId="068CA29D" w14:textId="77777777" w:rsidTr="00D83892">
        <w:tc>
          <w:tcPr>
            <w:tcW w:w="3116" w:type="dxa"/>
            <w:vAlign w:val="center"/>
          </w:tcPr>
          <w:p w14:paraId="7783E224" w14:textId="5B9B885B" w:rsidR="002C32BF" w:rsidRPr="0072681C" w:rsidRDefault="00593C01"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Visual Studio Code v1.72.2</w:t>
            </w:r>
          </w:p>
        </w:tc>
        <w:tc>
          <w:tcPr>
            <w:tcW w:w="3117" w:type="dxa"/>
            <w:vAlign w:val="center"/>
          </w:tcPr>
          <w:p w14:paraId="198767C1" w14:textId="77777777" w:rsidR="002C32BF" w:rsidRPr="00637EBE" w:rsidRDefault="002C32BF" w:rsidP="00D83892">
            <w:pPr>
              <w:spacing w:before="120"/>
              <w:rPr>
                <w:rFonts w:ascii="Times New Roman" w:eastAsia="PMingLiU" w:hAnsi="Times New Roman" w:cs="Times New Roman"/>
                <w:b/>
                <w:bCs/>
                <w:sz w:val="22"/>
                <w:szCs w:val="22"/>
                <w:lang w:eastAsia="zh-TW"/>
              </w:rPr>
            </w:pPr>
          </w:p>
        </w:tc>
        <w:tc>
          <w:tcPr>
            <w:tcW w:w="3117" w:type="dxa"/>
            <w:vAlign w:val="center"/>
          </w:tcPr>
          <w:p w14:paraId="7AA42782" w14:textId="61135528" w:rsidR="002C32BF" w:rsidRPr="00593C01" w:rsidRDefault="00593C01"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Developer-friendly UI, useful </w:t>
            </w:r>
            <w:proofErr w:type="gramStart"/>
            <w:r>
              <w:rPr>
                <w:rFonts w:ascii="Times New Roman" w:eastAsia="PMingLiU" w:hAnsi="Times New Roman" w:cs="Times New Roman"/>
                <w:sz w:val="22"/>
                <w:szCs w:val="22"/>
                <w:lang w:eastAsia="zh-TW"/>
              </w:rPr>
              <w:t>extensions</w:t>
            </w:r>
            <w:proofErr w:type="gramEnd"/>
            <w:r>
              <w:rPr>
                <w:rFonts w:ascii="Times New Roman" w:eastAsia="PMingLiU" w:hAnsi="Times New Roman" w:cs="Times New Roman"/>
                <w:sz w:val="22"/>
                <w:szCs w:val="22"/>
                <w:lang w:eastAsia="zh-TW"/>
              </w:rPr>
              <w:t xml:space="preserve"> and </w:t>
            </w:r>
            <w:r w:rsidR="00061E1E">
              <w:rPr>
                <w:rFonts w:ascii="Times New Roman" w:eastAsia="PMingLiU" w:hAnsi="Times New Roman" w:cs="Times New Roman"/>
                <w:sz w:val="22"/>
                <w:szCs w:val="22"/>
                <w:lang w:eastAsia="zh-TW"/>
              </w:rPr>
              <w:t>integration of other technologies</w:t>
            </w:r>
          </w:p>
        </w:tc>
      </w:tr>
      <w:tr w:rsidR="00061E1E" w14:paraId="04EE6BDC" w14:textId="77777777" w:rsidTr="00D83892">
        <w:tc>
          <w:tcPr>
            <w:tcW w:w="3116" w:type="dxa"/>
            <w:vAlign w:val="center"/>
          </w:tcPr>
          <w:p w14:paraId="25C173B6" w14:textId="158D3A05" w:rsidR="00061E1E" w:rsidRDefault="00061E1E"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Vue v3</w:t>
            </w:r>
          </w:p>
        </w:tc>
        <w:tc>
          <w:tcPr>
            <w:tcW w:w="3117" w:type="dxa"/>
            <w:vAlign w:val="center"/>
          </w:tcPr>
          <w:p w14:paraId="0980D6C6" w14:textId="77777777" w:rsidR="00061E1E" w:rsidRPr="00637EBE" w:rsidRDefault="00061E1E" w:rsidP="00D83892">
            <w:pPr>
              <w:spacing w:before="120"/>
              <w:rPr>
                <w:rFonts w:ascii="Times New Roman" w:eastAsia="PMingLiU" w:hAnsi="Times New Roman" w:cs="Times New Roman"/>
                <w:b/>
                <w:bCs/>
                <w:sz w:val="22"/>
                <w:szCs w:val="22"/>
                <w:lang w:eastAsia="zh-TW"/>
              </w:rPr>
            </w:pPr>
          </w:p>
        </w:tc>
        <w:tc>
          <w:tcPr>
            <w:tcW w:w="3117" w:type="dxa"/>
            <w:vAlign w:val="center"/>
          </w:tcPr>
          <w:p w14:paraId="2EBC329D" w14:textId="488E6F0E" w:rsidR="002D589B" w:rsidRDefault="002D589B"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Supports reactive and dynamic pages and allows or intuitive creation of frontend and backend</w:t>
            </w:r>
          </w:p>
        </w:tc>
      </w:tr>
      <w:tr w:rsidR="00061E1E" w14:paraId="182E9DBB" w14:textId="77777777" w:rsidTr="00D83892">
        <w:tc>
          <w:tcPr>
            <w:tcW w:w="3116" w:type="dxa"/>
            <w:vAlign w:val="center"/>
          </w:tcPr>
          <w:p w14:paraId="0DC210A2" w14:textId="29EE49AB" w:rsidR="00061E1E" w:rsidRDefault="007E4204"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Tailwind v3.1.8</w:t>
            </w:r>
          </w:p>
        </w:tc>
        <w:tc>
          <w:tcPr>
            <w:tcW w:w="3117" w:type="dxa"/>
            <w:vAlign w:val="center"/>
          </w:tcPr>
          <w:p w14:paraId="6904C17C" w14:textId="77777777" w:rsidR="00061E1E" w:rsidRPr="00637EBE" w:rsidRDefault="00061E1E" w:rsidP="00D83892">
            <w:pPr>
              <w:spacing w:before="120"/>
              <w:rPr>
                <w:rFonts w:ascii="Times New Roman" w:eastAsia="PMingLiU" w:hAnsi="Times New Roman" w:cs="Times New Roman"/>
                <w:b/>
                <w:bCs/>
                <w:sz w:val="22"/>
                <w:szCs w:val="22"/>
                <w:lang w:eastAsia="zh-TW"/>
              </w:rPr>
            </w:pPr>
          </w:p>
        </w:tc>
        <w:tc>
          <w:tcPr>
            <w:tcW w:w="3117" w:type="dxa"/>
            <w:vAlign w:val="center"/>
          </w:tcPr>
          <w:p w14:paraId="767F9972" w14:textId="2C2BE232" w:rsidR="00061E1E" w:rsidRDefault="007E4204"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Allows for intuitive CSS construction and easy i</w:t>
            </w:r>
            <w:r w:rsidR="00B16B1C">
              <w:rPr>
                <w:rFonts w:ascii="Times New Roman" w:eastAsia="PMingLiU" w:hAnsi="Times New Roman" w:cs="Times New Roman"/>
                <w:sz w:val="22"/>
                <w:szCs w:val="22"/>
                <w:lang w:eastAsia="zh-TW"/>
              </w:rPr>
              <w:t>mplementation into Vue framework</w:t>
            </w:r>
          </w:p>
        </w:tc>
      </w:tr>
      <w:tr w:rsidR="00061E1E" w14:paraId="45CA5BAE" w14:textId="77777777" w:rsidTr="00D83892">
        <w:tc>
          <w:tcPr>
            <w:tcW w:w="3116" w:type="dxa"/>
            <w:vAlign w:val="center"/>
          </w:tcPr>
          <w:p w14:paraId="3784EE95" w14:textId="5E04AE61" w:rsidR="00061E1E" w:rsidRDefault="00DA7725" w:rsidP="00D83892">
            <w:pPr>
              <w:spacing w:before="120"/>
              <w:rPr>
                <w:rFonts w:ascii="Times New Roman" w:eastAsia="PMingLiU" w:hAnsi="Times New Roman" w:cs="Times New Roman"/>
                <w:sz w:val="22"/>
                <w:szCs w:val="22"/>
                <w:lang w:eastAsia="zh-TW"/>
              </w:rPr>
            </w:pPr>
            <w:proofErr w:type="spellStart"/>
            <w:r>
              <w:rPr>
                <w:rFonts w:ascii="Times New Roman" w:eastAsia="PMingLiU" w:hAnsi="Times New Roman" w:cs="Times New Roman"/>
                <w:sz w:val="22"/>
                <w:szCs w:val="22"/>
                <w:lang w:eastAsia="zh-TW"/>
              </w:rPr>
              <w:t>J</w:t>
            </w:r>
            <w:r w:rsidR="00D2469E">
              <w:rPr>
                <w:rFonts w:ascii="Times New Roman" w:eastAsia="PMingLiU" w:hAnsi="Times New Roman" w:cs="Times New Roman"/>
                <w:sz w:val="22"/>
                <w:szCs w:val="22"/>
                <w:lang w:eastAsia="zh-TW"/>
              </w:rPr>
              <w:t>avascript</w:t>
            </w:r>
            <w:proofErr w:type="spellEnd"/>
            <w:r w:rsidR="00E56522">
              <w:rPr>
                <w:rFonts w:ascii="Times New Roman" w:eastAsia="PMingLiU" w:hAnsi="Times New Roman" w:cs="Times New Roman"/>
                <w:sz w:val="22"/>
                <w:szCs w:val="22"/>
                <w:lang w:eastAsia="zh-TW"/>
              </w:rPr>
              <w:t xml:space="preserve"> v3.8.3</w:t>
            </w:r>
          </w:p>
        </w:tc>
        <w:tc>
          <w:tcPr>
            <w:tcW w:w="3117" w:type="dxa"/>
            <w:vAlign w:val="center"/>
          </w:tcPr>
          <w:p w14:paraId="01C1900B" w14:textId="77777777" w:rsidR="00061E1E" w:rsidRPr="00637EBE" w:rsidRDefault="00061E1E" w:rsidP="00D83892">
            <w:pPr>
              <w:spacing w:before="120"/>
              <w:rPr>
                <w:rFonts w:ascii="Times New Roman" w:eastAsia="PMingLiU" w:hAnsi="Times New Roman" w:cs="Times New Roman"/>
                <w:b/>
                <w:bCs/>
                <w:sz w:val="22"/>
                <w:szCs w:val="22"/>
                <w:lang w:eastAsia="zh-TW"/>
              </w:rPr>
            </w:pPr>
          </w:p>
        </w:tc>
        <w:tc>
          <w:tcPr>
            <w:tcW w:w="3117" w:type="dxa"/>
            <w:vAlign w:val="center"/>
          </w:tcPr>
          <w:p w14:paraId="79BF952A" w14:textId="2CD24BDE" w:rsidR="00061E1E" w:rsidRDefault="00E56522"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Primary language for coding </w:t>
            </w:r>
            <w:r w:rsidR="0049552C">
              <w:rPr>
                <w:rFonts w:ascii="Times New Roman" w:eastAsia="PMingLiU" w:hAnsi="Times New Roman" w:cs="Times New Roman"/>
                <w:sz w:val="22"/>
                <w:szCs w:val="22"/>
                <w:lang w:eastAsia="zh-TW"/>
              </w:rPr>
              <w:t>logic</w:t>
            </w:r>
          </w:p>
        </w:tc>
      </w:tr>
      <w:tr w:rsidR="00061E1E" w14:paraId="3FE215EA" w14:textId="77777777" w:rsidTr="00D83892">
        <w:tc>
          <w:tcPr>
            <w:tcW w:w="3116" w:type="dxa"/>
            <w:vAlign w:val="center"/>
          </w:tcPr>
          <w:p w14:paraId="34D784F6" w14:textId="4F12E5B0" w:rsidR="00061E1E" w:rsidRDefault="001D1D98"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Node v16.17.1</w:t>
            </w:r>
          </w:p>
        </w:tc>
        <w:tc>
          <w:tcPr>
            <w:tcW w:w="3117" w:type="dxa"/>
            <w:vAlign w:val="center"/>
          </w:tcPr>
          <w:p w14:paraId="4B1492EE" w14:textId="77777777" w:rsidR="00061E1E" w:rsidRPr="00637EBE" w:rsidRDefault="00061E1E" w:rsidP="00D83892">
            <w:pPr>
              <w:spacing w:before="120"/>
              <w:rPr>
                <w:rFonts w:ascii="Times New Roman" w:eastAsia="PMingLiU" w:hAnsi="Times New Roman" w:cs="Times New Roman"/>
                <w:b/>
                <w:bCs/>
                <w:sz w:val="22"/>
                <w:szCs w:val="22"/>
                <w:lang w:eastAsia="zh-TW"/>
              </w:rPr>
            </w:pPr>
          </w:p>
        </w:tc>
        <w:tc>
          <w:tcPr>
            <w:tcW w:w="3117" w:type="dxa"/>
            <w:vAlign w:val="center"/>
          </w:tcPr>
          <w:p w14:paraId="6F558BD3" w14:textId="73FF9BD5" w:rsidR="00061E1E" w:rsidRDefault="001D1D98"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Necessary for usage of </w:t>
            </w:r>
            <w:proofErr w:type="spellStart"/>
            <w:r>
              <w:rPr>
                <w:rFonts w:ascii="Times New Roman" w:eastAsia="PMingLiU" w:hAnsi="Times New Roman" w:cs="Times New Roman"/>
                <w:sz w:val="22"/>
                <w:szCs w:val="22"/>
                <w:lang w:eastAsia="zh-TW"/>
              </w:rPr>
              <w:t>Javascript</w:t>
            </w:r>
            <w:proofErr w:type="spellEnd"/>
          </w:p>
        </w:tc>
      </w:tr>
      <w:tr w:rsidR="001D1D98" w14:paraId="59400A77" w14:textId="77777777" w:rsidTr="00D83892">
        <w:tc>
          <w:tcPr>
            <w:tcW w:w="3116" w:type="dxa"/>
            <w:vAlign w:val="center"/>
          </w:tcPr>
          <w:p w14:paraId="3CAEBD5F" w14:textId="6BF74D9C" w:rsidR="001D1D98" w:rsidRDefault="001D1D98"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Postman v</w:t>
            </w:r>
            <w:r w:rsidR="00E04A87">
              <w:rPr>
                <w:rFonts w:ascii="Times New Roman" w:eastAsia="PMingLiU" w:hAnsi="Times New Roman" w:cs="Times New Roman"/>
                <w:sz w:val="22"/>
                <w:szCs w:val="22"/>
                <w:lang w:eastAsia="zh-TW"/>
              </w:rPr>
              <w:t>10</w:t>
            </w:r>
            <w:r w:rsidR="00AF0C2F">
              <w:rPr>
                <w:rFonts w:ascii="Times New Roman" w:eastAsia="PMingLiU" w:hAnsi="Times New Roman" w:cs="Times New Roman"/>
                <w:sz w:val="22"/>
                <w:szCs w:val="22"/>
                <w:lang w:eastAsia="zh-TW"/>
              </w:rPr>
              <w:t>.0.25</w:t>
            </w:r>
          </w:p>
        </w:tc>
        <w:tc>
          <w:tcPr>
            <w:tcW w:w="3117" w:type="dxa"/>
            <w:vAlign w:val="center"/>
          </w:tcPr>
          <w:p w14:paraId="16A3CA5E" w14:textId="77777777" w:rsidR="001D1D98" w:rsidRPr="00637EBE" w:rsidRDefault="001D1D98" w:rsidP="00D83892">
            <w:pPr>
              <w:spacing w:before="120"/>
              <w:rPr>
                <w:rFonts w:ascii="Times New Roman" w:eastAsia="PMingLiU" w:hAnsi="Times New Roman" w:cs="Times New Roman"/>
                <w:b/>
                <w:bCs/>
                <w:sz w:val="22"/>
                <w:szCs w:val="22"/>
                <w:lang w:eastAsia="zh-TW"/>
              </w:rPr>
            </w:pPr>
          </w:p>
        </w:tc>
        <w:tc>
          <w:tcPr>
            <w:tcW w:w="3117" w:type="dxa"/>
            <w:vAlign w:val="center"/>
          </w:tcPr>
          <w:p w14:paraId="24973E5C" w14:textId="49987E17" w:rsidR="001D1D98" w:rsidRDefault="00B725BB"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Utilized for testing of API capabilities and integration</w:t>
            </w:r>
          </w:p>
        </w:tc>
      </w:tr>
      <w:tr w:rsidR="008D7A65" w14:paraId="4054F388" w14:textId="77777777" w:rsidTr="00D83892">
        <w:tc>
          <w:tcPr>
            <w:tcW w:w="3116" w:type="dxa"/>
            <w:vAlign w:val="center"/>
          </w:tcPr>
          <w:p w14:paraId="283A08CE" w14:textId="2D7AA94E" w:rsidR="008D7A65" w:rsidRDefault="008D7A65"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Mongoose v6.8.0</w:t>
            </w:r>
          </w:p>
        </w:tc>
        <w:tc>
          <w:tcPr>
            <w:tcW w:w="3117" w:type="dxa"/>
            <w:vAlign w:val="center"/>
          </w:tcPr>
          <w:p w14:paraId="55709E0D" w14:textId="77777777" w:rsidR="008D7A65" w:rsidRPr="00637EBE" w:rsidRDefault="008D7A65" w:rsidP="00D83892">
            <w:pPr>
              <w:spacing w:before="120"/>
              <w:rPr>
                <w:rFonts w:ascii="Times New Roman" w:eastAsia="PMingLiU" w:hAnsi="Times New Roman" w:cs="Times New Roman"/>
                <w:b/>
                <w:bCs/>
                <w:sz w:val="22"/>
                <w:szCs w:val="22"/>
                <w:lang w:eastAsia="zh-TW"/>
              </w:rPr>
            </w:pPr>
          </w:p>
        </w:tc>
        <w:tc>
          <w:tcPr>
            <w:tcW w:w="3117" w:type="dxa"/>
            <w:vAlign w:val="center"/>
          </w:tcPr>
          <w:p w14:paraId="5C6C430B" w14:textId="52B364F2" w:rsidR="008D7A65" w:rsidRDefault="008D7A65"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Utilized to connect to MongoDB in Node application</w:t>
            </w:r>
          </w:p>
        </w:tc>
      </w:tr>
      <w:tr w:rsidR="008D7A65" w14:paraId="442E3707" w14:textId="77777777" w:rsidTr="00D83892">
        <w:tc>
          <w:tcPr>
            <w:tcW w:w="3116" w:type="dxa"/>
            <w:vAlign w:val="center"/>
          </w:tcPr>
          <w:p w14:paraId="3FCF3039" w14:textId="5F03C73F" w:rsidR="008D7A65" w:rsidRDefault="00D83892"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Express v</w:t>
            </w:r>
            <w:r w:rsidR="00475362">
              <w:rPr>
                <w:rFonts w:ascii="Times New Roman" w:eastAsia="PMingLiU" w:hAnsi="Times New Roman" w:cs="Times New Roman"/>
                <w:sz w:val="22"/>
                <w:szCs w:val="22"/>
                <w:lang w:eastAsia="zh-TW"/>
              </w:rPr>
              <w:t>4.18.2</w:t>
            </w:r>
          </w:p>
        </w:tc>
        <w:tc>
          <w:tcPr>
            <w:tcW w:w="3117" w:type="dxa"/>
            <w:vAlign w:val="center"/>
          </w:tcPr>
          <w:p w14:paraId="0A79D047" w14:textId="77777777" w:rsidR="008D7A65" w:rsidRPr="00637EBE" w:rsidRDefault="008D7A65" w:rsidP="00D83892">
            <w:pPr>
              <w:spacing w:before="120"/>
              <w:rPr>
                <w:rFonts w:ascii="Times New Roman" w:eastAsia="PMingLiU" w:hAnsi="Times New Roman" w:cs="Times New Roman"/>
                <w:b/>
                <w:bCs/>
                <w:sz w:val="22"/>
                <w:szCs w:val="22"/>
                <w:lang w:eastAsia="zh-TW"/>
              </w:rPr>
            </w:pPr>
          </w:p>
        </w:tc>
        <w:tc>
          <w:tcPr>
            <w:tcW w:w="3117" w:type="dxa"/>
            <w:vAlign w:val="center"/>
          </w:tcPr>
          <w:p w14:paraId="7E37F7E6" w14:textId="43812D32" w:rsidR="008D7A65" w:rsidRDefault="00475362"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Used to </w:t>
            </w:r>
            <w:r w:rsidR="0003125C">
              <w:rPr>
                <w:rFonts w:ascii="Times New Roman" w:eastAsia="PMingLiU" w:hAnsi="Times New Roman" w:cs="Times New Roman"/>
                <w:sz w:val="22"/>
                <w:szCs w:val="22"/>
                <w:lang w:eastAsia="zh-TW"/>
              </w:rPr>
              <w:t>start</w:t>
            </w:r>
            <w:r>
              <w:rPr>
                <w:rFonts w:ascii="Times New Roman" w:eastAsia="PMingLiU" w:hAnsi="Times New Roman" w:cs="Times New Roman"/>
                <w:sz w:val="22"/>
                <w:szCs w:val="22"/>
                <w:lang w:eastAsia="zh-TW"/>
              </w:rPr>
              <w:t xml:space="preserve"> </w:t>
            </w:r>
            <w:r w:rsidR="0003125C">
              <w:rPr>
                <w:rFonts w:ascii="Times New Roman" w:eastAsia="PMingLiU" w:hAnsi="Times New Roman" w:cs="Times New Roman"/>
                <w:sz w:val="22"/>
                <w:szCs w:val="22"/>
                <w:lang w:eastAsia="zh-TW"/>
              </w:rPr>
              <w:t xml:space="preserve">local </w:t>
            </w:r>
            <w:r>
              <w:rPr>
                <w:rFonts w:ascii="Times New Roman" w:eastAsia="PMingLiU" w:hAnsi="Times New Roman" w:cs="Times New Roman"/>
                <w:sz w:val="22"/>
                <w:szCs w:val="22"/>
                <w:lang w:eastAsia="zh-TW"/>
              </w:rPr>
              <w:t xml:space="preserve">server </w:t>
            </w:r>
            <w:r w:rsidR="0003125C">
              <w:rPr>
                <w:rFonts w:ascii="Times New Roman" w:eastAsia="PMingLiU" w:hAnsi="Times New Roman" w:cs="Times New Roman"/>
                <w:sz w:val="22"/>
                <w:szCs w:val="22"/>
                <w:lang w:eastAsia="zh-TW"/>
              </w:rPr>
              <w:t>that connects</w:t>
            </w:r>
            <w:r>
              <w:rPr>
                <w:rFonts w:ascii="Times New Roman" w:eastAsia="PMingLiU" w:hAnsi="Times New Roman" w:cs="Times New Roman"/>
                <w:sz w:val="22"/>
                <w:szCs w:val="22"/>
                <w:lang w:eastAsia="zh-TW"/>
              </w:rPr>
              <w:t xml:space="preserve"> </w:t>
            </w:r>
            <w:r w:rsidR="0003125C">
              <w:rPr>
                <w:rFonts w:ascii="Times New Roman" w:eastAsia="PMingLiU" w:hAnsi="Times New Roman" w:cs="Times New Roman"/>
                <w:sz w:val="22"/>
                <w:szCs w:val="22"/>
                <w:lang w:eastAsia="zh-TW"/>
              </w:rPr>
              <w:t>to API</w:t>
            </w:r>
          </w:p>
        </w:tc>
      </w:tr>
      <w:tr w:rsidR="00D83892" w14:paraId="10B0372F" w14:textId="77777777" w:rsidTr="00D83892">
        <w:tc>
          <w:tcPr>
            <w:tcW w:w="3116" w:type="dxa"/>
            <w:vAlign w:val="center"/>
          </w:tcPr>
          <w:p w14:paraId="53E292B0" w14:textId="2CCD6914" w:rsidR="00D83892" w:rsidRDefault="0003125C" w:rsidP="00D83892">
            <w:pPr>
              <w:spacing w:before="120"/>
              <w:rPr>
                <w:rFonts w:ascii="Times New Roman" w:eastAsia="PMingLiU" w:hAnsi="Times New Roman" w:cs="Times New Roman"/>
                <w:sz w:val="22"/>
                <w:szCs w:val="22"/>
                <w:lang w:eastAsia="zh-TW"/>
              </w:rPr>
            </w:pPr>
            <w:proofErr w:type="spellStart"/>
            <w:r>
              <w:rPr>
                <w:rFonts w:ascii="Times New Roman" w:eastAsia="PMingLiU" w:hAnsi="Times New Roman" w:cs="Times New Roman"/>
                <w:sz w:val="22"/>
                <w:szCs w:val="22"/>
                <w:lang w:eastAsia="zh-TW"/>
              </w:rPr>
              <w:t>Axios</w:t>
            </w:r>
            <w:proofErr w:type="spellEnd"/>
            <w:r>
              <w:rPr>
                <w:rFonts w:ascii="Times New Roman" w:eastAsia="PMingLiU" w:hAnsi="Times New Roman" w:cs="Times New Roman"/>
                <w:sz w:val="22"/>
                <w:szCs w:val="22"/>
                <w:lang w:eastAsia="zh-TW"/>
              </w:rPr>
              <w:t xml:space="preserve"> v1.2.0</w:t>
            </w:r>
          </w:p>
        </w:tc>
        <w:tc>
          <w:tcPr>
            <w:tcW w:w="3117" w:type="dxa"/>
            <w:vAlign w:val="center"/>
          </w:tcPr>
          <w:p w14:paraId="36225DC7" w14:textId="77777777" w:rsidR="00D83892" w:rsidRPr="00637EBE" w:rsidRDefault="00D83892" w:rsidP="00D83892">
            <w:pPr>
              <w:spacing w:before="120"/>
              <w:rPr>
                <w:rFonts w:ascii="Times New Roman" w:eastAsia="PMingLiU" w:hAnsi="Times New Roman" w:cs="Times New Roman"/>
                <w:b/>
                <w:bCs/>
                <w:sz w:val="22"/>
                <w:szCs w:val="22"/>
                <w:lang w:eastAsia="zh-TW"/>
              </w:rPr>
            </w:pPr>
          </w:p>
        </w:tc>
        <w:tc>
          <w:tcPr>
            <w:tcW w:w="3117" w:type="dxa"/>
            <w:vAlign w:val="center"/>
          </w:tcPr>
          <w:p w14:paraId="5F746E16" w14:textId="3BEACFD0" w:rsidR="00D83892" w:rsidRDefault="0003125C"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Used to connect frontend Vue application to backend Node app</w:t>
            </w:r>
          </w:p>
        </w:tc>
      </w:tr>
    </w:tbl>
    <w:p w14:paraId="7BBD2290" w14:textId="77777777" w:rsidR="00043D2F" w:rsidRDefault="00043D2F"/>
    <w:p w14:paraId="0FE402D8" w14:textId="71B0911E" w:rsidR="00470F87" w:rsidRDefault="00043D2F">
      <w:pPr>
        <w:rPr>
          <w:rFonts w:asciiTheme="minorBidi" w:hAnsiTheme="minorBidi"/>
          <w:b/>
          <w:bCs/>
        </w:rPr>
      </w:pPr>
      <w:r>
        <w:rPr>
          <w:rFonts w:ascii="Times New Roman" w:hAnsi="Times New Roman" w:cs="Times New Roman"/>
          <w:sz w:val="22"/>
          <w:szCs w:val="22"/>
        </w:rPr>
        <w:t xml:space="preserve">The technologies chosen </w:t>
      </w:r>
      <w:proofErr w:type="gramStart"/>
      <w:r>
        <w:rPr>
          <w:rFonts w:ascii="Times New Roman" w:hAnsi="Times New Roman" w:cs="Times New Roman"/>
          <w:sz w:val="22"/>
          <w:szCs w:val="22"/>
        </w:rPr>
        <w:t xml:space="preserve">are </w:t>
      </w:r>
      <w:r w:rsidR="00013443">
        <w:rPr>
          <w:rFonts w:ascii="Times New Roman" w:hAnsi="Times New Roman" w:cs="Times New Roman"/>
          <w:sz w:val="22"/>
          <w:szCs w:val="22"/>
        </w:rPr>
        <w:t>a reflection of</w:t>
      </w:r>
      <w:proofErr w:type="gramEnd"/>
      <w:r w:rsidR="00013443">
        <w:rPr>
          <w:rFonts w:ascii="Times New Roman" w:hAnsi="Times New Roman" w:cs="Times New Roman"/>
          <w:sz w:val="22"/>
          <w:szCs w:val="22"/>
        </w:rPr>
        <w:t xml:space="preserve"> the development team’s eagerness to expand their knowledge into unfamiliar technology as well as display their </w:t>
      </w:r>
      <w:r w:rsidR="0072681C">
        <w:rPr>
          <w:rFonts w:ascii="Times New Roman" w:hAnsi="Times New Roman" w:cs="Times New Roman"/>
          <w:sz w:val="22"/>
          <w:szCs w:val="22"/>
        </w:rPr>
        <w:t xml:space="preserve">ability to </w:t>
      </w:r>
      <w:r w:rsidR="00D938BC">
        <w:rPr>
          <w:rFonts w:ascii="Times New Roman" w:hAnsi="Times New Roman" w:cs="Times New Roman"/>
          <w:sz w:val="22"/>
          <w:szCs w:val="22"/>
        </w:rPr>
        <w:t xml:space="preserve">use technology they are already comfortable with. The technologies </w:t>
      </w:r>
      <w:r w:rsidR="00D8595E">
        <w:rPr>
          <w:rFonts w:ascii="Times New Roman" w:hAnsi="Times New Roman" w:cs="Times New Roman"/>
          <w:sz w:val="22"/>
          <w:szCs w:val="22"/>
        </w:rPr>
        <w:t>were</w:t>
      </w:r>
      <w:r w:rsidR="00D938BC">
        <w:rPr>
          <w:rFonts w:ascii="Times New Roman" w:hAnsi="Times New Roman" w:cs="Times New Roman"/>
          <w:sz w:val="22"/>
          <w:szCs w:val="22"/>
        </w:rPr>
        <w:t xml:space="preserve"> also </w:t>
      </w:r>
      <w:r w:rsidR="00D8595E">
        <w:rPr>
          <w:rFonts w:ascii="Times New Roman" w:hAnsi="Times New Roman" w:cs="Times New Roman"/>
          <w:sz w:val="22"/>
          <w:szCs w:val="22"/>
        </w:rPr>
        <w:t>chosen to showcase the ability to use industry standard technologies.</w:t>
      </w:r>
      <w:r w:rsidR="0016272E">
        <w:br w:type="page"/>
      </w:r>
    </w:p>
    <w:p w14:paraId="468189C9" w14:textId="3B780F0F" w:rsidR="00E616B0" w:rsidRDefault="007E4168" w:rsidP="00E616B0">
      <w:pPr>
        <w:pStyle w:val="SectionTitle"/>
      </w:pPr>
      <w:bookmarkStart w:id="4" w:name="_Toc515345402"/>
      <w:r>
        <w:lastRenderedPageBreak/>
        <w:t>Logical System Design</w:t>
      </w:r>
      <w:bookmarkEnd w:id="4"/>
    </w:p>
    <w:p w14:paraId="07E67464" w14:textId="0AB086D5" w:rsidR="0003125C" w:rsidRPr="00E616B0" w:rsidRDefault="0006732C" w:rsidP="00E616B0">
      <w:pPr>
        <w:pStyle w:val="SectionTitle"/>
      </w:pPr>
      <w:r>
        <w:rPr>
          <w:noProof/>
        </w:rPr>
        <w:drawing>
          <wp:inline distT="0" distB="0" distL="0" distR="0" wp14:anchorId="119C4444" wp14:editId="4D412981">
            <wp:extent cx="4937760" cy="49072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7760" cy="4907280"/>
                    </a:xfrm>
                    <a:prstGeom prst="rect">
                      <a:avLst/>
                    </a:prstGeom>
                    <a:noFill/>
                    <a:ln>
                      <a:noFill/>
                    </a:ln>
                  </pic:spPr>
                </pic:pic>
              </a:graphicData>
            </a:graphic>
          </wp:inline>
        </w:drawing>
      </w:r>
    </w:p>
    <w:p w14:paraId="3E554397" w14:textId="52FFECD3" w:rsidR="00DB4CF1" w:rsidRDefault="00DB4CF1" w:rsidP="00DB4CF1">
      <w:pPr>
        <w:rPr>
          <w:rFonts w:ascii="Times New Roman" w:hAnsi="Times New Roman" w:cs="Times New Roman"/>
          <w:b/>
          <w:color w:val="000000" w:themeColor="text1"/>
          <w:sz w:val="22"/>
          <w:szCs w:val="22"/>
        </w:rPr>
      </w:pPr>
      <w:bookmarkStart w:id="5" w:name="_Toc515345403"/>
    </w:p>
    <w:p w14:paraId="56E2BD4D" w14:textId="77777777" w:rsidR="0003125C" w:rsidRDefault="0003125C" w:rsidP="00DB4CF1">
      <w:pPr>
        <w:rPr>
          <w:rFonts w:ascii="Times New Roman" w:hAnsi="Times New Roman" w:cs="Times New Roman"/>
          <w:bCs/>
          <w:color w:val="000000" w:themeColor="text1"/>
          <w:sz w:val="22"/>
          <w:szCs w:val="22"/>
        </w:rPr>
      </w:pPr>
    </w:p>
    <w:p w14:paraId="680EC46E" w14:textId="3A33236C" w:rsidR="00DB4CF1" w:rsidRPr="00E5704B" w:rsidRDefault="00DB4CF1" w:rsidP="00DB4CF1">
      <w:pPr>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The diagram above shows the different layers of the web application. As highlighted in the frontend services, there are templates, which provide the outline for each component. The components serve as pieces of or the pages themselves, depending on the utilization of each component. Among the many components that will be created (as highlighted further down in this document), there is a navbar component, a button component, and a popup window component. With these components, there is the opportunity for reusability to be implemented across pages. Computed properties allow for real-time logic to affect the page dynamically from user input, or a change in the information provided. The backend services are supported Node and will support the use of a REST API to pull data from the Mongo database.</w:t>
      </w:r>
    </w:p>
    <w:p w14:paraId="7BCF3E72" w14:textId="77777777" w:rsidR="00DB4CF1" w:rsidRDefault="00DB4CF1" w:rsidP="000B3453">
      <w:pPr>
        <w:pStyle w:val="SectionTitle"/>
      </w:pPr>
    </w:p>
    <w:p w14:paraId="6218ABE3" w14:textId="77777777" w:rsidR="00DB4CF1" w:rsidRDefault="00DB4CF1" w:rsidP="000B3453">
      <w:pPr>
        <w:pStyle w:val="SectionTitle"/>
      </w:pPr>
    </w:p>
    <w:p w14:paraId="45BB10F1" w14:textId="77777777" w:rsidR="00DB4CF1" w:rsidRDefault="00DB4CF1" w:rsidP="000B3453">
      <w:pPr>
        <w:pStyle w:val="SectionTitle"/>
      </w:pPr>
    </w:p>
    <w:p w14:paraId="09D7C92B" w14:textId="4AB6E59A" w:rsidR="00DB4CF1" w:rsidRDefault="00DB4CF1" w:rsidP="000B3453">
      <w:pPr>
        <w:pStyle w:val="SectionTitle"/>
      </w:pPr>
    </w:p>
    <w:p w14:paraId="79E27995" w14:textId="4F17A5FB" w:rsidR="009E66D0" w:rsidRDefault="0003125C" w:rsidP="000B3453">
      <w:pPr>
        <w:pStyle w:val="SectionTitle"/>
      </w:pPr>
      <w:r>
        <w:rPr>
          <w:rFonts w:ascii="Times New Roman" w:hAnsi="Times New Roman" w:cs="Times New Roman"/>
          <w:b w:val="0"/>
          <w:noProof/>
          <w:color w:val="000000" w:themeColor="text1"/>
          <w:sz w:val="22"/>
          <w:szCs w:val="22"/>
        </w:rPr>
        <w:drawing>
          <wp:anchor distT="0" distB="0" distL="114300" distR="114300" simplePos="0" relativeHeight="251659264" behindDoc="1" locked="0" layoutInCell="1" allowOverlap="1" wp14:anchorId="63117F95" wp14:editId="06733B9A">
            <wp:simplePos x="0" y="0"/>
            <wp:positionH relativeFrom="column">
              <wp:posOffset>367532</wp:posOffset>
            </wp:positionH>
            <wp:positionV relativeFrom="page">
              <wp:posOffset>1637236</wp:posOffset>
            </wp:positionV>
            <wp:extent cx="4076700" cy="3724275"/>
            <wp:effectExtent l="0" t="0" r="0" b="9525"/>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76700" cy="3724275"/>
                    </a:xfrm>
                    <a:prstGeom prst="rect">
                      <a:avLst/>
                    </a:prstGeom>
                  </pic:spPr>
                </pic:pic>
              </a:graphicData>
            </a:graphic>
          </wp:anchor>
        </w:drawing>
      </w:r>
      <w:r w:rsidR="000B3453">
        <w:t>User Interface Design</w:t>
      </w:r>
      <w:bookmarkEnd w:id="5"/>
    </w:p>
    <w:p w14:paraId="63C94566" w14:textId="4FB4330F" w:rsidR="009E66D0" w:rsidRPr="00E616B0" w:rsidRDefault="009E66D0" w:rsidP="00097298">
      <w:pPr>
        <w:pStyle w:val="SectionTitle"/>
        <w:spacing w:line="360" w:lineRule="auto"/>
      </w:pPr>
    </w:p>
    <w:p w14:paraId="6F65A2C0" w14:textId="77777777" w:rsidR="0052102B" w:rsidRDefault="009E66D0" w:rsidP="00097298">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The sitemap portrays the web application’s navigation. From the landing page, the login and about page are accessible via the navbar. The navbar can also be used to go back to the home page from any of the other pages as well. Although other windows will show up such as popups, since navigation is the priority of this diagram, only the navigable pages are displayed.</w:t>
      </w:r>
    </w:p>
    <w:p w14:paraId="05959858" w14:textId="6463E9B8" w:rsidR="0052102B" w:rsidRDefault="0052102B" w:rsidP="00097298">
      <w:pPr>
        <w:spacing w:line="360" w:lineRule="auto"/>
        <w:rPr>
          <w:rFonts w:ascii="Times New Roman" w:hAnsi="Times New Roman" w:cs="Times New Roman"/>
          <w:bCs/>
          <w:color w:val="000000" w:themeColor="text1"/>
          <w:sz w:val="22"/>
          <w:szCs w:val="22"/>
        </w:rPr>
      </w:pPr>
    </w:p>
    <w:p w14:paraId="680A1820" w14:textId="664C6D1F" w:rsidR="0052102B" w:rsidRDefault="0052102B" w:rsidP="00097298">
      <w:pPr>
        <w:spacing w:line="360" w:lineRule="auto"/>
        <w:rPr>
          <w:rFonts w:ascii="Times New Roman" w:hAnsi="Times New Roman" w:cs="Times New Roman"/>
          <w:bCs/>
          <w:color w:val="000000" w:themeColor="text1"/>
          <w:sz w:val="22"/>
          <w:szCs w:val="22"/>
        </w:rPr>
      </w:pPr>
    </w:p>
    <w:p w14:paraId="1D0334E0" w14:textId="1F103D75" w:rsidR="0052102B" w:rsidRDefault="0052102B" w:rsidP="00097298">
      <w:pPr>
        <w:spacing w:line="360" w:lineRule="auto"/>
        <w:rPr>
          <w:rFonts w:ascii="Times New Roman" w:hAnsi="Times New Roman" w:cs="Times New Roman"/>
          <w:bCs/>
          <w:color w:val="000000" w:themeColor="text1"/>
          <w:sz w:val="22"/>
          <w:szCs w:val="22"/>
        </w:rPr>
      </w:pPr>
    </w:p>
    <w:p w14:paraId="4D12814D" w14:textId="3B0A0D3D" w:rsidR="005A162E" w:rsidRDefault="005A162E">
      <w:pPr>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br w:type="page"/>
      </w:r>
    </w:p>
    <w:p w14:paraId="0BAAACD0" w14:textId="2DB45E43" w:rsidR="0052102B" w:rsidRDefault="005A162E" w:rsidP="00097298">
      <w:pPr>
        <w:spacing w:line="360" w:lineRule="auto"/>
        <w:rPr>
          <w:rFonts w:ascii="Times New Roman" w:hAnsi="Times New Roman" w:cs="Times New Roman"/>
          <w:bCs/>
          <w:color w:val="000000" w:themeColor="text1"/>
          <w:sz w:val="22"/>
          <w:szCs w:val="22"/>
        </w:rPr>
      </w:pPr>
      <w:r>
        <w:rPr>
          <w:rFonts w:ascii="Times New Roman" w:hAnsi="Times New Roman" w:cs="Times New Roman"/>
          <w:noProof/>
          <w:color w:val="2F5496" w:themeColor="accent1" w:themeShade="BF"/>
          <w:sz w:val="22"/>
          <w:szCs w:val="22"/>
        </w:rPr>
        <w:lastRenderedPageBreak/>
        <w:drawing>
          <wp:anchor distT="0" distB="0" distL="114300" distR="114300" simplePos="0" relativeHeight="251661312" behindDoc="1" locked="0" layoutInCell="1" allowOverlap="1" wp14:anchorId="7B90FABE" wp14:editId="03F03307">
            <wp:simplePos x="0" y="0"/>
            <wp:positionH relativeFrom="column">
              <wp:posOffset>0</wp:posOffset>
            </wp:positionH>
            <wp:positionV relativeFrom="page">
              <wp:posOffset>1158240</wp:posOffset>
            </wp:positionV>
            <wp:extent cx="5943600" cy="6394450"/>
            <wp:effectExtent l="0" t="0" r="0" b="6350"/>
            <wp:wrapTight wrapText="bothSides">
              <wp:wrapPolygon edited="0">
                <wp:start x="0" y="0"/>
                <wp:lineTo x="0" y="21557"/>
                <wp:lineTo x="21531" y="21557"/>
                <wp:lineTo x="21531" y="0"/>
                <wp:lineTo x="0" y="0"/>
              </wp:wrapPolygon>
            </wp:wrapTight>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394450"/>
                    </a:xfrm>
                    <a:prstGeom prst="rect">
                      <a:avLst/>
                    </a:prstGeom>
                  </pic:spPr>
                </pic:pic>
              </a:graphicData>
            </a:graphic>
          </wp:anchor>
        </w:drawing>
      </w:r>
    </w:p>
    <w:p w14:paraId="13FCB927" w14:textId="77777777" w:rsidR="0052102B" w:rsidRDefault="0052102B" w:rsidP="005A162E">
      <w:pPr>
        <w:spacing w:line="360" w:lineRule="auto"/>
        <w:rPr>
          <w:rFonts w:ascii="Times New Roman" w:hAnsi="Times New Roman" w:cs="Times New Roman"/>
          <w:color w:val="2F5496" w:themeColor="accent1" w:themeShade="BF"/>
          <w:sz w:val="22"/>
          <w:szCs w:val="22"/>
        </w:rPr>
      </w:pPr>
    </w:p>
    <w:p w14:paraId="6157BE19" w14:textId="77777777" w:rsidR="0052102B" w:rsidRDefault="0052102B" w:rsidP="005A162E">
      <w:pPr>
        <w:spacing w:line="360" w:lineRule="auto"/>
        <w:rPr>
          <w:rFonts w:ascii="Times New Roman" w:hAnsi="Times New Roman" w:cs="Times New Roman"/>
          <w:sz w:val="22"/>
          <w:szCs w:val="22"/>
        </w:rPr>
      </w:pPr>
      <w:r>
        <w:rPr>
          <w:rFonts w:ascii="Times New Roman" w:hAnsi="Times New Roman" w:cs="Times New Roman"/>
          <w:sz w:val="22"/>
          <w:szCs w:val="22"/>
        </w:rPr>
        <w:t>After navigating to the website, users are met with the initial landing page. Although able to access the login page, without a valid login, no action will be made, to keep non-employees out of the employee-end views. Other sections of the website are made accessible through the navbar at the top of the page. Employees that login will be authenticated and will be met with error handling if there is a problem during login, as well as data validation during the entering of their email.</w:t>
      </w:r>
    </w:p>
    <w:p w14:paraId="2C2C6D68" w14:textId="24D1BD20" w:rsidR="003D3D2F" w:rsidRDefault="003D3D2F" w:rsidP="00097298">
      <w:pPr>
        <w:spacing w:line="360" w:lineRule="auto"/>
        <w:rPr>
          <w:rFonts w:ascii="Times New Roman" w:hAnsi="Times New Roman" w:cs="Times New Roman"/>
          <w:noProof/>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1D5135AA" wp14:editId="66B0C7B6">
            <wp:extent cx="5943600" cy="2799715"/>
            <wp:effectExtent l="0" t="0" r="0" b="63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003DCB3B" w14:textId="29E0B27F" w:rsidR="004357E5" w:rsidRDefault="006A463C" w:rsidP="00097298">
      <w:pPr>
        <w:spacing w:line="360" w:lineRule="auto"/>
        <w:rPr>
          <w:rFonts w:ascii="Times New Roman" w:hAnsi="Times New Roman" w:cs="Times New Roman"/>
          <w:sz w:val="22"/>
          <w:szCs w:val="22"/>
        </w:rPr>
      </w:pPr>
      <w:r>
        <w:rPr>
          <w:rFonts w:ascii="Times New Roman" w:hAnsi="Times New Roman" w:cs="Times New Roman"/>
          <w:sz w:val="22"/>
          <w:szCs w:val="22"/>
        </w:rPr>
        <w:t xml:space="preserve">After successfully logging in, employees will be directed to the page for the associated gym that their shift is scheduled for. As an employee, they can check students in manually, if necessary, as well as check out students and logout. </w:t>
      </w:r>
      <w:r w:rsidR="00A53DA1">
        <w:rPr>
          <w:rFonts w:ascii="Times New Roman" w:hAnsi="Times New Roman" w:cs="Times New Roman"/>
          <w:sz w:val="22"/>
          <w:szCs w:val="22"/>
        </w:rPr>
        <w:t xml:space="preserve">Checkouts will require confirmation, while a logout does </w:t>
      </w:r>
      <w:proofErr w:type="gramStart"/>
      <w:r w:rsidR="00A53DA1">
        <w:rPr>
          <w:rFonts w:ascii="Times New Roman" w:hAnsi="Times New Roman" w:cs="Times New Roman"/>
          <w:sz w:val="22"/>
          <w:szCs w:val="22"/>
        </w:rPr>
        <w:t>not, since</w:t>
      </w:r>
      <w:proofErr w:type="gramEnd"/>
      <w:r w:rsidR="00A53DA1">
        <w:rPr>
          <w:rFonts w:ascii="Times New Roman" w:hAnsi="Times New Roman" w:cs="Times New Roman"/>
          <w:sz w:val="22"/>
          <w:szCs w:val="22"/>
        </w:rPr>
        <w:t xml:space="preserve"> it is accessed via a dropdown option</w:t>
      </w:r>
      <w:r>
        <w:rPr>
          <w:rFonts w:ascii="Times New Roman" w:hAnsi="Times New Roman" w:cs="Times New Roman"/>
          <w:sz w:val="22"/>
          <w:szCs w:val="22"/>
        </w:rPr>
        <w:t>. Again, other pages are accessible via the navbar such as the “Home” page or “About” section.</w:t>
      </w:r>
    </w:p>
    <w:p w14:paraId="07FDA1BB" w14:textId="64576C97" w:rsidR="00E139EB" w:rsidRPr="00E139EB" w:rsidRDefault="004357E5" w:rsidP="00D47075">
      <w:pPr>
        <w:rPr>
          <w:rFonts w:ascii="Times New Roman" w:hAnsi="Times New Roman" w:cs="Times New Roman"/>
          <w:sz w:val="22"/>
          <w:szCs w:val="22"/>
        </w:rPr>
      </w:pPr>
      <w:r>
        <w:rPr>
          <w:rFonts w:ascii="Times New Roman" w:hAnsi="Times New Roman" w:cs="Times New Roman"/>
          <w:sz w:val="22"/>
          <w:szCs w:val="22"/>
        </w:rPr>
        <w:br w:type="page"/>
      </w:r>
      <w:r>
        <w:rPr>
          <w:rFonts w:ascii="Times New Roman" w:hAnsi="Times New Roman" w:cs="Times New Roman"/>
          <w:noProof/>
          <w:color w:val="2F5496" w:themeColor="accent1" w:themeShade="BF"/>
          <w:sz w:val="22"/>
          <w:szCs w:val="22"/>
        </w:rPr>
        <w:lastRenderedPageBreak/>
        <w:drawing>
          <wp:anchor distT="0" distB="0" distL="114300" distR="114300" simplePos="0" relativeHeight="251665408" behindDoc="1" locked="0" layoutInCell="1" allowOverlap="1" wp14:anchorId="44D19E7B" wp14:editId="38B9AAED">
            <wp:simplePos x="0" y="0"/>
            <wp:positionH relativeFrom="column">
              <wp:posOffset>137160</wp:posOffset>
            </wp:positionH>
            <wp:positionV relativeFrom="page">
              <wp:posOffset>845820</wp:posOffset>
            </wp:positionV>
            <wp:extent cx="3598545" cy="3787775"/>
            <wp:effectExtent l="0" t="0" r="1905" b="3175"/>
            <wp:wrapTopAndBottom/>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598545" cy="3787775"/>
                    </a:xfrm>
                    <a:prstGeom prst="rect">
                      <a:avLst/>
                    </a:prstGeom>
                  </pic:spPr>
                </pic:pic>
              </a:graphicData>
            </a:graphic>
          </wp:anchor>
        </w:drawing>
      </w:r>
      <w:r>
        <w:rPr>
          <w:rFonts w:ascii="Times New Roman" w:hAnsi="Times New Roman" w:cs="Times New Roman"/>
          <w:sz w:val="22"/>
          <w:szCs w:val="22"/>
        </w:rPr>
        <w:t>The last page not covered is the About page. Notice that the navbar options vary depending on the status of logged in or not.</w:t>
      </w:r>
      <w:r w:rsidR="002433CD" w:rsidRPr="00E139EB">
        <w:rPr>
          <w:rFonts w:ascii="Times New Roman" w:hAnsi="Times New Roman" w:cs="Times New Roman"/>
          <w:sz w:val="22"/>
          <w:szCs w:val="22"/>
        </w:rPr>
        <w:br w:type="page"/>
      </w:r>
      <w:r w:rsidR="00E139EB" w:rsidRPr="00E139EB">
        <w:rPr>
          <w:rFonts w:ascii="Times New Roman" w:hAnsi="Times New Roman" w:cs="Times New Roman"/>
          <w:sz w:val="22"/>
          <w:szCs w:val="22"/>
        </w:rPr>
        <w:lastRenderedPageBreak/>
        <w:t xml:space="preserve"> </w:t>
      </w:r>
    </w:p>
    <w:p w14:paraId="44795BCD" w14:textId="3053366E" w:rsidR="00E2773E" w:rsidRPr="0070234D" w:rsidRDefault="00841299" w:rsidP="0070234D">
      <w:pPr>
        <w:pStyle w:val="SectionTitle"/>
      </w:pPr>
      <w:bookmarkStart w:id="6" w:name="_Toc515345404"/>
      <w:r>
        <w:t>Reports Design</w:t>
      </w:r>
      <w:bookmarkEnd w:id="6"/>
    </w:p>
    <w:p w14:paraId="21F837EF" w14:textId="241266BA" w:rsidR="008235E2" w:rsidRDefault="00E139EB">
      <w:pPr>
        <w:rPr>
          <w:rFonts w:asciiTheme="minorBidi" w:hAnsiTheme="minorBidi"/>
        </w:rPr>
      </w:pPr>
      <w:r>
        <w:rPr>
          <w:rFonts w:asciiTheme="minorBidi" w:hAnsiTheme="minorBidi"/>
        </w:rPr>
        <w:t xml:space="preserve">Below is a sample table of what could be expected of the logs from </w:t>
      </w:r>
      <w:r w:rsidR="00801E08">
        <w:rPr>
          <w:rFonts w:asciiTheme="minorBidi" w:hAnsiTheme="minorBidi"/>
        </w:rPr>
        <w:t>employee logins</w:t>
      </w:r>
      <w:r w:rsidR="00713C95">
        <w:rPr>
          <w:rFonts w:asciiTheme="minorBidi" w:hAnsiTheme="minorBidi"/>
        </w:rPr>
        <w:t>. A table as such would be stored in the database and would be offloaded every month to be archived</w:t>
      </w:r>
      <w:r w:rsidR="008163F7">
        <w:rPr>
          <w:rFonts w:asciiTheme="minorBidi" w:hAnsiTheme="minorBidi"/>
        </w:rPr>
        <w:t>.</w:t>
      </w:r>
    </w:p>
    <w:p w14:paraId="3536180C" w14:textId="774547B8" w:rsidR="00801E08" w:rsidRDefault="00801E08">
      <w:pPr>
        <w:rPr>
          <w:rFonts w:asciiTheme="minorBidi" w:hAnsiTheme="minorBidi"/>
        </w:rPr>
      </w:pPr>
    </w:p>
    <w:tbl>
      <w:tblPr>
        <w:tblStyle w:val="TableGrid"/>
        <w:tblW w:w="0" w:type="auto"/>
        <w:tblLook w:val="04A0" w:firstRow="1" w:lastRow="0" w:firstColumn="1" w:lastColumn="0" w:noHBand="0" w:noVBand="1"/>
      </w:tblPr>
      <w:tblGrid>
        <w:gridCol w:w="1239"/>
        <w:gridCol w:w="2050"/>
        <w:gridCol w:w="4086"/>
        <w:gridCol w:w="1890"/>
      </w:tblGrid>
      <w:tr w:rsidR="006B3A50" w14:paraId="3604992A" w14:textId="77777777" w:rsidTr="006B3A50">
        <w:tc>
          <w:tcPr>
            <w:tcW w:w="1239" w:type="dxa"/>
          </w:tcPr>
          <w:p w14:paraId="2EABC909" w14:textId="0E9C53DD" w:rsidR="006B3A50" w:rsidRDefault="006B3A50" w:rsidP="006B3A50">
            <w:pPr>
              <w:rPr>
                <w:rFonts w:asciiTheme="minorBidi" w:hAnsiTheme="minorBidi"/>
              </w:rPr>
            </w:pPr>
            <w:r>
              <w:rPr>
                <w:rFonts w:asciiTheme="minorBidi" w:hAnsiTheme="minorBidi"/>
              </w:rPr>
              <w:t>Employee ID</w:t>
            </w:r>
          </w:p>
        </w:tc>
        <w:tc>
          <w:tcPr>
            <w:tcW w:w="2050" w:type="dxa"/>
          </w:tcPr>
          <w:p w14:paraId="5533CB7F" w14:textId="7D4E523E" w:rsidR="006B3A50" w:rsidRDefault="006B3A50" w:rsidP="006B3A50">
            <w:pPr>
              <w:rPr>
                <w:rFonts w:asciiTheme="minorBidi" w:hAnsiTheme="minorBidi"/>
              </w:rPr>
            </w:pPr>
            <w:r>
              <w:rPr>
                <w:rFonts w:asciiTheme="minorBidi" w:hAnsiTheme="minorBidi"/>
              </w:rPr>
              <w:t>Employee Email</w:t>
            </w:r>
          </w:p>
        </w:tc>
        <w:tc>
          <w:tcPr>
            <w:tcW w:w="4086" w:type="dxa"/>
          </w:tcPr>
          <w:p w14:paraId="3DB8F3CB" w14:textId="18CE6069" w:rsidR="006B3A50" w:rsidRDefault="006B3A50" w:rsidP="006B3A50">
            <w:pPr>
              <w:rPr>
                <w:rFonts w:asciiTheme="minorBidi" w:hAnsiTheme="minorBidi"/>
              </w:rPr>
            </w:pPr>
            <w:r>
              <w:rPr>
                <w:rFonts w:asciiTheme="minorBidi" w:hAnsiTheme="minorBidi"/>
              </w:rPr>
              <w:t>Login Time</w:t>
            </w:r>
          </w:p>
        </w:tc>
        <w:tc>
          <w:tcPr>
            <w:tcW w:w="1890" w:type="dxa"/>
          </w:tcPr>
          <w:p w14:paraId="7B6D9546" w14:textId="548E2EC5" w:rsidR="006B3A50" w:rsidRDefault="006B3A50" w:rsidP="006B3A50">
            <w:pPr>
              <w:rPr>
                <w:rFonts w:asciiTheme="minorBidi" w:hAnsiTheme="minorBidi"/>
              </w:rPr>
            </w:pPr>
            <w:r>
              <w:rPr>
                <w:rFonts w:asciiTheme="minorBidi" w:hAnsiTheme="minorBidi"/>
              </w:rPr>
              <w:t>Location</w:t>
            </w:r>
          </w:p>
        </w:tc>
      </w:tr>
      <w:tr w:rsidR="006B3A50" w14:paraId="2D35E09B" w14:textId="77777777" w:rsidTr="006B3A50">
        <w:tc>
          <w:tcPr>
            <w:tcW w:w="1239" w:type="dxa"/>
          </w:tcPr>
          <w:p w14:paraId="00812171" w14:textId="76CE9C8D" w:rsidR="006B3A50" w:rsidRDefault="006B3A50" w:rsidP="006B3A50">
            <w:pPr>
              <w:rPr>
                <w:rFonts w:asciiTheme="minorBidi" w:hAnsiTheme="minorBidi"/>
              </w:rPr>
            </w:pPr>
            <w:r>
              <w:rPr>
                <w:rFonts w:asciiTheme="minorBidi" w:hAnsiTheme="minorBidi"/>
              </w:rPr>
              <w:t>1</w:t>
            </w:r>
          </w:p>
        </w:tc>
        <w:tc>
          <w:tcPr>
            <w:tcW w:w="2050" w:type="dxa"/>
          </w:tcPr>
          <w:p w14:paraId="40191C3A" w14:textId="40B619D2" w:rsidR="006B3A50" w:rsidRDefault="006B3A50" w:rsidP="006B3A50">
            <w:pPr>
              <w:rPr>
                <w:rFonts w:asciiTheme="minorBidi" w:hAnsiTheme="minorBidi"/>
              </w:rPr>
            </w:pPr>
            <w:r>
              <w:rPr>
                <w:rFonts w:asciiTheme="minorBidi" w:hAnsiTheme="minorBidi"/>
              </w:rPr>
              <w:t>John.doe@gcu.edu</w:t>
            </w:r>
          </w:p>
        </w:tc>
        <w:tc>
          <w:tcPr>
            <w:tcW w:w="4086" w:type="dxa"/>
          </w:tcPr>
          <w:p w14:paraId="0DE8356E" w14:textId="0F791333" w:rsidR="006B3A50" w:rsidRDefault="006B3A50" w:rsidP="006B3A50">
            <w:pPr>
              <w:rPr>
                <w:rFonts w:asciiTheme="minorBidi" w:hAnsiTheme="minorBidi"/>
              </w:rPr>
            </w:pPr>
            <w:r w:rsidRPr="00C7148F">
              <w:rPr>
                <w:rFonts w:asciiTheme="minorBidi" w:hAnsiTheme="minorBidi"/>
              </w:rPr>
              <w:t>Fri Feb 17</w:t>
            </w:r>
            <w:proofErr w:type="gramStart"/>
            <w:r w:rsidRPr="00C7148F">
              <w:rPr>
                <w:rFonts w:asciiTheme="minorBidi" w:hAnsiTheme="minorBidi"/>
              </w:rPr>
              <w:t xml:space="preserve"> 2023</w:t>
            </w:r>
            <w:proofErr w:type="gramEnd"/>
            <w:r w:rsidRPr="00C7148F">
              <w:rPr>
                <w:rFonts w:asciiTheme="minorBidi" w:hAnsiTheme="minorBidi"/>
              </w:rPr>
              <w:t xml:space="preserve"> 11:22:22 GMT-0700</w:t>
            </w:r>
          </w:p>
        </w:tc>
        <w:tc>
          <w:tcPr>
            <w:tcW w:w="1890" w:type="dxa"/>
          </w:tcPr>
          <w:p w14:paraId="2056638D" w14:textId="155855E0" w:rsidR="006B3A50" w:rsidRDefault="006B3A50" w:rsidP="006B3A50">
            <w:pPr>
              <w:rPr>
                <w:rFonts w:asciiTheme="minorBidi" w:hAnsiTheme="minorBidi"/>
              </w:rPr>
            </w:pPr>
            <w:r>
              <w:rPr>
                <w:rFonts w:asciiTheme="minorBidi" w:hAnsiTheme="minorBidi"/>
              </w:rPr>
              <w:t xml:space="preserve">Chapparal </w:t>
            </w:r>
          </w:p>
        </w:tc>
      </w:tr>
    </w:tbl>
    <w:p w14:paraId="37DD42FF" w14:textId="77777777" w:rsidR="00801E08" w:rsidRPr="00E139EB" w:rsidRDefault="00801E08">
      <w:pPr>
        <w:rPr>
          <w:rFonts w:asciiTheme="minorBidi" w:hAnsiTheme="minorBidi"/>
        </w:rPr>
      </w:pPr>
    </w:p>
    <w:sectPr w:rsidR="00801E08" w:rsidRPr="00E139EB" w:rsidSect="00E2773E">
      <w:footerReference w:type="even" r:id="rId16"/>
      <w:foot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F3CD2" w14:textId="77777777" w:rsidR="00B73F7F" w:rsidRDefault="00B73F7F" w:rsidP="00E2773E">
      <w:r>
        <w:separator/>
      </w:r>
    </w:p>
  </w:endnote>
  <w:endnote w:type="continuationSeparator" w:id="0">
    <w:p w14:paraId="2068BD35" w14:textId="77777777" w:rsidR="00B73F7F" w:rsidRDefault="00B73F7F"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79F51FF0" w:rsidR="00E2773E" w:rsidRDefault="00E2773E" w:rsidP="00E2773E">
    <w:pPr>
      <w:pStyle w:val="Footer"/>
      <w:ind w:right="360"/>
    </w:pPr>
    <w:r>
      <w:tab/>
    </w:r>
    <w:r w:rsidR="00EC66BC" w:rsidRPr="00EC66BC">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76925" w14:textId="77777777" w:rsidR="00B73F7F" w:rsidRDefault="00B73F7F" w:rsidP="00E2773E">
      <w:r>
        <w:separator/>
      </w:r>
    </w:p>
  </w:footnote>
  <w:footnote w:type="continuationSeparator" w:id="0">
    <w:p w14:paraId="03414AD2" w14:textId="77777777" w:rsidR="00B73F7F" w:rsidRDefault="00B73F7F"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ECCDF" w14:textId="60507768" w:rsidR="000C6264" w:rsidRDefault="000C6264">
    <w:pPr>
      <w:pStyle w:val="Header"/>
    </w:pPr>
    <w:r>
      <w:rPr>
        <w:noProof/>
      </w:rPr>
      <w:drawing>
        <wp:inline distT="0" distB="0" distL="0" distR="0" wp14:anchorId="0A01CD51" wp14:editId="022E4B8F">
          <wp:extent cx="2483485" cy="554990"/>
          <wp:effectExtent l="0" t="0" r="5715"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3485" cy="554990"/>
                  </a:xfrm>
                  <a:prstGeom prst="rect">
                    <a:avLst/>
                  </a:prstGeom>
                  <a:noFill/>
                  <a:ln>
                    <a:noFill/>
                  </a:ln>
                </pic:spPr>
              </pic:pic>
            </a:graphicData>
          </a:graphic>
        </wp:inline>
      </w:drawing>
    </w:r>
  </w:p>
  <w:p w14:paraId="32997A77" w14:textId="77777777" w:rsidR="000C6264" w:rsidRDefault="000C62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15201650">
    <w:abstractNumId w:val="1"/>
  </w:num>
  <w:num w:numId="2" w16cid:durableId="1742092152">
    <w:abstractNumId w:val="4"/>
  </w:num>
  <w:num w:numId="3" w16cid:durableId="1267038636">
    <w:abstractNumId w:val="2"/>
  </w:num>
  <w:num w:numId="4" w16cid:durableId="62026517">
    <w:abstractNumId w:val="0"/>
  </w:num>
  <w:num w:numId="5" w16cid:durableId="493110042">
    <w:abstractNumId w:val="3"/>
  </w:num>
  <w:num w:numId="6" w16cid:durableId="19536316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6AF6"/>
    <w:rsid w:val="00013443"/>
    <w:rsid w:val="00023144"/>
    <w:rsid w:val="0003125C"/>
    <w:rsid w:val="00032386"/>
    <w:rsid w:val="00043D2F"/>
    <w:rsid w:val="00060530"/>
    <w:rsid w:val="00061E1E"/>
    <w:rsid w:val="0006732C"/>
    <w:rsid w:val="0007359F"/>
    <w:rsid w:val="00080477"/>
    <w:rsid w:val="00083F18"/>
    <w:rsid w:val="00097298"/>
    <w:rsid w:val="000B2237"/>
    <w:rsid w:val="000B3453"/>
    <w:rsid w:val="000B44DC"/>
    <w:rsid w:val="000C2725"/>
    <w:rsid w:val="000C6264"/>
    <w:rsid w:val="000D2557"/>
    <w:rsid w:val="000E0D64"/>
    <w:rsid w:val="000F357E"/>
    <w:rsid w:val="00106D0C"/>
    <w:rsid w:val="00111F7A"/>
    <w:rsid w:val="001414A9"/>
    <w:rsid w:val="0016272E"/>
    <w:rsid w:val="001A45C6"/>
    <w:rsid w:val="001B1868"/>
    <w:rsid w:val="001D1735"/>
    <w:rsid w:val="001D1D98"/>
    <w:rsid w:val="001D337D"/>
    <w:rsid w:val="001E201C"/>
    <w:rsid w:val="00242440"/>
    <w:rsid w:val="002433CD"/>
    <w:rsid w:val="00285AFA"/>
    <w:rsid w:val="002A3E90"/>
    <w:rsid w:val="002A4652"/>
    <w:rsid w:val="002B2E0A"/>
    <w:rsid w:val="002C32BF"/>
    <w:rsid w:val="002C3D98"/>
    <w:rsid w:val="002D589B"/>
    <w:rsid w:val="002E6443"/>
    <w:rsid w:val="00305A6C"/>
    <w:rsid w:val="00312C17"/>
    <w:rsid w:val="00325607"/>
    <w:rsid w:val="003362FB"/>
    <w:rsid w:val="00360A8B"/>
    <w:rsid w:val="00366E1E"/>
    <w:rsid w:val="003C3CF1"/>
    <w:rsid w:val="003D36F9"/>
    <w:rsid w:val="003D3D2F"/>
    <w:rsid w:val="003E6A59"/>
    <w:rsid w:val="003E6FCD"/>
    <w:rsid w:val="003F7873"/>
    <w:rsid w:val="00411204"/>
    <w:rsid w:val="00417AFB"/>
    <w:rsid w:val="004357E5"/>
    <w:rsid w:val="00470F87"/>
    <w:rsid w:val="0047145B"/>
    <w:rsid w:val="00475362"/>
    <w:rsid w:val="0047684F"/>
    <w:rsid w:val="0047752D"/>
    <w:rsid w:val="00486408"/>
    <w:rsid w:val="00487A95"/>
    <w:rsid w:val="0049552C"/>
    <w:rsid w:val="004B29A1"/>
    <w:rsid w:val="004C65ED"/>
    <w:rsid w:val="004D28C6"/>
    <w:rsid w:val="004E20BB"/>
    <w:rsid w:val="0052102B"/>
    <w:rsid w:val="005261B1"/>
    <w:rsid w:val="005401EF"/>
    <w:rsid w:val="00543A42"/>
    <w:rsid w:val="00554925"/>
    <w:rsid w:val="0056345C"/>
    <w:rsid w:val="005828C7"/>
    <w:rsid w:val="00592532"/>
    <w:rsid w:val="00593C01"/>
    <w:rsid w:val="005A0C4B"/>
    <w:rsid w:val="005A162E"/>
    <w:rsid w:val="005B76FD"/>
    <w:rsid w:val="005B7D35"/>
    <w:rsid w:val="005D764C"/>
    <w:rsid w:val="005E772F"/>
    <w:rsid w:val="005F37AF"/>
    <w:rsid w:val="00607375"/>
    <w:rsid w:val="00637EBE"/>
    <w:rsid w:val="00643B0E"/>
    <w:rsid w:val="00663934"/>
    <w:rsid w:val="00697A71"/>
    <w:rsid w:val="006A463C"/>
    <w:rsid w:val="006B113B"/>
    <w:rsid w:val="006B1616"/>
    <w:rsid w:val="006B1EEB"/>
    <w:rsid w:val="006B3A50"/>
    <w:rsid w:val="006B689A"/>
    <w:rsid w:val="006B7B37"/>
    <w:rsid w:val="006C0647"/>
    <w:rsid w:val="006C7A0B"/>
    <w:rsid w:val="006E2170"/>
    <w:rsid w:val="006E2E69"/>
    <w:rsid w:val="0070234D"/>
    <w:rsid w:val="007035CE"/>
    <w:rsid w:val="00713C95"/>
    <w:rsid w:val="00716350"/>
    <w:rsid w:val="0072681C"/>
    <w:rsid w:val="007457A6"/>
    <w:rsid w:val="007622A5"/>
    <w:rsid w:val="00777877"/>
    <w:rsid w:val="00785E17"/>
    <w:rsid w:val="007927FE"/>
    <w:rsid w:val="007B431A"/>
    <w:rsid w:val="007E4168"/>
    <w:rsid w:val="007E4204"/>
    <w:rsid w:val="00801E08"/>
    <w:rsid w:val="0081458F"/>
    <w:rsid w:val="008163F7"/>
    <w:rsid w:val="00817494"/>
    <w:rsid w:val="00821DE7"/>
    <w:rsid w:val="008235E2"/>
    <w:rsid w:val="008329B7"/>
    <w:rsid w:val="00841299"/>
    <w:rsid w:val="008919DF"/>
    <w:rsid w:val="00896D10"/>
    <w:rsid w:val="00897461"/>
    <w:rsid w:val="008A5F09"/>
    <w:rsid w:val="008B0604"/>
    <w:rsid w:val="008B6C93"/>
    <w:rsid w:val="008D7A65"/>
    <w:rsid w:val="008E29B5"/>
    <w:rsid w:val="008F5D40"/>
    <w:rsid w:val="0091268C"/>
    <w:rsid w:val="00942910"/>
    <w:rsid w:val="0094586F"/>
    <w:rsid w:val="00952A56"/>
    <w:rsid w:val="00957E1A"/>
    <w:rsid w:val="0098615F"/>
    <w:rsid w:val="00987B75"/>
    <w:rsid w:val="009B2AD6"/>
    <w:rsid w:val="009C5E36"/>
    <w:rsid w:val="009D3C9B"/>
    <w:rsid w:val="009E66D0"/>
    <w:rsid w:val="00A1192F"/>
    <w:rsid w:val="00A31AB5"/>
    <w:rsid w:val="00A37A2B"/>
    <w:rsid w:val="00A50490"/>
    <w:rsid w:val="00A52903"/>
    <w:rsid w:val="00A53DA1"/>
    <w:rsid w:val="00A56778"/>
    <w:rsid w:val="00A575F7"/>
    <w:rsid w:val="00AA6B27"/>
    <w:rsid w:val="00AA7CC6"/>
    <w:rsid w:val="00AD13A3"/>
    <w:rsid w:val="00AD448D"/>
    <w:rsid w:val="00AF0C2F"/>
    <w:rsid w:val="00B07301"/>
    <w:rsid w:val="00B16B1C"/>
    <w:rsid w:val="00B25B70"/>
    <w:rsid w:val="00B2654E"/>
    <w:rsid w:val="00B6026F"/>
    <w:rsid w:val="00B725BB"/>
    <w:rsid w:val="00B73F7F"/>
    <w:rsid w:val="00B77D23"/>
    <w:rsid w:val="00B926E8"/>
    <w:rsid w:val="00BA0039"/>
    <w:rsid w:val="00BA5345"/>
    <w:rsid w:val="00BF129B"/>
    <w:rsid w:val="00C3074C"/>
    <w:rsid w:val="00C313C1"/>
    <w:rsid w:val="00C6673D"/>
    <w:rsid w:val="00C7148F"/>
    <w:rsid w:val="00C877D9"/>
    <w:rsid w:val="00CC4B9E"/>
    <w:rsid w:val="00CD4774"/>
    <w:rsid w:val="00CE3047"/>
    <w:rsid w:val="00CE4DC3"/>
    <w:rsid w:val="00D21062"/>
    <w:rsid w:val="00D22934"/>
    <w:rsid w:val="00D2469E"/>
    <w:rsid w:val="00D426DB"/>
    <w:rsid w:val="00D47075"/>
    <w:rsid w:val="00D47468"/>
    <w:rsid w:val="00D531C9"/>
    <w:rsid w:val="00D53B9D"/>
    <w:rsid w:val="00D5420C"/>
    <w:rsid w:val="00D82082"/>
    <w:rsid w:val="00D83892"/>
    <w:rsid w:val="00D848E1"/>
    <w:rsid w:val="00D8595E"/>
    <w:rsid w:val="00D8718D"/>
    <w:rsid w:val="00D938BC"/>
    <w:rsid w:val="00D954EB"/>
    <w:rsid w:val="00DA7725"/>
    <w:rsid w:val="00DB2F10"/>
    <w:rsid w:val="00DB4CF1"/>
    <w:rsid w:val="00DB7E75"/>
    <w:rsid w:val="00DC4CD2"/>
    <w:rsid w:val="00DD0E4F"/>
    <w:rsid w:val="00E04A87"/>
    <w:rsid w:val="00E11C25"/>
    <w:rsid w:val="00E1393B"/>
    <w:rsid w:val="00E139EB"/>
    <w:rsid w:val="00E13F93"/>
    <w:rsid w:val="00E213CF"/>
    <w:rsid w:val="00E2773E"/>
    <w:rsid w:val="00E348C1"/>
    <w:rsid w:val="00E41094"/>
    <w:rsid w:val="00E47BC5"/>
    <w:rsid w:val="00E54EFE"/>
    <w:rsid w:val="00E56522"/>
    <w:rsid w:val="00E616B0"/>
    <w:rsid w:val="00E75933"/>
    <w:rsid w:val="00E91193"/>
    <w:rsid w:val="00E93247"/>
    <w:rsid w:val="00EC2777"/>
    <w:rsid w:val="00EC6222"/>
    <w:rsid w:val="00EC66BC"/>
    <w:rsid w:val="00F031EF"/>
    <w:rsid w:val="00F13490"/>
    <w:rsid w:val="00F23EE9"/>
    <w:rsid w:val="00F305BF"/>
    <w:rsid w:val="00F63145"/>
    <w:rsid w:val="00F64CE6"/>
    <w:rsid w:val="00F6678E"/>
    <w:rsid w:val="00F762A5"/>
    <w:rsid w:val="00F85A2E"/>
    <w:rsid w:val="00F93F6D"/>
    <w:rsid w:val="00FA42A5"/>
    <w:rsid w:val="00FF74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D28C6"/>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56345C"/>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56345C"/>
    <w:pPr>
      <w:spacing w:before="60" w:after="60" w:line="264" w:lineRule="auto"/>
    </w:pPr>
    <w:rPr>
      <w:rFonts w:ascii="Arial Narrow" w:eastAsia="Arial Narrow" w:hAnsi="Arial Narrow" w:cs="Arial Narrow"/>
      <w:sz w:val="18"/>
      <w:szCs w:val="18"/>
      <w:lang w:eastAsia="ja-JP"/>
    </w:rPr>
  </w:style>
  <w:style w:type="table" w:styleId="TableGrid">
    <w:name w:val="Table Grid"/>
    <w:basedOn w:val="TableNormal"/>
    <w:uiPriority w:val="39"/>
    <w:rsid w:val="00563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4B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B9E"/>
    <w:rPr>
      <w:rFonts w:ascii="Segoe UI" w:hAnsi="Segoe UI" w:cs="Segoe UI"/>
      <w:sz w:val="18"/>
      <w:szCs w:val="18"/>
    </w:rPr>
  </w:style>
  <w:style w:type="character" w:styleId="CommentReference">
    <w:name w:val="annotation reference"/>
    <w:basedOn w:val="DefaultParagraphFont"/>
    <w:uiPriority w:val="99"/>
    <w:semiHidden/>
    <w:unhideWhenUsed/>
    <w:rsid w:val="00360A8B"/>
    <w:rPr>
      <w:sz w:val="16"/>
      <w:szCs w:val="16"/>
    </w:rPr>
  </w:style>
  <w:style w:type="paragraph" w:styleId="CommentText">
    <w:name w:val="annotation text"/>
    <w:basedOn w:val="Normal"/>
    <w:link w:val="CommentTextChar"/>
    <w:uiPriority w:val="99"/>
    <w:semiHidden/>
    <w:unhideWhenUsed/>
    <w:rsid w:val="00360A8B"/>
    <w:rPr>
      <w:sz w:val="20"/>
      <w:szCs w:val="20"/>
    </w:rPr>
  </w:style>
  <w:style w:type="character" w:customStyle="1" w:styleId="CommentTextChar">
    <w:name w:val="Comment Text Char"/>
    <w:basedOn w:val="DefaultParagraphFont"/>
    <w:link w:val="CommentText"/>
    <w:uiPriority w:val="99"/>
    <w:semiHidden/>
    <w:rsid w:val="00360A8B"/>
    <w:rPr>
      <w:sz w:val="20"/>
      <w:szCs w:val="20"/>
    </w:rPr>
  </w:style>
  <w:style w:type="paragraph" w:styleId="CommentSubject">
    <w:name w:val="annotation subject"/>
    <w:basedOn w:val="CommentText"/>
    <w:next w:val="CommentText"/>
    <w:link w:val="CommentSubjectChar"/>
    <w:uiPriority w:val="99"/>
    <w:semiHidden/>
    <w:unhideWhenUsed/>
    <w:rsid w:val="00360A8B"/>
    <w:rPr>
      <w:b/>
      <w:bCs/>
    </w:rPr>
  </w:style>
  <w:style w:type="character" w:customStyle="1" w:styleId="CommentSubjectChar">
    <w:name w:val="Comment Subject Char"/>
    <w:basedOn w:val="CommentTextChar"/>
    <w:link w:val="CommentSubject"/>
    <w:uiPriority w:val="99"/>
    <w:semiHidden/>
    <w:rsid w:val="00360A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5" ma:contentTypeDescription="Create a new document." ma:contentTypeScope="" ma:versionID="9eda6ff4132d4040f48da0dc78934978">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b0b7d5fa28d006bb1492197bc86008f9"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5323FC2-84FB-4CB1-9A3A-1DDD75511433}">
  <ds:schemaRefs>
    <ds:schemaRef ds:uri="http://schemas.microsoft.com/sharepoint/v3/contenttype/forms"/>
  </ds:schemaRefs>
</ds:datastoreItem>
</file>

<file path=customXml/itemProps2.xml><?xml version="1.0" encoding="utf-8"?>
<ds:datastoreItem xmlns:ds="http://schemas.openxmlformats.org/officeDocument/2006/customXml" ds:itemID="{5B9310D8-0DEB-447F-81D7-1A445C02BAD7}">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0FB2ED36-798A-498B-94BC-BC041AEBD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77DC63-B978-44BB-87B9-E1B0BA71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13</Pages>
  <Words>998</Words>
  <Characters>5690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Arin K Aihara</cp:lastModifiedBy>
  <cp:revision>74</cp:revision>
  <dcterms:created xsi:type="dcterms:W3CDTF">2022-09-30T18:15:00Z</dcterms:created>
  <dcterms:modified xsi:type="dcterms:W3CDTF">2023-04-05T18:45:00Z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