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E79FE" w14:textId="77777777" w:rsidR="001548E0" w:rsidRPr="000268D7" w:rsidRDefault="00000000">
      <w:pPr>
        <w:jc w:val="center"/>
        <w:rPr>
          <w:lang w:val="ru-RU"/>
        </w:rPr>
      </w:pPr>
      <w:r w:rsidRPr="000268D7">
        <w:rPr>
          <w:sz w:val="26"/>
          <w:lang w:val="ru-RU"/>
        </w:rPr>
        <w:t>Частное учреждение образования «Колледж бизнеса и права»</w:t>
      </w:r>
    </w:p>
    <w:p w14:paraId="139AD526" w14:textId="77777777" w:rsidR="001548E0" w:rsidRPr="000268D7" w:rsidRDefault="001548E0">
      <w:pPr>
        <w:rPr>
          <w:lang w:val="ru-RU"/>
        </w:rPr>
      </w:pPr>
    </w:p>
    <w:p w14:paraId="35EFDE69" w14:textId="77777777" w:rsidR="001548E0" w:rsidRPr="000268D7" w:rsidRDefault="00000000">
      <w:pPr>
        <w:jc w:val="right"/>
        <w:rPr>
          <w:lang w:val="ru-RU"/>
        </w:rPr>
      </w:pPr>
      <w:r w:rsidRPr="000268D7">
        <w:rPr>
          <w:b/>
          <w:lang w:val="ru-RU"/>
        </w:rPr>
        <w:t>УТВЕРЖДАЮ</w:t>
      </w:r>
      <w:r w:rsidRPr="000268D7">
        <w:rPr>
          <w:b/>
          <w:lang w:val="ru-RU"/>
        </w:rPr>
        <w:br/>
      </w:r>
      <w:r w:rsidRPr="000268D7">
        <w:rPr>
          <w:lang w:val="ru-RU"/>
        </w:rPr>
        <w:t>Председатель цикловой комиссии</w:t>
      </w:r>
      <w:r w:rsidRPr="000268D7">
        <w:rPr>
          <w:lang w:val="ru-RU"/>
        </w:rPr>
        <w:br/>
        <w:t>______________Михалевич В.Ю.</w:t>
      </w:r>
      <w:r w:rsidRPr="000268D7">
        <w:rPr>
          <w:lang w:val="ru-RU"/>
        </w:rPr>
        <w:br/>
        <w:t>___________20___г</w:t>
      </w:r>
    </w:p>
    <w:p w14:paraId="4E34202F" w14:textId="77777777" w:rsidR="001548E0" w:rsidRPr="000268D7" w:rsidRDefault="001548E0">
      <w:pPr>
        <w:rPr>
          <w:lang w:val="ru-RU"/>
        </w:rPr>
      </w:pPr>
    </w:p>
    <w:p w14:paraId="40C39433" w14:textId="77777777" w:rsidR="001548E0" w:rsidRPr="000268D7" w:rsidRDefault="00000000" w:rsidP="000268D7">
      <w:pPr>
        <w:spacing w:after="120"/>
        <w:jc w:val="center"/>
        <w:rPr>
          <w:lang w:val="ru-RU"/>
        </w:rPr>
      </w:pPr>
      <w:r w:rsidRPr="000268D7">
        <w:rPr>
          <w:b/>
          <w:sz w:val="28"/>
          <w:lang w:val="ru-RU"/>
        </w:rPr>
        <w:t>ЗАДАНИЕ</w:t>
      </w:r>
    </w:p>
    <w:p w14:paraId="2A193C4D" w14:textId="77777777" w:rsidR="001548E0" w:rsidRPr="000268D7" w:rsidRDefault="00000000" w:rsidP="000268D7">
      <w:pPr>
        <w:spacing w:after="120"/>
        <w:jc w:val="center"/>
        <w:rPr>
          <w:lang w:val="ru-RU"/>
        </w:rPr>
      </w:pPr>
      <w:r w:rsidRPr="000268D7">
        <w:rPr>
          <w:lang w:val="ru-RU"/>
        </w:rPr>
        <w:t>по курсовому проекту</w:t>
      </w:r>
    </w:p>
    <w:p w14:paraId="252B0C4C" w14:textId="77777777" w:rsidR="001548E0" w:rsidRPr="000268D7" w:rsidRDefault="001548E0">
      <w:pPr>
        <w:rPr>
          <w:lang w:val="ru-RU"/>
        </w:rPr>
      </w:pPr>
    </w:p>
    <w:p w14:paraId="7F838D88" w14:textId="77777777" w:rsidR="001548E0" w:rsidRPr="000268D7" w:rsidRDefault="00000000">
      <w:pPr>
        <w:rPr>
          <w:lang w:val="ru-RU"/>
        </w:rPr>
      </w:pPr>
      <w:r w:rsidRPr="000268D7">
        <w:rPr>
          <w:lang w:val="ru-RU"/>
        </w:rPr>
        <w:t xml:space="preserve">Обучающейся </w:t>
      </w:r>
      <w:r w:rsidRPr="000268D7">
        <w:rPr>
          <w:i/>
          <w:u w:val="single"/>
          <w:lang w:val="ru-RU"/>
        </w:rPr>
        <w:t>Пиляй Арине Дмитриевне</w:t>
      </w:r>
    </w:p>
    <w:p w14:paraId="5A832AA0" w14:textId="3E9F6D3F" w:rsidR="001548E0" w:rsidRPr="000268D7" w:rsidRDefault="00000000">
      <w:pPr>
        <w:rPr>
          <w:lang w:val="ru-RU"/>
        </w:rPr>
      </w:pPr>
      <w:r w:rsidRPr="000268D7">
        <w:rPr>
          <w:lang w:val="ru-RU"/>
        </w:rPr>
        <w:t xml:space="preserve">курса </w:t>
      </w:r>
      <w:r w:rsidRPr="000268D7">
        <w:rPr>
          <w:i/>
          <w:u w:val="single"/>
          <w:lang w:val="ru-RU"/>
        </w:rPr>
        <w:t>3</w:t>
      </w:r>
      <w:r w:rsidR="000268D7">
        <w:rPr>
          <w:lang w:val="ru-RU"/>
        </w:rPr>
        <w:t xml:space="preserve"> </w:t>
      </w:r>
      <w:r w:rsidRPr="000268D7">
        <w:rPr>
          <w:lang w:val="ru-RU"/>
        </w:rPr>
        <w:t xml:space="preserve">учебной группы </w:t>
      </w:r>
      <w:r w:rsidRPr="000268D7">
        <w:rPr>
          <w:i/>
          <w:u w:val="single"/>
          <w:lang w:val="ru-RU"/>
        </w:rPr>
        <w:t>Т-394</w:t>
      </w:r>
    </w:p>
    <w:p w14:paraId="7507228D" w14:textId="77777777" w:rsidR="001548E0" w:rsidRPr="000268D7" w:rsidRDefault="00000000">
      <w:pPr>
        <w:rPr>
          <w:lang w:val="ru-RU"/>
        </w:rPr>
      </w:pPr>
      <w:r w:rsidRPr="000268D7">
        <w:rPr>
          <w:lang w:val="ru-RU"/>
        </w:rPr>
        <w:t xml:space="preserve">по учебному предмету, модулю </w:t>
      </w:r>
      <w:r w:rsidRPr="000268D7">
        <w:rPr>
          <w:i/>
          <w:u w:val="single"/>
          <w:lang w:val="ru-RU"/>
        </w:rPr>
        <w:t>Конструирование программ и языки программирования</w:t>
      </w:r>
    </w:p>
    <w:p w14:paraId="2DC560AD" w14:textId="77777777" w:rsidR="001548E0" w:rsidRPr="000268D7" w:rsidRDefault="00000000">
      <w:pPr>
        <w:rPr>
          <w:lang w:val="ru-RU"/>
        </w:rPr>
      </w:pPr>
      <w:r w:rsidRPr="000268D7">
        <w:rPr>
          <w:lang w:val="ru-RU"/>
        </w:rPr>
        <w:t xml:space="preserve">Тема курсового проекта </w:t>
      </w:r>
      <w:r w:rsidRPr="000268D7">
        <w:rPr>
          <w:i/>
          <w:highlight w:val="yellow"/>
          <w:u w:val="single"/>
          <w:lang w:val="ru-RU"/>
        </w:rPr>
        <w:t xml:space="preserve">Разработка </w:t>
      </w:r>
      <w:r w:rsidRPr="000268D7">
        <w:rPr>
          <w:i/>
          <w:highlight w:val="yellow"/>
          <w:u w:val="single"/>
        </w:rPr>
        <w:t>Web</w:t>
      </w:r>
      <w:r w:rsidRPr="000268D7">
        <w:rPr>
          <w:i/>
          <w:highlight w:val="yellow"/>
          <w:u w:val="single"/>
          <w:lang w:val="ru-RU"/>
        </w:rPr>
        <w:t>-приложения для автоматизации деятельности интернет-магазина парфюмерии</w:t>
      </w:r>
    </w:p>
    <w:p w14:paraId="0B980B84" w14:textId="06CBADFA" w:rsidR="00EE27A4" w:rsidRPr="00EE27A4" w:rsidRDefault="00000000" w:rsidP="00EE27A4">
      <w:pPr>
        <w:rPr>
          <w:bCs/>
          <w:i/>
          <w:u w:val="single"/>
          <w:lang w:val="ru-RU"/>
        </w:rPr>
      </w:pPr>
      <w:r w:rsidRPr="000268D7">
        <w:rPr>
          <w:b/>
          <w:lang w:val="ru-RU"/>
        </w:rPr>
        <w:t xml:space="preserve">Исходные данные: </w:t>
      </w:r>
      <w:r w:rsidR="00EE27A4" w:rsidRPr="004439E9">
        <w:rPr>
          <w:bCs/>
          <w:i/>
          <w:u w:val="single"/>
          <w:lang w:val="ru-RU"/>
        </w:rPr>
        <w:t>Исходные данные: личные данные пользователей, информация о парфюмерной продукции, изображения товаров, сведения о брендах, категориях, заказах, складских остатках, способах доставки и оплаты.</w:t>
      </w:r>
      <w:r w:rsidR="004439E9" w:rsidRPr="004439E9">
        <w:rPr>
          <w:bCs/>
          <w:i/>
          <w:u w:val="single"/>
          <w:lang w:val="ru-RU"/>
        </w:rPr>
        <w:t xml:space="preserve"> </w:t>
      </w:r>
      <w:r w:rsidR="00EE27A4" w:rsidRPr="00EE27A4">
        <w:rPr>
          <w:bCs/>
          <w:i/>
          <w:u w:val="single"/>
          <w:lang w:val="ru-RU"/>
        </w:rPr>
        <w:t xml:space="preserve">Обеспечить хранение данных в базе данных </w:t>
      </w:r>
      <w:r w:rsidR="00EE27A4" w:rsidRPr="00EE27A4">
        <w:rPr>
          <w:bCs/>
          <w:i/>
          <w:u w:val="single"/>
        </w:rPr>
        <w:t>Microsoft</w:t>
      </w:r>
      <w:r w:rsidR="00EE27A4" w:rsidRPr="00EE27A4">
        <w:rPr>
          <w:bCs/>
          <w:i/>
          <w:u w:val="single"/>
          <w:lang w:val="ru-RU"/>
        </w:rPr>
        <w:t xml:space="preserve"> </w:t>
      </w:r>
      <w:r w:rsidR="00EE27A4" w:rsidRPr="00EE27A4">
        <w:rPr>
          <w:bCs/>
          <w:i/>
          <w:u w:val="single"/>
        </w:rPr>
        <w:t>SQL</w:t>
      </w:r>
      <w:r w:rsidR="00EE27A4" w:rsidRPr="00EE27A4">
        <w:rPr>
          <w:bCs/>
          <w:i/>
          <w:u w:val="single"/>
          <w:lang w:val="ru-RU"/>
        </w:rPr>
        <w:t xml:space="preserve"> </w:t>
      </w:r>
      <w:r w:rsidR="00EE27A4" w:rsidRPr="00EE27A4">
        <w:rPr>
          <w:bCs/>
          <w:i/>
          <w:u w:val="single"/>
        </w:rPr>
        <w:t>Server</w:t>
      </w:r>
      <w:r w:rsidR="00EE27A4" w:rsidRPr="00EE27A4">
        <w:rPr>
          <w:bCs/>
          <w:i/>
          <w:u w:val="single"/>
          <w:lang w:val="ru-RU"/>
        </w:rPr>
        <w:t>. Предусмотреть выполнение следующих возможностей: просмотр главной страницы интернет-магазина, каталога товаров и карточек парфюмерной продукции без авторизации (роль «Гость»), поиск товаров по названию, бренду, категории и ароматическим нотам, сортировку и фильтрацию каталога по стоимости, бренду и категории, а также просмотр действующих скидок и маркетинговых акций.</w:t>
      </w:r>
      <w:r w:rsidR="004439E9" w:rsidRPr="004439E9">
        <w:rPr>
          <w:bCs/>
          <w:i/>
          <w:u w:val="single"/>
          <w:lang w:val="ru-RU"/>
        </w:rPr>
        <w:t xml:space="preserve"> </w:t>
      </w:r>
      <w:r w:rsidR="00EE27A4" w:rsidRPr="00EE27A4">
        <w:rPr>
          <w:bCs/>
          <w:i/>
          <w:u w:val="single"/>
          <w:lang w:val="ru-RU"/>
        </w:rPr>
        <w:t>Предусмотреть регистрацию и авторизацию пользователей в системе. Для зарегистрированных клиентов реализовать личный кабинет с возможностью редактирования персональных данных, управления корзиной товаров, оформления заказов с выбором способа доставки и оплаты, просмотра истории заказов, отслеживания текущего статуса доставки, отмены собственных заказов до момента подтверждения менеджером по заказам, управления списком избранных товаров, публикации отзывов и оценок к ранее приобретенной продукции, а также просмотра информации о действующих скидках и маркетинговых акциях.</w:t>
      </w:r>
      <w:r w:rsidR="004439E9" w:rsidRPr="004439E9">
        <w:rPr>
          <w:bCs/>
          <w:i/>
          <w:u w:val="single"/>
          <w:lang w:val="ru-RU"/>
        </w:rPr>
        <w:t xml:space="preserve"> </w:t>
      </w:r>
      <w:r w:rsidR="00EE27A4" w:rsidRPr="00EE27A4">
        <w:rPr>
          <w:bCs/>
          <w:i/>
          <w:u w:val="single"/>
          <w:lang w:val="ru-RU"/>
        </w:rPr>
        <w:t>Предусмотреть возможность управления ассортиментом контент-менеджерами: добавление, редактирование, скрытие и деактивация товаров, загрузку изображений продукции, управление категориями и брендами, создание и редактирование скидок и маркетинговых акций, изменение описаний и характеристик товаров, а также корректировку информации о наличии продукции в каталоге. Контент-менеджер не имеет доступа к обработке заказов, просмотру персональных данных клиентов и изменению статусов доставки. Удаление товаров, ранее фигурировавших в заказах, не допускается для сохранения целостности данных системы.</w:t>
      </w:r>
    </w:p>
    <w:p w14:paraId="029B70B7" w14:textId="14C42955" w:rsidR="001548E0" w:rsidRPr="004439E9" w:rsidRDefault="00EE27A4" w:rsidP="00EE27A4">
      <w:pPr>
        <w:rPr>
          <w:bCs/>
          <w:i/>
        </w:rPr>
      </w:pPr>
      <w:r w:rsidRPr="00EE27A4">
        <w:rPr>
          <w:bCs/>
          <w:i/>
          <w:u w:val="single"/>
          <w:lang w:val="ru-RU"/>
        </w:rPr>
        <w:lastRenderedPageBreak/>
        <w:t>Реализовать функционал менеджера по заказам, включающий работу с клиентами и заказами интернет-магазина: просмотр и обработку заказов, просмотр информации о клиентах и составе заказов, изменение статусов заказов («Новый», «Подтвержден», «Собирается», «Передан в доставку», «В пути», «Доставлен», «Отменен»), подтверждение и отмену заказов, консультирование клиентов по вопросам доставки и оплаты, а также создание заявок на поставку продукции при недостаточном количестве товара на складе. Менеджер по заказам не имеет доступа к редактированию каталога товаров, управлению категориями, брендами и маркетинговыми акциями.</w:t>
      </w:r>
      <w:r w:rsidR="004439E9" w:rsidRPr="004439E9">
        <w:rPr>
          <w:bCs/>
          <w:i/>
          <w:u w:val="single"/>
          <w:lang w:val="ru-RU"/>
        </w:rPr>
        <w:t xml:space="preserve"> </w:t>
      </w:r>
      <w:r w:rsidRPr="00EE27A4">
        <w:rPr>
          <w:bCs/>
          <w:i/>
          <w:u w:val="single"/>
          <w:lang w:val="ru-RU"/>
        </w:rPr>
        <w:t>Предусмотреть формирование заявок на поставку товаров, содержащих сведения о продукции, требуемом количестве, комментарии менеджера и текущем статусе заявки («Создана», «Отправлена», «Выполнена»).</w:t>
      </w:r>
      <w:r w:rsidR="004439E9" w:rsidRPr="004439E9">
        <w:rPr>
          <w:bCs/>
          <w:i/>
          <w:u w:val="single"/>
          <w:lang w:val="ru-RU"/>
        </w:rPr>
        <w:t xml:space="preserve"> </w:t>
      </w:r>
      <w:r w:rsidRPr="00EE27A4">
        <w:rPr>
          <w:bCs/>
          <w:i/>
          <w:u w:val="single"/>
          <w:lang w:val="ru-RU"/>
        </w:rPr>
        <w:t>Предусмотреть возможности администратора по управлению учетными записями сотрудников и пользователей, созданию, блокировке и разблокировке аккаунтов, изменению ролей пользователей, настройке способов доставки и оплаты, редактированию контактной информации интернет-магазина, корректировке складских остатков товаров, просмотру статистики продаж и отчетности, а также контролю корректности работы системы.</w:t>
      </w:r>
      <w:r w:rsidR="004439E9" w:rsidRPr="004439E9">
        <w:rPr>
          <w:bCs/>
          <w:i/>
          <w:u w:val="single"/>
          <w:lang w:val="ru-RU"/>
        </w:rPr>
        <w:t xml:space="preserve"> </w:t>
      </w:r>
      <w:r w:rsidRPr="00EE27A4">
        <w:rPr>
          <w:bCs/>
          <w:i/>
          <w:u w:val="single"/>
          <w:lang w:val="ru-RU"/>
        </w:rPr>
        <w:t>Реализовать возможности просмотра, поиска, сортировки и фильтрации необходимой пользователю информации, предоставить возможности добавления, удаления, редактирования и обновления всей хранимой информации. Осуществить формирование отчетов по продажам, заказам и складским остаткам.</w:t>
      </w:r>
      <w:r w:rsidR="004439E9" w:rsidRPr="004439E9">
        <w:rPr>
          <w:bCs/>
          <w:i/>
          <w:u w:val="single"/>
          <w:lang w:val="ru-RU"/>
        </w:rPr>
        <w:t xml:space="preserve"> </w:t>
      </w:r>
      <w:r w:rsidRPr="00EE27A4">
        <w:rPr>
          <w:bCs/>
          <w:i/>
          <w:u w:val="single"/>
          <w:lang w:val="ru-RU"/>
        </w:rPr>
        <w:t xml:space="preserve">Обеспечить организацию лаконичного адаптивного интерфейса приложения. Реализовать соответствующую иерархию классов, обеспечить взаимодействие приложения с базой данных </w:t>
      </w:r>
      <w:r w:rsidRPr="00EE27A4">
        <w:rPr>
          <w:bCs/>
          <w:i/>
          <w:u w:val="single"/>
        </w:rPr>
        <w:t>Microsoft</w:t>
      </w:r>
      <w:r w:rsidRPr="00EE27A4">
        <w:rPr>
          <w:bCs/>
          <w:i/>
          <w:u w:val="single"/>
          <w:lang w:val="ru-RU"/>
        </w:rPr>
        <w:t xml:space="preserve"> </w:t>
      </w:r>
      <w:r w:rsidRPr="00EE27A4">
        <w:rPr>
          <w:bCs/>
          <w:i/>
          <w:u w:val="single"/>
        </w:rPr>
        <w:t>SQL</w:t>
      </w:r>
      <w:r w:rsidRPr="00EE27A4">
        <w:rPr>
          <w:bCs/>
          <w:i/>
          <w:u w:val="single"/>
          <w:lang w:val="ru-RU"/>
        </w:rPr>
        <w:t xml:space="preserve"> </w:t>
      </w:r>
      <w:r w:rsidRPr="00EE27A4">
        <w:rPr>
          <w:bCs/>
          <w:i/>
          <w:u w:val="single"/>
        </w:rPr>
        <w:t>Server</w:t>
      </w:r>
      <w:r w:rsidRPr="00EE27A4">
        <w:rPr>
          <w:bCs/>
          <w:i/>
          <w:u w:val="single"/>
          <w:lang w:val="ru-RU"/>
        </w:rPr>
        <w:t xml:space="preserve"> и организовать работу с информацией. </w:t>
      </w:r>
      <w:r w:rsidRPr="00EE27A4">
        <w:rPr>
          <w:bCs/>
          <w:i/>
          <w:u w:val="single"/>
        </w:rPr>
        <w:t>Разработать руководство пользователя и программиста.</w:t>
      </w:r>
    </w:p>
    <w:p w14:paraId="4A1CC70F" w14:textId="77777777" w:rsidR="001548E0" w:rsidRDefault="00000000" w:rsidP="000268D7">
      <w:pPr>
        <w:jc w:val="center"/>
      </w:pPr>
      <w:r>
        <w:rPr>
          <w:sz w:val="26"/>
        </w:rPr>
        <w:t>Содержание курсового проекта</w:t>
      </w:r>
    </w:p>
    <w:p w14:paraId="4D0D65DC" w14:textId="77777777" w:rsidR="001548E0" w:rsidRDefault="00000000" w:rsidP="000268D7">
      <w:r>
        <w:t>Пояснительная записка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1548E0" w14:paraId="340A954E" w14:textId="77777777">
        <w:trPr>
          <w:jc w:val="center"/>
        </w:trPr>
        <w:tc>
          <w:tcPr>
            <w:tcW w:w="5128" w:type="dxa"/>
          </w:tcPr>
          <w:p w14:paraId="160999D7" w14:textId="77777777" w:rsidR="001548E0" w:rsidRDefault="00000000">
            <w:r>
              <w:rPr>
                <w:sz w:val="22"/>
              </w:rPr>
              <w:t>Содержание разделов</w:t>
            </w:r>
          </w:p>
        </w:tc>
        <w:tc>
          <w:tcPr>
            <w:tcW w:w="5128" w:type="dxa"/>
          </w:tcPr>
          <w:p w14:paraId="095F9CAF" w14:textId="77777777" w:rsidR="001548E0" w:rsidRDefault="00000000">
            <w:r>
              <w:rPr>
                <w:sz w:val="22"/>
              </w:rPr>
              <w:t>Срок выполнения</w:t>
            </w:r>
          </w:p>
        </w:tc>
      </w:tr>
      <w:tr w:rsidR="001548E0" w14:paraId="3EC3B6B7" w14:textId="77777777">
        <w:trPr>
          <w:jc w:val="center"/>
        </w:trPr>
        <w:tc>
          <w:tcPr>
            <w:tcW w:w="5128" w:type="dxa"/>
          </w:tcPr>
          <w:p w14:paraId="150E9FDD" w14:textId="77777777" w:rsidR="001548E0" w:rsidRPr="000268D7" w:rsidRDefault="00000000">
            <w:pPr>
              <w:rPr>
                <w:i/>
                <w:iCs/>
              </w:rPr>
            </w:pPr>
            <w:r w:rsidRPr="000268D7">
              <w:rPr>
                <w:i/>
                <w:iCs/>
                <w:sz w:val="22"/>
              </w:rPr>
              <w:t>Введение</w:t>
            </w:r>
          </w:p>
        </w:tc>
        <w:tc>
          <w:tcPr>
            <w:tcW w:w="5128" w:type="dxa"/>
          </w:tcPr>
          <w:p w14:paraId="6D17A28C" w14:textId="77777777" w:rsidR="001548E0" w:rsidRDefault="00000000">
            <w:r>
              <w:rPr>
                <w:sz w:val="22"/>
              </w:rPr>
              <w:t>16.02–03.03</w:t>
            </w:r>
          </w:p>
        </w:tc>
      </w:tr>
      <w:tr w:rsidR="001548E0" w14:paraId="0F76D6BA" w14:textId="77777777">
        <w:trPr>
          <w:jc w:val="center"/>
        </w:trPr>
        <w:tc>
          <w:tcPr>
            <w:tcW w:w="5128" w:type="dxa"/>
          </w:tcPr>
          <w:p w14:paraId="75456D02" w14:textId="77777777" w:rsidR="001548E0" w:rsidRPr="000268D7" w:rsidRDefault="00000000">
            <w:pPr>
              <w:rPr>
                <w:i/>
                <w:iCs/>
              </w:rPr>
            </w:pPr>
            <w:r w:rsidRPr="000268D7">
              <w:rPr>
                <w:i/>
                <w:iCs/>
                <w:sz w:val="22"/>
              </w:rPr>
              <w:t>1. Описание задачи</w:t>
            </w:r>
          </w:p>
        </w:tc>
        <w:tc>
          <w:tcPr>
            <w:tcW w:w="5128" w:type="dxa"/>
          </w:tcPr>
          <w:p w14:paraId="0373E077" w14:textId="77777777" w:rsidR="001548E0" w:rsidRDefault="00000000">
            <w:r>
              <w:rPr>
                <w:sz w:val="22"/>
              </w:rPr>
              <w:t>04.03–07.04</w:t>
            </w:r>
          </w:p>
        </w:tc>
      </w:tr>
      <w:tr w:rsidR="001548E0" w14:paraId="3AF0FE79" w14:textId="77777777">
        <w:trPr>
          <w:jc w:val="center"/>
        </w:trPr>
        <w:tc>
          <w:tcPr>
            <w:tcW w:w="5128" w:type="dxa"/>
          </w:tcPr>
          <w:p w14:paraId="5D185876" w14:textId="77777777" w:rsidR="001548E0" w:rsidRPr="000268D7" w:rsidRDefault="00000000">
            <w:pPr>
              <w:rPr>
                <w:i/>
                <w:iCs/>
              </w:rPr>
            </w:pPr>
            <w:r w:rsidRPr="000268D7">
              <w:rPr>
                <w:i/>
                <w:iCs/>
                <w:sz w:val="22"/>
              </w:rPr>
              <w:t>2. Проектирование приложения</w:t>
            </w:r>
          </w:p>
        </w:tc>
        <w:tc>
          <w:tcPr>
            <w:tcW w:w="5128" w:type="dxa"/>
          </w:tcPr>
          <w:p w14:paraId="0A069E3B" w14:textId="77777777" w:rsidR="001548E0" w:rsidRDefault="00000000">
            <w:r>
              <w:rPr>
                <w:sz w:val="22"/>
              </w:rPr>
              <w:t>08.04–05.05</w:t>
            </w:r>
          </w:p>
        </w:tc>
      </w:tr>
      <w:tr w:rsidR="001548E0" w14:paraId="0A17ACDB" w14:textId="77777777">
        <w:trPr>
          <w:jc w:val="center"/>
        </w:trPr>
        <w:tc>
          <w:tcPr>
            <w:tcW w:w="5128" w:type="dxa"/>
          </w:tcPr>
          <w:p w14:paraId="4A5F34E8" w14:textId="77777777" w:rsidR="001548E0" w:rsidRPr="000268D7" w:rsidRDefault="00000000">
            <w:pPr>
              <w:rPr>
                <w:i/>
                <w:iCs/>
              </w:rPr>
            </w:pPr>
            <w:r w:rsidRPr="000268D7">
              <w:rPr>
                <w:i/>
                <w:iCs/>
                <w:sz w:val="22"/>
              </w:rPr>
              <w:t>3. Реализация приложения</w:t>
            </w:r>
          </w:p>
        </w:tc>
        <w:tc>
          <w:tcPr>
            <w:tcW w:w="5128" w:type="dxa"/>
          </w:tcPr>
          <w:p w14:paraId="417D9707" w14:textId="77777777" w:rsidR="001548E0" w:rsidRDefault="00000000">
            <w:r>
              <w:rPr>
                <w:sz w:val="22"/>
              </w:rPr>
              <w:t>06.05–26.05</w:t>
            </w:r>
          </w:p>
        </w:tc>
      </w:tr>
      <w:tr w:rsidR="001548E0" w14:paraId="0BD0BAF6" w14:textId="77777777">
        <w:trPr>
          <w:jc w:val="center"/>
        </w:trPr>
        <w:tc>
          <w:tcPr>
            <w:tcW w:w="5128" w:type="dxa"/>
          </w:tcPr>
          <w:p w14:paraId="494F01B5" w14:textId="77777777" w:rsidR="001548E0" w:rsidRPr="000268D7" w:rsidRDefault="00000000">
            <w:pPr>
              <w:rPr>
                <w:i/>
                <w:iCs/>
              </w:rPr>
            </w:pPr>
            <w:r w:rsidRPr="000268D7">
              <w:rPr>
                <w:i/>
                <w:iCs/>
                <w:sz w:val="22"/>
              </w:rPr>
              <w:t>4. Применение</w:t>
            </w:r>
          </w:p>
        </w:tc>
        <w:tc>
          <w:tcPr>
            <w:tcW w:w="5128" w:type="dxa"/>
          </w:tcPr>
          <w:p w14:paraId="770166C6" w14:textId="77777777" w:rsidR="001548E0" w:rsidRDefault="00000000">
            <w:r>
              <w:rPr>
                <w:sz w:val="22"/>
              </w:rPr>
              <w:t>27.05–09.06</w:t>
            </w:r>
          </w:p>
        </w:tc>
      </w:tr>
      <w:tr w:rsidR="001548E0" w14:paraId="2585B447" w14:textId="77777777">
        <w:trPr>
          <w:jc w:val="center"/>
        </w:trPr>
        <w:tc>
          <w:tcPr>
            <w:tcW w:w="5128" w:type="dxa"/>
          </w:tcPr>
          <w:p w14:paraId="61A11AC0" w14:textId="77777777" w:rsidR="001548E0" w:rsidRPr="000268D7" w:rsidRDefault="00000000">
            <w:pPr>
              <w:rPr>
                <w:i/>
                <w:iCs/>
              </w:rPr>
            </w:pPr>
            <w:r w:rsidRPr="000268D7">
              <w:rPr>
                <w:i/>
                <w:iCs/>
                <w:sz w:val="22"/>
              </w:rPr>
              <w:t>Заключение</w:t>
            </w:r>
          </w:p>
        </w:tc>
        <w:tc>
          <w:tcPr>
            <w:tcW w:w="5128" w:type="dxa"/>
          </w:tcPr>
          <w:p w14:paraId="7C8C181B" w14:textId="77777777" w:rsidR="001548E0" w:rsidRDefault="00000000">
            <w:r>
              <w:rPr>
                <w:sz w:val="22"/>
              </w:rPr>
              <w:t>10.06–22.06</w:t>
            </w:r>
          </w:p>
        </w:tc>
      </w:tr>
    </w:tbl>
    <w:p w14:paraId="567565F0" w14:textId="77777777" w:rsidR="000268D7" w:rsidRPr="000268D7" w:rsidRDefault="000268D7"/>
    <w:p w14:paraId="650EAD0F" w14:textId="77777777" w:rsidR="001548E0" w:rsidRPr="000268D7" w:rsidRDefault="00000000">
      <w:pPr>
        <w:rPr>
          <w:lang w:val="ru-RU"/>
        </w:rPr>
      </w:pPr>
      <w:r w:rsidRPr="000268D7">
        <w:rPr>
          <w:lang w:val="ru-RU"/>
        </w:rPr>
        <w:t>Графическая часть курсового проекта</w:t>
      </w:r>
    </w:p>
    <w:p w14:paraId="7F1206F7" w14:textId="77777777" w:rsidR="001548E0" w:rsidRPr="000268D7" w:rsidRDefault="00000000">
      <w:pPr>
        <w:rPr>
          <w:lang w:val="ru-RU"/>
        </w:rPr>
      </w:pPr>
      <w:r w:rsidRPr="000268D7">
        <w:rPr>
          <w:lang w:val="ru-RU"/>
        </w:rPr>
        <w:t>Лист – 1 Диаграмма вариантов использования</w:t>
      </w:r>
    </w:p>
    <w:p w14:paraId="71A22EDC" w14:textId="77777777" w:rsidR="001548E0" w:rsidRPr="000268D7" w:rsidRDefault="00000000">
      <w:pPr>
        <w:rPr>
          <w:lang w:val="ru-RU"/>
        </w:rPr>
      </w:pPr>
      <w:r w:rsidRPr="000268D7">
        <w:rPr>
          <w:lang w:val="ru-RU"/>
        </w:rPr>
        <w:t>Лист – 2 Диаграмма «сущность-связь»</w:t>
      </w:r>
    </w:p>
    <w:p w14:paraId="75EC94F2" w14:textId="77777777" w:rsidR="001548E0" w:rsidRPr="000268D7" w:rsidRDefault="00000000">
      <w:pPr>
        <w:rPr>
          <w:lang w:val="ru-RU"/>
        </w:rPr>
      </w:pPr>
      <w:r w:rsidRPr="000268D7">
        <w:rPr>
          <w:lang w:val="ru-RU"/>
        </w:rPr>
        <w:t>Лист – 3 Диаграмма пути пользователя (</w:t>
      </w:r>
      <w:r>
        <w:t>User</w:t>
      </w:r>
      <w:r w:rsidRPr="000268D7">
        <w:rPr>
          <w:lang w:val="ru-RU"/>
        </w:rPr>
        <w:t>-</w:t>
      </w:r>
      <w:r>
        <w:t>flow</w:t>
      </w:r>
      <w:r w:rsidRPr="000268D7">
        <w:rPr>
          <w:lang w:val="ru-RU"/>
        </w:rPr>
        <w:t>)</w:t>
      </w:r>
    </w:p>
    <w:p w14:paraId="101AFED4" w14:textId="77777777" w:rsidR="001548E0" w:rsidRPr="000268D7" w:rsidRDefault="001548E0">
      <w:pPr>
        <w:rPr>
          <w:lang w:val="ru-RU"/>
        </w:rPr>
      </w:pPr>
    </w:p>
    <w:p w14:paraId="76AEC8AE" w14:textId="77777777" w:rsidR="001548E0" w:rsidRPr="000268D7" w:rsidRDefault="00000000">
      <w:pPr>
        <w:rPr>
          <w:u w:val="single"/>
          <w:lang w:val="ru-RU"/>
        </w:rPr>
      </w:pPr>
      <w:r w:rsidRPr="000268D7">
        <w:rPr>
          <w:lang w:val="ru-RU"/>
        </w:rPr>
        <w:t xml:space="preserve">Дата выдачи </w:t>
      </w:r>
      <w:r w:rsidRPr="000268D7">
        <w:rPr>
          <w:u w:val="single"/>
          <w:lang w:val="ru-RU"/>
        </w:rPr>
        <w:t>16.02.2026 г</w:t>
      </w:r>
    </w:p>
    <w:p w14:paraId="2A55A7DC" w14:textId="77777777" w:rsidR="001548E0" w:rsidRPr="000268D7" w:rsidRDefault="00000000">
      <w:pPr>
        <w:rPr>
          <w:u w:val="single"/>
          <w:lang w:val="ru-RU"/>
        </w:rPr>
      </w:pPr>
      <w:r w:rsidRPr="000268D7">
        <w:rPr>
          <w:lang w:val="ru-RU"/>
        </w:rPr>
        <w:t xml:space="preserve">Срок сдачи </w:t>
      </w:r>
      <w:r w:rsidRPr="000268D7">
        <w:rPr>
          <w:u w:val="single"/>
          <w:lang w:val="ru-RU"/>
        </w:rPr>
        <w:t>22.06.2026 г</w:t>
      </w:r>
    </w:p>
    <w:p w14:paraId="33156516" w14:textId="77777777" w:rsidR="001548E0" w:rsidRPr="000268D7" w:rsidRDefault="001548E0">
      <w:pPr>
        <w:rPr>
          <w:lang w:val="ru-RU"/>
        </w:rPr>
      </w:pPr>
    </w:p>
    <w:p w14:paraId="56D3BF61" w14:textId="6639A9B4" w:rsidR="001548E0" w:rsidRPr="000268D7" w:rsidRDefault="00000000">
      <w:pPr>
        <w:rPr>
          <w:u w:val="single"/>
          <w:lang w:val="ru-RU"/>
        </w:rPr>
      </w:pPr>
      <w:r w:rsidRPr="000268D7">
        <w:rPr>
          <w:lang w:val="ru-RU"/>
        </w:rPr>
        <w:t>Руководитель курсового проекта</w:t>
      </w:r>
      <w:r w:rsidR="000268D7" w:rsidRPr="000268D7">
        <w:rPr>
          <w:lang w:val="ru-RU"/>
        </w:rPr>
        <w:t xml:space="preserve">                              </w:t>
      </w:r>
      <w:r w:rsidR="000268D7">
        <w:rPr>
          <w:lang w:val="ru-RU"/>
        </w:rPr>
        <w:t xml:space="preserve">                                               </w:t>
      </w:r>
      <w:r w:rsidR="000268D7" w:rsidRPr="000268D7">
        <w:rPr>
          <w:u w:val="single"/>
          <w:lang w:val="ru-RU"/>
        </w:rPr>
        <w:t xml:space="preserve">Кривошеина </w:t>
      </w:r>
      <w:proofErr w:type="gramStart"/>
      <w:r w:rsidR="000268D7" w:rsidRPr="000268D7">
        <w:rPr>
          <w:u w:val="single"/>
          <w:lang w:val="ru-RU"/>
        </w:rPr>
        <w:t>А.В</w:t>
      </w:r>
      <w:proofErr w:type="gramEnd"/>
    </w:p>
    <w:p w14:paraId="1461C388" w14:textId="77777777" w:rsidR="001548E0" w:rsidRPr="000268D7" w:rsidRDefault="001548E0">
      <w:pPr>
        <w:rPr>
          <w:lang w:val="ru-RU"/>
        </w:rPr>
      </w:pPr>
    </w:p>
    <w:p w14:paraId="05970357" w14:textId="4052602B" w:rsidR="001548E0" w:rsidRPr="000268D7" w:rsidRDefault="00000000">
      <w:pPr>
        <w:rPr>
          <w:u w:val="single"/>
          <w:lang w:val="ru-RU"/>
        </w:rPr>
      </w:pPr>
      <w:r w:rsidRPr="000268D7">
        <w:rPr>
          <w:lang w:val="ru-RU"/>
        </w:rPr>
        <w:t xml:space="preserve">Подпись обучающейся </w:t>
      </w:r>
      <w:r w:rsidR="000268D7">
        <w:rPr>
          <w:lang w:val="ru-RU"/>
        </w:rPr>
        <w:t xml:space="preserve">                                                                                             </w:t>
      </w:r>
      <w:r w:rsidR="000268D7" w:rsidRPr="000268D7">
        <w:rPr>
          <w:u w:val="single"/>
          <w:lang w:val="ru-RU"/>
        </w:rPr>
        <w:t>Пиляй А</w:t>
      </w:r>
      <w:r w:rsidR="000268D7" w:rsidRPr="000268D7">
        <w:rPr>
          <w:u w:val="single"/>
        </w:rPr>
        <w:t>.</w:t>
      </w:r>
      <w:r w:rsidR="000268D7" w:rsidRPr="000268D7">
        <w:rPr>
          <w:u w:val="single"/>
          <w:lang w:val="ru-RU"/>
        </w:rPr>
        <w:t>Д</w:t>
      </w:r>
    </w:p>
    <w:sectPr w:rsidR="001548E0" w:rsidRPr="000268D7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459564">
    <w:abstractNumId w:val="8"/>
  </w:num>
  <w:num w:numId="2" w16cid:durableId="1195457112">
    <w:abstractNumId w:val="6"/>
  </w:num>
  <w:num w:numId="3" w16cid:durableId="711000600">
    <w:abstractNumId w:val="5"/>
  </w:num>
  <w:num w:numId="4" w16cid:durableId="1793093134">
    <w:abstractNumId w:val="4"/>
  </w:num>
  <w:num w:numId="5" w16cid:durableId="1610236267">
    <w:abstractNumId w:val="7"/>
  </w:num>
  <w:num w:numId="6" w16cid:durableId="1112942841">
    <w:abstractNumId w:val="3"/>
  </w:num>
  <w:num w:numId="7" w16cid:durableId="1974362496">
    <w:abstractNumId w:val="2"/>
  </w:num>
  <w:num w:numId="8" w16cid:durableId="644898153">
    <w:abstractNumId w:val="1"/>
  </w:num>
  <w:num w:numId="9" w16cid:durableId="2064938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8D7"/>
    <w:rsid w:val="00034616"/>
    <w:rsid w:val="0006063C"/>
    <w:rsid w:val="0015074B"/>
    <w:rsid w:val="001548E0"/>
    <w:rsid w:val="002540BF"/>
    <w:rsid w:val="0029639D"/>
    <w:rsid w:val="00326F90"/>
    <w:rsid w:val="004439E9"/>
    <w:rsid w:val="00AA1D8D"/>
    <w:rsid w:val="00B47730"/>
    <w:rsid w:val="00CB0664"/>
    <w:rsid w:val="00EE27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FC767A"/>
  <w14:defaultImageDpi w14:val="300"/>
  <w15:docId w15:val="{CE0EC215-D6BF-4CB8-B14A-C95EE320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5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710</Words>
  <Characters>4051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Arina Piliai</cp:lastModifiedBy>
  <cp:revision>2</cp:revision>
  <dcterms:created xsi:type="dcterms:W3CDTF">2026-06-08T06:02:00Z</dcterms:created>
  <dcterms:modified xsi:type="dcterms:W3CDTF">2026-06-08T06:02:00Z</dcterms:modified>
  <cp:category/>
</cp:coreProperties>
</file>