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работы и назначение системы контроля версий git приобретение навыков по работе с ней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посмотрим полный путь для нашего каталога</w:t>
      </w:r>
      <w:r>
        <w:t xml:space="preserve"> </w:t>
      </w:r>
      <w:bookmarkStart w:id="24" w:name="fig:001"/>
      <w:r>
        <w:drawing>
          <wp:inline>
            <wp:extent cx="3733800" cy="1092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msg857167450-198267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Далее, перейдём в каталог /tmp и просмотрим его содержимое</w:t>
      </w:r>
      <w:r>
        <w:t xml:space="preserve"> </w:t>
      </w:r>
      <w:bookmarkStart w:id="28" w:name="fig:002"/>
      <w:r>
        <w:drawing>
          <wp:inline>
            <wp:extent cx="3733800" cy="413317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msg857167450-198268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 помощью ключа -a выведем и дополнительные файлы</w:t>
      </w:r>
      <w:r>
        <w:t xml:space="preserve"> </w:t>
      </w:r>
      <w:bookmarkStart w:id="32" w:name="fig:004"/>
      <w:r>
        <w:drawing>
          <wp:inline>
            <wp:extent cx="3733800" cy="114351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msg857167450-198269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Теперь выведем файлы с полной информацией с помощью ключа -l</w:t>
      </w:r>
    </w:p>
    <w:p>
      <w:pPr>
        <w:pStyle w:val="BodyText"/>
      </w:pPr>
      <w:bookmarkStart w:id="36" w:name="fig:005"/>
      <w:r>
        <w:drawing>
          <wp:inline>
            <wp:extent cx="3733800" cy="140886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msg857167450-198270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теперь выведем типы элементов с помощью -F</w:t>
      </w:r>
    </w:p>
    <w:p>
      <w:pPr>
        <w:pStyle w:val="BodyText"/>
      </w:pPr>
      <w:bookmarkStart w:id="40" w:name="fig:006"/>
      <w:r>
        <w:drawing>
          <wp:inline>
            <wp:extent cx="3733800" cy="61282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msg857167450-19827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Посмотрим, есть ли в каталоге /var/spool каталог cron. Как видим, он есть</w:t>
      </w:r>
    </w:p>
    <w:p>
      <w:pPr>
        <w:pStyle w:val="BodyText"/>
      </w:pPr>
      <w:bookmarkStart w:id="44" w:name="fig:007"/>
      <w:r>
        <w:drawing>
          <wp:inline>
            <wp:extent cx="3733800" cy="74414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msg857167450-19827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Создадим каталог newdir. Внутри него создадим каталог morefun. Создадим каталоги letters memos и misk одной коммандой. Попробуем удалить newdir с помощью rm. Не получилось, так как это каталог. Удалим его дочерний элемент с помощью rmdir. Удаление прошло успешно</w:t>
      </w:r>
    </w:p>
    <w:p>
      <w:pPr>
        <w:pStyle w:val="BodyText"/>
      </w:pPr>
      <w:bookmarkStart w:id="48" w:name="fig:008"/>
      <w:r>
        <w:drawing>
          <wp:inline>
            <wp:extent cx="3733800" cy="82762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msg857167450-19827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#Контрольные выпросы</w:t>
      </w:r>
    </w:p>
    <w:p>
      <w:pPr>
        <w:pStyle w:val="SourceCode"/>
      </w:pPr>
      <w:r>
        <w:rPr>
          <w:rStyle w:val="VerbatimChar"/>
        </w:rPr>
        <w:t xml:space="preserve">Строка, в которую мы можем писать команды для исполнения</w:t>
      </w:r>
      <w:r>
        <w:br/>
      </w:r>
      <w:r>
        <w:rPr>
          <w:rStyle w:val="VerbatimChar"/>
        </w:rPr>
        <w:t xml:space="preserve">С помощью pwd. Например: pwd Загрузки</w:t>
      </w:r>
      <w:r>
        <w:br/>
      </w:r>
      <w:r>
        <w:rPr>
          <w:rStyle w:val="VerbatimChar"/>
        </w:rPr>
        <w:t xml:space="preserve">С помощью ls -F. Например: ls -F /tmp</w:t>
      </w:r>
      <w:r>
        <w:br/>
      </w:r>
      <w:r>
        <w:rPr>
          <w:rStyle w:val="VerbatimChar"/>
        </w:rPr>
        <w:t xml:space="preserve">С помощью ls -al. Например: ls -al /var</w:t>
      </w:r>
      <w:r>
        <w:br/>
      </w:r>
      <w:r>
        <w:rPr>
          <w:rStyle w:val="VerbatimChar"/>
        </w:rPr>
        <w:t xml:space="preserve">При помощи rm и rmdir соответственно. С помощью rm -R можно удалить как файл, так и каталог. Например: rm -R git-extended</w:t>
      </w:r>
      <w:r>
        <w:br/>
      </w:r>
      <w:r>
        <w:rPr>
          <w:rStyle w:val="VerbatimChar"/>
        </w:rPr>
        <w:t xml:space="preserve">С помощью history. Например, history</w:t>
      </w:r>
      <w:r>
        <w:br/>
      </w:r>
      <w:r>
        <w:rPr>
          <w:rStyle w:val="VerbatimChar"/>
        </w:rPr>
        <w:t xml:space="preserve">!&lt;номер_команды&gt;:s/&lt;что_меняем&gt;/&lt;на_что_меняем&gt;. Например, !3:s/a/F</w:t>
      </w:r>
      <w:r>
        <w:br/>
      </w:r>
      <w:r>
        <w:rPr>
          <w:rStyle w:val="VerbatimChar"/>
        </w:rPr>
        <w:t xml:space="preserve">cd; mkdir newdir; rm file.txt</w:t>
      </w:r>
      <w:r>
        <w:br/>
      </w:r>
      <w:r>
        <w:rPr>
          <w:rStyle w:val="VerbatimChar"/>
        </w:rPr>
        <w:t xml:space="preserve">Символы экранирования - специальные символы, которые интерпретируются по другому. Например, !3:s/-a//newdir</w:t>
      </w:r>
      <w:r>
        <w:br/>
      </w:r>
      <w:r>
        <w:rPr>
          <w:rStyle w:val="VerbatimChar"/>
        </w:rPr>
        <w:t xml:space="preserve">Выводит также владельца, дату, права доступа и название</w:t>
      </w:r>
      <w:r>
        <w:br/>
      </w:r>
      <w:r>
        <w:rPr>
          <w:rStyle w:val="VerbatimChar"/>
        </w:rPr>
        <w:t xml:space="preserve">Относительный путь - путь относительно текущего нахождения. Например, cd tmp и cd /tmp - разные по значению команды</w:t>
      </w:r>
      <w:r>
        <w:br/>
      </w:r>
      <w:r>
        <w:rPr>
          <w:rStyle w:val="VerbatimChar"/>
        </w:rPr>
        <w:t xml:space="preserve">С помощью man</w:t>
      </w:r>
      <w:r>
        <w:br/>
      </w:r>
      <w:r>
        <w:rPr>
          <w:rStyle w:val="VerbatimChar"/>
        </w:rPr>
        <w:t xml:space="preserve">tab</w:t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получены навыки работы с базовыми командами терминала</w:t>
      </w:r>
      <w:r>
        <w:t xml:space="preserve"> </w:t>
      </w:r>
      <w:r>
        <w:t xml:space="preserve"># Список литературы{.unnumbered}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Лисовская Арина Валерьевна</dc:creator>
  <dc:language>ru-RU</dc:language>
  <cp:keywords/>
  <dcterms:created xsi:type="dcterms:W3CDTF">2024-03-14T19:45:00Z</dcterms:created>
  <dcterms:modified xsi:type="dcterms:W3CDTF">2024-03-14T19:45:00Z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6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