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B493E" w:rsidRPr="007B15E1" w:rsidTr="003373D9">
        <w:tc>
          <w:tcPr>
            <w:tcW w:w="1386" w:type="dxa"/>
            <w:hideMark/>
          </w:tcPr>
          <w:p w:rsidR="000B493E" w:rsidRPr="007B15E1" w:rsidRDefault="000B493E" w:rsidP="003373D9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4095338" wp14:editId="44CA4B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0B493E" w:rsidRPr="007B15E1" w:rsidRDefault="000B493E" w:rsidP="003373D9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0B493E" w:rsidRPr="007B15E1" w:rsidRDefault="000B493E" w:rsidP="003373D9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0B493E" w:rsidRPr="007B15E1" w:rsidRDefault="000B493E" w:rsidP="000B493E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0B493E" w:rsidRPr="007B15E1" w:rsidRDefault="000B493E" w:rsidP="000B493E">
      <w:pPr>
        <w:rPr>
          <w:rFonts w:eastAsia="Calibri"/>
          <w:b/>
          <w:color w:val="auto"/>
          <w:sz w:val="36"/>
        </w:rPr>
      </w:pPr>
    </w:p>
    <w:p w:rsidR="000B493E" w:rsidRPr="007B15E1" w:rsidRDefault="000B493E" w:rsidP="000B493E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0B493E" w:rsidRPr="007B15E1" w:rsidRDefault="000B493E" w:rsidP="000B493E">
      <w:pPr>
        <w:rPr>
          <w:rFonts w:eastAsia="Calibri"/>
          <w:color w:val="auto"/>
        </w:rPr>
      </w:pPr>
    </w:p>
    <w:p w:rsidR="000B493E" w:rsidRPr="007B15E1" w:rsidRDefault="000B493E" w:rsidP="000B493E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0B493E" w:rsidRPr="007B15E1" w:rsidRDefault="000B493E" w:rsidP="000B493E">
      <w:pPr>
        <w:rPr>
          <w:rFonts w:eastAsia="Calibri"/>
          <w:i/>
          <w:color w:val="auto"/>
        </w:rPr>
      </w:pPr>
    </w:p>
    <w:p w:rsidR="000B493E" w:rsidRPr="007B15E1" w:rsidRDefault="000B493E" w:rsidP="000B493E">
      <w:pPr>
        <w:rPr>
          <w:rFonts w:eastAsia="Calibri"/>
          <w:i/>
          <w:color w:val="auto"/>
          <w:sz w:val="32"/>
        </w:rPr>
      </w:pPr>
    </w:p>
    <w:p w:rsidR="000B493E" w:rsidRPr="007B15E1" w:rsidRDefault="000B493E" w:rsidP="000B493E">
      <w:pPr>
        <w:rPr>
          <w:rFonts w:eastAsia="Calibri"/>
          <w:color w:val="auto"/>
          <w:sz w:val="32"/>
        </w:rPr>
      </w:pPr>
    </w:p>
    <w:p w:rsidR="000B493E" w:rsidRPr="007B15E1" w:rsidRDefault="000B493E" w:rsidP="000B493E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="004233F1">
        <w:rPr>
          <w:rFonts w:eastAsia="Calibri"/>
          <w:b/>
          <w:color w:val="auto"/>
          <w:sz w:val="32"/>
          <w:szCs w:val="28"/>
        </w:rPr>
        <w:t>2</w:t>
      </w:r>
    </w:p>
    <w:p w:rsidR="000B493E" w:rsidRPr="007B15E1" w:rsidRDefault="000B493E" w:rsidP="000B493E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B493E" w:rsidRPr="007B15E1" w:rsidTr="003373D9">
        <w:trPr>
          <w:trHeight w:val="4474"/>
        </w:trPr>
        <w:tc>
          <w:tcPr>
            <w:tcW w:w="9180" w:type="dxa"/>
          </w:tcPr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0B493E" w:rsidRPr="007B15E1" w:rsidRDefault="000B493E" w:rsidP="003373D9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 w:rsidRPr="007B15E1">
              <w:rPr>
                <w:rFonts w:eastAsia="Calibri"/>
                <w:bCs/>
                <w:iCs/>
                <w:sz w:val="32"/>
                <w:szCs w:val="32"/>
              </w:rPr>
              <w:t xml:space="preserve">Списки в </w:t>
            </w:r>
            <w:proofErr w:type="spellStart"/>
            <w:r w:rsidRPr="007B15E1">
              <w:rPr>
                <w:rFonts w:eastAsia="Calibri"/>
                <w:bCs/>
                <w:iCs/>
                <w:sz w:val="32"/>
                <w:szCs w:val="32"/>
              </w:rPr>
              <w:t>Lisp</w:t>
            </w:r>
            <w:proofErr w:type="spellEnd"/>
            <w:r w:rsidRPr="007B15E1">
              <w:rPr>
                <w:rFonts w:eastAsia="Calibri"/>
                <w:bCs/>
                <w:iCs/>
                <w:sz w:val="32"/>
                <w:szCs w:val="32"/>
              </w:rPr>
              <w:t>. Использование стандартных функций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</w:p>
          <w:p w:rsidR="000B493E" w:rsidRPr="007B15E1" w:rsidRDefault="000B493E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1" w:type="dxa"/>
          </w:tcPr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B493E" w:rsidRPr="007B15E1" w:rsidRDefault="000B493E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0B493E" w:rsidRPr="007B15E1" w:rsidRDefault="000B493E" w:rsidP="000B493E">
      <w:pPr>
        <w:rPr>
          <w:rFonts w:eastAsia="Calibri"/>
          <w:i/>
          <w:color w:val="auto"/>
        </w:rPr>
      </w:pPr>
    </w:p>
    <w:p w:rsidR="000B493E" w:rsidRPr="007B15E1" w:rsidRDefault="000B493E" w:rsidP="000B493E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0B493E" w:rsidRPr="007B15E1" w:rsidRDefault="002230CA" w:rsidP="000B493E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bookmarkStart w:id="0" w:name="_GoBack"/>
      <w:bookmarkEnd w:id="0"/>
      <w:r w:rsidR="000B493E" w:rsidRPr="007B15E1">
        <w:rPr>
          <w:rFonts w:eastAsia="Calibri"/>
          <w:color w:val="auto"/>
        </w:rPr>
        <w:t xml:space="preserve"> г.</w:t>
      </w:r>
    </w:p>
    <w:p w:rsidR="001D5D78" w:rsidRPr="00580633" w:rsidRDefault="001D5D78" w:rsidP="001D5D78">
      <w:pPr>
        <w:spacing w:line="360" w:lineRule="auto"/>
        <w:ind w:firstLine="708"/>
      </w:pPr>
      <w:r w:rsidRPr="00580633">
        <w:rPr>
          <w:b/>
        </w:rPr>
        <w:lastRenderedPageBreak/>
        <w:t>Базис</w:t>
      </w:r>
      <w:r w:rsidRPr="00580633">
        <w:t xml:space="preserve"> – минимальный набор средств, с помощью которого можно решить любую задачу. </w:t>
      </w:r>
    </w:p>
    <w:p w:rsidR="001D5D78" w:rsidRDefault="001D5D78" w:rsidP="000B493E">
      <w:pPr>
        <w:spacing w:line="360" w:lineRule="auto"/>
        <w:ind w:firstLine="708"/>
        <w:rPr>
          <w:b/>
          <w:color w:val="auto"/>
          <w:szCs w:val="28"/>
        </w:rPr>
      </w:pPr>
    </w:p>
    <w:p w:rsidR="000B493E" w:rsidRPr="007C2750" w:rsidRDefault="000B493E" w:rsidP="000B493E">
      <w:pPr>
        <w:spacing w:line="360" w:lineRule="auto"/>
        <w:ind w:firstLine="708"/>
        <w:rPr>
          <w:color w:val="auto"/>
          <w:szCs w:val="28"/>
        </w:rPr>
      </w:pPr>
      <w:r w:rsidRPr="007C2750">
        <w:rPr>
          <w:b/>
          <w:color w:val="auto"/>
          <w:szCs w:val="28"/>
        </w:rPr>
        <w:t xml:space="preserve">Базис </w:t>
      </w:r>
      <w:r w:rsidRPr="007C2750">
        <w:rPr>
          <w:b/>
          <w:color w:val="auto"/>
          <w:szCs w:val="28"/>
          <w:lang w:val="en-US"/>
        </w:rPr>
        <w:t>Lisp</w:t>
      </w:r>
      <w:r w:rsidRPr="007C2750">
        <w:rPr>
          <w:color w:val="auto"/>
          <w:szCs w:val="28"/>
        </w:rPr>
        <w:t>: атом; структуры, которые представлены бинарными узлами; базовые функции; базовый функционал.</w:t>
      </w:r>
    </w:p>
    <w:p w:rsidR="000B493E" w:rsidRPr="007C2750" w:rsidRDefault="000B493E" w:rsidP="000B493E">
      <w:pPr>
        <w:spacing w:line="360" w:lineRule="auto"/>
        <w:jc w:val="both"/>
        <w:rPr>
          <w:b/>
          <w:bCs/>
          <w:color w:val="auto"/>
          <w:szCs w:val="28"/>
          <w:shd w:val="clear" w:color="auto" w:fill="FFFFFF"/>
        </w:rPr>
      </w:pPr>
    </w:p>
    <w:p w:rsidR="000B493E" w:rsidRPr="007C2750" w:rsidRDefault="000B493E" w:rsidP="000B493E">
      <w:pPr>
        <w:spacing w:line="360" w:lineRule="auto"/>
        <w:ind w:firstLine="708"/>
        <w:jc w:val="both"/>
        <w:rPr>
          <w:color w:val="auto"/>
          <w:szCs w:val="28"/>
          <w:shd w:val="clear" w:color="auto" w:fill="FFFFFF"/>
        </w:rPr>
      </w:pPr>
      <w:r w:rsidRPr="007C2750">
        <w:rPr>
          <w:b/>
          <w:bCs/>
          <w:color w:val="auto"/>
          <w:szCs w:val="28"/>
          <w:shd w:val="clear" w:color="auto" w:fill="FFFFFF"/>
        </w:rPr>
        <w:t>Функция</w:t>
      </w:r>
      <w:r w:rsidRPr="007C2750">
        <w:rPr>
          <w:color w:val="auto"/>
          <w:szCs w:val="28"/>
          <w:shd w:val="clear" w:color="auto" w:fill="FFFFFF"/>
        </w:rPr>
        <w:t xml:space="preserve"> в </w:t>
      </w:r>
      <w:r w:rsidRPr="007C2750">
        <w:rPr>
          <w:color w:val="auto"/>
          <w:szCs w:val="28"/>
          <w:shd w:val="clear" w:color="auto" w:fill="FFFFFF"/>
          <w:lang w:val="en-US"/>
        </w:rPr>
        <w:t>LISP</w:t>
      </w:r>
      <w:r w:rsidRPr="007C2750">
        <w:rPr>
          <w:color w:val="auto"/>
          <w:szCs w:val="28"/>
          <w:shd w:val="clear" w:color="auto" w:fill="FFFFFF"/>
        </w:rPr>
        <w:t xml:space="preserve"> - однозначное отображение множества исходных данных на множество её значений. У функции может быть произвольно много аргументов, от нуля до любого конечного числа, но обязательно должно быть хотя бы одно значение</w:t>
      </w:r>
    </w:p>
    <w:p w:rsidR="000B493E" w:rsidRPr="007C2750" w:rsidRDefault="000B493E" w:rsidP="000B493E">
      <w:pPr>
        <w:spacing w:line="360" w:lineRule="auto"/>
        <w:jc w:val="both"/>
        <w:rPr>
          <w:iCs/>
          <w:color w:val="auto"/>
          <w:szCs w:val="28"/>
        </w:rPr>
      </w:pPr>
    </w:p>
    <w:p w:rsidR="000B493E" w:rsidRPr="007C2750" w:rsidRDefault="000B493E" w:rsidP="000B493E">
      <w:pPr>
        <w:spacing w:line="360" w:lineRule="auto"/>
        <w:ind w:firstLine="708"/>
        <w:jc w:val="both"/>
        <w:rPr>
          <w:iCs/>
          <w:color w:val="auto"/>
          <w:szCs w:val="28"/>
        </w:rPr>
      </w:pPr>
      <w:bookmarkStart w:id="1" w:name="_Hlk33187816"/>
      <w:r w:rsidRPr="007C2750">
        <w:rPr>
          <w:b/>
          <w:bCs/>
          <w:iCs/>
          <w:color w:val="auto"/>
          <w:szCs w:val="28"/>
        </w:rPr>
        <w:t>Классификация функций</w:t>
      </w:r>
      <w:r w:rsidRPr="007C2750">
        <w:rPr>
          <w:iCs/>
          <w:color w:val="auto"/>
          <w:szCs w:val="28"/>
        </w:rPr>
        <w:t>:</w:t>
      </w:r>
    </w:p>
    <w:p w:rsidR="000B493E" w:rsidRPr="007C2750" w:rsidRDefault="000B493E" w:rsidP="000B493E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C2750">
        <w:rPr>
          <w:sz w:val="28"/>
          <w:szCs w:val="28"/>
          <w:shd w:val="clear" w:color="auto" w:fill="FFFFFF"/>
        </w:rPr>
        <w:t xml:space="preserve">Чистые математические функции </w:t>
      </w:r>
      <w:r w:rsidRPr="007C2750">
        <w:rPr>
          <w:iCs/>
          <w:sz w:val="28"/>
          <w:szCs w:val="28"/>
        </w:rPr>
        <w:t xml:space="preserve">– </w:t>
      </w:r>
      <w:r w:rsidRPr="007C2750">
        <w:rPr>
          <w:sz w:val="28"/>
          <w:szCs w:val="28"/>
          <w:shd w:val="clear" w:color="auto" w:fill="FFFFFF"/>
        </w:rPr>
        <w:t>имеют ограниченное количество аргументов и возвращают 1 результат.</w:t>
      </w:r>
    </w:p>
    <w:p w:rsidR="000B493E" w:rsidRPr="007C2750" w:rsidRDefault="000B493E" w:rsidP="000B493E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bookmarkStart w:id="2" w:name="_Hlk33187170"/>
      <w:bookmarkEnd w:id="1"/>
      <w:r w:rsidRPr="007C2750">
        <w:rPr>
          <w:sz w:val="28"/>
          <w:szCs w:val="28"/>
          <w:shd w:val="clear" w:color="auto" w:fill="FFFFFF"/>
        </w:rPr>
        <w:t>Формы – особые функции имеют ограниченное количество аргументов или по-разному обрабатывают аргументы.</w:t>
      </w:r>
    </w:p>
    <w:p w:rsidR="00B5308C" w:rsidRDefault="000B493E" w:rsidP="00B5308C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7C2750">
        <w:rPr>
          <w:sz w:val="28"/>
          <w:szCs w:val="28"/>
          <w:shd w:val="clear" w:color="auto" w:fill="FFFFFF"/>
        </w:rPr>
        <w:t>Функционал – одним из аргументов принимает функцию.</w:t>
      </w:r>
    </w:p>
    <w:p w:rsidR="00B5308C" w:rsidRPr="00B5308C" w:rsidRDefault="00B5308C" w:rsidP="00B5308C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B5308C">
        <w:rPr>
          <w:sz w:val="28"/>
        </w:rPr>
        <w:t>Рекурсивные</w:t>
      </w:r>
    </w:p>
    <w:p w:rsidR="000B493E" w:rsidRPr="007C2750" w:rsidRDefault="000B493E" w:rsidP="000B493E">
      <w:pPr>
        <w:spacing w:line="360" w:lineRule="auto"/>
        <w:jc w:val="both"/>
        <w:rPr>
          <w:b/>
          <w:bCs/>
          <w:iCs/>
          <w:color w:val="auto"/>
        </w:rPr>
      </w:pPr>
    </w:p>
    <w:p w:rsidR="000B493E" w:rsidRPr="007C2750" w:rsidRDefault="000B493E" w:rsidP="000B493E">
      <w:pPr>
        <w:spacing w:line="360" w:lineRule="auto"/>
        <w:jc w:val="both"/>
        <w:rPr>
          <w:color w:val="auto"/>
          <w:szCs w:val="28"/>
          <w:shd w:val="clear" w:color="auto" w:fill="FFFFFF"/>
        </w:rPr>
      </w:pPr>
      <w:r w:rsidRPr="007C2750">
        <w:rPr>
          <w:color w:val="auto"/>
          <w:szCs w:val="28"/>
          <w:shd w:val="clear" w:color="auto" w:fill="FFFFFF"/>
        </w:rPr>
        <w:t xml:space="preserve">Функция </w:t>
      </w:r>
      <w:r w:rsidRPr="007C2750">
        <w:rPr>
          <w:b/>
          <w:color w:val="auto"/>
          <w:szCs w:val="28"/>
          <w:shd w:val="clear" w:color="auto" w:fill="FFFFFF"/>
          <w:lang w:val="en-US"/>
        </w:rPr>
        <w:t>Car</w:t>
      </w:r>
      <w:r w:rsidRPr="007C2750">
        <w:rPr>
          <w:color w:val="auto"/>
          <w:szCs w:val="28"/>
          <w:shd w:val="clear" w:color="auto" w:fill="FFFFFF"/>
        </w:rPr>
        <w:t xml:space="preserve"> возвращает элемент списка, на который ссылается голова.</w:t>
      </w:r>
    </w:p>
    <w:p w:rsidR="000B493E" w:rsidRPr="007C2750" w:rsidRDefault="000B493E" w:rsidP="000B493E">
      <w:pPr>
        <w:spacing w:line="360" w:lineRule="auto"/>
        <w:jc w:val="both"/>
        <w:rPr>
          <w:color w:val="auto"/>
          <w:szCs w:val="28"/>
          <w:shd w:val="clear" w:color="auto" w:fill="FFFFFF"/>
        </w:rPr>
      </w:pPr>
      <w:r w:rsidRPr="007C2750">
        <w:rPr>
          <w:color w:val="auto"/>
          <w:szCs w:val="28"/>
          <w:shd w:val="clear" w:color="auto" w:fill="FFFFFF"/>
        </w:rPr>
        <w:t xml:space="preserve">Функция </w:t>
      </w:r>
      <w:proofErr w:type="spellStart"/>
      <w:r w:rsidRPr="007C2750">
        <w:rPr>
          <w:b/>
          <w:color w:val="auto"/>
          <w:szCs w:val="28"/>
          <w:shd w:val="clear" w:color="auto" w:fill="FFFFFF"/>
          <w:lang w:val="en-US"/>
        </w:rPr>
        <w:t>Cdr</w:t>
      </w:r>
      <w:proofErr w:type="spellEnd"/>
      <w:r w:rsidRPr="007C2750">
        <w:rPr>
          <w:color w:val="auto"/>
          <w:szCs w:val="28"/>
          <w:shd w:val="clear" w:color="auto" w:fill="FFFFFF"/>
        </w:rPr>
        <w:t xml:space="preserve"> возвращает список элементов, на которые указывает хвост.</w:t>
      </w:r>
    </w:p>
    <w:p w:rsidR="000B493E" w:rsidRPr="000B493E" w:rsidRDefault="000B493E" w:rsidP="000B493E">
      <w:pPr>
        <w:spacing w:line="360" w:lineRule="auto"/>
        <w:jc w:val="both"/>
        <w:rPr>
          <w:b/>
          <w:bCs/>
          <w:iCs/>
          <w:color w:val="auto"/>
        </w:rPr>
      </w:pPr>
    </w:p>
    <w:p w:rsidR="000B493E" w:rsidRPr="007C2750" w:rsidRDefault="000B493E" w:rsidP="000B493E">
      <w:pPr>
        <w:spacing w:line="360" w:lineRule="auto"/>
        <w:ind w:firstLine="360"/>
        <w:jc w:val="both"/>
        <w:rPr>
          <w:iCs/>
          <w:color w:val="auto"/>
        </w:rPr>
      </w:pPr>
      <w:r w:rsidRPr="007C2750">
        <w:rPr>
          <w:b/>
          <w:bCs/>
          <w:iCs/>
          <w:color w:val="auto"/>
          <w:lang w:val="en-US"/>
        </w:rPr>
        <w:t>LIST</w:t>
      </w:r>
      <w:r w:rsidRPr="007C2750">
        <w:rPr>
          <w:b/>
          <w:bCs/>
          <w:iCs/>
          <w:color w:val="auto"/>
        </w:rPr>
        <w:t xml:space="preserve"> и </w:t>
      </w:r>
      <w:r w:rsidRPr="007C2750">
        <w:rPr>
          <w:b/>
          <w:bCs/>
          <w:iCs/>
          <w:color w:val="auto"/>
          <w:lang w:val="en-US"/>
        </w:rPr>
        <w:t>CONS</w:t>
      </w:r>
      <w:r w:rsidRPr="007C2750">
        <w:rPr>
          <w:iCs/>
          <w:color w:val="auto"/>
        </w:rPr>
        <w:t xml:space="preserve"> являются функциями создания </w:t>
      </w:r>
      <w:r>
        <w:rPr>
          <w:iCs/>
          <w:color w:val="auto"/>
        </w:rPr>
        <w:t>списков.</w:t>
      </w:r>
    </w:p>
    <w:p w:rsidR="000B493E" w:rsidRPr="007C2750" w:rsidRDefault="000B493E" w:rsidP="000B493E">
      <w:pPr>
        <w:spacing w:line="360" w:lineRule="auto"/>
        <w:ind w:firstLine="360"/>
        <w:jc w:val="both"/>
        <w:rPr>
          <w:color w:val="auto"/>
        </w:rPr>
      </w:pPr>
      <w:r w:rsidRPr="007C2750">
        <w:rPr>
          <w:iCs/>
          <w:color w:val="auto"/>
        </w:rPr>
        <w:t xml:space="preserve">Функция </w:t>
      </w:r>
      <w:r w:rsidRPr="007C2750">
        <w:rPr>
          <w:b/>
          <w:iCs/>
          <w:color w:val="auto"/>
          <w:lang w:val="en-US"/>
        </w:rPr>
        <w:t>cons</w:t>
      </w:r>
      <w:r w:rsidRPr="007C2750">
        <w:rPr>
          <w:iCs/>
          <w:color w:val="auto"/>
        </w:rPr>
        <w:t xml:space="preserve"> создает списочную ячейку и устанавливает два указателя на аргументы. </w:t>
      </w:r>
      <w:r w:rsidRPr="007C2750">
        <w:rPr>
          <w:color w:val="auto"/>
        </w:rPr>
        <w:t>Если значением первого аргумента является атом, а второго - список, то результатом функции </w:t>
      </w:r>
      <w:r>
        <w:rPr>
          <w:b/>
          <w:bCs/>
          <w:color w:val="auto"/>
          <w:lang w:val="en-US"/>
        </w:rPr>
        <w:t>cons</w:t>
      </w:r>
      <w:r w:rsidRPr="007C2750">
        <w:rPr>
          <w:color w:val="auto"/>
        </w:rPr>
        <w:t> будет </w:t>
      </w:r>
      <w:r w:rsidRPr="007C2750">
        <w:rPr>
          <w:b/>
          <w:bCs/>
          <w:color w:val="auto"/>
        </w:rPr>
        <w:t>список</w:t>
      </w:r>
      <w:r w:rsidRPr="007C2750">
        <w:rPr>
          <w:color w:val="auto"/>
        </w:rPr>
        <w:t>, голова которого есть значение первого аргумента, а хвост - значение второго.</w:t>
      </w:r>
    </w:p>
    <w:p w:rsidR="001D5D78" w:rsidRPr="00C3507C" w:rsidRDefault="000B493E" w:rsidP="001D5D78">
      <w:pPr>
        <w:spacing w:line="360" w:lineRule="auto"/>
        <w:ind w:firstLine="360"/>
        <w:rPr>
          <w:szCs w:val="28"/>
        </w:rPr>
      </w:pPr>
      <w:r w:rsidRPr="007C2750">
        <w:rPr>
          <w:iCs/>
          <w:color w:val="auto"/>
        </w:rPr>
        <w:t xml:space="preserve">Функция </w:t>
      </w:r>
      <w:r w:rsidRPr="00374CCB">
        <w:rPr>
          <w:b/>
          <w:iCs/>
          <w:color w:val="auto"/>
          <w:lang w:val="en-US"/>
        </w:rPr>
        <w:t>list</w:t>
      </w:r>
      <w:r w:rsidRPr="007C2750">
        <w:rPr>
          <w:iCs/>
          <w:color w:val="auto"/>
        </w:rPr>
        <w:t xml:space="preserve"> принимает переменное число аргументов и возвращает список, элементы которого – переданные в функцию аргументы.</w:t>
      </w:r>
      <w:r w:rsidR="001D5D78">
        <w:rPr>
          <w:iCs/>
          <w:color w:val="auto"/>
        </w:rPr>
        <w:t xml:space="preserve"> </w:t>
      </w:r>
      <w:r w:rsidR="001D5D78">
        <w:rPr>
          <w:szCs w:val="28"/>
        </w:rPr>
        <w:t xml:space="preserve">Функция </w:t>
      </w:r>
      <w:r w:rsidR="001D5D78">
        <w:rPr>
          <w:szCs w:val="28"/>
          <w:lang w:val="en-US"/>
        </w:rPr>
        <w:t>list</w:t>
      </w:r>
      <w:r w:rsidR="001D5D78" w:rsidRPr="00C3507C">
        <w:rPr>
          <w:szCs w:val="28"/>
        </w:rPr>
        <w:t xml:space="preserve"> </w:t>
      </w:r>
      <w:r w:rsidR="001D5D78">
        <w:rPr>
          <w:szCs w:val="28"/>
        </w:rPr>
        <w:t xml:space="preserve">не является базовой функцией. Относится к функциям-конструкторам. </w:t>
      </w:r>
      <w:r w:rsidR="001D5D78">
        <w:rPr>
          <w:szCs w:val="28"/>
        </w:rPr>
        <w:lastRenderedPageBreak/>
        <w:t>Может иметь произвольное количество аргументов, создает столько списочных ячеек, сколько аргументов.</w:t>
      </w:r>
    </w:p>
    <w:p w:rsidR="000B493E" w:rsidRPr="007C2750" w:rsidRDefault="000B493E" w:rsidP="001D5D78">
      <w:pPr>
        <w:spacing w:line="360" w:lineRule="auto"/>
        <w:ind w:firstLine="360"/>
        <w:jc w:val="both"/>
        <w:rPr>
          <w:iCs/>
          <w:color w:val="auto"/>
        </w:rPr>
      </w:pPr>
    </w:p>
    <w:bookmarkEnd w:id="2"/>
    <w:p w:rsidR="000B493E" w:rsidRPr="000B493E" w:rsidRDefault="000B493E" w:rsidP="000B493E">
      <w:pPr>
        <w:spacing w:line="360" w:lineRule="auto"/>
        <w:rPr>
          <w:b/>
          <w:bCs/>
          <w:iCs/>
          <w:color w:val="auto"/>
        </w:rPr>
      </w:pPr>
    </w:p>
    <w:p w:rsidR="000B493E" w:rsidRPr="000B493E" w:rsidRDefault="000B493E" w:rsidP="000B493E">
      <w:pPr>
        <w:spacing w:line="360" w:lineRule="auto"/>
        <w:rPr>
          <w:color w:val="auto"/>
        </w:rPr>
      </w:pPr>
    </w:p>
    <w:p w:rsidR="000B493E" w:rsidRPr="000B493E" w:rsidRDefault="000B493E" w:rsidP="000B493E">
      <w:pPr>
        <w:spacing w:line="360" w:lineRule="auto"/>
        <w:rPr>
          <w:color w:val="auto"/>
        </w:rPr>
      </w:pPr>
    </w:p>
    <w:p w:rsidR="000B493E" w:rsidRPr="000B493E" w:rsidRDefault="000B493E" w:rsidP="000B493E">
      <w:pPr>
        <w:spacing w:line="360" w:lineRule="auto"/>
        <w:rPr>
          <w:color w:val="auto"/>
        </w:rPr>
      </w:pPr>
    </w:p>
    <w:p w:rsidR="005E3B3D" w:rsidRDefault="002230CA"/>
    <w:sectPr w:rsidR="005E3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66E03"/>
    <w:multiLevelType w:val="hybridMultilevel"/>
    <w:tmpl w:val="8082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3E"/>
    <w:rsid w:val="000B493E"/>
    <w:rsid w:val="001D5D78"/>
    <w:rsid w:val="002230CA"/>
    <w:rsid w:val="004233F1"/>
    <w:rsid w:val="00535884"/>
    <w:rsid w:val="00674214"/>
    <w:rsid w:val="00B5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DBF0"/>
  <w15:chartTrackingRefBased/>
  <w15:docId w15:val="{41CBDB9A-15F5-473F-A419-905CC3E6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93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9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0B493E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B49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0B493E"/>
    <w:pPr>
      <w:ind w:left="720"/>
    </w:pPr>
    <w:rPr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7</cp:revision>
  <dcterms:created xsi:type="dcterms:W3CDTF">2021-02-19T02:01:00Z</dcterms:created>
  <dcterms:modified xsi:type="dcterms:W3CDTF">2021-02-19T03:28:00Z</dcterms:modified>
</cp:coreProperties>
</file>