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0B493E" w:rsidRPr="007B15E1" w:rsidTr="003373D9">
        <w:tc>
          <w:tcPr>
            <w:tcW w:w="1386" w:type="dxa"/>
            <w:hideMark/>
          </w:tcPr>
          <w:p w:rsidR="000B493E" w:rsidRPr="007B15E1" w:rsidRDefault="000B493E" w:rsidP="003373D9">
            <w:pPr>
              <w:rPr>
                <w:rFonts w:eastAsia="Calibri"/>
                <w:b/>
                <w:color w:val="auto"/>
              </w:rPr>
            </w:pPr>
            <w:r w:rsidRPr="007B15E1">
              <w:rPr>
                <w:noProof/>
                <w:color w:val="auto"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14095338" wp14:editId="44CA4B1C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85" w:type="dxa"/>
            <w:hideMark/>
          </w:tcPr>
          <w:p w:rsidR="000B493E" w:rsidRPr="007B15E1" w:rsidRDefault="000B493E" w:rsidP="003373D9">
            <w:pPr>
              <w:jc w:val="center"/>
              <w:rPr>
                <w:rFonts w:eastAsia="Calibri"/>
                <w:b/>
                <w:color w:val="auto"/>
              </w:rPr>
            </w:pPr>
            <w:r w:rsidRPr="007B15E1">
              <w:rPr>
                <w:rFonts w:eastAsia="Calibri"/>
                <w:b/>
                <w:color w:val="auto"/>
              </w:rPr>
              <w:t>Министерство науки и высшего образования Российской Федерации</w:t>
            </w:r>
          </w:p>
          <w:p w:rsidR="000B493E" w:rsidRPr="007B15E1" w:rsidRDefault="000B493E" w:rsidP="003373D9">
            <w:pPr>
              <w:jc w:val="center"/>
              <w:rPr>
                <w:rFonts w:eastAsia="Calibri"/>
                <w:b/>
                <w:color w:val="auto"/>
              </w:rPr>
            </w:pPr>
            <w:r w:rsidRPr="007B15E1">
              <w:rPr>
                <w:rFonts w:eastAsia="Calibri"/>
                <w:b/>
                <w:color w:val="auto"/>
              </w:rPr>
              <w:t xml:space="preserve">Федеральное государственное бюджетное образовательное учреждение </w:t>
            </w:r>
          </w:p>
          <w:p w:rsidR="000B493E" w:rsidRPr="007B15E1" w:rsidRDefault="000B493E" w:rsidP="003373D9">
            <w:pPr>
              <w:jc w:val="center"/>
              <w:rPr>
                <w:rFonts w:eastAsia="Calibri"/>
                <w:b/>
                <w:color w:val="auto"/>
              </w:rPr>
            </w:pPr>
            <w:r w:rsidRPr="007B15E1">
              <w:rPr>
                <w:rFonts w:eastAsia="Calibri"/>
                <w:b/>
                <w:color w:val="auto"/>
              </w:rPr>
              <w:t>высшего образования</w:t>
            </w:r>
          </w:p>
          <w:p w:rsidR="000B493E" w:rsidRPr="007B15E1" w:rsidRDefault="000B493E" w:rsidP="003373D9">
            <w:pPr>
              <w:ind w:right="-2"/>
              <w:jc w:val="center"/>
              <w:rPr>
                <w:rFonts w:eastAsia="Calibri"/>
                <w:b/>
                <w:color w:val="auto"/>
              </w:rPr>
            </w:pPr>
            <w:r w:rsidRPr="007B15E1">
              <w:rPr>
                <w:rFonts w:eastAsia="Calibri"/>
                <w:b/>
                <w:color w:val="auto"/>
              </w:rPr>
              <w:t>«Московский государственный технический университет</w:t>
            </w:r>
          </w:p>
          <w:p w:rsidR="000B493E" w:rsidRPr="007B15E1" w:rsidRDefault="000B493E" w:rsidP="003373D9">
            <w:pPr>
              <w:ind w:right="-2"/>
              <w:jc w:val="center"/>
              <w:rPr>
                <w:rFonts w:eastAsia="Calibri"/>
                <w:b/>
                <w:color w:val="auto"/>
              </w:rPr>
            </w:pPr>
            <w:r w:rsidRPr="007B15E1">
              <w:rPr>
                <w:rFonts w:eastAsia="Calibri"/>
                <w:b/>
                <w:color w:val="auto"/>
              </w:rPr>
              <w:t>имени Н.Э. Баумана</w:t>
            </w:r>
          </w:p>
          <w:p w:rsidR="000B493E" w:rsidRPr="007B15E1" w:rsidRDefault="000B493E" w:rsidP="003373D9">
            <w:pPr>
              <w:jc w:val="center"/>
              <w:rPr>
                <w:rFonts w:eastAsia="Calibri"/>
                <w:b/>
                <w:color w:val="auto"/>
              </w:rPr>
            </w:pPr>
            <w:r w:rsidRPr="007B15E1">
              <w:rPr>
                <w:rFonts w:eastAsia="Calibri"/>
                <w:b/>
                <w:color w:val="auto"/>
              </w:rPr>
              <w:t>(национальный исследовательский университет)»</w:t>
            </w:r>
          </w:p>
          <w:p w:rsidR="000B493E" w:rsidRPr="007B15E1" w:rsidRDefault="000B493E" w:rsidP="003373D9">
            <w:pPr>
              <w:jc w:val="center"/>
              <w:rPr>
                <w:rFonts w:eastAsia="Calibri"/>
                <w:b/>
                <w:color w:val="auto"/>
              </w:rPr>
            </w:pPr>
            <w:r w:rsidRPr="007B15E1">
              <w:rPr>
                <w:rFonts w:eastAsia="Calibri"/>
                <w:b/>
                <w:color w:val="auto"/>
              </w:rPr>
              <w:t>(МГТУ им. Н.Э. Баумана)</w:t>
            </w:r>
          </w:p>
        </w:tc>
      </w:tr>
    </w:tbl>
    <w:p w:rsidR="000B493E" w:rsidRPr="007B15E1" w:rsidRDefault="000B493E" w:rsidP="000B493E">
      <w:pPr>
        <w:pBdr>
          <w:bottom w:val="thinThickSmallGap" w:sz="24" w:space="1" w:color="auto"/>
        </w:pBdr>
        <w:jc w:val="center"/>
        <w:rPr>
          <w:rFonts w:eastAsia="Calibri"/>
          <w:b/>
          <w:color w:val="auto"/>
          <w:sz w:val="10"/>
        </w:rPr>
      </w:pPr>
    </w:p>
    <w:p w:rsidR="000B493E" w:rsidRPr="007B15E1" w:rsidRDefault="000B493E" w:rsidP="000B493E">
      <w:pPr>
        <w:rPr>
          <w:rFonts w:eastAsia="Calibri"/>
          <w:b/>
          <w:color w:val="auto"/>
          <w:sz w:val="36"/>
        </w:rPr>
      </w:pPr>
    </w:p>
    <w:p w:rsidR="000B493E" w:rsidRPr="007B15E1" w:rsidRDefault="000B493E" w:rsidP="000B493E">
      <w:pPr>
        <w:rPr>
          <w:rFonts w:eastAsia="Calibri"/>
          <w:color w:val="auto"/>
        </w:rPr>
      </w:pPr>
      <w:proofErr w:type="gramStart"/>
      <w:r w:rsidRPr="007B15E1">
        <w:rPr>
          <w:rFonts w:eastAsia="Calibri"/>
          <w:color w:val="auto"/>
        </w:rPr>
        <w:t xml:space="preserve">ФАКУЛЬТЕТ </w:t>
      </w:r>
      <w:r w:rsidRPr="007B15E1">
        <w:rPr>
          <w:rFonts w:eastAsia="Calibri"/>
          <w:color w:val="auto"/>
          <w:u w:val="single"/>
        </w:rPr>
        <w:t xml:space="preserve"> «</w:t>
      </w:r>
      <w:proofErr w:type="gramEnd"/>
      <w:r w:rsidRPr="007B15E1">
        <w:rPr>
          <w:rFonts w:eastAsia="Calibri"/>
          <w:color w:val="auto"/>
          <w:u w:val="single"/>
        </w:rPr>
        <w:t>Информатика и системы управления»</w:t>
      </w:r>
      <w:r w:rsidRPr="007B15E1">
        <w:rPr>
          <w:rFonts w:eastAsia="Calibri"/>
          <w:color w:val="auto"/>
        </w:rPr>
        <w:t>____________________</w:t>
      </w:r>
    </w:p>
    <w:p w:rsidR="000B493E" w:rsidRPr="007B15E1" w:rsidRDefault="000B493E" w:rsidP="000B493E">
      <w:pPr>
        <w:rPr>
          <w:rFonts w:eastAsia="Calibri"/>
          <w:color w:val="auto"/>
        </w:rPr>
      </w:pPr>
    </w:p>
    <w:p w:rsidR="000B493E" w:rsidRPr="007B15E1" w:rsidRDefault="000B493E" w:rsidP="000B493E">
      <w:pPr>
        <w:rPr>
          <w:rFonts w:eastAsia="Calibri"/>
          <w:iCs/>
          <w:color w:val="auto"/>
        </w:rPr>
      </w:pPr>
      <w:proofErr w:type="spellStart"/>
      <w:proofErr w:type="gramStart"/>
      <w:r w:rsidRPr="007B15E1">
        <w:rPr>
          <w:rFonts w:eastAsia="Calibri"/>
          <w:color w:val="auto"/>
        </w:rPr>
        <w:t>КАФЕДРА</w:t>
      </w:r>
      <w:r w:rsidRPr="007B15E1">
        <w:rPr>
          <w:rFonts w:eastAsia="Calibri"/>
          <w:iCs/>
          <w:color w:val="auto"/>
          <w:u w:val="single"/>
        </w:rPr>
        <w:t>«</w:t>
      </w:r>
      <w:proofErr w:type="gramEnd"/>
      <w:r w:rsidRPr="007B15E1">
        <w:rPr>
          <w:rFonts w:eastAsia="Calibri"/>
          <w:iCs/>
          <w:color w:val="auto"/>
          <w:u w:val="single"/>
        </w:rPr>
        <w:t>Программное</w:t>
      </w:r>
      <w:proofErr w:type="spellEnd"/>
      <w:r w:rsidRPr="007B15E1">
        <w:rPr>
          <w:rFonts w:eastAsia="Calibri"/>
          <w:iCs/>
          <w:color w:val="auto"/>
          <w:u w:val="single"/>
        </w:rPr>
        <w:t xml:space="preserve"> обеспечение ЭВМ и информационные технологии»</w:t>
      </w:r>
    </w:p>
    <w:p w:rsidR="000B493E" w:rsidRPr="007B15E1" w:rsidRDefault="000B493E" w:rsidP="000B493E">
      <w:pPr>
        <w:rPr>
          <w:rFonts w:eastAsia="Calibri"/>
          <w:i/>
          <w:color w:val="auto"/>
        </w:rPr>
      </w:pPr>
    </w:p>
    <w:p w:rsidR="000B493E" w:rsidRPr="007B15E1" w:rsidRDefault="000B493E" w:rsidP="000B493E">
      <w:pPr>
        <w:rPr>
          <w:rFonts w:eastAsia="Calibri"/>
          <w:i/>
          <w:color w:val="auto"/>
          <w:sz w:val="32"/>
        </w:rPr>
      </w:pPr>
    </w:p>
    <w:p w:rsidR="000B493E" w:rsidRPr="007B15E1" w:rsidRDefault="000B493E" w:rsidP="000B493E">
      <w:pPr>
        <w:rPr>
          <w:rFonts w:eastAsia="Calibri"/>
          <w:color w:val="auto"/>
          <w:sz w:val="32"/>
        </w:rPr>
      </w:pPr>
    </w:p>
    <w:p w:rsidR="000B493E" w:rsidRPr="007B15E1" w:rsidRDefault="000B493E" w:rsidP="000B493E">
      <w:pPr>
        <w:jc w:val="center"/>
        <w:rPr>
          <w:rFonts w:eastAsia="Calibri"/>
          <w:b/>
          <w:color w:val="auto"/>
          <w:sz w:val="32"/>
          <w:szCs w:val="28"/>
        </w:rPr>
      </w:pPr>
      <w:r w:rsidRPr="007B15E1">
        <w:rPr>
          <w:rFonts w:eastAsia="Calibri"/>
          <w:b/>
          <w:color w:val="auto"/>
          <w:sz w:val="32"/>
          <w:szCs w:val="28"/>
        </w:rPr>
        <w:t xml:space="preserve">Лабораторная работа № </w:t>
      </w:r>
      <w:r w:rsidR="00E94737">
        <w:rPr>
          <w:rFonts w:eastAsia="Calibri"/>
          <w:b/>
          <w:color w:val="auto"/>
          <w:sz w:val="32"/>
          <w:szCs w:val="28"/>
        </w:rPr>
        <w:t>3</w:t>
      </w:r>
    </w:p>
    <w:p w:rsidR="000B493E" w:rsidRPr="007B15E1" w:rsidRDefault="000B493E" w:rsidP="000B493E">
      <w:pPr>
        <w:jc w:val="center"/>
        <w:rPr>
          <w:rFonts w:eastAsia="Calibri"/>
          <w:b/>
          <w:color w:val="auto"/>
          <w:szCs w:val="28"/>
        </w:rPr>
      </w:pPr>
    </w:p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80"/>
        <w:gridCol w:w="391"/>
      </w:tblGrid>
      <w:tr w:rsidR="000B493E" w:rsidRPr="007B15E1" w:rsidTr="003373D9">
        <w:trPr>
          <w:trHeight w:val="4474"/>
        </w:trPr>
        <w:tc>
          <w:tcPr>
            <w:tcW w:w="9180" w:type="dxa"/>
          </w:tcPr>
          <w:p w:rsidR="000B493E" w:rsidRPr="007B15E1" w:rsidRDefault="000B493E" w:rsidP="003373D9">
            <w:pPr>
              <w:rPr>
                <w:rFonts w:eastAsia="Calibri"/>
                <w:b/>
                <w:color w:val="auto"/>
                <w:szCs w:val="28"/>
              </w:rPr>
            </w:pPr>
          </w:p>
          <w:p w:rsidR="000B493E" w:rsidRPr="007B15E1" w:rsidRDefault="000B493E" w:rsidP="003373D9">
            <w:pPr>
              <w:spacing w:line="360" w:lineRule="auto"/>
              <w:ind w:left="179"/>
              <w:rPr>
                <w:color w:val="auto"/>
                <w:sz w:val="32"/>
                <w:szCs w:val="32"/>
              </w:rPr>
            </w:pPr>
            <w:r w:rsidRPr="007B15E1">
              <w:rPr>
                <w:b/>
                <w:color w:val="auto"/>
                <w:sz w:val="32"/>
                <w:szCs w:val="32"/>
              </w:rPr>
              <w:t>По дисциплине</w:t>
            </w:r>
            <w:r w:rsidRPr="007B15E1">
              <w:rPr>
                <w:color w:val="auto"/>
                <w:sz w:val="32"/>
                <w:szCs w:val="32"/>
              </w:rPr>
              <w:t>: Функциональное и логическое программирование</w:t>
            </w:r>
          </w:p>
          <w:p w:rsidR="000B493E" w:rsidRPr="007B15E1" w:rsidRDefault="000B493E" w:rsidP="003373D9">
            <w:pPr>
              <w:rPr>
                <w:rFonts w:eastAsia="Calibri"/>
                <w:b/>
                <w:color w:val="auto"/>
                <w:sz w:val="32"/>
                <w:szCs w:val="32"/>
              </w:rPr>
            </w:pPr>
          </w:p>
          <w:p w:rsidR="000B493E" w:rsidRPr="007B15E1" w:rsidRDefault="000B493E" w:rsidP="003373D9">
            <w:pPr>
              <w:pStyle w:val="a4"/>
              <w:ind w:left="0" w:hanging="105"/>
              <w:rPr>
                <w:rFonts w:eastAsia="Calibri"/>
                <w:b/>
                <w:sz w:val="32"/>
                <w:szCs w:val="32"/>
              </w:rPr>
            </w:pPr>
            <w:r w:rsidRPr="007B15E1">
              <w:rPr>
                <w:rFonts w:eastAsia="Calibri"/>
                <w:b/>
                <w:szCs w:val="28"/>
              </w:rPr>
              <w:t xml:space="preserve">     </w:t>
            </w:r>
            <w:proofErr w:type="gramStart"/>
            <w:r w:rsidRPr="007B15E1">
              <w:rPr>
                <w:rFonts w:eastAsia="Calibri"/>
                <w:b/>
                <w:sz w:val="32"/>
                <w:szCs w:val="32"/>
              </w:rPr>
              <w:t>Тема:  «</w:t>
            </w:r>
            <w:proofErr w:type="gramEnd"/>
            <w:r w:rsidR="00E94737">
              <w:rPr>
                <w:rFonts w:eastAsia="Calibri"/>
                <w:bCs/>
                <w:iCs/>
                <w:sz w:val="32"/>
                <w:szCs w:val="32"/>
              </w:rPr>
              <w:t xml:space="preserve">Работа интерпретатора </w:t>
            </w:r>
            <w:proofErr w:type="spellStart"/>
            <w:r w:rsidRPr="007B15E1">
              <w:rPr>
                <w:rFonts w:eastAsia="Calibri"/>
                <w:bCs/>
                <w:iCs/>
                <w:sz w:val="32"/>
                <w:szCs w:val="32"/>
              </w:rPr>
              <w:t>Lisp</w:t>
            </w:r>
            <w:proofErr w:type="spellEnd"/>
            <w:r w:rsidRPr="007B15E1">
              <w:rPr>
                <w:b/>
                <w:sz w:val="32"/>
                <w:szCs w:val="32"/>
              </w:rPr>
              <w:t>»</w:t>
            </w:r>
          </w:p>
          <w:p w:rsidR="000B493E" w:rsidRPr="007B15E1" w:rsidRDefault="000B493E" w:rsidP="003373D9">
            <w:pPr>
              <w:rPr>
                <w:rFonts w:eastAsia="Calibri"/>
                <w:b/>
                <w:color w:val="auto"/>
                <w:szCs w:val="28"/>
              </w:rPr>
            </w:pPr>
          </w:p>
          <w:p w:rsidR="000B493E" w:rsidRPr="007B15E1" w:rsidRDefault="000B493E" w:rsidP="003373D9">
            <w:pPr>
              <w:rPr>
                <w:rFonts w:eastAsia="Calibri"/>
                <w:b/>
                <w:color w:val="auto"/>
                <w:szCs w:val="28"/>
              </w:rPr>
            </w:pPr>
          </w:p>
          <w:p w:rsidR="000B493E" w:rsidRPr="007B15E1" w:rsidRDefault="000B493E" w:rsidP="003373D9">
            <w:pPr>
              <w:rPr>
                <w:rFonts w:eastAsia="Calibri"/>
                <w:b/>
                <w:color w:val="auto"/>
                <w:szCs w:val="28"/>
              </w:rPr>
            </w:pPr>
          </w:p>
          <w:p w:rsidR="000B493E" w:rsidRPr="007B15E1" w:rsidRDefault="000B493E" w:rsidP="003373D9">
            <w:pPr>
              <w:rPr>
                <w:rFonts w:eastAsia="Calibri"/>
                <w:b/>
                <w:color w:val="auto"/>
                <w:szCs w:val="28"/>
              </w:rPr>
            </w:pPr>
            <w:proofErr w:type="gramStart"/>
            <w:r w:rsidRPr="007B15E1">
              <w:rPr>
                <w:rFonts w:eastAsia="Calibri"/>
                <w:b/>
                <w:color w:val="auto"/>
                <w:szCs w:val="28"/>
              </w:rPr>
              <w:t xml:space="preserve">Студент  </w:t>
            </w:r>
            <w:proofErr w:type="spellStart"/>
            <w:r w:rsidRPr="007B15E1">
              <w:rPr>
                <w:rFonts w:eastAsia="Calibri"/>
                <w:color w:val="auto"/>
                <w:szCs w:val="28"/>
                <w:u w:val="single"/>
              </w:rPr>
              <w:t>Унтилова</w:t>
            </w:r>
            <w:proofErr w:type="spellEnd"/>
            <w:proofErr w:type="gramEnd"/>
            <w:r w:rsidRPr="007B15E1">
              <w:rPr>
                <w:rFonts w:eastAsia="Calibri"/>
                <w:color w:val="auto"/>
                <w:szCs w:val="28"/>
                <w:u w:val="single"/>
              </w:rPr>
              <w:t xml:space="preserve"> А.О.</w:t>
            </w:r>
          </w:p>
          <w:p w:rsidR="000B493E" w:rsidRPr="007B15E1" w:rsidRDefault="000B493E" w:rsidP="003373D9">
            <w:pPr>
              <w:rPr>
                <w:rFonts w:eastAsia="Calibri"/>
                <w:b/>
                <w:color w:val="auto"/>
                <w:szCs w:val="28"/>
              </w:rPr>
            </w:pPr>
          </w:p>
          <w:p w:rsidR="000B493E" w:rsidRPr="007B15E1" w:rsidRDefault="000B493E" w:rsidP="003373D9">
            <w:pPr>
              <w:rPr>
                <w:rFonts w:eastAsia="Calibri"/>
                <w:color w:val="auto"/>
                <w:szCs w:val="28"/>
                <w:u w:val="single"/>
              </w:rPr>
            </w:pPr>
            <w:proofErr w:type="gramStart"/>
            <w:r w:rsidRPr="007B15E1">
              <w:rPr>
                <w:rFonts w:eastAsia="Calibri"/>
                <w:b/>
                <w:color w:val="auto"/>
                <w:szCs w:val="28"/>
              </w:rPr>
              <w:t xml:space="preserve">Группа  </w:t>
            </w:r>
            <w:r w:rsidRPr="007B15E1">
              <w:rPr>
                <w:rFonts w:eastAsia="Calibri"/>
                <w:color w:val="auto"/>
                <w:szCs w:val="28"/>
                <w:u w:val="single"/>
              </w:rPr>
              <w:t>ИУ</w:t>
            </w:r>
            <w:proofErr w:type="gramEnd"/>
            <w:r w:rsidRPr="007B15E1">
              <w:rPr>
                <w:rFonts w:eastAsia="Calibri"/>
                <w:color w:val="auto"/>
                <w:szCs w:val="28"/>
                <w:u w:val="single"/>
              </w:rPr>
              <w:t>7-66</w:t>
            </w:r>
          </w:p>
          <w:p w:rsidR="000B493E" w:rsidRPr="007B15E1" w:rsidRDefault="000B493E" w:rsidP="003373D9">
            <w:pPr>
              <w:rPr>
                <w:rFonts w:eastAsia="Calibri"/>
                <w:b/>
                <w:color w:val="auto"/>
                <w:szCs w:val="28"/>
              </w:rPr>
            </w:pPr>
          </w:p>
          <w:p w:rsidR="000B493E" w:rsidRPr="007B15E1" w:rsidRDefault="000B493E" w:rsidP="003373D9">
            <w:pPr>
              <w:rPr>
                <w:rFonts w:eastAsia="Calibri"/>
                <w:b/>
                <w:color w:val="auto"/>
                <w:szCs w:val="28"/>
              </w:rPr>
            </w:pPr>
            <w:r w:rsidRPr="007B15E1">
              <w:rPr>
                <w:rFonts w:eastAsia="Calibri"/>
                <w:b/>
                <w:color w:val="auto"/>
                <w:szCs w:val="28"/>
              </w:rPr>
              <w:t>Оценка (баллы) _______________</w:t>
            </w:r>
          </w:p>
          <w:p w:rsidR="000B493E" w:rsidRPr="007B15E1" w:rsidRDefault="000B493E" w:rsidP="003373D9">
            <w:pPr>
              <w:rPr>
                <w:rFonts w:eastAsia="Calibri"/>
                <w:b/>
                <w:color w:val="auto"/>
                <w:szCs w:val="28"/>
              </w:rPr>
            </w:pPr>
          </w:p>
          <w:p w:rsidR="000B493E" w:rsidRPr="007B15E1" w:rsidRDefault="000B493E" w:rsidP="003373D9">
            <w:pPr>
              <w:rPr>
                <w:rFonts w:eastAsia="Calibri"/>
                <w:color w:val="auto"/>
                <w:szCs w:val="28"/>
                <w:u w:val="single"/>
              </w:rPr>
            </w:pPr>
            <w:r w:rsidRPr="007B15E1">
              <w:rPr>
                <w:rFonts w:eastAsia="Calibri"/>
                <w:b/>
                <w:color w:val="auto"/>
                <w:szCs w:val="28"/>
              </w:rPr>
              <w:t xml:space="preserve">Преподаватель </w:t>
            </w:r>
            <w:proofErr w:type="spellStart"/>
            <w:r w:rsidRPr="007B15E1">
              <w:rPr>
                <w:rFonts w:eastAsia="Calibri"/>
                <w:color w:val="auto"/>
                <w:szCs w:val="28"/>
                <w:u w:val="single"/>
              </w:rPr>
              <w:t>Толпинская</w:t>
            </w:r>
            <w:proofErr w:type="spellEnd"/>
            <w:r w:rsidRPr="007B15E1">
              <w:rPr>
                <w:rFonts w:eastAsia="Calibri"/>
                <w:color w:val="auto"/>
                <w:szCs w:val="28"/>
                <w:u w:val="single"/>
              </w:rPr>
              <w:t xml:space="preserve"> Н.Б.</w:t>
            </w:r>
          </w:p>
          <w:p w:rsidR="000B493E" w:rsidRPr="007B15E1" w:rsidRDefault="000B493E" w:rsidP="003373D9">
            <w:pPr>
              <w:rPr>
                <w:rFonts w:eastAsia="Calibri"/>
                <w:color w:val="auto"/>
                <w:szCs w:val="28"/>
                <w:u w:val="single"/>
              </w:rPr>
            </w:pPr>
          </w:p>
          <w:p w:rsidR="000B493E" w:rsidRPr="007B15E1" w:rsidRDefault="000B493E" w:rsidP="003373D9">
            <w:pPr>
              <w:rPr>
                <w:rFonts w:eastAsia="Calibri"/>
                <w:color w:val="auto"/>
                <w:szCs w:val="28"/>
                <w:u w:val="single"/>
              </w:rPr>
            </w:pPr>
          </w:p>
          <w:p w:rsidR="000B493E" w:rsidRPr="007B15E1" w:rsidRDefault="000B493E" w:rsidP="003373D9">
            <w:pPr>
              <w:rPr>
                <w:rFonts w:eastAsia="Calibri"/>
                <w:b/>
                <w:color w:val="auto"/>
                <w:szCs w:val="28"/>
              </w:rPr>
            </w:pPr>
          </w:p>
          <w:p w:rsidR="000B493E" w:rsidRPr="007B15E1" w:rsidRDefault="000B493E" w:rsidP="003373D9">
            <w:pPr>
              <w:rPr>
                <w:rFonts w:eastAsia="Calibri"/>
                <w:b/>
                <w:color w:val="auto"/>
                <w:szCs w:val="28"/>
              </w:rPr>
            </w:pPr>
          </w:p>
          <w:p w:rsidR="000B493E" w:rsidRPr="007B15E1" w:rsidRDefault="000B493E" w:rsidP="003373D9">
            <w:pPr>
              <w:rPr>
                <w:rFonts w:eastAsia="Calibri"/>
                <w:b/>
                <w:color w:val="auto"/>
                <w:szCs w:val="28"/>
              </w:rPr>
            </w:pPr>
          </w:p>
          <w:p w:rsidR="000B493E" w:rsidRPr="007B15E1" w:rsidRDefault="000B493E" w:rsidP="003373D9">
            <w:pPr>
              <w:rPr>
                <w:rFonts w:eastAsia="Calibri"/>
                <w:b/>
                <w:color w:val="auto"/>
                <w:szCs w:val="28"/>
              </w:rPr>
            </w:pPr>
          </w:p>
        </w:tc>
        <w:tc>
          <w:tcPr>
            <w:tcW w:w="391" w:type="dxa"/>
          </w:tcPr>
          <w:p w:rsidR="000B493E" w:rsidRPr="007B15E1" w:rsidRDefault="000B493E" w:rsidP="003373D9">
            <w:pPr>
              <w:jc w:val="center"/>
              <w:rPr>
                <w:rFonts w:eastAsia="Calibri"/>
                <w:b/>
                <w:color w:val="auto"/>
                <w:szCs w:val="28"/>
              </w:rPr>
            </w:pPr>
          </w:p>
          <w:p w:rsidR="000B493E" w:rsidRPr="007B15E1" w:rsidRDefault="000B493E" w:rsidP="003373D9">
            <w:pPr>
              <w:jc w:val="center"/>
              <w:rPr>
                <w:rFonts w:eastAsia="Calibri"/>
                <w:b/>
                <w:color w:val="auto"/>
                <w:szCs w:val="28"/>
              </w:rPr>
            </w:pPr>
          </w:p>
          <w:p w:rsidR="000B493E" w:rsidRPr="007B15E1" w:rsidRDefault="000B493E" w:rsidP="003373D9">
            <w:pPr>
              <w:jc w:val="center"/>
              <w:rPr>
                <w:rFonts w:eastAsia="Calibri"/>
                <w:b/>
                <w:color w:val="auto"/>
                <w:szCs w:val="28"/>
              </w:rPr>
            </w:pPr>
          </w:p>
          <w:p w:rsidR="000B493E" w:rsidRPr="007B15E1" w:rsidRDefault="000B493E" w:rsidP="003373D9">
            <w:pPr>
              <w:jc w:val="center"/>
              <w:rPr>
                <w:rFonts w:eastAsia="Calibri"/>
                <w:b/>
                <w:color w:val="auto"/>
                <w:szCs w:val="28"/>
              </w:rPr>
            </w:pPr>
          </w:p>
        </w:tc>
      </w:tr>
    </w:tbl>
    <w:p w:rsidR="000B493E" w:rsidRPr="007B15E1" w:rsidRDefault="000B493E" w:rsidP="000B493E">
      <w:pPr>
        <w:rPr>
          <w:rFonts w:eastAsia="Calibri"/>
          <w:i/>
          <w:color w:val="auto"/>
        </w:rPr>
      </w:pPr>
    </w:p>
    <w:p w:rsidR="000B493E" w:rsidRPr="007B15E1" w:rsidRDefault="000B493E" w:rsidP="000B493E">
      <w:pPr>
        <w:jc w:val="center"/>
        <w:rPr>
          <w:rFonts w:eastAsia="Calibri"/>
          <w:color w:val="auto"/>
        </w:rPr>
      </w:pPr>
      <w:r w:rsidRPr="007B15E1">
        <w:rPr>
          <w:rFonts w:eastAsia="Calibri"/>
          <w:color w:val="auto"/>
        </w:rPr>
        <w:t xml:space="preserve">Москва.  </w:t>
      </w:r>
    </w:p>
    <w:p w:rsidR="000B493E" w:rsidRPr="008C3C16" w:rsidRDefault="002230CA" w:rsidP="000B493E">
      <w:pPr>
        <w:jc w:val="center"/>
        <w:rPr>
          <w:rFonts w:eastAsia="Calibri"/>
          <w:color w:val="auto"/>
          <w:lang w:val="en-US"/>
        </w:rPr>
      </w:pPr>
      <w:r>
        <w:rPr>
          <w:rFonts w:eastAsia="Calibri"/>
          <w:color w:val="auto"/>
        </w:rPr>
        <w:t>2021</w:t>
      </w:r>
      <w:r w:rsidR="000B493E" w:rsidRPr="007B15E1">
        <w:rPr>
          <w:rFonts w:eastAsia="Calibri"/>
          <w:color w:val="auto"/>
        </w:rPr>
        <w:t xml:space="preserve"> г.</w:t>
      </w:r>
    </w:p>
    <w:p w:rsidR="001D5D78" w:rsidRPr="00DE3D0C" w:rsidRDefault="001D5D78" w:rsidP="001D5D78">
      <w:pPr>
        <w:spacing w:line="360" w:lineRule="auto"/>
        <w:ind w:firstLine="708"/>
        <w:rPr>
          <w:sz w:val="24"/>
          <w:szCs w:val="24"/>
        </w:rPr>
      </w:pPr>
      <w:r w:rsidRPr="00DE3D0C">
        <w:rPr>
          <w:b/>
          <w:sz w:val="24"/>
          <w:szCs w:val="24"/>
        </w:rPr>
        <w:lastRenderedPageBreak/>
        <w:t>Базис</w:t>
      </w:r>
      <w:r w:rsidRPr="00DE3D0C">
        <w:rPr>
          <w:sz w:val="24"/>
          <w:szCs w:val="24"/>
        </w:rPr>
        <w:t xml:space="preserve"> – минимальный набор средств, с помощью которого можно решить любую задачу. </w:t>
      </w:r>
    </w:p>
    <w:p w:rsidR="001D5D78" w:rsidRPr="00DE3D0C" w:rsidRDefault="001D5D78" w:rsidP="000B493E">
      <w:pPr>
        <w:spacing w:line="360" w:lineRule="auto"/>
        <w:ind w:firstLine="708"/>
        <w:rPr>
          <w:b/>
          <w:color w:val="auto"/>
          <w:sz w:val="24"/>
          <w:szCs w:val="24"/>
        </w:rPr>
      </w:pPr>
    </w:p>
    <w:p w:rsidR="000B493E" w:rsidRPr="00DE3D0C" w:rsidRDefault="000B493E" w:rsidP="000B493E">
      <w:pPr>
        <w:spacing w:line="360" w:lineRule="auto"/>
        <w:ind w:firstLine="708"/>
        <w:rPr>
          <w:color w:val="auto"/>
          <w:sz w:val="24"/>
          <w:szCs w:val="24"/>
        </w:rPr>
      </w:pPr>
      <w:r w:rsidRPr="00DE3D0C">
        <w:rPr>
          <w:b/>
          <w:color w:val="auto"/>
          <w:sz w:val="24"/>
          <w:szCs w:val="24"/>
        </w:rPr>
        <w:t xml:space="preserve">Базис </w:t>
      </w:r>
      <w:r w:rsidRPr="00DE3D0C">
        <w:rPr>
          <w:b/>
          <w:color w:val="auto"/>
          <w:sz w:val="24"/>
          <w:szCs w:val="24"/>
          <w:lang w:val="en-US"/>
        </w:rPr>
        <w:t>Lisp</w:t>
      </w:r>
      <w:r w:rsidRPr="00DE3D0C">
        <w:rPr>
          <w:color w:val="auto"/>
          <w:sz w:val="24"/>
          <w:szCs w:val="24"/>
        </w:rPr>
        <w:t>: атом; структуры, которые представлены бинарными узлами; базовые функции; базовый функционал.</w:t>
      </w:r>
    </w:p>
    <w:p w:rsidR="00167070" w:rsidRPr="00DE3D0C" w:rsidRDefault="00167070" w:rsidP="000B493E">
      <w:pPr>
        <w:spacing w:line="360" w:lineRule="auto"/>
        <w:ind w:firstLine="708"/>
        <w:rPr>
          <w:color w:val="auto"/>
          <w:sz w:val="24"/>
          <w:szCs w:val="24"/>
        </w:rPr>
      </w:pPr>
    </w:p>
    <w:p w:rsidR="00167070" w:rsidRPr="00DE3D0C" w:rsidRDefault="00167070" w:rsidP="000B493E">
      <w:pPr>
        <w:spacing w:line="360" w:lineRule="auto"/>
        <w:ind w:firstLine="708"/>
        <w:rPr>
          <w:color w:val="auto"/>
          <w:sz w:val="24"/>
          <w:szCs w:val="24"/>
        </w:rPr>
      </w:pPr>
      <w:r w:rsidRPr="00DE3D0C">
        <w:rPr>
          <w:b/>
          <w:sz w:val="24"/>
          <w:szCs w:val="24"/>
          <w:lang w:val="en-US"/>
        </w:rPr>
        <w:t>LISP</w:t>
      </w:r>
      <w:r w:rsidRPr="00DE3D0C">
        <w:rPr>
          <w:sz w:val="24"/>
          <w:szCs w:val="24"/>
        </w:rPr>
        <w:t xml:space="preserve"> предложил организовать символьную обработку, это привело к тому, что, началась работа в куч</w:t>
      </w:r>
      <w:r w:rsidRPr="00DE3D0C">
        <w:rPr>
          <w:sz w:val="24"/>
          <w:szCs w:val="24"/>
        </w:rPr>
        <w:t>е в динамической области памяти. Ч</w:t>
      </w:r>
      <w:r w:rsidRPr="00DE3D0C">
        <w:rPr>
          <w:sz w:val="24"/>
          <w:szCs w:val="24"/>
        </w:rPr>
        <w:t>тобы выдавать информацию то за данные, то за программу, надо чтобы они нах</w:t>
      </w:r>
      <w:r w:rsidRPr="00DE3D0C">
        <w:rPr>
          <w:sz w:val="24"/>
          <w:szCs w:val="24"/>
        </w:rPr>
        <w:t>одились в одной области данных;</w:t>
      </w:r>
      <w:r w:rsidRPr="00DE3D0C">
        <w:rPr>
          <w:sz w:val="24"/>
          <w:szCs w:val="24"/>
        </w:rPr>
        <w:t xml:space="preserve"> поэтому списки находятся в куче и работа </w:t>
      </w:r>
      <w:r w:rsidRPr="00DE3D0C">
        <w:rPr>
          <w:sz w:val="24"/>
          <w:szCs w:val="24"/>
          <w:lang w:val="en-US"/>
        </w:rPr>
        <w:t>LISP</w:t>
      </w:r>
      <w:r w:rsidRPr="00DE3D0C">
        <w:rPr>
          <w:sz w:val="24"/>
          <w:szCs w:val="24"/>
        </w:rPr>
        <w:t xml:space="preserve"> основана на </w:t>
      </w:r>
      <w:r w:rsidRPr="00DE3D0C">
        <w:rPr>
          <w:sz w:val="24"/>
          <w:szCs w:val="24"/>
        </w:rPr>
        <w:t>указателях</w:t>
      </w:r>
      <w:r w:rsidRPr="00DE3D0C">
        <w:rPr>
          <w:sz w:val="24"/>
          <w:szCs w:val="24"/>
        </w:rPr>
        <w:t>,</w:t>
      </w:r>
      <w:r w:rsidRPr="00DE3D0C">
        <w:rPr>
          <w:sz w:val="24"/>
          <w:szCs w:val="24"/>
        </w:rPr>
        <w:t xml:space="preserve"> и осуществляется очень быстро</w:t>
      </w:r>
      <w:r w:rsidRPr="00DE3D0C">
        <w:rPr>
          <w:sz w:val="24"/>
          <w:szCs w:val="24"/>
        </w:rPr>
        <w:t>.</w:t>
      </w:r>
    </w:p>
    <w:p w:rsidR="000B493E" w:rsidRPr="00DE3D0C" w:rsidRDefault="000B493E" w:rsidP="000B493E">
      <w:pPr>
        <w:spacing w:line="360" w:lineRule="auto"/>
        <w:jc w:val="both"/>
        <w:rPr>
          <w:b/>
          <w:bCs/>
          <w:color w:val="auto"/>
          <w:sz w:val="24"/>
          <w:szCs w:val="24"/>
          <w:shd w:val="clear" w:color="auto" w:fill="FFFFFF"/>
        </w:rPr>
      </w:pPr>
    </w:p>
    <w:p w:rsidR="000B493E" w:rsidRPr="00DE3D0C" w:rsidRDefault="000B493E" w:rsidP="000B493E">
      <w:pPr>
        <w:spacing w:line="360" w:lineRule="auto"/>
        <w:ind w:firstLine="708"/>
        <w:jc w:val="both"/>
        <w:rPr>
          <w:color w:val="auto"/>
          <w:sz w:val="24"/>
          <w:szCs w:val="24"/>
          <w:shd w:val="clear" w:color="auto" w:fill="FFFFFF"/>
        </w:rPr>
      </w:pPr>
      <w:r w:rsidRPr="00DE3D0C">
        <w:rPr>
          <w:b/>
          <w:bCs/>
          <w:color w:val="auto"/>
          <w:sz w:val="24"/>
          <w:szCs w:val="24"/>
          <w:shd w:val="clear" w:color="auto" w:fill="FFFFFF"/>
        </w:rPr>
        <w:t>Функция</w:t>
      </w:r>
      <w:r w:rsidRPr="00DE3D0C">
        <w:rPr>
          <w:color w:val="auto"/>
          <w:sz w:val="24"/>
          <w:szCs w:val="24"/>
          <w:shd w:val="clear" w:color="auto" w:fill="FFFFFF"/>
        </w:rPr>
        <w:t xml:space="preserve"> в </w:t>
      </w:r>
      <w:r w:rsidRPr="00DE3D0C">
        <w:rPr>
          <w:color w:val="auto"/>
          <w:sz w:val="24"/>
          <w:szCs w:val="24"/>
          <w:shd w:val="clear" w:color="auto" w:fill="FFFFFF"/>
          <w:lang w:val="en-US"/>
        </w:rPr>
        <w:t>LISP</w:t>
      </w:r>
      <w:r w:rsidRPr="00DE3D0C">
        <w:rPr>
          <w:color w:val="auto"/>
          <w:sz w:val="24"/>
          <w:szCs w:val="24"/>
          <w:shd w:val="clear" w:color="auto" w:fill="FFFFFF"/>
        </w:rPr>
        <w:t xml:space="preserve"> - однозначное отображение множества исходных данных на множество её значений. У функции может быть произвольно много аргументов, от нуля до любого конечного числа, но обязательно должно быть хотя бы одно значение</w:t>
      </w:r>
    </w:p>
    <w:p w:rsidR="000B493E" w:rsidRPr="00DE3D0C" w:rsidRDefault="000B493E" w:rsidP="000B493E">
      <w:pPr>
        <w:spacing w:line="360" w:lineRule="auto"/>
        <w:jc w:val="both"/>
        <w:rPr>
          <w:iCs/>
          <w:color w:val="auto"/>
          <w:sz w:val="24"/>
          <w:szCs w:val="24"/>
        </w:rPr>
      </w:pPr>
    </w:p>
    <w:p w:rsidR="000B493E" w:rsidRPr="00DE3D0C" w:rsidRDefault="000B493E" w:rsidP="000B493E">
      <w:pPr>
        <w:spacing w:line="360" w:lineRule="auto"/>
        <w:ind w:firstLine="708"/>
        <w:jc w:val="both"/>
        <w:rPr>
          <w:iCs/>
          <w:color w:val="auto"/>
          <w:sz w:val="24"/>
          <w:szCs w:val="24"/>
        </w:rPr>
      </w:pPr>
      <w:bookmarkStart w:id="0" w:name="_Hlk33187816"/>
      <w:r w:rsidRPr="00DE3D0C">
        <w:rPr>
          <w:b/>
          <w:bCs/>
          <w:iCs/>
          <w:color w:val="auto"/>
          <w:sz w:val="24"/>
          <w:szCs w:val="24"/>
        </w:rPr>
        <w:t>Классификация функций</w:t>
      </w:r>
      <w:r w:rsidRPr="00DE3D0C">
        <w:rPr>
          <w:iCs/>
          <w:color w:val="auto"/>
          <w:sz w:val="24"/>
          <w:szCs w:val="24"/>
        </w:rPr>
        <w:t>:</w:t>
      </w:r>
    </w:p>
    <w:p w:rsidR="000B493E" w:rsidRPr="00DE3D0C" w:rsidRDefault="000B493E" w:rsidP="000B493E">
      <w:pPr>
        <w:pStyle w:val="a6"/>
        <w:numPr>
          <w:ilvl w:val="0"/>
          <w:numId w:val="1"/>
        </w:numPr>
        <w:spacing w:line="360" w:lineRule="auto"/>
        <w:jc w:val="both"/>
        <w:rPr>
          <w:sz w:val="24"/>
          <w:szCs w:val="24"/>
          <w:shd w:val="clear" w:color="auto" w:fill="FFFFFF"/>
        </w:rPr>
      </w:pPr>
      <w:r w:rsidRPr="00DE3D0C">
        <w:rPr>
          <w:sz w:val="24"/>
          <w:szCs w:val="24"/>
          <w:shd w:val="clear" w:color="auto" w:fill="FFFFFF"/>
        </w:rPr>
        <w:t xml:space="preserve">Чистые математические функции </w:t>
      </w:r>
      <w:r w:rsidRPr="00DE3D0C">
        <w:rPr>
          <w:iCs/>
          <w:sz w:val="24"/>
          <w:szCs w:val="24"/>
        </w:rPr>
        <w:t xml:space="preserve">– </w:t>
      </w:r>
      <w:r w:rsidRPr="00DE3D0C">
        <w:rPr>
          <w:sz w:val="24"/>
          <w:szCs w:val="24"/>
          <w:shd w:val="clear" w:color="auto" w:fill="FFFFFF"/>
        </w:rPr>
        <w:t>имеют ограниченное количество аргументов и возвращают 1 результат.</w:t>
      </w:r>
    </w:p>
    <w:p w:rsidR="000B493E" w:rsidRPr="00DE3D0C" w:rsidRDefault="008C3C16" w:rsidP="000B493E">
      <w:pPr>
        <w:pStyle w:val="a6"/>
        <w:numPr>
          <w:ilvl w:val="0"/>
          <w:numId w:val="1"/>
        </w:numPr>
        <w:spacing w:line="360" w:lineRule="auto"/>
        <w:jc w:val="both"/>
        <w:rPr>
          <w:sz w:val="24"/>
          <w:szCs w:val="24"/>
          <w:shd w:val="clear" w:color="auto" w:fill="FFFFFF"/>
        </w:rPr>
      </w:pPr>
      <w:bookmarkStart w:id="1" w:name="_Hlk33187170"/>
      <w:bookmarkEnd w:id="0"/>
      <w:r w:rsidRPr="00DE3D0C">
        <w:rPr>
          <w:sz w:val="24"/>
          <w:szCs w:val="24"/>
          <w:shd w:val="clear" w:color="auto" w:fill="FFFFFF"/>
        </w:rPr>
        <w:t>Специальные - ф</w:t>
      </w:r>
      <w:r w:rsidR="000B493E" w:rsidRPr="00DE3D0C">
        <w:rPr>
          <w:sz w:val="24"/>
          <w:szCs w:val="24"/>
          <w:shd w:val="clear" w:color="auto" w:fill="FFFFFF"/>
        </w:rPr>
        <w:t>ормы – особые функции имеют</w:t>
      </w:r>
      <w:r w:rsidR="00F22E3F" w:rsidRPr="00F22E3F">
        <w:rPr>
          <w:sz w:val="24"/>
          <w:szCs w:val="24"/>
          <w:shd w:val="clear" w:color="auto" w:fill="FFFFFF"/>
        </w:rPr>
        <w:t xml:space="preserve"> </w:t>
      </w:r>
      <w:r w:rsidR="00F22E3F">
        <w:rPr>
          <w:sz w:val="24"/>
          <w:szCs w:val="24"/>
          <w:shd w:val="clear" w:color="auto" w:fill="FFFFFF"/>
        </w:rPr>
        <w:t>не</w:t>
      </w:r>
      <w:r w:rsidR="000B493E" w:rsidRPr="00DE3D0C">
        <w:rPr>
          <w:sz w:val="24"/>
          <w:szCs w:val="24"/>
          <w:shd w:val="clear" w:color="auto" w:fill="FFFFFF"/>
        </w:rPr>
        <w:t xml:space="preserve"> ограниченное количество аргументов или по-разному обрабатывают аргументы.</w:t>
      </w:r>
    </w:p>
    <w:p w:rsidR="00EB4A3B" w:rsidRPr="00DE3D0C" w:rsidRDefault="00EB4A3B" w:rsidP="00EB4A3B">
      <w:pPr>
        <w:pStyle w:val="a6"/>
        <w:numPr>
          <w:ilvl w:val="0"/>
          <w:numId w:val="1"/>
        </w:numPr>
        <w:spacing w:after="160" w:line="259" w:lineRule="auto"/>
        <w:contextualSpacing/>
        <w:rPr>
          <w:sz w:val="24"/>
          <w:szCs w:val="24"/>
        </w:rPr>
      </w:pPr>
      <w:proofErr w:type="spellStart"/>
      <w:r w:rsidRPr="00DE3D0C">
        <w:rPr>
          <w:sz w:val="24"/>
          <w:szCs w:val="24"/>
        </w:rPr>
        <w:t>Псевдофункции</w:t>
      </w:r>
      <w:proofErr w:type="spellEnd"/>
      <w:r w:rsidRPr="00DE3D0C">
        <w:rPr>
          <w:sz w:val="24"/>
          <w:szCs w:val="24"/>
        </w:rPr>
        <w:t xml:space="preserve"> – функции, которые создают эффект на внешних устройствах (на экране)</w:t>
      </w:r>
    </w:p>
    <w:p w:rsidR="00B5308C" w:rsidRPr="00DE3D0C" w:rsidRDefault="00EB4A3B" w:rsidP="00B5308C">
      <w:pPr>
        <w:pStyle w:val="a6"/>
        <w:numPr>
          <w:ilvl w:val="0"/>
          <w:numId w:val="1"/>
        </w:numPr>
        <w:spacing w:line="360" w:lineRule="auto"/>
        <w:jc w:val="both"/>
        <w:rPr>
          <w:sz w:val="24"/>
          <w:szCs w:val="24"/>
          <w:shd w:val="clear" w:color="auto" w:fill="FFFFFF"/>
        </w:rPr>
      </w:pPr>
      <w:r w:rsidRPr="00DE3D0C">
        <w:rPr>
          <w:sz w:val="24"/>
          <w:szCs w:val="24"/>
        </w:rPr>
        <w:t xml:space="preserve">Функции высших порядков </w:t>
      </w:r>
      <w:r w:rsidRPr="00DE3D0C">
        <w:rPr>
          <w:sz w:val="24"/>
          <w:szCs w:val="24"/>
        </w:rPr>
        <w:t>- ф</w:t>
      </w:r>
      <w:r w:rsidR="000B493E" w:rsidRPr="00DE3D0C">
        <w:rPr>
          <w:sz w:val="24"/>
          <w:szCs w:val="24"/>
          <w:shd w:val="clear" w:color="auto" w:fill="FFFFFF"/>
        </w:rPr>
        <w:t>ункционал –</w:t>
      </w:r>
      <w:r w:rsidRPr="00DE3D0C">
        <w:rPr>
          <w:sz w:val="24"/>
          <w:szCs w:val="24"/>
          <w:shd w:val="clear" w:color="auto" w:fill="FFFFFF"/>
        </w:rPr>
        <w:t xml:space="preserve"> </w:t>
      </w:r>
      <w:r w:rsidR="000B493E" w:rsidRPr="00DE3D0C">
        <w:rPr>
          <w:sz w:val="24"/>
          <w:szCs w:val="24"/>
          <w:shd w:val="clear" w:color="auto" w:fill="FFFFFF"/>
        </w:rPr>
        <w:t xml:space="preserve"> одним из аргументов принимает функцию.</w:t>
      </w:r>
    </w:p>
    <w:p w:rsidR="00EB4A3B" w:rsidRPr="00DE3D0C" w:rsidRDefault="00EB4A3B" w:rsidP="00B5308C">
      <w:pPr>
        <w:pStyle w:val="a6"/>
        <w:numPr>
          <w:ilvl w:val="0"/>
          <w:numId w:val="1"/>
        </w:numPr>
        <w:spacing w:line="360" w:lineRule="auto"/>
        <w:jc w:val="both"/>
        <w:rPr>
          <w:sz w:val="24"/>
          <w:szCs w:val="24"/>
          <w:shd w:val="clear" w:color="auto" w:fill="FFFFFF"/>
        </w:rPr>
      </w:pPr>
      <w:r w:rsidRPr="00DE3D0C">
        <w:rPr>
          <w:sz w:val="24"/>
          <w:szCs w:val="24"/>
        </w:rPr>
        <w:t>Функции с вариантными значениями</w:t>
      </w:r>
    </w:p>
    <w:p w:rsidR="00B5308C" w:rsidRPr="00DE3D0C" w:rsidRDefault="00B5308C" w:rsidP="00B5308C">
      <w:pPr>
        <w:pStyle w:val="a6"/>
        <w:numPr>
          <w:ilvl w:val="0"/>
          <w:numId w:val="1"/>
        </w:numPr>
        <w:spacing w:line="360" w:lineRule="auto"/>
        <w:jc w:val="both"/>
        <w:rPr>
          <w:sz w:val="24"/>
          <w:szCs w:val="24"/>
          <w:shd w:val="clear" w:color="auto" w:fill="FFFFFF"/>
        </w:rPr>
      </w:pPr>
      <w:r w:rsidRPr="00DE3D0C">
        <w:rPr>
          <w:sz w:val="24"/>
          <w:szCs w:val="24"/>
        </w:rPr>
        <w:t>Рекурсивные</w:t>
      </w:r>
    </w:p>
    <w:p w:rsidR="00D4505F" w:rsidRPr="00DE3D0C" w:rsidRDefault="00D4505F" w:rsidP="00D4505F">
      <w:pPr>
        <w:spacing w:line="360" w:lineRule="auto"/>
        <w:jc w:val="both"/>
        <w:rPr>
          <w:sz w:val="24"/>
          <w:szCs w:val="24"/>
          <w:shd w:val="clear" w:color="auto" w:fill="FFFFFF"/>
        </w:rPr>
      </w:pPr>
    </w:p>
    <w:p w:rsidR="00DE3D0C" w:rsidRPr="00DE3D0C" w:rsidRDefault="00DE3D0C" w:rsidP="00D4505F">
      <w:pPr>
        <w:spacing w:line="360" w:lineRule="auto"/>
        <w:jc w:val="both"/>
        <w:rPr>
          <w:sz w:val="24"/>
          <w:szCs w:val="24"/>
          <w:shd w:val="clear" w:color="auto" w:fill="FFFFFF"/>
        </w:rPr>
      </w:pPr>
    </w:p>
    <w:p w:rsidR="00D4505F" w:rsidRPr="00DE3D0C" w:rsidRDefault="00D4505F" w:rsidP="00D4505F">
      <w:pPr>
        <w:spacing w:line="360" w:lineRule="auto"/>
        <w:jc w:val="both"/>
        <w:rPr>
          <w:b/>
          <w:sz w:val="24"/>
          <w:szCs w:val="24"/>
          <w:shd w:val="clear" w:color="auto" w:fill="FFFFFF"/>
        </w:rPr>
      </w:pPr>
      <w:r w:rsidRPr="00DE3D0C">
        <w:rPr>
          <w:b/>
          <w:sz w:val="24"/>
          <w:szCs w:val="24"/>
          <w:shd w:val="clear" w:color="auto" w:fill="FFFFFF"/>
        </w:rPr>
        <w:t>Классификация базовых функций:</w:t>
      </w:r>
    </w:p>
    <w:p w:rsidR="00D4505F" w:rsidRPr="00DE3D0C" w:rsidRDefault="00D4505F" w:rsidP="00D4505F">
      <w:pPr>
        <w:pStyle w:val="a6"/>
        <w:numPr>
          <w:ilvl w:val="0"/>
          <w:numId w:val="2"/>
        </w:numPr>
        <w:spacing w:after="200" w:line="360" w:lineRule="auto"/>
        <w:contextualSpacing/>
        <w:rPr>
          <w:sz w:val="24"/>
          <w:szCs w:val="24"/>
        </w:rPr>
      </w:pPr>
      <w:r w:rsidRPr="00DE3D0C">
        <w:rPr>
          <w:sz w:val="24"/>
          <w:szCs w:val="24"/>
        </w:rPr>
        <w:t>Селекторы (</w:t>
      </w:r>
      <w:proofErr w:type="spellStart"/>
      <w:r w:rsidRPr="00DE3D0C">
        <w:rPr>
          <w:sz w:val="24"/>
          <w:szCs w:val="24"/>
        </w:rPr>
        <w:t>car</w:t>
      </w:r>
      <w:proofErr w:type="spellEnd"/>
      <w:r w:rsidRPr="00DE3D0C">
        <w:rPr>
          <w:sz w:val="24"/>
          <w:szCs w:val="24"/>
        </w:rPr>
        <w:t xml:space="preserve">, </w:t>
      </w:r>
      <w:proofErr w:type="spellStart"/>
      <w:r w:rsidRPr="00DE3D0C">
        <w:rPr>
          <w:sz w:val="24"/>
          <w:szCs w:val="24"/>
        </w:rPr>
        <w:t>cdr</w:t>
      </w:r>
      <w:proofErr w:type="spellEnd"/>
      <w:r w:rsidRPr="00DE3D0C">
        <w:rPr>
          <w:sz w:val="24"/>
          <w:szCs w:val="24"/>
        </w:rPr>
        <w:t>)</w:t>
      </w:r>
    </w:p>
    <w:p w:rsidR="00D4505F" w:rsidRPr="00DE3D0C" w:rsidRDefault="00D4505F" w:rsidP="00D4505F">
      <w:pPr>
        <w:pStyle w:val="a6"/>
        <w:numPr>
          <w:ilvl w:val="0"/>
          <w:numId w:val="2"/>
        </w:numPr>
        <w:spacing w:after="200" w:line="360" w:lineRule="auto"/>
        <w:contextualSpacing/>
        <w:rPr>
          <w:sz w:val="24"/>
          <w:szCs w:val="24"/>
        </w:rPr>
      </w:pPr>
      <w:r w:rsidRPr="00DE3D0C">
        <w:rPr>
          <w:sz w:val="24"/>
          <w:szCs w:val="24"/>
        </w:rPr>
        <w:t xml:space="preserve"> Конструкторы (</w:t>
      </w:r>
      <w:proofErr w:type="spellStart"/>
      <w:r w:rsidRPr="00DE3D0C">
        <w:rPr>
          <w:sz w:val="24"/>
          <w:szCs w:val="24"/>
        </w:rPr>
        <w:t>cons</w:t>
      </w:r>
      <w:proofErr w:type="spellEnd"/>
      <w:r w:rsidRPr="00DE3D0C">
        <w:rPr>
          <w:sz w:val="24"/>
          <w:szCs w:val="24"/>
        </w:rPr>
        <w:t xml:space="preserve">, </w:t>
      </w:r>
      <w:r w:rsidRPr="00DE3D0C">
        <w:rPr>
          <w:sz w:val="24"/>
          <w:szCs w:val="24"/>
          <w:lang w:val="en-US"/>
        </w:rPr>
        <w:t>list</w:t>
      </w:r>
      <w:r w:rsidRPr="00DE3D0C">
        <w:rPr>
          <w:sz w:val="24"/>
          <w:szCs w:val="24"/>
        </w:rPr>
        <w:t>)</w:t>
      </w:r>
      <w:r w:rsidR="00167070" w:rsidRPr="00DE3D0C">
        <w:rPr>
          <w:sz w:val="24"/>
          <w:szCs w:val="24"/>
        </w:rPr>
        <w:t xml:space="preserve"> – для создания структур.</w:t>
      </w:r>
    </w:p>
    <w:p w:rsidR="00D4505F" w:rsidRPr="00DE3D0C" w:rsidRDefault="00D4505F" w:rsidP="00D4505F">
      <w:pPr>
        <w:pStyle w:val="a6"/>
        <w:numPr>
          <w:ilvl w:val="0"/>
          <w:numId w:val="2"/>
        </w:numPr>
        <w:spacing w:after="200" w:line="360" w:lineRule="auto"/>
        <w:contextualSpacing/>
        <w:rPr>
          <w:sz w:val="24"/>
          <w:szCs w:val="24"/>
        </w:rPr>
      </w:pPr>
      <w:r w:rsidRPr="00DE3D0C">
        <w:rPr>
          <w:sz w:val="24"/>
          <w:szCs w:val="24"/>
        </w:rPr>
        <w:t xml:space="preserve"> Предикаты (</w:t>
      </w:r>
      <w:proofErr w:type="spellStart"/>
      <w:r w:rsidRPr="00DE3D0C">
        <w:rPr>
          <w:sz w:val="24"/>
          <w:szCs w:val="24"/>
        </w:rPr>
        <w:t>atom</w:t>
      </w:r>
      <w:proofErr w:type="spellEnd"/>
      <w:r w:rsidRPr="00DE3D0C">
        <w:rPr>
          <w:sz w:val="24"/>
          <w:szCs w:val="24"/>
        </w:rPr>
        <w:t xml:space="preserve">, </w:t>
      </w:r>
      <w:proofErr w:type="spellStart"/>
      <w:r w:rsidRPr="00DE3D0C">
        <w:rPr>
          <w:sz w:val="24"/>
          <w:szCs w:val="24"/>
        </w:rPr>
        <w:t>Null</w:t>
      </w:r>
      <w:proofErr w:type="spellEnd"/>
      <w:r w:rsidRPr="00DE3D0C">
        <w:rPr>
          <w:sz w:val="24"/>
          <w:szCs w:val="24"/>
        </w:rPr>
        <w:t xml:space="preserve">, </w:t>
      </w:r>
      <w:proofErr w:type="spellStart"/>
      <w:proofErr w:type="gramStart"/>
      <w:r w:rsidRPr="00DE3D0C">
        <w:rPr>
          <w:sz w:val="24"/>
          <w:szCs w:val="24"/>
        </w:rPr>
        <w:t>lisp</w:t>
      </w:r>
      <w:proofErr w:type="spellEnd"/>
      <w:r w:rsidRPr="00DE3D0C">
        <w:rPr>
          <w:sz w:val="24"/>
          <w:szCs w:val="24"/>
        </w:rPr>
        <w:t>, ..</w:t>
      </w:r>
      <w:proofErr w:type="gramEnd"/>
      <w:r w:rsidRPr="00DE3D0C">
        <w:rPr>
          <w:sz w:val="24"/>
          <w:szCs w:val="24"/>
        </w:rPr>
        <w:t>)</w:t>
      </w:r>
      <w:r w:rsidR="00A06C14">
        <w:rPr>
          <w:sz w:val="24"/>
          <w:szCs w:val="24"/>
          <w:lang w:val="en-US"/>
        </w:rPr>
        <w:t xml:space="preserve"> </w:t>
      </w:r>
    </w:p>
    <w:p w:rsidR="00D4505F" w:rsidRPr="00DE3D0C" w:rsidRDefault="00D4505F" w:rsidP="00D4505F">
      <w:pPr>
        <w:pStyle w:val="a6"/>
        <w:numPr>
          <w:ilvl w:val="0"/>
          <w:numId w:val="2"/>
        </w:numPr>
        <w:spacing w:after="200" w:line="360" w:lineRule="auto"/>
        <w:contextualSpacing/>
        <w:rPr>
          <w:sz w:val="24"/>
          <w:szCs w:val="24"/>
        </w:rPr>
      </w:pPr>
      <w:r w:rsidRPr="00DE3D0C">
        <w:rPr>
          <w:sz w:val="24"/>
          <w:szCs w:val="24"/>
        </w:rPr>
        <w:t xml:space="preserve"> Функции сравнения (</w:t>
      </w:r>
      <w:proofErr w:type="spellStart"/>
      <w:r w:rsidRPr="00DE3D0C">
        <w:rPr>
          <w:sz w:val="24"/>
          <w:szCs w:val="24"/>
        </w:rPr>
        <w:t>eq</w:t>
      </w:r>
      <w:proofErr w:type="spellEnd"/>
      <w:r w:rsidRPr="00DE3D0C">
        <w:rPr>
          <w:sz w:val="24"/>
          <w:szCs w:val="24"/>
        </w:rPr>
        <w:t xml:space="preserve">, </w:t>
      </w:r>
      <w:proofErr w:type="spellStart"/>
      <w:r w:rsidRPr="00DE3D0C">
        <w:rPr>
          <w:sz w:val="24"/>
          <w:szCs w:val="24"/>
        </w:rPr>
        <w:t>eql</w:t>
      </w:r>
      <w:proofErr w:type="spellEnd"/>
      <w:r w:rsidRPr="00DE3D0C">
        <w:rPr>
          <w:sz w:val="24"/>
          <w:szCs w:val="24"/>
        </w:rPr>
        <w:t xml:space="preserve">, =, </w:t>
      </w:r>
      <w:proofErr w:type="spellStart"/>
      <w:r w:rsidRPr="00DE3D0C">
        <w:rPr>
          <w:sz w:val="24"/>
          <w:szCs w:val="24"/>
        </w:rPr>
        <w:t>equal</w:t>
      </w:r>
      <w:proofErr w:type="spellEnd"/>
      <w:r w:rsidRPr="00DE3D0C">
        <w:rPr>
          <w:sz w:val="24"/>
          <w:szCs w:val="24"/>
        </w:rPr>
        <w:t xml:space="preserve">, </w:t>
      </w:r>
      <w:proofErr w:type="spellStart"/>
      <w:r w:rsidRPr="00DE3D0C">
        <w:rPr>
          <w:sz w:val="24"/>
          <w:szCs w:val="24"/>
        </w:rPr>
        <w:t>equalp</w:t>
      </w:r>
      <w:proofErr w:type="spellEnd"/>
      <w:r w:rsidRPr="00DE3D0C">
        <w:rPr>
          <w:sz w:val="24"/>
          <w:szCs w:val="24"/>
        </w:rPr>
        <w:t>)</w:t>
      </w:r>
    </w:p>
    <w:p w:rsidR="00D4505F" w:rsidRPr="00DE3D0C" w:rsidRDefault="00D4505F" w:rsidP="00D4505F">
      <w:pPr>
        <w:spacing w:line="360" w:lineRule="auto"/>
        <w:jc w:val="both"/>
        <w:rPr>
          <w:sz w:val="24"/>
          <w:szCs w:val="24"/>
          <w:shd w:val="clear" w:color="auto" w:fill="FFFFFF"/>
        </w:rPr>
      </w:pPr>
    </w:p>
    <w:p w:rsidR="00EB4A3B" w:rsidRPr="00DE3D0C" w:rsidRDefault="00EB4A3B" w:rsidP="00EB4A3B">
      <w:pPr>
        <w:spacing w:line="360" w:lineRule="auto"/>
        <w:ind w:firstLine="708"/>
        <w:jc w:val="both"/>
        <w:rPr>
          <w:iCs/>
          <w:color w:val="auto"/>
          <w:sz w:val="24"/>
          <w:szCs w:val="24"/>
        </w:rPr>
      </w:pPr>
      <w:r w:rsidRPr="00DE3D0C">
        <w:rPr>
          <w:b/>
          <w:bCs/>
          <w:iCs/>
          <w:color w:val="auto"/>
          <w:sz w:val="24"/>
          <w:szCs w:val="24"/>
        </w:rPr>
        <w:lastRenderedPageBreak/>
        <w:t>Список</w:t>
      </w:r>
      <w:r w:rsidRPr="00DE3D0C">
        <w:rPr>
          <w:iCs/>
          <w:color w:val="auto"/>
          <w:sz w:val="24"/>
          <w:szCs w:val="24"/>
        </w:rPr>
        <w:t xml:space="preserve"> – </w:t>
      </w:r>
      <w:r w:rsidRPr="00DE3D0C">
        <w:rPr>
          <w:color w:val="auto"/>
          <w:sz w:val="24"/>
          <w:szCs w:val="24"/>
          <w:shd w:val="clear" w:color="auto" w:fill="FFFFFF"/>
        </w:rPr>
        <w:t>это структура данных. Может быть пустой и непустой. Если непустой, то состоит из двух элементов: первый - любой формы, а второй - список.</w:t>
      </w:r>
    </w:p>
    <w:p w:rsidR="00EB4A3B" w:rsidRPr="00DE3D0C" w:rsidRDefault="00EB4A3B" w:rsidP="00EB4A3B">
      <w:pPr>
        <w:spacing w:line="360" w:lineRule="auto"/>
        <w:ind w:firstLine="708"/>
        <w:jc w:val="both"/>
        <w:rPr>
          <w:iCs/>
          <w:color w:val="auto"/>
          <w:sz w:val="24"/>
          <w:szCs w:val="24"/>
        </w:rPr>
      </w:pPr>
      <w:r w:rsidRPr="00DE3D0C">
        <w:rPr>
          <w:iCs/>
          <w:color w:val="auto"/>
          <w:sz w:val="24"/>
          <w:szCs w:val="24"/>
        </w:rPr>
        <w:t xml:space="preserve">В памяти список представляется бинарным узлом, состоящим из двух указателей: </w:t>
      </w:r>
      <w:r w:rsidRPr="00DE3D0C">
        <w:rPr>
          <w:iCs/>
          <w:color w:val="auto"/>
          <w:sz w:val="24"/>
          <w:szCs w:val="24"/>
          <w:lang w:val="en-US"/>
        </w:rPr>
        <w:t>car</w:t>
      </w:r>
      <w:r w:rsidRPr="00DE3D0C">
        <w:rPr>
          <w:iCs/>
          <w:color w:val="auto"/>
          <w:sz w:val="24"/>
          <w:szCs w:val="24"/>
        </w:rPr>
        <w:t xml:space="preserve"> – указатель на первый элемент, </w:t>
      </w:r>
      <w:proofErr w:type="spellStart"/>
      <w:r w:rsidRPr="00DE3D0C">
        <w:rPr>
          <w:iCs/>
          <w:color w:val="auto"/>
          <w:sz w:val="24"/>
          <w:szCs w:val="24"/>
          <w:lang w:val="en-US"/>
        </w:rPr>
        <w:t>cdr</w:t>
      </w:r>
      <w:proofErr w:type="spellEnd"/>
      <w:r w:rsidRPr="00DE3D0C">
        <w:rPr>
          <w:iCs/>
          <w:color w:val="auto"/>
          <w:sz w:val="24"/>
          <w:szCs w:val="24"/>
        </w:rPr>
        <w:t xml:space="preserve"> – указатель на оставшуюся часть.</w:t>
      </w:r>
    </w:p>
    <w:p w:rsidR="00EB4A3B" w:rsidRPr="00DE3D0C" w:rsidRDefault="00EB4A3B" w:rsidP="00EB4A3B">
      <w:pPr>
        <w:pStyle w:val="a7"/>
        <w:spacing w:after="0" w:line="360" w:lineRule="auto"/>
        <w:ind w:firstLine="708"/>
        <w:rPr>
          <w:color w:val="auto"/>
          <w:sz w:val="24"/>
          <w:szCs w:val="24"/>
        </w:rPr>
      </w:pPr>
      <w:r w:rsidRPr="00DE3D0C">
        <w:rPr>
          <w:color w:val="auto"/>
          <w:sz w:val="24"/>
          <w:szCs w:val="24"/>
        </w:rPr>
        <w:t xml:space="preserve">Пустой список изображается как () или </w:t>
      </w:r>
      <w:r w:rsidRPr="00DE3D0C">
        <w:rPr>
          <w:color w:val="auto"/>
          <w:sz w:val="24"/>
          <w:szCs w:val="24"/>
          <w:lang w:val="en-US"/>
        </w:rPr>
        <w:t>Nil</w:t>
      </w:r>
      <w:r w:rsidRPr="00DE3D0C">
        <w:rPr>
          <w:color w:val="auto"/>
          <w:sz w:val="24"/>
          <w:szCs w:val="24"/>
        </w:rPr>
        <w:t>. Непустой список по определению - (</w:t>
      </w:r>
      <w:proofErr w:type="gramStart"/>
      <w:r w:rsidRPr="00DE3D0C">
        <w:rPr>
          <w:color w:val="auto"/>
          <w:sz w:val="24"/>
          <w:szCs w:val="24"/>
          <w:lang w:val="en-US"/>
        </w:rPr>
        <w:t>A</w:t>
      </w:r>
      <w:r w:rsidR="00F46FF6" w:rsidRPr="00DE3D0C">
        <w:rPr>
          <w:color w:val="auto"/>
          <w:sz w:val="24"/>
          <w:szCs w:val="24"/>
        </w:rPr>
        <w:t xml:space="preserve"> .</w:t>
      </w:r>
      <w:proofErr w:type="gramEnd"/>
      <w:r w:rsidRPr="00DE3D0C">
        <w:rPr>
          <w:color w:val="auto"/>
          <w:sz w:val="24"/>
          <w:szCs w:val="24"/>
        </w:rPr>
        <w:t>(</w:t>
      </w:r>
      <w:r w:rsidRPr="00DE3D0C">
        <w:rPr>
          <w:color w:val="auto"/>
          <w:sz w:val="24"/>
          <w:szCs w:val="24"/>
          <w:lang w:val="en-US"/>
        </w:rPr>
        <w:t>B</w:t>
      </w:r>
      <w:r w:rsidR="00F46FF6" w:rsidRPr="00DE3D0C">
        <w:rPr>
          <w:color w:val="auto"/>
          <w:sz w:val="24"/>
          <w:szCs w:val="24"/>
        </w:rPr>
        <w:t>.</w:t>
      </w:r>
      <w:r w:rsidRPr="00DE3D0C">
        <w:rPr>
          <w:color w:val="auto"/>
          <w:sz w:val="24"/>
          <w:szCs w:val="24"/>
        </w:rPr>
        <w:t>(</w:t>
      </w:r>
      <w:r w:rsidRPr="00DE3D0C">
        <w:rPr>
          <w:color w:val="auto"/>
          <w:sz w:val="24"/>
          <w:szCs w:val="24"/>
          <w:lang w:val="en-US"/>
        </w:rPr>
        <w:t>C</w:t>
      </w:r>
      <w:r w:rsidR="00F46FF6" w:rsidRPr="00DE3D0C">
        <w:rPr>
          <w:color w:val="auto"/>
          <w:sz w:val="24"/>
          <w:szCs w:val="24"/>
        </w:rPr>
        <w:t>.</w:t>
      </w:r>
      <w:r w:rsidRPr="00DE3D0C">
        <w:rPr>
          <w:color w:val="auto"/>
          <w:sz w:val="24"/>
          <w:szCs w:val="24"/>
          <w:lang w:val="en-US"/>
        </w:rPr>
        <w:t>Nil</w:t>
      </w:r>
      <w:r w:rsidRPr="00DE3D0C">
        <w:rPr>
          <w:color w:val="auto"/>
          <w:sz w:val="24"/>
          <w:szCs w:val="24"/>
        </w:rPr>
        <w:t>))), но допускается и такая запись - (</w:t>
      </w:r>
      <w:r w:rsidRPr="00DE3D0C">
        <w:rPr>
          <w:color w:val="auto"/>
          <w:sz w:val="24"/>
          <w:szCs w:val="24"/>
          <w:lang w:val="en-US"/>
        </w:rPr>
        <w:t>A</w:t>
      </w:r>
      <w:r w:rsidRPr="00DE3D0C">
        <w:rPr>
          <w:color w:val="auto"/>
          <w:sz w:val="24"/>
          <w:szCs w:val="24"/>
        </w:rPr>
        <w:t xml:space="preserve"> </w:t>
      </w:r>
      <w:r w:rsidRPr="00DE3D0C">
        <w:rPr>
          <w:color w:val="auto"/>
          <w:sz w:val="24"/>
          <w:szCs w:val="24"/>
          <w:lang w:val="en-US"/>
        </w:rPr>
        <w:t>B</w:t>
      </w:r>
      <w:r w:rsidRPr="00DE3D0C">
        <w:rPr>
          <w:color w:val="auto"/>
          <w:sz w:val="24"/>
          <w:szCs w:val="24"/>
        </w:rPr>
        <w:t xml:space="preserve"> </w:t>
      </w:r>
      <w:r w:rsidRPr="00DE3D0C">
        <w:rPr>
          <w:color w:val="auto"/>
          <w:sz w:val="24"/>
          <w:szCs w:val="24"/>
          <w:lang w:val="en-US"/>
        </w:rPr>
        <w:t>C</w:t>
      </w:r>
      <w:r w:rsidRPr="00DE3D0C">
        <w:rPr>
          <w:color w:val="auto"/>
          <w:sz w:val="24"/>
          <w:szCs w:val="24"/>
        </w:rPr>
        <w:t>)</w:t>
      </w:r>
    </w:p>
    <w:p w:rsidR="00EB4A3B" w:rsidRPr="00DE3D0C" w:rsidRDefault="00EB4A3B" w:rsidP="00EB4A3B">
      <w:pPr>
        <w:pStyle w:val="a7"/>
        <w:spacing w:after="0" w:line="360" w:lineRule="auto"/>
        <w:rPr>
          <w:color w:val="auto"/>
          <w:sz w:val="24"/>
          <w:szCs w:val="24"/>
        </w:rPr>
      </w:pPr>
      <w:r w:rsidRPr="00DE3D0C">
        <w:rPr>
          <w:color w:val="auto"/>
          <w:sz w:val="24"/>
          <w:szCs w:val="24"/>
        </w:rPr>
        <w:t>Список, состоящий из других списков - (</w:t>
      </w:r>
      <w:r w:rsidRPr="00DE3D0C">
        <w:rPr>
          <w:color w:val="auto"/>
          <w:sz w:val="24"/>
          <w:szCs w:val="24"/>
          <w:lang w:val="en-US"/>
        </w:rPr>
        <w:t>A</w:t>
      </w:r>
      <w:r w:rsidRPr="00DE3D0C">
        <w:rPr>
          <w:color w:val="auto"/>
          <w:sz w:val="24"/>
          <w:szCs w:val="24"/>
        </w:rPr>
        <w:t xml:space="preserve"> (</w:t>
      </w:r>
      <w:r w:rsidRPr="00DE3D0C">
        <w:rPr>
          <w:color w:val="auto"/>
          <w:sz w:val="24"/>
          <w:szCs w:val="24"/>
          <w:lang w:val="en-US"/>
        </w:rPr>
        <w:t>B</w:t>
      </w:r>
      <w:r w:rsidRPr="00DE3D0C">
        <w:rPr>
          <w:color w:val="auto"/>
          <w:sz w:val="24"/>
          <w:szCs w:val="24"/>
        </w:rPr>
        <w:t xml:space="preserve"> </w:t>
      </w:r>
      <w:r w:rsidRPr="00DE3D0C">
        <w:rPr>
          <w:color w:val="auto"/>
          <w:sz w:val="24"/>
          <w:szCs w:val="24"/>
          <w:lang w:val="en-US"/>
        </w:rPr>
        <w:t>C</w:t>
      </w:r>
      <w:r w:rsidRPr="00DE3D0C">
        <w:rPr>
          <w:color w:val="auto"/>
          <w:sz w:val="24"/>
          <w:szCs w:val="24"/>
        </w:rPr>
        <w:t>) (</w:t>
      </w:r>
      <w:r w:rsidRPr="00DE3D0C">
        <w:rPr>
          <w:color w:val="auto"/>
          <w:sz w:val="24"/>
          <w:szCs w:val="24"/>
          <w:lang w:val="en-US"/>
        </w:rPr>
        <w:t>D</w:t>
      </w:r>
      <w:r w:rsidRPr="00DE3D0C">
        <w:rPr>
          <w:color w:val="auto"/>
          <w:sz w:val="24"/>
          <w:szCs w:val="24"/>
        </w:rPr>
        <w:t xml:space="preserve"> (</w:t>
      </w:r>
      <w:r w:rsidRPr="00DE3D0C">
        <w:rPr>
          <w:color w:val="auto"/>
          <w:sz w:val="24"/>
          <w:szCs w:val="24"/>
          <w:lang w:val="en-US"/>
        </w:rPr>
        <w:t>E</w:t>
      </w:r>
      <w:r w:rsidRPr="00DE3D0C">
        <w:rPr>
          <w:color w:val="auto"/>
          <w:sz w:val="24"/>
          <w:szCs w:val="24"/>
        </w:rPr>
        <w:t xml:space="preserve">))) </w:t>
      </w:r>
    </w:p>
    <w:p w:rsidR="00EB4A3B" w:rsidRPr="00DE3D0C" w:rsidRDefault="00EB4A3B" w:rsidP="00EB4A3B">
      <w:pPr>
        <w:pStyle w:val="a7"/>
        <w:spacing w:after="0" w:line="360" w:lineRule="auto"/>
        <w:rPr>
          <w:color w:val="auto"/>
          <w:sz w:val="24"/>
          <w:szCs w:val="24"/>
        </w:rPr>
      </w:pPr>
      <w:r w:rsidRPr="00DE3D0C">
        <w:rPr>
          <w:color w:val="auto"/>
          <w:sz w:val="24"/>
          <w:szCs w:val="24"/>
        </w:rPr>
        <w:t xml:space="preserve">Список из одного элемента - </w:t>
      </w:r>
      <w:proofErr w:type="gramStart"/>
      <w:r w:rsidRPr="00DE3D0C">
        <w:rPr>
          <w:color w:val="auto"/>
          <w:sz w:val="24"/>
          <w:szCs w:val="24"/>
        </w:rPr>
        <w:t>(</w:t>
      </w:r>
      <w:r w:rsidR="00EE4AD6" w:rsidRPr="005F4B15">
        <w:rPr>
          <w:color w:val="auto"/>
          <w:sz w:val="24"/>
          <w:szCs w:val="24"/>
        </w:rPr>
        <w:t xml:space="preserve"> </w:t>
      </w:r>
      <w:r w:rsidR="005F4B15" w:rsidRPr="005F4B15">
        <w:rPr>
          <w:color w:val="auto"/>
          <w:sz w:val="24"/>
          <w:szCs w:val="24"/>
        </w:rPr>
        <w:t xml:space="preserve"> </w:t>
      </w:r>
      <w:bookmarkStart w:id="2" w:name="_GoBack"/>
      <w:bookmarkEnd w:id="2"/>
      <w:r w:rsidRPr="00DE3D0C">
        <w:rPr>
          <w:color w:val="auto"/>
          <w:sz w:val="24"/>
          <w:szCs w:val="24"/>
          <w:lang w:val="en-US"/>
        </w:rPr>
        <w:t>A</w:t>
      </w:r>
      <w:proofErr w:type="gramEnd"/>
      <w:r w:rsidRPr="00DE3D0C">
        <w:rPr>
          <w:color w:val="auto"/>
          <w:sz w:val="24"/>
          <w:szCs w:val="24"/>
        </w:rPr>
        <w:t>)</w:t>
      </w:r>
    </w:p>
    <w:p w:rsidR="00EB4A3B" w:rsidRPr="00DE3D0C" w:rsidRDefault="00EB4A3B" w:rsidP="00EB4A3B">
      <w:pPr>
        <w:spacing w:line="360" w:lineRule="auto"/>
        <w:ind w:firstLine="708"/>
        <w:jc w:val="both"/>
        <w:rPr>
          <w:iCs/>
          <w:color w:val="auto"/>
          <w:sz w:val="24"/>
          <w:szCs w:val="24"/>
        </w:rPr>
      </w:pPr>
    </w:p>
    <w:p w:rsidR="00EB4A3B" w:rsidRPr="00DE3D0C" w:rsidRDefault="00EB4A3B" w:rsidP="00EB4A3B">
      <w:pPr>
        <w:spacing w:line="360" w:lineRule="auto"/>
        <w:ind w:firstLine="708"/>
        <w:jc w:val="both"/>
        <w:rPr>
          <w:iCs/>
          <w:color w:val="auto"/>
          <w:sz w:val="24"/>
          <w:szCs w:val="24"/>
        </w:rPr>
      </w:pPr>
      <w:r w:rsidRPr="00DE3D0C">
        <w:rPr>
          <w:iCs/>
          <w:color w:val="auto"/>
          <w:sz w:val="24"/>
          <w:szCs w:val="24"/>
        </w:rPr>
        <w:t xml:space="preserve">Синтаксически любая структура (точечная пара или список) в языке </w:t>
      </w:r>
      <w:r w:rsidRPr="00DE3D0C">
        <w:rPr>
          <w:iCs/>
          <w:color w:val="auto"/>
          <w:sz w:val="24"/>
          <w:szCs w:val="24"/>
          <w:lang w:val="en-US"/>
        </w:rPr>
        <w:t>Lisp</w:t>
      </w:r>
      <w:r w:rsidRPr="00DE3D0C">
        <w:rPr>
          <w:iCs/>
          <w:color w:val="auto"/>
          <w:sz w:val="24"/>
          <w:szCs w:val="24"/>
        </w:rPr>
        <w:t xml:space="preserve"> заключается в круглые скобки. Точечная пара – (</w:t>
      </w:r>
      <w:r w:rsidRPr="00DE3D0C">
        <w:rPr>
          <w:iCs/>
          <w:color w:val="auto"/>
          <w:sz w:val="24"/>
          <w:szCs w:val="24"/>
          <w:lang w:val="en-US"/>
        </w:rPr>
        <w:t>A</w:t>
      </w:r>
      <w:r w:rsidRPr="00DE3D0C">
        <w:rPr>
          <w:iCs/>
          <w:color w:val="auto"/>
          <w:sz w:val="24"/>
          <w:szCs w:val="24"/>
        </w:rPr>
        <w:t>.</w:t>
      </w:r>
      <w:r w:rsidRPr="00DE3D0C">
        <w:rPr>
          <w:iCs/>
          <w:color w:val="auto"/>
          <w:sz w:val="24"/>
          <w:szCs w:val="24"/>
          <w:lang w:val="en-US"/>
        </w:rPr>
        <w:t>B</w:t>
      </w:r>
      <w:r w:rsidRPr="00DE3D0C">
        <w:rPr>
          <w:iCs/>
          <w:color w:val="auto"/>
          <w:sz w:val="24"/>
          <w:szCs w:val="24"/>
        </w:rPr>
        <w:t xml:space="preserve">). Пустой список можно задать пустыми скобками </w:t>
      </w:r>
      <w:r w:rsidRPr="00DE3D0C">
        <w:rPr>
          <w:color w:val="auto"/>
          <w:sz w:val="24"/>
          <w:szCs w:val="24"/>
        </w:rPr>
        <w:t>()</w:t>
      </w:r>
      <w:r w:rsidRPr="00DE3D0C">
        <w:rPr>
          <w:iCs/>
          <w:color w:val="auto"/>
          <w:sz w:val="24"/>
          <w:szCs w:val="24"/>
        </w:rPr>
        <w:t xml:space="preserve"> или специальным символом </w:t>
      </w:r>
      <w:r w:rsidRPr="00DE3D0C">
        <w:rPr>
          <w:color w:val="auto"/>
          <w:sz w:val="24"/>
          <w:szCs w:val="24"/>
          <w:lang w:val="en-US"/>
        </w:rPr>
        <w:t>nil</w:t>
      </w:r>
      <w:r w:rsidRPr="00DE3D0C">
        <w:rPr>
          <w:iCs/>
          <w:color w:val="auto"/>
          <w:sz w:val="24"/>
          <w:szCs w:val="24"/>
        </w:rPr>
        <w:t>. Непустой список можно задать через точечную пару</w:t>
      </w:r>
      <w:r w:rsidRPr="00DE3D0C">
        <w:rPr>
          <w:color w:val="auto"/>
          <w:sz w:val="24"/>
          <w:szCs w:val="24"/>
        </w:rPr>
        <w:t xml:space="preserve"> </w:t>
      </w:r>
      <w:r w:rsidRPr="00DE3D0C">
        <w:rPr>
          <w:iCs/>
          <w:color w:val="auto"/>
          <w:sz w:val="24"/>
          <w:szCs w:val="24"/>
        </w:rPr>
        <w:t>(A.(</w:t>
      </w:r>
      <w:proofErr w:type="gramStart"/>
      <w:r w:rsidRPr="00DE3D0C">
        <w:rPr>
          <w:iCs/>
          <w:color w:val="auto"/>
          <w:sz w:val="24"/>
          <w:szCs w:val="24"/>
        </w:rPr>
        <w:t>B.(</w:t>
      </w:r>
      <w:proofErr w:type="gramEnd"/>
      <w:r w:rsidRPr="00DE3D0C">
        <w:rPr>
          <w:iCs/>
          <w:color w:val="auto"/>
          <w:sz w:val="24"/>
          <w:szCs w:val="24"/>
        </w:rPr>
        <w:t>))) (в этом случае происходит дублирование разделителей) или как последовательность атомов, разделенных пробелами (</w:t>
      </w:r>
      <w:r w:rsidRPr="00DE3D0C">
        <w:rPr>
          <w:iCs/>
          <w:color w:val="auto"/>
          <w:sz w:val="24"/>
          <w:szCs w:val="24"/>
          <w:lang w:val="en-US"/>
        </w:rPr>
        <w:t>A</w:t>
      </w:r>
      <w:r w:rsidRPr="00DE3D0C">
        <w:rPr>
          <w:iCs/>
          <w:color w:val="auto"/>
          <w:sz w:val="24"/>
          <w:szCs w:val="24"/>
        </w:rPr>
        <w:t xml:space="preserve"> </w:t>
      </w:r>
      <w:r w:rsidRPr="00DE3D0C">
        <w:rPr>
          <w:iCs/>
          <w:color w:val="auto"/>
          <w:sz w:val="24"/>
          <w:szCs w:val="24"/>
          <w:lang w:val="en-US"/>
        </w:rPr>
        <w:t>B</w:t>
      </w:r>
      <w:r w:rsidRPr="00DE3D0C">
        <w:rPr>
          <w:iCs/>
          <w:color w:val="auto"/>
          <w:sz w:val="24"/>
          <w:szCs w:val="24"/>
        </w:rPr>
        <w:t xml:space="preserve"> </w:t>
      </w:r>
      <w:r w:rsidRPr="00DE3D0C">
        <w:rPr>
          <w:iCs/>
          <w:color w:val="auto"/>
          <w:sz w:val="24"/>
          <w:szCs w:val="24"/>
          <w:lang w:val="en-US"/>
        </w:rPr>
        <w:t>C</w:t>
      </w:r>
      <w:r w:rsidRPr="00DE3D0C">
        <w:rPr>
          <w:iCs/>
          <w:color w:val="auto"/>
          <w:sz w:val="24"/>
          <w:szCs w:val="24"/>
        </w:rPr>
        <w:t>).</w:t>
      </w:r>
    </w:p>
    <w:p w:rsidR="00167070" w:rsidRPr="00DE3D0C" w:rsidRDefault="00167070" w:rsidP="000B493E">
      <w:pPr>
        <w:spacing w:line="360" w:lineRule="auto"/>
        <w:jc w:val="both"/>
        <w:rPr>
          <w:b/>
          <w:bCs/>
          <w:iCs/>
          <w:color w:val="auto"/>
          <w:sz w:val="24"/>
          <w:szCs w:val="24"/>
        </w:rPr>
      </w:pPr>
    </w:p>
    <w:p w:rsidR="00167070" w:rsidRPr="00DE3D0C" w:rsidRDefault="00167070" w:rsidP="000B493E">
      <w:pPr>
        <w:spacing w:line="360" w:lineRule="auto"/>
        <w:jc w:val="both"/>
        <w:rPr>
          <w:b/>
          <w:bCs/>
          <w:iCs/>
          <w:color w:val="auto"/>
          <w:sz w:val="24"/>
          <w:szCs w:val="24"/>
        </w:rPr>
      </w:pPr>
      <w:r w:rsidRPr="00DE3D0C">
        <w:rPr>
          <w:b/>
          <w:bCs/>
          <w:iCs/>
          <w:color w:val="auto"/>
          <w:sz w:val="24"/>
          <w:szCs w:val="24"/>
          <w:lang w:val="en-US"/>
        </w:rPr>
        <w:t>Car</w:t>
      </w:r>
      <w:r w:rsidRPr="00DE3D0C">
        <w:rPr>
          <w:b/>
          <w:bCs/>
          <w:iCs/>
          <w:color w:val="auto"/>
          <w:sz w:val="24"/>
          <w:szCs w:val="24"/>
        </w:rPr>
        <w:t xml:space="preserve"> и </w:t>
      </w:r>
      <w:proofErr w:type="spellStart"/>
      <w:r w:rsidRPr="00DE3D0C">
        <w:rPr>
          <w:b/>
          <w:bCs/>
          <w:iCs/>
          <w:color w:val="auto"/>
          <w:sz w:val="24"/>
          <w:szCs w:val="24"/>
          <w:lang w:val="en-US"/>
        </w:rPr>
        <w:t>Cdr</w:t>
      </w:r>
      <w:proofErr w:type="spellEnd"/>
      <w:r w:rsidRPr="00DE3D0C">
        <w:rPr>
          <w:b/>
          <w:bCs/>
          <w:iCs/>
          <w:color w:val="auto"/>
          <w:sz w:val="24"/>
          <w:szCs w:val="24"/>
        </w:rPr>
        <w:t xml:space="preserve"> - </w:t>
      </w:r>
      <w:r w:rsidRPr="00DE3D0C">
        <w:rPr>
          <w:color w:val="auto"/>
          <w:sz w:val="24"/>
          <w:szCs w:val="24"/>
          <w:shd w:val="clear" w:color="auto" w:fill="FFFFFF"/>
        </w:rPr>
        <w:t>чистые</w:t>
      </w:r>
      <w:r w:rsidRPr="00DE3D0C">
        <w:rPr>
          <w:color w:val="auto"/>
          <w:sz w:val="24"/>
          <w:szCs w:val="24"/>
          <w:shd w:val="clear" w:color="auto" w:fill="FFFFFF"/>
        </w:rPr>
        <w:t xml:space="preserve"> </w:t>
      </w:r>
      <w:r w:rsidRPr="00DE3D0C">
        <w:rPr>
          <w:color w:val="auto"/>
          <w:sz w:val="24"/>
          <w:szCs w:val="24"/>
          <w:shd w:val="clear" w:color="auto" w:fill="FFFFFF"/>
        </w:rPr>
        <w:t>математические функции.</w:t>
      </w:r>
    </w:p>
    <w:p w:rsidR="000B493E" w:rsidRPr="00DE3D0C" w:rsidRDefault="000B493E" w:rsidP="000B493E">
      <w:pPr>
        <w:spacing w:line="360" w:lineRule="auto"/>
        <w:jc w:val="both"/>
        <w:rPr>
          <w:color w:val="auto"/>
          <w:sz w:val="24"/>
          <w:szCs w:val="24"/>
          <w:shd w:val="clear" w:color="auto" w:fill="FFFFFF"/>
        </w:rPr>
      </w:pPr>
      <w:r w:rsidRPr="00DE3D0C">
        <w:rPr>
          <w:color w:val="auto"/>
          <w:sz w:val="24"/>
          <w:szCs w:val="24"/>
          <w:shd w:val="clear" w:color="auto" w:fill="FFFFFF"/>
        </w:rPr>
        <w:t xml:space="preserve">Функция </w:t>
      </w:r>
      <w:r w:rsidRPr="00DE3D0C">
        <w:rPr>
          <w:b/>
          <w:color w:val="auto"/>
          <w:sz w:val="24"/>
          <w:szCs w:val="24"/>
          <w:shd w:val="clear" w:color="auto" w:fill="FFFFFF"/>
          <w:lang w:val="en-US"/>
        </w:rPr>
        <w:t>Car</w:t>
      </w:r>
      <w:r w:rsidR="0003290B" w:rsidRPr="00DE3D0C">
        <w:rPr>
          <w:b/>
          <w:color w:val="auto"/>
          <w:sz w:val="24"/>
          <w:szCs w:val="24"/>
          <w:shd w:val="clear" w:color="auto" w:fill="FFFFFF"/>
        </w:rPr>
        <w:t xml:space="preserve"> </w:t>
      </w:r>
      <w:r w:rsidR="0003290B" w:rsidRPr="00DE3D0C">
        <w:rPr>
          <w:color w:val="auto"/>
          <w:sz w:val="24"/>
          <w:szCs w:val="24"/>
          <w:shd w:val="clear" w:color="auto" w:fill="FFFFFF"/>
        </w:rPr>
        <w:t>принимает 1 аргумент (может быть точечной парой или списком)</w:t>
      </w:r>
      <w:r w:rsidR="00167070" w:rsidRPr="00DE3D0C">
        <w:rPr>
          <w:b/>
          <w:color w:val="auto"/>
          <w:sz w:val="24"/>
          <w:szCs w:val="24"/>
          <w:shd w:val="clear" w:color="auto" w:fill="FFFFFF"/>
        </w:rPr>
        <w:t xml:space="preserve"> </w:t>
      </w:r>
      <w:r w:rsidRPr="00DE3D0C">
        <w:rPr>
          <w:color w:val="auto"/>
          <w:sz w:val="24"/>
          <w:szCs w:val="24"/>
          <w:shd w:val="clear" w:color="auto" w:fill="FFFFFF"/>
        </w:rPr>
        <w:t xml:space="preserve">возвращает </w:t>
      </w:r>
      <w:r w:rsidR="00167070" w:rsidRPr="00DE3D0C">
        <w:rPr>
          <w:color w:val="auto"/>
          <w:sz w:val="24"/>
          <w:szCs w:val="24"/>
          <w:shd w:val="clear" w:color="auto" w:fill="FFFFFF"/>
        </w:rPr>
        <w:t xml:space="preserve">первый </w:t>
      </w:r>
      <w:r w:rsidRPr="00DE3D0C">
        <w:rPr>
          <w:color w:val="auto"/>
          <w:sz w:val="24"/>
          <w:szCs w:val="24"/>
          <w:shd w:val="clear" w:color="auto" w:fill="FFFFFF"/>
        </w:rPr>
        <w:t>элемент списка</w:t>
      </w:r>
      <w:r w:rsidR="00167070" w:rsidRPr="00DE3D0C">
        <w:rPr>
          <w:color w:val="auto"/>
          <w:sz w:val="24"/>
          <w:szCs w:val="24"/>
          <w:shd w:val="clear" w:color="auto" w:fill="FFFFFF"/>
        </w:rPr>
        <w:t xml:space="preserve"> по указателю.</w:t>
      </w:r>
    </w:p>
    <w:p w:rsidR="00167070" w:rsidRPr="00DE3D0C" w:rsidRDefault="000B493E" w:rsidP="000B493E">
      <w:pPr>
        <w:spacing w:line="360" w:lineRule="auto"/>
        <w:jc w:val="both"/>
        <w:rPr>
          <w:color w:val="auto"/>
          <w:sz w:val="24"/>
          <w:szCs w:val="24"/>
          <w:shd w:val="clear" w:color="auto" w:fill="FFFFFF"/>
        </w:rPr>
      </w:pPr>
      <w:r w:rsidRPr="00DE3D0C">
        <w:rPr>
          <w:color w:val="auto"/>
          <w:sz w:val="24"/>
          <w:szCs w:val="24"/>
          <w:shd w:val="clear" w:color="auto" w:fill="FFFFFF"/>
        </w:rPr>
        <w:t xml:space="preserve">Функция </w:t>
      </w:r>
      <w:proofErr w:type="spellStart"/>
      <w:r w:rsidRPr="00DE3D0C">
        <w:rPr>
          <w:b/>
          <w:color w:val="auto"/>
          <w:sz w:val="24"/>
          <w:szCs w:val="24"/>
          <w:shd w:val="clear" w:color="auto" w:fill="FFFFFF"/>
          <w:lang w:val="en-US"/>
        </w:rPr>
        <w:t>Cdr</w:t>
      </w:r>
      <w:proofErr w:type="spellEnd"/>
      <w:r w:rsidRPr="00DE3D0C">
        <w:rPr>
          <w:color w:val="auto"/>
          <w:sz w:val="24"/>
          <w:szCs w:val="24"/>
          <w:shd w:val="clear" w:color="auto" w:fill="FFFFFF"/>
        </w:rPr>
        <w:t xml:space="preserve"> возвращает </w:t>
      </w:r>
      <w:r w:rsidR="00167070" w:rsidRPr="00DE3D0C">
        <w:rPr>
          <w:color w:val="auto"/>
          <w:sz w:val="24"/>
          <w:szCs w:val="24"/>
          <w:shd w:val="clear" w:color="auto" w:fill="FFFFFF"/>
        </w:rPr>
        <w:t>все, что находится по второму указателю. Обеспечивает доступ, переходя по указателю.</w:t>
      </w:r>
    </w:p>
    <w:p w:rsidR="000B493E" w:rsidRPr="00DE3D0C" w:rsidRDefault="000B493E" w:rsidP="000B493E">
      <w:pPr>
        <w:spacing w:line="360" w:lineRule="auto"/>
        <w:jc w:val="both"/>
        <w:rPr>
          <w:b/>
          <w:bCs/>
          <w:iCs/>
          <w:color w:val="auto"/>
          <w:sz w:val="24"/>
          <w:szCs w:val="24"/>
        </w:rPr>
      </w:pPr>
    </w:p>
    <w:p w:rsidR="000B493E" w:rsidRPr="00DE3D0C" w:rsidRDefault="000B493E" w:rsidP="000B493E">
      <w:pPr>
        <w:spacing w:line="360" w:lineRule="auto"/>
        <w:ind w:firstLine="360"/>
        <w:jc w:val="both"/>
        <w:rPr>
          <w:iCs/>
          <w:color w:val="auto"/>
          <w:sz w:val="24"/>
          <w:szCs w:val="24"/>
        </w:rPr>
      </w:pPr>
      <w:r w:rsidRPr="00DE3D0C">
        <w:rPr>
          <w:b/>
          <w:bCs/>
          <w:iCs/>
          <w:color w:val="auto"/>
          <w:sz w:val="24"/>
          <w:szCs w:val="24"/>
          <w:lang w:val="en-US"/>
        </w:rPr>
        <w:t>LIST</w:t>
      </w:r>
      <w:r w:rsidRPr="00DE3D0C">
        <w:rPr>
          <w:b/>
          <w:bCs/>
          <w:iCs/>
          <w:color w:val="auto"/>
          <w:sz w:val="24"/>
          <w:szCs w:val="24"/>
        </w:rPr>
        <w:t xml:space="preserve"> и </w:t>
      </w:r>
      <w:r w:rsidRPr="00DE3D0C">
        <w:rPr>
          <w:b/>
          <w:bCs/>
          <w:iCs/>
          <w:color w:val="auto"/>
          <w:sz w:val="24"/>
          <w:szCs w:val="24"/>
          <w:lang w:val="en-US"/>
        </w:rPr>
        <w:t>CONS</w:t>
      </w:r>
      <w:r w:rsidRPr="00DE3D0C">
        <w:rPr>
          <w:iCs/>
          <w:color w:val="auto"/>
          <w:sz w:val="24"/>
          <w:szCs w:val="24"/>
        </w:rPr>
        <w:t xml:space="preserve"> являются функциями создания списков.</w:t>
      </w:r>
    </w:p>
    <w:p w:rsidR="000B493E" w:rsidRPr="00DE3D0C" w:rsidRDefault="000B493E" w:rsidP="000B493E">
      <w:pPr>
        <w:spacing w:line="360" w:lineRule="auto"/>
        <w:ind w:firstLine="360"/>
        <w:jc w:val="both"/>
        <w:rPr>
          <w:color w:val="auto"/>
          <w:sz w:val="24"/>
          <w:szCs w:val="24"/>
        </w:rPr>
      </w:pPr>
      <w:r w:rsidRPr="00DE3D0C">
        <w:rPr>
          <w:iCs/>
          <w:color w:val="auto"/>
          <w:sz w:val="24"/>
          <w:szCs w:val="24"/>
        </w:rPr>
        <w:t xml:space="preserve">Функция </w:t>
      </w:r>
      <w:r w:rsidRPr="00DE3D0C">
        <w:rPr>
          <w:b/>
          <w:iCs/>
          <w:color w:val="auto"/>
          <w:sz w:val="24"/>
          <w:szCs w:val="24"/>
          <w:lang w:val="en-US"/>
        </w:rPr>
        <w:t>cons</w:t>
      </w:r>
      <w:r w:rsidRPr="00DE3D0C">
        <w:rPr>
          <w:iCs/>
          <w:color w:val="auto"/>
          <w:sz w:val="24"/>
          <w:szCs w:val="24"/>
        </w:rPr>
        <w:t xml:space="preserve"> создает списочную ячейку и устанавливает два указателя на аргументы. </w:t>
      </w:r>
      <w:r w:rsidRPr="00DE3D0C">
        <w:rPr>
          <w:color w:val="auto"/>
          <w:sz w:val="24"/>
          <w:szCs w:val="24"/>
        </w:rPr>
        <w:t>Если значением первого аргумента является атом, а второго - список, то результатом функции </w:t>
      </w:r>
      <w:r w:rsidRPr="00DE3D0C">
        <w:rPr>
          <w:b/>
          <w:bCs/>
          <w:color w:val="auto"/>
          <w:sz w:val="24"/>
          <w:szCs w:val="24"/>
          <w:lang w:val="en-US"/>
        </w:rPr>
        <w:t>cons</w:t>
      </w:r>
      <w:r w:rsidRPr="00DE3D0C">
        <w:rPr>
          <w:color w:val="auto"/>
          <w:sz w:val="24"/>
          <w:szCs w:val="24"/>
        </w:rPr>
        <w:t> будет </w:t>
      </w:r>
      <w:r w:rsidRPr="00DE3D0C">
        <w:rPr>
          <w:b/>
          <w:bCs/>
          <w:color w:val="auto"/>
          <w:sz w:val="24"/>
          <w:szCs w:val="24"/>
        </w:rPr>
        <w:t>список</w:t>
      </w:r>
      <w:r w:rsidRPr="00DE3D0C">
        <w:rPr>
          <w:color w:val="auto"/>
          <w:sz w:val="24"/>
          <w:szCs w:val="24"/>
        </w:rPr>
        <w:t>, голова которого есть значение первого аргумента, а хвост - значение второго.</w:t>
      </w:r>
    </w:p>
    <w:p w:rsidR="001D5D78" w:rsidRPr="00DE3D0C" w:rsidRDefault="000B493E" w:rsidP="001D5D78">
      <w:pPr>
        <w:spacing w:line="360" w:lineRule="auto"/>
        <w:ind w:firstLine="360"/>
        <w:rPr>
          <w:sz w:val="24"/>
          <w:szCs w:val="24"/>
        </w:rPr>
      </w:pPr>
      <w:r w:rsidRPr="00DE3D0C">
        <w:rPr>
          <w:iCs/>
          <w:color w:val="auto"/>
          <w:sz w:val="24"/>
          <w:szCs w:val="24"/>
        </w:rPr>
        <w:t xml:space="preserve">Функция </w:t>
      </w:r>
      <w:r w:rsidRPr="00DE3D0C">
        <w:rPr>
          <w:b/>
          <w:iCs/>
          <w:color w:val="auto"/>
          <w:sz w:val="24"/>
          <w:szCs w:val="24"/>
          <w:lang w:val="en-US"/>
        </w:rPr>
        <w:t>list</w:t>
      </w:r>
      <w:r w:rsidRPr="00DE3D0C">
        <w:rPr>
          <w:iCs/>
          <w:color w:val="auto"/>
          <w:sz w:val="24"/>
          <w:szCs w:val="24"/>
        </w:rPr>
        <w:t xml:space="preserve"> принимает переменное число аргументов и возвращает список, элементы которого – переданные в функцию аргументы.</w:t>
      </w:r>
      <w:r w:rsidR="001D5D78" w:rsidRPr="00DE3D0C">
        <w:rPr>
          <w:iCs/>
          <w:color w:val="auto"/>
          <w:sz w:val="24"/>
          <w:szCs w:val="24"/>
        </w:rPr>
        <w:t xml:space="preserve"> </w:t>
      </w:r>
      <w:r w:rsidR="001D5D78" w:rsidRPr="00DE3D0C">
        <w:rPr>
          <w:sz w:val="24"/>
          <w:szCs w:val="24"/>
        </w:rPr>
        <w:t xml:space="preserve">Функция </w:t>
      </w:r>
      <w:r w:rsidR="001D5D78" w:rsidRPr="00DE3D0C">
        <w:rPr>
          <w:sz w:val="24"/>
          <w:szCs w:val="24"/>
          <w:lang w:val="en-US"/>
        </w:rPr>
        <w:t>list</w:t>
      </w:r>
      <w:r w:rsidR="001D5D78" w:rsidRPr="00DE3D0C">
        <w:rPr>
          <w:sz w:val="24"/>
          <w:szCs w:val="24"/>
        </w:rPr>
        <w:t xml:space="preserve"> не является базовой функцией. Относится к функциям-конструкторам. Может иметь произвольное количество аргументов, создает столько списочных ячеек, сколько аргументов.</w:t>
      </w:r>
    </w:p>
    <w:p w:rsidR="000B493E" w:rsidRPr="00DE3D0C" w:rsidRDefault="000B493E" w:rsidP="001D5D78">
      <w:pPr>
        <w:spacing w:line="360" w:lineRule="auto"/>
        <w:ind w:firstLine="360"/>
        <w:jc w:val="both"/>
        <w:rPr>
          <w:iCs/>
          <w:color w:val="auto"/>
          <w:sz w:val="24"/>
          <w:szCs w:val="24"/>
        </w:rPr>
      </w:pPr>
    </w:p>
    <w:bookmarkEnd w:id="1"/>
    <w:p w:rsidR="000B493E" w:rsidRPr="00DE3D0C" w:rsidRDefault="000B493E" w:rsidP="000B493E">
      <w:pPr>
        <w:spacing w:line="360" w:lineRule="auto"/>
        <w:rPr>
          <w:b/>
          <w:bCs/>
          <w:iCs/>
          <w:color w:val="auto"/>
          <w:sz w:val="24"/>
          <w:szCs w:val="24"/>
        </w:rPr>
      </w:pPr>
    </w:p>
    <w:p w:rsidR="000B493E" w:rsidRPr="00DE3D0C" w:rsidRDefault="000B493E" w:rsidP="000B493E">
      <w:pPr>
        <w:spacing w:line="360" w:lineRule="auto"/>
        <w:rPr>
          <w:color w:val="auto"/>
          <w:sz w:val="24"/>
          <w:szCs w:val="24"/>
        </w:rPr>
      </w:pPr>
    </w:p>
    <w:p w:rsidR="000B493E" w:rsidRPr="00DE3D0C" w:rsidRDefault="000B493E" w:rsidP="000B493E">
      <w:pPr>
        <w:spacing w:line="360" w:lineRule="auto"/>
        <w:rPr>
          <w:color w:val="auto"/>
          <w:sz w:val="24"/>
          <w:szCs w:val="24"/>
        </w:rPr>
      </w:pPr>
    </w:p>
    <w:p w:rsidR="005E3B3D" w:rsidRPr="00F22E3F" w:rsidRDefault="003F43D1">
      <w:pPr>
        <w:rPr>
          <w:lang w:val="en-US"/>
        </w:rPr>
      </w:pPr>
    </w:p>
    <w:sectPr w:rsidR="005E3B3D" w:rsidRPr="00F22E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B40F6"/>
    <w:multiLevelType w:val="hybridMultilevel"/>
    <w:tmpl w:val="A412AE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707AD9"/>
    <w:multiLevelType w:val="hybridMultilevel"/>
    <w:tmpl w:val="AE9080A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DBE04DA">
      <w:start w:val="5"/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D066E03"/>
    <w:multiLevelType w:val="hybridMultilevel"/>
    <w:tmpl w:val="8082A1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93E"/>
    <w:rsid w:val="0003290B"/>
    <w:rsid w:val="000B493E"/>
    <w:rsid w:val="00167070"/>
    <w:rsid w:val="001D5D78"/>
    <w:rsid w:val="002230CA"/>
    <w:rsid w:val="003F43D1"/>
    <w:rsid w:val="004233F1"/>
    <w:rsid w:val="00535884"/>
    <w:rsid w:val="00570499"/>
    <w:rsid w:val="005F4B15"/>
    <w:rsid w:val="00674214"/>
    <w:rsid w:val="008C3C16"/>
    <w:rsid w:val="008F5CD5"/>
    <w:rsid w:val="00907602"/>
    <w:rsid w:val="00A06C14"/>
    <w:rsid w:val="00B5308C"/>
    <w:rsid w:val="00D4505F"/>
    <w:rsid w:val="00DE3D0C"/>
    <w:rsid w:val="00E94737"/>
    <w:rsid w:val="00EB4A3B"/>
    <w:rsid w:val="00EE4AD6"/>
    <w:rsid w:val="00F22E3F"/>
    <w:rsid w:val="00F23A09"/>
    <w:rsid w:val="00F46FF6"/>
    <w:rsid w:val="00F923D6"/>
    <w:rsid w:val="00FC2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3163F3"/>
  <w15:chartTrackingRefBased/>
  <w15:docId w15:val="{41CBDB9A-15F5-473F-A419-905CC3E6F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B493E"/>
    <w:pPr>
      <w:spacing w:after="0" w:line="240" w:lineRule="auto"/>
    </w:pPr>
    <w:rPr>
      <w:rFonts w:ascii="Times New Roman" w:eastAsia="Times New Roman" w:hAnsi="Times New Roman" w:cs="Times New Roman"/>
      <w:color w:val="000000" w:themeColor="text1"/>
      <w:sz w:val="28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B493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 Indent"/>
    <w:basedOn w:val="a"/>
    <w:link w:val="a5"/>
    <w:semiHidden/>
    <w:rsid w:val="000B493E"/>
    <w:pPr>
      <w:ind w:left="284" w:firstLine="283"/>
      <w:jc w:val="both"/>
    </w:pPr>
    <w:rPr>
      <w:color w:val="auto"/>
      <w:sz w:val="24"/>
      <w:lang w:eastAsia="ru-RU"/>
    </w:rPr>
  </w:style>
  <w:style w:type="character" w:customStyle="1" w:styleId="a5">
    <w:name w:val="Основной текст с отступом Знак"/>
    <w:basedOn w:val="a0"/>
    <w:link w:val="a4"/>
    <w:semiHidden/>
    <w:rsid w:val="000B493E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6">
    <w:name w:val="List Paragraph"/>
    <w:basedOn w:val="a"/>
    <w:uiPriority w:val="34"/>
    <w:qFormat/>
    <w:rsid w:val="000B493E"/>
    <w:pPr>
      <w:ind w:left="720"/>
    </w:pPr>
    <w:rPr>
      <w:color w:val="auto"/>
      <w:sz w:val="20"/>
    </w:rPr>
  </w:style>
  <w:style w:type="paragraph" w:styleId="a7">
    <w:name w:val="Body Text"/>
    <w:basedOn w:val="a"/>
    <w:link w:val="a8"/>
    <w:uiPriority w:val="99"/>
    <w:semiHidden/>
    <w:unhideWhenUsed/>
    <w:rsid w:val="00EB4A3B"/>
    <w:pPr>
      <w:spacing w:after="120"/>
    </w:pPr>
  </w:style>
  <w:style w:type="character" w:customStyle="1" w:styleId="a8">
    <w:name w:val="Основной текст Знак"/>
    <w:basedOn w:val="a0"/>
    <w:link w:val="a7"/>
    <w:uiPriority w:val="99"/>
    <w:semiHidden/>
    <w:rsid w:val="00EB4A3B"/>
    <w:rPr>
      <w:rFonts w:ascii="Times New Roman" w:eastAsia="Times New Roman" w:hAnsi="Times New Roman" w:cs="Times New Roman"/>
      <w:color w:val="000000" w:themeColor="text1"/>
      <w:sz w:val="28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F23A09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F23A09"/>
    <w:rPr>
      <w:rFonts w:ascii="Segoe UI" w:eastAsia="Times New Roman" w:hAnsi="Segoe UI" w:cs="Segoe UI"/>
      <w:color w:val="000000" w:themeColor="tex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3</Pages>
  <Words>580</Words>
  <Characters>3307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comps</dc:creator>
  <cp:keywords/>
  <dc:description/>
  <cp:lastModifiedBy>comps</cp:lastModifiedBy>
  <cp:revision>21</cp:revision>
  <cp:lastPrinted>2021-02-25T21:45:00Z</cp:lastPrinted>
  <dcterms:created xsi:type="dcterms:W3CDTF">2021-02-19T02:01:00Z</dcterms:created>
  <dcterms:modified xsi:type="dcterms:W3CDTF">2021-02-26T10:58:00Z</dcterms:modified>
</cp:coreProperties>
</file>