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FD4A" w14:textId="354293CE" w:rsidR="00A92FD1" w:rsidRPr="00391897" w:rsidRDefault="00A92FD1" w:rsidP="00391897">
      <w:pPr>
        <w:pStyle w:val="a6"/>
        <w:jc w:val="right"/>
        <w:rPr>
          <w:b/>
          <w:color w:val="7030A0"/>
        </w:rPr>
      </w:pPr>
      <w:r w:rsidRPr="00391897">
        <w:rPr>
          <w:b/>
          <w:noProof/>
          <w:color w:val="7030A0"/>
          <w:lang w:val="en-US"/>
        </w:rPr>
        <w:drawing>
          <wp:anchor distT="0" distB="0" distL="114300" distR="114300" simplePos="0" relativeHeight="251658240" behindDoc="0" locked="0" layoutInCell="1" allowOverlap="1" wp14:anchorId="245BA451" wp14:editId="6BC464F3">
            <wp:simplePos x="0" y="0"/>
            <wp:positionH relativeFrom="margin">
              <wp:posOffset>-325120</wp:posOffset>
            </wp:positionH>
            <wp:positionV relativeFrom="margin">
              <wp:posOffset>-331302</wp:posOffset>
            </wp:positionV>
            <wp:extent cx="2038985" cy="204343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wjuBmR0AS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897">
        <w:rPr>
          <w:b/>
          <w:color w:val="7030A0"/>
        </w:rPr>
        <w:t>Арина Воронцова</w:t>
      </w:r>
    </w:p>
    <w:p w14:paraId="39848093" w14:textId="77777777" w:rsidR="00391897" w:rsidRPr="00981B50" w:rsidRDefault="00391897" w:rsidP="00A92FD1">
      <w:pPr>
        <w:jc w:val="right"/>
        <w:rPr>
          <w:rFonts w:cstheme="minorHAnsi"/>
          <w:color w:val="7030A0"/>
          <w:sz w:val="28"/>
          <w:szCs w:val="28"/>
        </w:rPr>
      </w:pPr>
      <w:r w:rsidRPr="00981B50">
        <w:rPr>
          <w:rFonts w:cstheme="minorHAnsi"/>
          <w:color w:val="7030A0"/>
          <w:sz w:val="28"/>
          <w:szCs w:val="28"/>
        </w:rPr>
        <w:t>Россия, Москва</w:t>
      </w:r>
    </w:p>
    <w:p w14:paraId="3258334F" w14:textId="42A08B3E" w:rsidR="00A92FD1" w:rsidRPr="00981B50" w:rsidRDefault="00A92FD1" w:rsidP="00A92FD1">
      <w:pPr>
        <w:jc w:val="right"/>
        <w:rPr>
          <w:rFonts w:cstheme="minorHAnsi"/>
          <w:sz w:val="28"/>
          <w:szCs w:val="28"/>
        </w:rPr>
      </w:pPr>
      <w:r w:rsidRPr="00981B50">
        <w:rPr>
          <w:rFonts w:cstheme="minorHAnsi"/>
          <w:color w:val="7030A0"/>
          <w:sz w:val="28"/>
          <w:szCs w:val="28"/>
        </w:rPr>
        <w:t>Телефон</w:t>
      </w:r>
      <w:r w:rsidRPr="00981B50">
        <w:rPr>
          <w:rFonts w:cstheme="minorHAnsi"/>
          <w:sz w:val="28"/>
          <w:szCs w:val="28"/>
        </w:rPr>
        <w:t>: +7</w:t>
      </w:r>
      <w:r w:rsidR="00A01F32" w:rsidRPr="00981B50">
        <w:rPr>
          <w:rFonts w:cstheme="minorHAnsi"/>
          <w:sz w:val="28"/>
          <w:szCs w:val="28"/>
        </w:rPr>
        <w:t> </w:t>
      </w:r>
      <w:r w:rsidRPr="00981B50">
        <w:rPr>
          <w:rFonts w:cstheme="minorHAnsi"/>
          <w:sz w:val="28"/>
          <w:szCs w:val="28"/>
        </w:rPr>
        <w:t>915</w:t>
      </w:r>
      <w:r w:rsidR="00A01F32" w:rsidRPr="00981B50">
        <w:rPr>
          <w:rFonts w:cstheme="minorHAnsi"/>
          <w:sz w:val="28"/>
          <w:szCs w:val="28"/>
        </w:rPr>
        <w:t>-</w:t>
      </w:r>
      <w:r w:rsidRPr="00981B50">
        <w:rPr>
          <w:rFonts w:cstheme="minorHAnsi"/>
          <w:sz w:val="28"/>
          <w:szCs w:val="28"/>
        </w:rPr>
        <w:t>156</w:t>
      </w:r>
      <w:r w:rsidR="00A01F32" w:rsidRPr="00981B50">
        <w:rPr>
          <w:rFonts w:cstheme="minorHAnsi"/>
          <w:sz w:val="28"/>
          <w:szCs w:val="28"/>
        </w:rPr>
        <w:t>-</w:t>
      </w:r>
      <w:r w:rsidRPr="00981B50">
        <w:rPr>
          <w:rFonts w:cstheme="minorHAnsi"/>
          <w:sz w:val="28"/>
          <w:szCs w:val="28"/>
        </w:rPr>
        <w:t>36</w:t>
      </w:r>
      <w:r w:rsidR="00A01F32" w:rsidRPr="00981B50">
        <w:rPr>
          <w:rFonts w:cstheme="minorHAnsi"/>
          <w:sz w:val="28"/>
          <w:szCs w:val="28"/>
        </w:rPr>
        <w:t>-</w:t>
      </w:r>
      <w:r w:rsidRPr="00981B50">
        <w:rPr>
          <w:rFonts w:cstheme="minorHAnsi"/>
          <w:sz w:val="28"/>
          <w:szCs w:val="28"/>
        </w:rPr>
        <w:t>94</w:t>
      </w:r>
    </w:p>
    <w:p w14:paraId="18823CC0" w14:textId="4E595626" w:rsidR="00A92FD1" w:rsidRPr="00981B50" w:rsidRDefault="00A92FD1" w:rsidP="00A92FD1">
      <w:pPr>
        <w:spacing w:after="0"/>
        <w:jc w:val="right"/>
        <w:rPr>
          <w:rFonts w:cstheme="minorHAnsi"/>
          <w:sz w:val="28"/>
          <w:szCs w:val="28"/>
        </w:rPr>
      </w:pPr>
      <w:r w:rsidRPr="00981B50">
        <w:rPr>
          <w:rFonts w:cstheme="minorHAnsi"/>
          <w:color w:val="7030A0"/>
          <w:sz w:val="28"/>
          <w:szCs w:val="28"/>
          <w:lang w:val="en-US"/>
        </w:rPr>
        <w:t>e</w:t>
      </w:r>
      <w:r w:rsidRPr="00981B50">
        <w:rPr>
          <w:rFonts w:cstheme="minorHAnsi"/>
          <w:color w:val="7030A0"/>
          <w:sz w:val="28"/>
          <w:szCs w:val="28"/>
        </w:rPr>
        <w:t>-</w:t>
      </w:r>
      <w:r w:rsidRPr="00981B50">
        <w:rPr>
          <w:rFonts w:cstheme="minorHAnsi"/>
          <w:color w:val="7030A0"/>
          <w:sz w:val="28"/>
          <w:szCs w:val="28"/>
          <w:lang w:val="en-US"/>
        </w:rPr>
        <w:t>mail</w:t>
      </w:r>
      <w:r w:rsidRPr="00981B50">
        <w:rPr>
          <w:rFonts w:cstheme="minorHAnsi"/>
          <w:sz w:val="28"/>
          <w:szCs w:val="28"/>
        </w:rPr>
        <w:t xml:space="preserve">: </w:t>
      </w:r>
      <w:proofErr w:type="spellStart"/>
      <w:r w:rsidR="00391897" w:rsidRPr="00981B50">
        <w:rPr>
          <w:rFonts w:cstheme="minorHAnsi"/>
          <w:sz w:val="28"/>
          <w:szCs w:val="28"/>
          <w:lang w:val="en-US"/>
        </w:rPr>
        <w:t>arinavorontsova</w:t>
      </w:r>
      <w:proofErr w:type="spellEnd"/>
      <w:r w:rsidR="00391897" w:rsidRPr="00981B50">
        <w:rPr>
          <w:rFonts w:cstheme="minorHAnsi"/>
          <w:sz w:val="28"/>
          <w:szCs w:val="28"/>
        </w:rPr>
        <w:t>98@</w:t>
      </w:r>
      <w:proofErr w:type="spellStart"/>
      <w:r w:rsidR="00391897" w:rsidRPr="00981B50">
        <w:rPr>
          <w:rFonts w:cstheme="minorHAnsi"/>
          <w:sz w:val="28"/>
          <w:szCs w:val="28"/>
          <w:lang w:val="en-US"/>
        </w:rPr>
        <w:t>gmai</w:t>
      </w:r>
      <w:r w:rsidR="00391897" w:rsidRPr="00981B50">
        <w:rPr>
          <w:rFonts w:cstheme="minorHAnsi"/>
          <w:sz w:val="28"/>
          <w:szCs w:val="28"/>
          <w:lang w:val="en-US"/>
        </w:rPr>
        <w:t>l</w:t>
      </w:r>
      <w:proofErr w:type="spellEnd"/>
      <w:r w:rsidR="00391897" w:rsidRPr="00981B50">
        <w:rPr>
          <w:rFonts w:cstheme="minorHAnsi"/>
          <w:sz w:val="28"/>
          <w:szCs w:val="28"/>
        </w:rPr>
        <w:t>.</w:t>
      </w:r>
      <w:r w:rsidR="00391897" w:rsidRPr="00981B50">
        <w:rPr>
          <w:rFonts w:cstheme="minorHAnsi"/>
          <w:sz w:val="28"/>
          <w:szCs w:val="28"/>
          <w:lang w:val="en-US"/>
        </w:rPr>
        <w:t>com</w:t>
      </w:r>
    </w:p>
    <w:p w14:paraId="1849C639" w14:textId="77777777" w:rsidR="00391897" w:rsidRPr="00A01F32" w:rsidRDefault="00391897" w:rsidP="00A92FD1">
      <w:pPr>
        <w:spacing w:after="0"/>
        <w:jc w:val="right"/>
        <w:rPr>
          <w:rFonts w:cstheme="minorHAnsi"/>
          <w:sz w:val="28"/>
          <w:szCs w:val="28"/>
        </w:rPr>
      </w:pPr>
    </w:p>
    <w:p w14:paraId="11C16D1C" w14:textId="44838611" w:rsidR="00A92FD1" w:rsidRPr="00A01F32" w:rsidRDefault="00A92FD1" w:rsidP="00A92FD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8DE8BD0" w14:textId="74947C60" w:rsidR="00A92FD1" w:rsidRPr="00391897" w:rsidRDefault="00A92FD1" w:rsidP="005D0E72">
      <w:pPr>
        <w:pStyle w:val="1"/>
        <w:rPr>
          <w:b/>
          <w:color w:val="7030A0"/>
          <w:sz w:val="36"/>
          <w:szCs w:val="36"/>
          <w:lang w:val="en-US"/>
        </w:rPr>
      </w:pPr>
      <w:r w:rsidRPr="00391897">
        <w:rPr>
          <w:b/>
          <w:color w:val="7030A0"/>
          <w:sz w:val="36"/>
          <w:szCs w:val="36"/>
        </w:rPr>
        <w:t>Образование</w:t>
      </w:r>
    </w:p>
    <w:tbl>
      <w:tblPr>
        <w:tblStyle w:val="a8"/>
        <w:tblW w:w="9429" w:type="dxa"/>
        <w:tblInd w:w="-5" w:type="dxa"/>
        <w:tblLook w:val="04A0" w:firstRow="1" w:lastRow="0" w:firstColumn="1" w:lastColumn="0" w:noHBand="0" w:noVBand="1"/>
      </w:tblPr>
      <w:tblGrid>
        <w:gridCol w:w="4714"/>
        <w:gridCol w:w="4715"/>
      </w:tblGrid>
      <w:tr w:rsidR="00391897" w14:paraId="4DBFFA3E" w14:textId="77777777" w:rsidTr="006A6ED9">
        <w:trPr>
          <w:trHeight w:val="304"/>
        </w:trPr>
        <w:tc>
          <w:tcPr>
            <w:tcW w:w="4714" w:type="dxa"/>
          </w:tcPr>
          <w:p w14:paraId="766CDF36" w14:textId="7FFA13C7" w:rsidR="00391897" w:rsidRPr="00657E80" w:rsidRDefault="00391897" w:rsidP="00391897">
            <w:pPr>
              <w:jc w:val="center"/>
              <w:rPr>
                <w:color w:val="7030A0"/>
                <w:sz w:val="28"/>
                <w:szCs w:val="28"/>
              </w:rPr>
            </w:pPr>
            <w:r w:rsidRPr="00657E80">
              <w:rPr>
                <w:color w:val="7030A0"/>
                <w:sz w:val="28"/>
                <w:szCs w:val="28"/>
              </w:rPr>
              <w:t>Образовательное учреждение</w:t>
            </w:r>
          </w:p>
        </w:tc>
        <w:tc>
          <w:tcPr>
            <w:tcW w:w="4715" w:type="dxa"/>
          </w:tcPr>
          <w:p w14:paraId="49BC095C" w14:textId="5E10EA06" w:rsidR="00391897" w:rsidRPr="00657E80" w:rsidRDefault="00391897" w:rsidP="00391897">
            <w:pPr>
              <w:jc w:val="center"/>
              <w:rPr>
                <w:color w:val="7030A0"/>
                <w:sz w:val="28"/>
                <w:szCs w:val="28"/>
              </w:rPr>
            </w:pPr>
            <w:r w:rsidRPr="00657E80">
              <w:rPr>
                <w:color w:val="7030A0"/>
                <w:sz w:val="28"/>
                <w:szCs w:val="28"/>
              </w:rPr>
              <w:t>Период обучения</w:t>
            </w:r>
          </w:p>
        </w:tc>
      </w:tr>
      <w:tr w:rsidR="00391897" w:rsidRPr="00391897" w14:paraId="73254D92" w14:textId="77777777" w:rsidTr="006A6ED9">
        <w:trPr>
          <w:trHeight w:val="914"/>
        </w:trPr>
        <w:tc>
          <w:tcPr>
            <w:tcW w:w="4714" w:type="dxa"/>
          </w:tcPr>
          <w:p w14:paraId="58F004F9" w14:textId="240A9940" w:rsidR="00391897" w:rsidRPr="00981B50" w:rsidRDefault="00391897" w:rsidP="00391897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Школа №</w:t>
            </w:r>
            <w:r w:rsidR="00A01F32" w:rsidRPr="00981B50">
              <w:rPr>
                <w:sz w:val="28"/>
                <w:szCs w:val="28"/>
              </w:rPr>
              <w:t xml:space="preserve"> </w:t>
            </w:r>
            <w:r w:rsidRPr="00981B50">
              <w:rPr>
                <w:sz w:val="28"/>
                <w:szCs w:val="28"/>
              </w:rPr>
              <w:t xml:space="preserve">2121 «Образовательный комплекс им. Маршала Советского Союза С. К. </w:t>
            </w:r>
            <w:proofErr w:type="spellStart"/>
            <w:r w:rsidRPr="00981B50">
              <w:rPr>
                <w:sz w:val="28"/>
                <w:szCs w:val="28"/>
              </w:rPr>
              <w:t>Куркоткина</w:t>
            </w:r>
            <w:proofErr w:type="spellEnd"/>
            <w:r w:rsidRPr="00981B50">
              <w:rPr>
                <w:sz w:val="28"/>
                <w:szCs w:val="28"/>
              </w:rPr>
              <w:t>»</w:t>
            </w:r>
          </w:p>
        </w:tc>
        <w:tc>
          <w:tcPr>
            <w:tcW w:w="4715" w:type="dxa"/>
          </w:tcPr>
          <w:p w14:paraId="627D7A7A" w14:textId="77777777" w:rsidR="00391897" w:rsidRPr="00981B50" w:rsidRDefault="00391897" w:rsidP="00391897">
            <w:pPr>
              <w:jc w:val="center"/>
              <w:rPr>
                <w:sz w:val="28"/>
                <w:szCs w:val="28"/>
              </w:rPr>
            </w:pPr>
          </w:p>
          <w:p w14:paraId="0AFBA63E" w14:textId="3939339A" w:rsidR="00391897" w:rsidRPr="00981B50" w:rsidRDefault="00391897" w:rsidP="00391897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2005–2016</w:t>
            </w:r>
          </w:p>
        </w:tc>
      </w:tr>
      <w:tr w:rsidR="00391897" w:rsidRPr="00391897" w14:paraId="228D2BCE" w14:textId="77777777" w:rsidTr="006A6ED9">
        <w:trPr>
          <w:trHeight w:val="1228"/>
        </w:trPr>
        <w:tc>
          <w:tcPr>
            <w:tcW w:w="4714" w:type="dxa"/>
          </w:tcPr>
          <w:p w14:paraId="791DCAF4" w14:textId="2EC3CF97" w:rsidR="00391897" w:rsidRPr="00981B50" w:rsidRDefault="006A6ED9" w:rsidP="006A6ED9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Школа филологии Факультета гуманитарных наук Национального исследовательского университета «Высшая школа экономики»</w:t>
            </w:r>
          </w:p>
        </w:tc>
        <w:tc>
          <w:tcPr>
            <w:tcW w:w="4715" w:type="dxa"/>
          </w:tcPr>
          <w:p w14:paraId="27B409CB" w14:textId="77777777" w:rsidR="006A6ED9" w:rsidRPr="00981B50" w:rsidRDefault="006A6ED9" w:rsidP="006A6ED9">
            <w:pPr>
              <w:jc w:val="center"/>
              <w:rPr>
                <w:sz w:val="28"/>
                <w:szCs w:val="28"/>
              </w:rPr>
            </w:pPr>
          </w:p>
          <w:p w14:paraId="06FFE8A8" w14:textId="0C35A328" w:rsidR="00391897" w:rsidRPr="00981B50" w:rsidRDefault="006A6ED9" w:rsidP="006A6ED9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2017</w:t>
            </w:r>
            <w:r w:rsidR="00A01F32" w:rsidRPr="00981B50">
              <w:rPr>
                <w:sz w:val="28"/>
                <w:szCs w:val="28"/>
              </w:rPr>
              <w:t>–</w:t>
            </w:r>
            <w:r w:rsidRPr="00981B50">
              <w:rPr>
                <w:sz w:val="28"/>
                <w:szCs w:val="28"/>
              </w:rPr>
              <w:t>2021</w:t>
            </w:r>
          </w:p>
        </w:tc>
      </w:tr>
    </w:tbl>
    <w:p w14:paraId="5A0248E3" w14:textId="09D00B98" w:rsidR="00A92FD1" w:rsidRDefault="00A92FD1" w:rsidP="00A92FD1"/>
    <w:p w14:paraId="0D597354" w14:textId="3E64153B" w:rsidR="006A6ED9" w:rsidRDefault="005E122F" w:rsidP="005D0E72">
      <w:pPr>
        <w:pStyle w:val="1"/>
        <w:rPr>
          <w:b/>
          <w:color w:val="7030A0"/>
          <w:sz w:val="36"/>
          <w:szCs w:val="36"/>
        </w:rPr>
      </w:pPr>
      <w:r w:rsidRPr="005E122F">
        <w:rPr>
          <w:b/>
          <w:color w:val="7030A0"/>
          <w:sz w:val="36"/>
          <w:szCs w:val="36"/>
        </w:rPr>
        <w:t>Достижения</w:t>
      </w:r>
    </w:p>
    <w:p w14:paraId="3BD3EFD1" w14:textId="195F270D" w:rsidR="005E122F" w:rsidRPr="00981B50" w:rsidRDefault="005E122F" w:rsidP="005E122F">
      <w:pPr>
        <w:pStyle w:val="ab"/>
        <w:numPr>
          <w:ilvl w:val="0"/>
          <w:numId w:val="1"/>
        </w:numPr>
        <w:rPr>
          <w:sz w:val="28"/>
          <w:szCs w:val="28"/>
        </w:rPr>
      </w:pPr>
      <w:r w:rsidRPr="00981B50">
        <w:rPr>
          <w:sz w:val="28"/>
          <w:szCs w:val="28"/>
        </w:rPr>
        <w:t>Диплом призёра перечневой олимпиады школьников «Высшая проба» 2-й степени по дисциплине «Русский язык»</w:t>
      </w:r>
    </w:p>
    <w:p w14:paraId="7269E461" w14:textId="05665DF5" w:rsidR="005E122F" w:rsidRPr="00981B50" w:rsidRDefault="00A01F32" w:rsidP="005E122F">
      <w:pPr>
        <w:pStyle w:val="ab"/>
        <w:numPr>
          <w:ilvl w:val="0"/>
          <w:numId w:val="1"/>
        </w:numPr>
        <w:rPr>
          <w:sz w:val="28"/>
          <w:szCs w:val="28"/>
        </w:rPr>
      </w:pPr>
      <w:r w:rsidRPr="00981B50">
        <w:rPr>
          <w:sz w:val="28"/>
          <w:szCs w:val="28"/>
        </w:rPr>
        <w:t>Сертификат о прохождении обучения по программе «Читатель и художественный текст: стратегии взаимодействия (Школа юного филолога НИУ ВШЭ)»</w:t>
      </w:r>
    </w:p>
    <w:p w14:paraId="5B0D1D3F" w14:textId="65F399E7" w:rsidR="005E122F" w:rsidRPr="005E122F" w:rsidRDefault="005E122F" w:rsidP="005D0E72">
      <w:pPr>
        <w:pStyle w:val="1"/>
        <w:rPr>
          <w:b/>
          <w:color w:val="7030A0"/>
          <w:sz w:val="36"/>
          <w:szCs w:val="36"/>
        </w:rPr>
      </w:pPr>
      <w:r w:rsidRPr="005E122F">
        <w:rPr>
          <w:b/>
          <w:color w:val="7030A0"/>
          <w:sz w:val="36"/>
          <w:szCs w:val="36"/>
        </w:rPr>
        <w:t>Владение иностранными языками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122F" w:rsidRPr="005D0E72" w14:paraId="455C7AE0" w14:textId="77777777" w:rsidTr="005E122F">
        <w:tc>
          <w:tcPr>
            <w:tcW w:w="4672" w:type="dxa"/>
          </w:tcPr>
          <w:p w14:paraId="4ACD3081" w14:textId="5331B8A5" w:rsidR="005E122F" w:rsidRPr="00657E80" w:rsidRDefault="005E122F" w:rsidP="005E122F">
            <w:pPr>
              <w:jc w:val="center"/>
              <w:rPr>
                <w:sz w:val="28"/>
                <w:szCs w:val="28"/>
              </w:rPr>
            </w:pPr>
            <w:r w:rsidRPr="00657E80">
              <w:rPr>
                <w:color w:val="7030A0"/>
                <w:sz w:val="28"/>
                <w:szCs w:val="28"/>
              </w:rPr>
              <w:t>Язык</w:t>
            </w:r>
          </w:p>
        </w:tc>
        <w:tc>
          <w:tcPr>
            <w:tcW w:w="4673" w:type="dxa"/>
          </w:tcPr>
          <w:p w14:paraId="3CCAA659" w14:textId="481094EB" w:rsidR="005E122F" w:rsidRPr="00657E80" w:rsidRDefault="005E122F" w:rsidP="005E122F">
            <w:pPr>
              <w:jc w:val="center"/>
              <w:rPr>
                <w:sz w:val="28"/>
                <w:szCs w:val="28"/>
              </w:rPr>
            </w:pPr>
            <w:r w:rsidRPr="00657E80">
              <w:rPr>
                <w:color w:val="7030A0"/>
                <w:sz w:val="28"/>
                <w:szCs w:val="28"/>
              </w:rPr>
              <w:t>Уровень владения</w:t>
            </w:r>
          </w:p>
        </w:tc>
      </w:tr>
      <w:tr w:rsidR="005E122F" w:rsidRPr="005D0E72" w14:paraId="70B44989" w14:textId="77777777" w:rsidTr="005E122F">
        <w:tc>
          <w:tcPr>
            <w:tcW w:w="4672" w:type="dxa"/>
          </w:tcPr>
          <w:p w14:paraId="07E2B55A" w14:textId="170DDEC6" w:rsidR="005E122F" w:rsidRPr="00981B50" w:rsidRDefault="005E122F" w:rsidP="005E122F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Английский</w:t>
            </w:r>
          </w:p>
        </w:tc>
        <w:tc>
          <w:tcPr>
            <w:tcW w:w="4673" w:type="dxa"/>
          </w:tcPr>
          <w:p w14:paraId="1F53E63C" w14:textId="308FAC3C" w:rsidR="005E122F" w:rsidRPr="00981B50" w:rsidRDefault="005E122F" w:rsidP="00E34461">
            <w:pPr>
              <w:jc w:val="center"/>
              <w:rPr>
                <w:sz w:val="28"/>
                <w:szCs w:val="28"/>
                <w:lang w:val="en-US"/>
              </w:rPr>
            </w:pPr>
            <w:r w:rsidRPr="00981B50">
              <w:rPr>
                <w:sz w:val="28"/>
                <w:szCs w:val="28"/>
                <w:lang w:val="en-US"/>
              </w:rPr>
              <w:t>B2+</w:t>
            </w:r>
          </w:p>
        </w:tc>
      </w:tr>
      <w:tr w:rsidR="005E122F" w:rsidRPr="005D0E72" w14:paraId="0DACF39F" w14:textId="77777777" w:rsidTr="005E122F">
        <w:tc>
          <w:tcPr>
            <w:tcW w:w="4672" w:type="dxa"/>
          </w:tcPr>
          <w:p w14:paraId="4F760062" w14:textId="578B742A" w:rsidR="005E122F" w:rsidRPr="00981B50" w:rsidRDefault="005E122F" w:rsidP="005E122F">
            <w:pPr>
              <w:jc w:val="center"/>
              <w:rPr>
                <w:sz w:val="28"/>
                <w:szCs w:val="28"/>
              </w:rPr>
            </w:pPr>
            <w:r w:rsidRPr="00981B50">
              <w:rPr>
                <w:sz w:val="28"/>
                <w:szCs w:val="28"/>
              </w:rPr>
              <w:t>Французский</w:t>
            </w:r>
          </w:p>
        </w:tc>
        <w:tc>
          <w:tcPr>
            <w:tcW w:w="4673" w:type="dxa"/>
          </w:tcPr>
          <w:p w14:paraId="7CF993ED" w14:textId="2F69A5F7" w:rsidR="005E122F" w:rsidRPr="00981B50" w:rsidRDefault="00E34461" w:rsidP="00E34461">
            <w:pPr>
              <w:jc w:val="center"/>
              <w:rPr>
                <w:sz w:val="28"/>
                <w:szCs w:val="28"/>
                <w:lang w:val="en-US"/>
              </w:rPr>
            </w:pPr>
            <w:r w:rsidRPr="00981B50">
              <w:rPr>
                <w:sz w:val="28"/>
                <w:szCs w:val="28"/>
                <w:lang w:val="en-US"/>
              </w:rPr>
              <w:t>A2</w:t>
            </w:r>
          </w:p>
        </w:tc>
      </w:tr>
    </w:tbl>
    <w:p w14:paraId="4D6424BC" w14:textId="0C869FD5" w:rsidR="005E122F" w:rsidRDefault="005E122F" w:rsidP="005E122F"/>
    <w:p w14:paraId="23AE5651" w14:textId="44A7B195" w:rsidR="00E34461" w:rsidRDefault="00A01F32" w:rsidP="005D0E72">
      <w:pPr>
        <w:pStyle w:val="1"/>
        <w:rPr>
          <w:b/>
          <w:color w:val="7030A0"/>
          <w:sz w:val="36"/>
          <w:szCs w:val="36"/>
        </w:rPr>
      </w:pPr>
      <w:r w:rsidRPr="00A01F32">
        <w:rPr>
          <w:b/>
          <w:color w:val="7030A0"/>
          <w:sz w:val="36"/>
          <w:szCs w:val="36"/>
        </w:rPr>
        <w:t>Опыт участия в проектах</w:t>
      </w:r>
    </w:p>
    <w:p w14:paraId="10EC675D" w14:textId="77777777" w:rsidR="005D0E72" w:rsidRPr="00981B50" w:rsidRDefault="00810921" w:rsidP="005D0E72">
      <w:pPr>
        <w:pStyle w:val="ab"/>
        <w:numPr>
          <w:ilvl w:val="0"/>
          <w:numId w:val="2"/>
        </w:numPr>
        <w:rPr>
          <w:b/>
          <w:color w:val="7030A0"/>
          <w:sz w:val="28"/>
          <w:szCs w:val="28"/>
        </w:rPr>
      </w:pPr>
      <w:proofErr w:type="spellStart"/>
      <w:r w:rsidRPr="00981B50">
        <w:rPr>
          <w:b/>
          <w:color w:val="7030A0"/>
          <w:sz w:val="28"/>
          <w:szCs w:val="28"/>
        </w:rPr>
        <w:t>Мандельштамовско</w:t>
      </w:r>
      <w:r w:rsidR="005D0E72" w:rsidRPr="00981B50">
        <w:rPr>
          <w:b/>
          <w:color w:val="7030A0"/>
          <w:sz w:val="28"/>
          <w:szCs w:val="28"/>
        </w:rPr>
        <w:t>е</w:t>
      </w:r>
      <w:proofErr w:type="spellEnd"/>
      <w:r w:rsidRPr="00981B50">
        <w:rPr>
          <w:b/>
          <w:color w:val="7030A0"/>
          <w:sz w:val="28"/>
          <w:szCs w:val="28"/>
        </w:rPr>
        <w:t xml:space="preserve"> </w:t>
      </w:r>
      <w:r w:rsidR="00CB5811" w:rsidRPr="00981B50">
        <w:rPr>
          <w:b/>
          <w:color w:val="7030A0"/>
          <w:sz w:val="28"/>
          <w:szCs w:val="28"/>
        </w:rPr>
        <w:t>обществ</w:t>
      </w:r>
      <w:r w:rsidR="005D0E72" w:rsidRPr="00981B50">
        <w:rPr>
          <w:b/>
          <w:color w:val="7030A0"/>
          <w:sz w:val="28"/>
          <w:szCs w:val="28"/>
        </w:rPr>
        <w:t>о</w:t>
      </w:r>
    </w:p>
    <w:p w14:paraId="1A5C48F7" w14:textId="30C67DDA" w:rsidR="00981B50" w:rsidRDefault="00CB5811" w:rsidP="00981B50">
      <w:pPr>
        <w:pStyle w:val="ab"/>
        <w:rPr>
          <w:rFonts w:cs="Arial"/>
          <w:color w:val="000000"/>
          <w:sz w:val="28"/>
          <w:szCs w:val="28"/>
          <w:shd w:val="clear" w:color="auto" w:fill="FFFFFF"/>
        </w:rPr>
      </w:pPr>
      <w:r w:rsidRPr="00981B50">
        <w:rPr>
          <w:sz w:val="28"/>
          <w:szCs w:val="28"/>
        </w:rPr>
        <w:t xml:space="preserve">—  </w:t>
      </w:r>
      <w:r w:rsidRPr="00981B50">
        <w:rPr>
          <w:color w:val="7030A0"/>
          <w:sz w:val="28"/>
          <w:szCs w:val="28"/>
        </w:rPr>
        <w:t>Проза О. Мандельштама: библиография</w:t>
      </w:r>
      <w:r w:rsidRPr="00981B50">
        <w:rPr>
          <w:sz w:val="28"/>
          <w:szCs w:val="28"/>
        </w:rPr>
        <w:t xml:space="preserve"> (</w:t>
      </w:r>
      <w:r w:rsidRPr="00981B50">
        <w:rPr>
          <w:rFonts w:cs="Arial"/>
          <w:color w:val="000000"/>
          <w:sz w:val="28"/>
          <w:szCs w:val="28"/>
          <w:shd w:val="clear" w:color="auto" w:fill="FFFFFF"/>
        </w:rPr>
        <w:t>участие в составлении</w:t>
      </w:r>
      <w:r w:rsidRPr="00981B50">
        <w:rPr>
          <w:rFonts w:cs="Arial"/>
          <w:color w:val="000000"/>
          <w:sz w:val="28"/>
          <w:szCs w:val="28"/>
          <w:shd w:val="clear" w:color="auto" w:fill="FFFFFF"/>
        </w:rPr>
        <w:t xml:space="preserve"> указател</w:t>
      </w:r>
      <w:r w:rsidRPr="00981B50">
        <w:rPr>
          <w:rFonts w:cs="Arial"/>
          <w:color w:val="000000"/>
          <w:sz w:val="28"/>
          <w:szCs w:val="28"/>
          <w:shd w:val="clear" w:color="auto" w:fill="FFFFFF"/>
        </w:rPr>
        <w:t>я</w:t>
      </w:r>
      <w:r w:rsidR="00981B50" w:rsidRPr="00981B50">
        <w:t xml:space="preserve"> </w:t>
      </w:r>
      <w:r w:rsidR="00981B50" w:rsidRPr="00981B50">
        <w:rPr>
          <w:rFonts w:cs="Arial"/>
          <w:color w:val="000000"/>
          <w:sz w:val="28"/>
          <w:szCs w:val="28"/>
          <w:shd w:val="clear" w:color="auto" w:fill="FFFFFF"/>
        </w:rPr>
        <w:t>прозаических произведений О. Мандельштама</w:t>
      </w:r>
      <w:r w:rsidRPr="00981B50">
        <w:rPr>
          <w:rFonts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981B50">
        <w:rPr>
          <w:rFonts w:cs="Arial"/>
          <w:color w:val="000000"/>
          <w:sz w:val="28"/>
          <w:szCs w:val="28"/>
          <w:shd w:val="clear" w:color="auto" w:fill="FFFFFF"/>
        </w:rPr>
        <w:t>Мандельштамовской</w:t>
      </w:r>
      <w:proofErr w:type="spellEnd"/>
      <w:r w:rsidRPr="00981B50">
        <w:rPr>
          <w:rFonts w:cs="Arial"/>
          <w:color w:val="000000"/>
          <w:sz w:val="28"/>
          <w:szCs w:val="28"/>
          <w:shd w:val="clear" w:color="auto" w:fill="FFFFFF"/>
        </w:rPr>
        <w:t xml:space="preserve"> энциклопедии</w:t>
      </w:r>
      <w:r w:rsidR="00981B50">
        <w:rPr>
          <w:rFonts w:cs="Arial"/>
          <w:color w:val="000000"/>
          <w:sz w:val="28"/>
          <w:szCs w:val="28"/>
          <w:shd w:val="clear" w:color="auto" w:fill="FFFFFF"/>
        </w:rPr>
        <w:t>)</w:t>
      </w:r>
    </w:p>
    <w:p w14:paraId="49D6EA96" w14:textId="2F84D9B9" w:rsidR="00657E80" w:rsidRDefault="00657E80" w:rsidP="00981B50">
      <w:pPr>
        <w:pStyle w:val="ab"/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— </w:t>
      </w:r>
      <w:r w:rsidRPr="00657E80">
        <w:rPr>
          <w:color w:val="7030A0"/>
          <w:sz w:val="28"/>
          <w:szCs w:val="28"/>
        </w:rPr>
        <w:t>Увековечение памяти О. Мандельштама</w:t>
      </w:r>
      <w:r>
        <w:rPr>
          <w:sz w:val="28"/>
          <w:szCs w:val="28"/>
        </w:rPr>
        <w:t xml:space="preserve"> (</w:t>
      </w:r>
      <w:r w:rsidRPr="00657E80">
        <w:rPr>
          <w:sz w:val="28"/>
          <w:szCs w:val="28"/>
        </w:rPr>
        <w:t xml:space="preserve">сбор и анализ материала для </w:t>
      </w:r>
      <w:proofErr w:type="spellStart"/>
      <w:r w:rsidRPr="00657E80">
        <w:rPr>
          <w:sz w:val="28"/>
          <w:szCs w:val="28"/>
        </w:rPr>
        <w:t>Мандельштамовской</w:t>
      </w:r>
      <w:proofErr w:type="spellEnd"/>
      <w:r w:rsidRPr="00657E80">
        <w:rPr>
          <w:sz w:val="28"/>
          <w:szCs w:val="28"/>
        </w:rPr>
        <w:t xml:space="preserve"> энциклопедии</w:t>
      </w:r>
      <w:r>
        <w:rPr>
          <w:sz w:val="28"/>
          <w:szCs w:val="28"/>
        </w:rPr>
        <w:t>)</w:t>
      </w:r>
    </w:p>
    <w:p w14:paraId="1878F96A" w14:textId="0E8EE10C" w:rsidR="00CB5811" w:rsidRPr="00981B50" w:rsidRDefault="00CB5811" w:rsidP="00657E80">
      <w:pPr>
        <w:pStyle w:val="ab"/>
        <w:numPr>
          <w:ilvl w:val="0"/>
          <w:numId w:val="2"/>
        </w:numPr>
        <w:rPr>
          <w:rFonts w:cs="Arial"/>
          <w:color w:val="000000"/>
          <w:sz w:val="28"/>
          <w:szCs w:val="28"/>
          <w:shd w:val="clear" w:color="auto" w:fill="FFFFFF"/>
        </w:rPr>
      </w:pPr>
      <w:r w:rsidRPr="00981B50">
        <w:rPr>
          <w:b/>
          <w:color w:val="7030A0"/>
          <w:sz w:val="28"/>
          <w:szCs w:val="28"/>
        </w:rPr>
        <w:t xml:space="preserve">Электронный корпус личных дневников </w:t>
      </w:r>
      <w:r w:rsidR="005D0E72" w:rsidRPr="00981B50">
        <w:rPr>
          <w:b/>
          <w:color w:val="7030A0"/>
          <w:sz w:val="28"/>
          <w:szCs w:val="28"/>
        </w:rPr>
        <w:t>«</w:t>
      </w:r>
      <w:r w:rsidRPr="00981B50">
        <w:rPr>
          <w:b/>
          <w:color w:val="7030A0"/>
          <w:sz w:val="28"/>
          <w:szCs w:val="28"/>
        </w:rPr>
        <w:t>Прожито</w:t>
      </w:r>
      <w:r w:rsidR="005D0E72" w:rsidRPr="00981B50">
        <w:rPr>
          <w:b/>
          <w:color w:val="7030A0"/>
          <w:sz w:val="28"/>
          <w:szCs w:val="28"/>
        </w:rPr>
        <w:t xml:space="preserve">» </w:t>
      </w:r>
      <w:r w:rsidR="005D0E72" w:rsidRPr="00981B50">
        <w:rPr>
          <w:sz w:val="28"/>
          <w:szCs w:val="28"/>
        </w:rPr>
        <w:t>(подготовка текста личных дневников к публикации)</w:t>
      </w:r>
      <w:bookmarkStart w:id="0" w:name="_GoBack"/>
      <w:bookmarkEnd w:id="0"/>
    </w:p>
    <w:sectPr w:rsidR="00CB5811" w:rsidRPr="00981B50" w:rsidSect="0098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E1F75"/>
    <w:multiLevelType w:val="hybridMultilevel"/>
    <w:tmpl w:val="078CBF6A"/>
    <w:lvl w:ilvl="0" w:tplc="B8E4A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77D11"/>
    <w:multiLevelType w:val="hybridMultilevel"/>
    <w:tmpl w:val="91E0D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80"/>
    <w:rsid w:val="00391897"/>
    <w:rsid w:val="005D0E72"/>
    <w:rsid w:val="005E122F"/>
    <w:rsid w:val="00657E80"/>
    <w:rsid w:val="006A6ED9"/>
    <w:rsid w:val="006F7063"/>
    <w:rsid w:val="00810921"/>
    <w:rsid w:val="00971280"/>
    <w:rsid w:val="00981B50"/>
    <w:rsid w:val="00A01F32"/>
    <w:rsid w:val="00A92FD1"/>
    <w:rsid w:val="00CB5811"/>
    <w:rsid w:val="00E3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76523"/>
  <w15:chartTrackingRefBased/>
  <w15:docId w15:val="{9E6CF5C6-83DE-4A05-8906-BED5175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92F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2FD1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391897"/>
    <w:rPr>
      <w:color w:val="954F72" w:themeColor="followed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39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9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39"/>
    <w:rsid w:val="00391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91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1897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5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АРИША</dc:creator>
  <cp:keywords/>
  <dc:description/>
  <cp:lastModifiedBy>АРИША</cp:lastModifiedBy>
  <cp:revision>4</cp:revision>
  <dcterms:created xsi:type="dcterms:W3CDTF">2018-02-02T15:00:00Z</dcterms:created>
  <dcterms:modified xsi:type="dcterms:W3CDTF">2018-02-02T16:43:00Z</dcterms:modified>
</cp:coreProperties>
</file>