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15DE1" w14:textId="046B03D8" w:rsidR="00F575A9" w:rsidRDefault="00F575A9" w:rsidP="00F575A9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55A29D" wp14:editId="79B09FD7">
                <wp:simplePos x="0" y="0"/>
                <wp:positionH relativeFrom="column">
                  <wp:posOffset>12700</wp:posOffset>
                </wp:positionH>
                <wp:positionV relativeFrom="paragraph">
                  <wp:posOffset>107950</wp:posOffset>
                </wp:positionV>
                <wp:extent cx="5600700" cy="1320800"/>
                <wp:effectExtent l="0" t="0" r="0" b="0"/>
                <wp:wrapNone/>
                <wp:docPr id="187824547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13208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7A68AE" w14:textId="77777777" w:rsidR="00F575A9" w:rsidRPr="00F575A9" w:rsidRDefault="00F575A9" w:rsidP="00F575A9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F575A9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Low-Level Design (LLD): Azure Infrastructure Deployment</w:t>
                            </w:r>
                          </w:p>
                          <w:p w14:paraId="070E8F24" w14:textId="77777777" w:rsidR="00F575A9" w:rsidRDefault="00F575A9" w:rsidP="00F575A9">
                            <w:r>
                              <w:t>Project: Azure Resource Provisioning via Terraform</w:t>
                            </w:r>
                          </w:p>
                          <w:p w14:paraId="549606D5" w14:textId="78A4C8FE" w:rsidR="00F575A9" w:rsidRDefault="00F575A9" w:rsidP="00F575A9">
                            <w:r>
                              <w:t xml:space="preserve">Date: </w:t>
                            </w:r>
                            <w:r>
                              <w:t>17-June-2026</w:t>
                            </w:r>
                          </w:p>
                          <w:p w14:paraId="1A910068" w14:textId="5B7BD4C1" w:rsidR="00F575A9" w:rsidRDefault="00F575A9" w:rsidP="00F575A9">
                            <w:r>
                              <w:t>Status:</w:t>
                            </w:r>
                            <w:r w:rsidR="00E31712">
                              <w:t xml:space="preserve"> </w:t>
                            </w:r>
                            <w:r>
                              <w:t>Technical Specification</w:t>
                            </w:r>
                          </w:p>
                          <w:p w14:paraId="1773D742" w14:textId="77777777" w:rsidR="00F575A9" w:rsidRDefault="00F575A9" w:rsidP="00F575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5A29D" id="Rectangle 4" o:spid="_x0000_s1026" style="position:absolute;margin-left:1pt;margin-top:8.5pt;width:441pt;height:10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" fillcolor="#0e3f56 [2148]" stroked="f">
                <v:fill color2="#45b0e1 [1940]" rotate="t" angle="180" colors="0 #0e4057;31457f #16678b;1 #46b1e1" focus="100%" type="gradient"/>
                <v:textbox>
                  <w:txbxContent>
                    <w:p w14:paraId="247A68AE" w14:textId="77777777" w:rsidR="00F575A9" w:rsidRPr="00F575A9" w:rsidRDefault="00F575A9" w:rsidP="00F575A9">
                      <w:pPr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F575A9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>Low-Level Design (LLD): Azure Infrastructure Deployment</w:t>
                      </w:r>
                    </w:p>
                    <w:p w14:paraId="070E8F24" w14:textId="77777777" w:rsidR="00F575A9" w:rsidRDefault="00F575A9" w:rsidP="00F575A9">
                      <w:r>
                        <w:t>Project: Azure Resource Provisioning via Terraform</w:t>
                      </w:r>
                    </w:p>
                    <w:p w14:paraId="549606D5" w14:textId="78A4C8FE" w:rsidR="00F575A9" w:rsidRDefault="00F575A9" w:rsidP="00F575A9">
                      <w:r>
                        <w:t xml:space="preserve">Date: </w:t>
                      </w:r>
                      <w:r>
                        <w:t>17-June-2026</w:t>
                      </w:r>
                    </w:p>
                    <w:p w14:paraId="1A910068" w14:textId="5B7BD4C1" w:rsidR="00F575A9" w:rsidRDefault="00F575A9" w:rsidP="00F575A9">
                      <w:r>
                        <w:t>Status:</w:t>
                      </w:r>
                      <w:r w:rsidR="00E31712">
                        <w:t xml:space="preserve"> </w:t>
                      </w:r>
                      <w:r>
                        <w:t>Technical Specification</w:t>
                      </w:r>
                    </w:p>
                    <w:p w14:paraId="1773D742" w14:textId="77777777" w:rsidR="00F575A9" w:rsidRDefault="00F575A9" w:rsidP="00F575A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9BB38DC" w14:textId="77777777" w:rsidR="00F575A9" w:rsidRDefault="00F575A9" w:rsidP="00F575A9">
      <w:pPr>
        <w:spacing w:after="0"/>
      </w:pPr>
      <w:r>
        <w:t>1. Introduction</w:t>
      </w:r>
    </w:p>
    <w:p w14:paraId="7E813A00" w14:textId="77777777" w:rsidR="00F575A9" w:rsidRDefault="00F575A9" w:rsidP="00F575A9">
      <w:pPr>
        <w:spacing w:after="0"/>
      </w:pPr>
      <w:r>
        <w:t>1.1 Purpose</w:t>
      </w:r>
    </w:p>
    <w:p w14:paraId="3E9AFB80" w14:textId="77777777" w:rsidR="00F575A9" w:rsidRDefault="00F575A9" w:rsidP="00F575A9">
      <w:pPr>
        <w:spacing w:after="0"/>
      </w:pPr>
      <w:r>
        <w:t>The purpose of this document is to provide a detailed technical description of the infrastructure components, configuration logic, and deployment methodology for the Azure environment managed via Terraform.</w:t>
      </w:r>
    </w:p>
    <w:p w14:paraId="5AAF2DBF" w14:textId="77777777" w:rsidR="00F575A9" w:rsidRDefault="00F575A9" w:rsidP="00F575A9">
      <w:pPr>
        <w:spacing w:after="0"/>
      </w:pPr>
    </w:p>
    <w:p w14:paraId="0D7AE6D6" w14:textId="77777777" w:rsidR="00F575A9" w:rsidRPr="00F575A9" w:rsidRDefault="00F575A9" w:rsidP="00F575A9">
      <w:pPr>
        <w:spacing w:after="0"/>
        <w:rPr>
          <w:b/>
          <w:bCs/>
          <w:sz w:val="32"/>
          <w:szCs w:val="32"/>
          <w:u w:val="single"/>
        </w:rPr>
      </w:pPr>
      <w:r w:rsidRPr="00F575A9">
        <w:rPr>
          <w:b/>
          <w:bCs/>
          <w:sz w:val="32"/>
          <w:szCs w:val="32"/>
          <w:u w:val="single"/>
        </w:rPr>
        <w:t>1.2 Scope</w:t>
      </w:r>
    </w:p>
    <w:p w14:paraId="09622E59" w14:textId="69E48F2D" w:rsidR="00F575A9" w:rsidRDefault="00F575A9" w:rsidP="00F575A9">
      <w:pPr>
        <w:spacing w:after="0"/>
      </w:pPr>
      <w:r>
        <w:t>This document covers the Resource Group configurations, State Management setup, and Provider configurations defined in the source code.</w:t>
      </w:r>
    </w:p>
    <w:p w14:paraId="1698CE7F" w14:textId="77777777" w:rsidR="00F575A9" w:rsidRPr="00F575A9" w:rsidRDefault="00F575A9" w:rsidP="00F575A9">
      <w:pPr>
        <w:spacing w:after="0"/>
        <w:rPr>
          <w:b/>
          <w:bCs/>
          <w:sz w:val="32"/>
          <w:szCs w:val="32"/>
          <w:u w:val="single"/>
        </w:rPr>
      </w:pPr>
      <w:r w:rsidRPr="00F575A9">
        <w:rPr>
          <w:b/>
          <w:bCs/>
          <w:sz w:val="32"/>
          <w:szCs w:val="32"/>
          <w:u w:val="single"/>
        </w:rPr>
        <w:t>2. Architecture Overview</w:t>
      </w:r>
    </w:p>
    <w:p w14:paraId="6DB90BF8" w14:textId="0055A1BF" w:rsidR="00F575A9" w:rsidRDefault="00F575A9" w:rsidP="00F575A9">
      <w:pPr>
        <w:spacing w:after="0"/>
      </w:pPr>
      <w:r>
        <w:t>The infrastructure is provisioned using Terraform, an Infrastructure as Code (</w:t>
      </w:r>
      <w:proofErr w:type="spellStart"/>
      <w:r>
        <w:t>IaC</w:t>
      </w:r>
      <w:proofErr w:type="spellEnd"/>
      <w:r>
        <w:t>) tool. The design follows a modular approach where configuration is separated into distinct files to ensure maintainability:</w:t>
      </w:r>
    </w:p>
    <w:p w14:paraId="6F0D1A75" w14:textId="77777777" w:rsidR="00F575A9" w:rsidRDefault="00F575A9" w:rsidP="00F575A9">
      <w:pPr>
        <w:spacing w:after="0"/>
      </w:pPr>
      <w:r>
        <w:t>State Management: Managed via Azure Storage Backend.</w:t>
      </w:r>
    </w:p>
    <w:p w14:paraId="64BCF3F6" w14:textId="77777777" w:rsidR="00F575A9" w:rsidRDefault="00F575A9" w:rsidP="00F575A9">
      <w:pPr>
        <w:spacing w:after="0"/>
      </w:pPr>
      <w:r>
        <w:t xml:space="preserve">Provider Logic: Standardized </w:t>
      </w:r>
      <w:proofErr w:type="spellStart"/>
      <w:r>
        <w:t>azurerm</w:t>
      </w:r>
      <w:proofErr w:type="spellEnd"/>
      <w:r>
        <w:t xml:space="preserve"> provider for all Azure resources.</w:t>
      </w:r>
    </w:p>
    <w:p w14:paraId="3FE80F24" w14:textId="77777777" w:rsidR="00F575A9" w:rsidRDefault="00F575A9" w:rsidP="00F575A9">
      <w:pPr>
        <w:spacing w:after="0"/>
      </w:pPr>
      <w:r>
        <w:t>Resource Grouping: Logical grouping of resources (e.g., Core Resources, Networking) into specific containers.</w:t>
      </w:r>
    </w:p>
    <w:p w14:paraId="0A894089" w14:textId="77777777" w:rsidR="00B5706A" w:rsidRDefault="00B5706A" w:rsidP="00F575A9">
      <w:pPr>
        <w:spacing w:after="0"/>
      </w:pPr>
    </w:p>
    <w:p w14:paraId="4499ABB3" w14:textId="77777777" w:rsidR="00F575A9" w:rsidRPr="00F575A9" w:rsidRDefault="00F575A9" w:rsidP="00F575A9">
      <w:pPr>
        <w:spacing w:after="0"/>
        <w:rPr>
          <w:b/>
          <w:bCs/>
          <w:sz w:val="32"/>
          <w:szCs w:val="32"/>
          <w:u w:val="single"/>
        </w:rPr>
      </w:pPr>
      <w:r w:rsidRPr="00F575A9">
        <w:rPr>
          <w:b/>
          <w:bCs/>
          <w:sz w:val="32"/>
          <w:szCs w:val="32"/>
          <w:u w:val="single"/>
        </w:rPr>
        <w:t>3. Technical Components</w:t>
      </w:r>
    </w:p>
    <w:p w14:paraId="565CC0C7" w14:textId="77777777" w:rsidR="00F575A9" w:rsidRPr="00F575A9" w:rsidRDefault="00F575A9" w:rsidP="00B5706A">
      <w:pPr>
        <w:spacing w:after="0"/>
        <w:ind w:left="720"/>
        <w:rPr>
          <w:b/>
          <w:bCs/>
        </w:rPr>
      </w:pPr>
      <w:r w:rsidRPr="00F575A9">
        <w:rPr>
          <w:b/>
          <w:bCs/>
        </w:rPr>
        <w:t>3.1 Infrastructure Provisioning (Terraform)</w:t>
      </w:r>
    </w:p>
    <w:p w14:paraId="3F5C6876" w14:textId="77777777" w:rsidR="00F575A9" w:rsidRDefault="00F575A9" w:rsidP="00B5706A">
      <w:pPr>
        <w:spacing w:after="0"/>
        <w:ind w:left="720"/>
      </w:pPr>
      <w:r>
        <w:t xml:space="preserve">The system utilizes the </w:t>
      </w:r>
      <w:proofErr w:type="spellStart"/>
      <w:r>
        <w:t>Hashicorp</w:t>
      </w:r>
      <w:proofErr w:type="spellEnd"/>
      <w:r>
        <w:t xml:space="preserve"> </w:t>
      </w:r>
      <w:proofErr w:type="spellStart"/>
      <w:r>
        <w:t>azurerm</w:t>
      </w:r>
      <w:proofErr w:type="spellEnd"/>
      <w:r>
        <w:t xml:space="preserve"> provider version ~&gt; 3.0. The configuration utilizes environment variables for authentication to ensure no secrets are stored in plain text within the repository.</w:t>
      </w:r>
    </w:p>
    <w:p w14:paraId="57204C5C" w14:textId="77777777" w:rsidR="00F575A9" w:rsidRDefault="00F575A9" w:rsidP="00B5706A">
      <w:pPr>
        <w:spacing w:after="0"/>
        <w:ind w:left="720"/>
      </w:pPr>
    </w:p>
    <w:p w14:paraId="0D1E48EE" w14:textId="77777777" w:rsidR="00F575A9" w:rsidRPr="00B5706A" w:rsidRDefault="00F575A9" w:rsidP="00B5706A">
      <w:pPr>
        <w:spacing w:after="0"/>
        <w:ind w:left="720"/>
        <w:rPr>
          <w:i/>
          <w:iCs/>
        </w:rPr>
      </w:pPr>
      <w:r w:rsidRPr="00B5706A">
        <w:rPr>
          <w:i/>
          <w:iCs/>
        </w:rPr>
        <w:t>Core Resources:</w:t>
      </w:r>
    </w:p>
    <w:p w14:paraId="5DE08E54" w14:textId="77777777" w:rsidR="00F575A9" w:rsidRDefault="00F575A9" w:rsidP="00B5706A">
      <w:pPr>
        <w:spacing w:after="0"/>
        <w:ind w:left="720"/>
      </w:pPr>
      <w:r>
        <w:t xml:space="preserve">| Resource Name | Component Type | Purpose | Location | </w:t>
      </w:r>
      <w:proofErr w:type="gramStart"/>
      <w:r>
        <w:t>| :</w:t>
      </w:r>
      <w:proofErr w:type="gramEnd"/>
      <w:r>
        <w:t xml:space="preserve">--- </w:t>
      </w:r>
      <w:proofErr w:type="gramStart"/>
      <w:r>
        <w:t>| :</w:t>
      </w:r>
      <w:proofErr w:type="gramEnd"/>
      <w:r>
        <w:t xml:space="preserve">--- </w:t>
      </w:r>
      <w:proofErr w:type="gramStart"/>
      <w:r>
        <w:t>| :</w:t>
      </w:r>
      <w:proofErr w:type="gramEnd"/>
      <w:r>
        <w:t xml:space="preserve">--- </w:t>
      </w:r>
      <w:proofErr w:type="gramStart"/>
      <w:r>
        <w:t>| :</w:t>
      </w:r>
      <w:proofErr w:type="gramEnd"/>
      <w:r>
        <w:t xml:space="preserve">--- | | </w:t>
      </w:r>
      <w:proofErr w:type="spellStart"/>
      <w:r>
        <w:t>azurerm_resource_group.example</w:t>
      </w:r>
      <w:proofErr w:type="spellEnd"/>
      <w:r>
        <w:t xml:space="preserve"> | Resource Group | Primary application resources | East US | | </w:t>
      </w:r>
      <w:proofErr w:type="spellStart"/>
      <w:r>
        <w:t>azurerm_resource_</w:t>
      </w:r>
      <w:proofErr w:type="gramStart"/>
      <w:r>
        <w:t>group.vnet</w:t>
      </w:r>
      <w:proofErr w:type="spellEnd"/>
      <w:proofErr w:type="gramEnd"/>
      <w:r>
        <w:t>-resource | Resource Group | Networking and Virtual Network infrastructure | East US |</w:t>
      </w:r>
    </w:p>
    <w:p w14:paraId="0AC10B61" w14:textId="77777777" w:rsidR="00F575A9" w:rsidRDefault="00F575A9" w:rsidP="00B5706A">
      <w:pPr>
        <w:spacing w:after="0"/>
        <w:ind w:left="720"/>
      </w:pPr>
    </w:p>
    <w:p w14:paraId="2ADE3A11" w14:textId="77777777" w:rsidR="00F575A9" w:rsidRPr="00F575A9" w:rsidRDefault="00F575A9" w:rsidP="00B5706A">
      <w:pPr>
        <w:spacing w:after="0"/>
        <w:ind w:left="720"/>
        <w:rPr>
          <w:b/>
          <w:bCs/>
        </w:rPr>
      </w:pPr>
      <w:r w:rsidRPr="00F575A9">
        <w:rPr>
          <w:b/>
          <w:bCs/>
        </w:rPr>
        <w:t>3.2 State Management</w:t>
      </w:r>
    </w:p>
    <w:p w14:paraId="2A667000" w14:textId="77777777" w:rsidR="00F575A9" w:rsidRDefault="00F575A9" w:rsidP="00B5706A">
      <w:pPr>
        <w:spacing w:after="0"/>
        <w:ind w:left="720"/>
      </w:pPr>
      <w:r>
        <w:t>To ensure consistency across deployments, the Terraform state is persisted in an Azure Storage Account:</w:t>
      </w:r>
    </w:p>
    <w:p w14:paraId="36E370F7" w14:textId="77777777" w:rsidR="00F575A9" w:rsidRDefault="00F575A9" w:rsidP="00B5706A">
      <w:pPr>
        <w:spacing w:after="0"/>
        <w:ind w:left="720"/>
      </w:pPr>
    </w:p>
    <w:p w14:paraId="4E7179B7" w14:textId="77777777" w:rsidR="00F575A9" w:rsidRDefault="00F575A9" w:rsidP="00B5706A">
      <w:pPr>
        <w:pStyle w:val="ListParagraph"/>
        <w:numPr>
          <w:ilvl w:val="0"/>
          <w:numId w:val="2"/>
        </w:numPr>
        <w:spacing w:after="0"/>
      </w:pPr>
      <w:r w:rsidRPr="00B5706A">
        <w:rPr>
          <w:b/>
          <w:bCs/>
        </w:rPr>
        <w:t>Storage Account</w:t>
      </w:r>
      <w:r>
        <w:t xml:space="preserve">: </w:t>
      </w:r>
      <w:proofErr w:type="spellStart"/>
      <w:r>
        <w:t>tfstatesimplecloud</w:t>
      </w:r>
      <w:proofErr w:type="spellEnd"/>
    </w:p>
    <w:p w14:paraId="72572DFB" w14:textId="77777777" w:rsidR="00F575A9" w:rsidRDefault="00F575A9" w:rsidP="00B5706A">
      <w:pPr>
        <w:pStyle w:val="ListParagraph"/>
        <w:numPr>
          <w:ilvl w:val="0"/>
          <w:numId w:val="2"/>
        </w:numPr>
        <w:spacing w:after="0"/>
      </w:pPr>
      <w:r w:rsidRPr="00B5706A">
        <w:rPr>
          <w:b/>
          <w:bCs/>
        </w:rPr>
        <w:t>Container Name</w:t>
      </w:r>
      <w:r>
        <w:t xml:space="preserve">: </w:t>
      </w:r>
      <w:proofErr w:type="spellStart"/>
      <w:r>
        <w:t>tfstate</w:t>
      </w:r>
      <w:proofErr w:type="spellEnd"/>
    </w:p>
    <w:p w14:paraId="158BE17C" w14:textId="77777777" w:rsidR="00F575A9" w:rsidRDefault="00F575A9" w:rsidP="00B5706A">
      <w:pPr>
        <w:pStyle w:val="ListParagraph"/>
        <w:numPr>
          <w:ilvl w:val="0"/>
          <w:numId w:val="2"/>
        </w:numPr>
        <w:spacing w:after="0"/>
      </w:pPr>
      <w:r w:rsidRPr="00B5706A">
        <w:rPr>
          <w:b/>
          <w:bCs/>
        </w:rPr>
        <w:t>State File Key</w:t>
      </w:r>
      <w:r>
        <w:t xml:space="preserve">: </w:t>
      </w:r>
      <w:proofErr w:type="spellStart"/>
      <w:proofErr w:type="gramStart"/>
      <w:r>
        <w:t>terraform.tfstate</w:t>
      </w:r>
      <w:proofErr w:type="spellEnd"/>
      <w:proofErr w:type="gramEnd"/>
    </w:p>
    <w:p w14:paraId="65D43B21" w14:textId="77777777" w:rsidR="00B5706A" w:rsidRDefault="00B5706A" w:rsidP="00B5706A">
      <w:pPr>
        <w:spacing w:after="0"/>
        <w:ind w:left="720"/>
      </w:pPr>
    </w:p>
    <w:p w14:paraId="41C21177" w14:textId="77777777" w:rsidR="00B5706A" w:rsidRDefault="00B5706A" w:rsidP="00B5706A">
      <w:pPr>
        <w:spacing w:after="0"/>
        <w:ind w:left="720"/>
      </w:pPr>
    </w:p>
    <w:p w14:paraId="325609B8" w14:textId="77777777" w:rsidR="00F575A9" w:rsidRPr="00F575A9" w:rsidRDefault="00F575A9" w:rsidP="00F575A9">
      <w:pPr>
        <w:spacing w:after="0"/>
        <w:rPr>
          <w:b/>
          <w:bCs/>
          <w:sz w:val="32"/>
          <w:szCs w:val="32"/>
          <w:u w:val="single"/>
        </w:rPr>
      </w:pPr>
      <w:r w:rsidRPr="00F575A9">
        <w:rPr>
          <w:b/>
          <w:bCs/>
          <w:sz w:val="32"/>
          <w:szCs w:val="32"/>
          <w:u w:val="single"/>
        </w:rPr>
        <w:lastRenderedPageBreak/>
        <w:t>4. Deployment Workflow (CI/CD)</w:t>
      </w:r>
    </w:p>
    <w:p w14:paraId="7073DC56" w14:textId="28B0FDC9" w:rsidR="00B5706A" w:rsidRDefault="00F575A9" w:rsidP="00F575A9">
      <w:pPr>
        <w:spacing w:after="0"/>
      </w:pPr>
      <w:r>
        <w:t>The deployment follows a standard DevOps pipeline integrated with Azure Pipelines.</w:t>
      </w:r>
    </w:p>
    <w:p w14:paraId="144F9293" w14:textId="77777777" w:rsidR="00F575A9" w:rsidRDefault="00F575A9" w:rsidP="00B5706A">
      <w:pPr>
        <w:pStyle w:val="ListParagraph"/>
        <w:numPr>
          <w:ilvl w:val="0"/>
          <w:numId w:val="1"/>
        </w:numPr>
        <w:spacing w:after="0"/>
      </w:pPr>
      <w:r w:rsidRPr="00B5706A">
        <w:rPr>
          <w:b/>
          <w:bCs/>
        </w:rPr>
        <w:t>Source Code Trigger</w:t>
      </w:r>
      <w:r>
        <w:t>: Changes pushed to the repository trigger the azure-</w:t>
      </w:r>
      <w:proofErr w:type="spellStart"/>
      <w:r>
        <w:t>pipelines.yml</w:t>
      </w:r>
      <w:proofErr w:type="spellEnd"/>
      <w:r>
        <w:t xml:space="preserve"> workflow.</w:t>
      </w:r>
    </w:p>
    <w:p w14:paraId="4BB6D7C2" w14:textId="77777777" w:rsidR="00F575A9" w:rsidRDefault="00F575A9" w:rsidP="00B5706A">
      <w:pPr>
        <w:pStyle w:val="ListParagraph"/>
        <w:numPr>
          <w:ilvl w:val="0"/>
          <w:numId w:val="1"/>
        </w:numPr>
        <w:spacing w:after="0"/>
      </w:pPr>
      <w:r w:rsidRPr="00B5706A">
        <w:rPr>
          <w:b/>
          <w:bCs/>
        </w:rPr>
        <w:t>Terraform Init</w:t>
      </w:r>
      <w:r>
        <w:t>: The pipeline initializes the configuration, connecting to the remote backend (backend.tf).</w:t>
      </w:r>
    </w:p>
    <w:p w14:paraId="40801CD2" w14:textId="77777777" w:rsidR="00F575A9" w:rsidRDefault="00F575A9" w:rsidP="00B5706A">
      <w:pPr>
        <w:pStyle w:val="ListParagraph"/>
        <w:numPr>
          <w:ilvl w:val="0"/>
          <w:numId w:val="1"/>
        </w:numPr>
        <w:spacing w:after="0"/>
      </w:pPr>
      <w:r w:rsidRPr="00B5706A">
        <w:rPr>
          <w:b/>
          <w:bCs/>
        </w:rPr>
        <w:t>Terraform Plan</w:t>
      </w:r>
      <w:r>
        <w:t>: A preview of the infrastructure changes is generated.</w:t>
      </w:r>
    </w:p>
    <w:p w14:paraId="0DDE7AFC" w14:textId="77777777" w:rsidR="00F575A9" w:rsidRDefault="00F575A9" w:rsidP="00B5706A">
      <w:pPr>
        <w:pStyle w:val="ListParagraph"/>
        <w:numPr>
          <w:ilvl w:val="0"/>
          <w:numId w:val="1"/>
        </w:numPr>
        <w:spacing w:after="0"/>
      </w:pPr>
      <w:r w:rsidRPr="00B5706A">
        <w:rPr>
          <w:b/>
          <w:bCs/>
        </w:rPr>
        <w:t>Terraform Apply</w:t>
      </w:r>
      <w:r>
        <w:t>: Approved plans are executed to create/update Azure resources.</w:t>
      </w:r>
    </w:p>
    <w:p w14:paraId="2B20CF18" w14:textId="77777777" w:rsidR="00F575A9" w:rsidRPr="00F575A9" w:rsidRDefault="00F575A9" w:rsidP="00F575A9">
      <w:pPr>
        <w:spacing w:after="0"/>
        <w:rPr>
          <w:b/>
          <w:bCs/>
          <w:sz w:val="32"/>
          <w:szCs w:val="32"/>
          <w:u w:val="single"/>
        </w:rPr>
      </w:pPr>
      <w:r w:rsidRPr="00F575A9">
        <w:rPr>
          <w:b/>
          <w:bCs/>
          <w:sz w:val="32"/>
          <w:szCs w:val="32"/>
          <w:u w:val="single"/>
        </w:rPr>
        <w:t>5. Security &amp; Compliance</w:t>
      </w:r>
    </w:p>
    <w:p w14:paraId="24B59261" w14:textId="77777777" w:rsidR="00F575A9" w:rsidRDefault="00F575A9" w:rsidP="00B5706A">
      <w:pPr>
        <w:pStyle w:val="ListParagraph"/>
        <w:numPr>
          <w:ilvl w:val="0"/>
          <w:numId w:val="3"/>
        </w:numPr>
        <w:spacing w:after="0"/>
      </w:pPr>
      <w:r w:rsidRPr="00B5706A">
        <w:rPr>
          <w:b/>
          <w:bCs/>
        </w:rPr>
        <w:t>Authentication</w:t>
      </w:r>
      <w:r>
        <w:t>: Managed via Service Principal or Managed Identity (no hardcoded credentials).</w:t>
      </w:r>
    </w:p>
    <w:p w14:paraId="64BD51BA" w14:textId="77777777" w:rsidR="00F575A9" w:rsidRDefault="00F575A9" w:rsidP="00B5706A">
      <w:pPr>
        <w:pStyle w:val="ListParagraph"/>
        <w:numPr>
          <w:ilvl w:val="0"/>
          <w:numId w:val="3"/>
        </w:numPr>
        <w:spacing w:after="0"/>
      </w:pPr>
      <w:r w:rsidRPr="00B5706A">
        <w:rPr>
          <w:b/>
          <w:bCs/>
        </w:rPr>
        <w:t>State Protection</w:t>
      </w:r>
      <w:r>
        <w:t>: The state file contains sensitive information and is stored in a restricted Azure Storage account with access controlled by RBAC.</w:t>
      </w:r>
    </w:p>
    <w:p w14:paraId="4DF53924" w14:textId="77777777" w:rsidR="00F575A9" w:rsidRDefault="00F575A9" w:rsidP="00B5706A">
      <w:pPr>
        <w:pStyle w:val="ListParagraph"/>
        <w:numPr>
          <w:ilvl w:val="0"/>
          <w:numId w:val="3"/>
        </w:numPr>
        <w:spacing w:after="0"/>
      </w:pPr>
      <w:r w:rsidRPr="00B5706A">
        <w:rPr>
          <w:b/>
          <w:bCs/>
        </w:rPr>
        <w:t>Resource Isolation</w:t>
      </w:r>
      <w:r>
        <w:t>: Infrastructure is logically isolated into distinct Resource Groups to limit blast radius.</w:t>
      </w:r>
    </w:p>
    <w:p w14:paraId="598A5EFC" w14:textId="77777777" w:rsidR="00B5706A" w:rsidRDefault="00B5706A" w:rsidP="00B5706A">
      <w:pPr>
        <w:pStyle w:val="ListParagraph"/>
        <w:spacing w:after="0"/>
      </w:pPr>
    </w:p>
    <w:p w14:paraId="539DFB7C" w14:textId="77777777" w:rsidR="00F575A9" w:rsidRPr="00F575A9" w:rsidRDefault="00F575A9" w:rsidP="00F575A9">
      <w:pPr>
        <w:spacing w:after="0"/>
        <w:rPr>
          <w:b/>
          <w:bCs/>
          <w:sz w:val="32"/>
          <w:szCs w:val="32"/>
          <w:u w:val="single"/>
        </w:rPr>
      </w:pPr>
      <w:r w:rsidRPr="00F575A9">
        <w:rPr>
          <w:b/>
          <w:bCs/>
          <w:sz w:val="32"/>
          <w:szCs w:val="32"/>
          <w:u w:val="single"/>
        </w:rPr>
        <w:t>6. Configuration Mapping Table</w:t>
      </w:r>
    </w:p>
    <w:tbl>
      <w:tblPr>
        <w:tblStyle w:val="TableGrid"/>
        <w:tblpPr w:leftFromText="180" w:rightFromText="180" w:vertAnchor="page" w:horzAnchor="margin" w:tblpY="8011"/>
        <w:tblW w:w="9179" w:type="dxa"/>
        <w:tblLook w:val="04A0" w:firstRow="1" w:lastRow="0" w:firstColumn="1" w:lastColumn="0" w:noHBand="0" w:noVBand="1"/>
      </w:tblPr>
      <w:tblGrid>
        <w:gridCol w:w="2684"/>
        <w:gridCol w:w="3536"/>
        <w:gridCol w:w="2959"/>
      </w:tblGrid>
      <w:tr w:rsidR="00B5706A" w:rsidRPr="00B5706A" w14:paraId="2E70332B" w14:textId="77777777" w:rsidTr="00B5706A">
        <w:trPr>
          <w:trHeight w:val="249"/>
        </w:trPr>
        <w:tc>
          <w:tcPr>
            <w:tcW w:w="0" w:type="auto"/>
            <w:noWrap/>
            <w:hideMark/>
          </w:tcPr>
          <w:p w14:paraId="5FFAD532" w14:textId="77777777" w:rsidR="00B5706A" w:rsidRPr="00B5706A" w:rsidRDefault="00B5706A" w:rsidP="00B5706A">
            <w:pPr>
              <w:spacing w:line="278" w:lineRule="auto"/>
              <w:rPr>
                <w:b/>
                <w:bCs/>
              </w:rPr>
            </w:pPr>
            <w:r w:rsidRPr="00B5706A">
              <w:rPr>
                <w:b/>
                <w:bCs/>
              </w:rPr>
              <w:t>File Name</w:t>
            </w:r>
          </w:p>
        </w:tc>
        <w:tc>
          <w:tcPr>
            <w:tcW w:w="0" w:type="auto"/>
            <w:noWrap/>
            <w:hideMark/>
          </w:tcPr>
          <w:p w14:paraId="34D1C9CA" w14:textId="77777777" w:rsidR="00B5706A" w:rsidRPr="00B5706A" w:rsidRDefault="00B5706A" w:rsidP="00B5706A">
            <w:pPr>
              <w:spacing w:line="278" w:lineRule="auto"/>
              <w:rPr>
                <w:b/>
                <w:bCs/>
              </w:rPr>
            </w:pPr>
            <w:r w:rsidRPr="00B5706A">
              <w:rPr>
                <w:b/>
                <w:bCs/>
              </w:rPr>
              <w:t>Purpose</w:t>
            </w:r>
          </w:p>
        </w:tc>
        <w:tc>
          <w:tcPr>
            <w:tcW w:w="0" w:type="auto"/>
            <w:noWrap/>
            <w:hideMark/>
          </w:tcPr>
          <w:p w14:paraId="6F371010" w14:textId="77777777" w:rsidR="00B5706A" w:rsidRPr="00B5706A" w:rsidRDefault="00B5706A" w:rsidP="00B5706A">
            <w:pPr>
              <w:spacing w:line="278" w:lineRule="auto"/>
              <w:rPr>
                <w:b/>
                <w:bCs/>
              </w:rPr>
            </w:pPr>
            <w:r w:rsidRPr="00B5706A">
              <w:rPr>
                <w:b/>
                <w:bCs/>
              </w:rPr>
              <w:t>Key Dependencies</w:t>
            </w:r>
          </w:p>
        </w:tc>
      </w:tr>
      <w:tr w:rsidR="00B5706A" w:rsidRPr="00B5706A" w14:paraId="59985C25" w14:textId="77777777" w:rsidTr="00B5706A">
        <w:trPr>
          <w:trHeight w:val="256"/>
        </w:trPr>
        <w:tc>
          <w:tcPr>
            <w:tcW w:w="0" w:type="auto"/>
            <w:hideMark/>
          </w:tcPr>
          <w:p w14:paraId="2167CE1E" w14:textId="77777777" w:rsidR="00B5706A" w:rsidRPr="00B5706A" w:rsidRDefault="00B5706A" w:rsidP="00B5706A">
            <w:pPr>
              <w:spacing w:line="278" w:lineRule="auto"/>
            </w:pPr>
            <w:r w:rsidRPr="00B5706A">
              <w:rPr>
                <w:b/>
                <w:bCs/>
              </w:rPr>
              <w:t>main.tf</w:t>
            </w:r>
          </w:p>
        </w:tc>
        <w:tc>
          <w:tcPr>
            <w:tcW w:w="0" w:type="auto"/>
            <w:hideMark/>
          </w:tcPr>
          <w:p w14:paraId="265B120B" w14:textId="77777777" w:rsidR="00B5706A" w:rsidRPr="00B5706A" w:rsidRDefault="00B5706A" w:rsidP="00B5706A">
            <w:pPr>
              <w:spacing w:line="278" w:lineRule="auto"/>
            </w:pPr>
            <w:r w:rsidRPr="00B5706A">
              <w:t>Primary resource definitions</w:t>
            </w:r>
          </w:p>
        </w:tc>
        <w:tc>
          <w:tcPr>
            <w:tcW w:w="0" w:type="auto"/>
            <w:hideMark/>
          </w:tcPr>
          <w:p w14:paraId="0ECFEBDE" w14:textId="77777777" w:rsidR="00B5706A" w:rsidRPr="00B5706A" w:rsidRDefault="00B5706A" w:rsidP="00B5706A">
            <w:pPr>
              <w:spacing w:line="278" w:lineRule="auto"/>
            </w:pPr>
            <w:proofErr w:type="spellStart"/>
            <w:r w:rsidRPr="00B5706A">
              <w:t>azurerm</w:t>
            </w:r>
            <w:proofErr w:type="spellEnd"/>
            <w:r w:rsidRPr="00B5706A">
              <w:t xml:space="preserve"> provider</w:t>
            </w:r>
          </w:p>
        </w:tc>
      </w:tr>
      <w:tr w:rsidR="00B5706A" w:rsidRPr="00B5706A" w14:paraId="40D9AD8C" w14:textId="77777777" w:rsidTr="00B5706A">
        <w:trPr>
          <w:trHeight w:val="249"/>
        </w:trPr>
        <w:tc>
          <w:tcPr>
            <w:tcW w:w="0" w:type="auto"/>
            <w:hideMark/>
          </w:tcPr>
          <w:p w14:paraId="4513CFA2" w14:textId="77777777" w:rsidR="00B5706A" w:rsidRPr="00B5706A" w:rsidRDefault="00B5706A" w:rsidP="00B5706A">
            <w:pPr>
              <w:spacing w:line="278" w:lineRule="auto"/>
            </w:pPr>
            <w:r w:rsidRPr="00B5706A">
              <w:rPr>
                <w:b/>
                <w:bCs/>
              </w:rPr>
              <w:t>backend.tf</w:t>
            </w:r>
          </w:p>
        </w:tc>
        <w:tc>
          <w:tcPr>
            <w:tcW w:w="0" w:type="auto"/>
            <w:hideMark/>
          </w:tcPr>
          <w:p w14:paraId="24114BAD" w14:textId="77777777" w:rsidR="00B5706A" w:rsidRPr="00B5706A" w:rsidRDefault="00B5706A" w:rsidP="00B5706A">
            <w:pPr>
              <w:spacing w:line="278" w:lineRule="auto"/>
            </w:pPr>
            <w:r w:rsidRPr="00B5706A">
              <w:t>State storage configuration</w:t>
            </w:r>
          </w:p>
        </w:tc>
        <w:tc>
          <w:tcPr>
            <w:tcW w:w="0" w:type="auto"/>
            <w:hideMark/>
          </w:tcPr>
          <w:p w14:paraId="4690ECCF" w14:textId="77777777" w:rsidR="00B5706A" w:rsidRPr="00B5706A" w:rsidRDefault="00B5706A" w:rsidP="00B5706A">
            <w:pPr>
              <w:spacing w:line="278" w:lineRule="auto"/>
            </w:pPr>
            <w:r w:rsidRPr="00B5706A">
              <w:t>Azure Storage Account</w:t>
            </w:r>
          </w:p>
        </w:tc>
      </w:tr>
      <w:tr w:rsidR="00B5706A" w:rsidRPr="00B5706A" w14:paraId="5ACCB401" w14:textId="77777777" w:rsidTr="00B5706A">
        <w:trPr>
          <w:trHeight w:val="256"/>
        </w:trPr>
        <w:tc>
          <w:tcPr>
            <w:tcW w:w="0" w:type="auto"/>
            <w:hideMark/>
          </w:tcPr>
          <w:p w14:paraId="79E3A05C" w14:textId="77777777" w:rsidR="00B5706A" w:rsidRPr="00B5706A" w:rsidRDefault="00B5706A" w:rsidP="00B5706A">
            <w:pPr>
              <w:spacing w:line="278" w:lineRule="auto"/>
            </w:pPr>
            <w:r w:rsidRPr="00B5706A">
              <w:rPr>
                <w:b/>
                <w:bCs/>
              </w:rPr>
              <w:t>variables.tf</w:t>
            </w:r>
          </w:p>
        </w:tc>
        <w:tc>
          <w:tcPr>
            <w:tcW w:w="0" w:type="auto"/>
            <w:hideMark/>
          </w:tcPr>
          <w:p w14:paraId="2C8BD4B8" w14:textId="77777777" w:rsidR="00B5706A" w:rsidRPr="00B5706A" w:rsidRDefault="00B5706A" w:rsidP="00B5706A">
            <w:pPr>
              <w:spacing w:line="278" w:lineRule="auto"/>
            </w:pPr>
            <w:r w:rsidRPr="00B5706A">
              <w:t>Input parameter definitions</w:t>
            </w:r>
          </w:p>
        </w:tc>
        <w:tc>
          <w:tcPr>
            <w:tcW w:w="0" w:type="auto"/>
            <w:hideMark/>
          </w:tcPr>
          <w:p w14:paraId="0B6C74E2" w14:textId="77777777" w:rsidR="00B5706A" w:rsidRPr="00B5706A" w:rsidRDefault="00B5706A" w:rsidP="00B5706A">
            <w:pPr>
              <w:spacing w:line="278" w:lineRule="auto"/>
            </w:pPr>
            <w:r w:rsidRPr="00B5706A">
              <w:t>N/A</w:t>
            </w:r>
          </w:p>
        </w:tc>
      </w:tr>
      <w:tr w:rsidR="00B5706A" w:rsidRPr="00B5706A" w14:paraId="6FD16DC6" w14:textId="77777777" w:rsidTr="00B5706A">
        <w:trPr>
          <w:trHeight w:val="421"/>
        </w:trPr>
        <w:tc>
          <w:tcPr>
            <w:tcW w:w="0" w:type="auto"/>
            <w:hideMark/>
          </w:tcPr>
          <w:p w14:paraId="7A226326" w14:textId="77777777" w:rsidR="00B5706A" w:rsidRPr="00B5706A" w:rsidRDefault="00B5706A" w:rsidP="00B5706A">
            <w:pPr>
              <w:spacing w:line="278" w:lineRule="auto"/>
            </w:pPr>
            <w:r w:rsidRPr="00B5706A">
              <w:rPr>
                <w:b/>
                <w:bCs/>
              </w:rPr>
              <w:t>azure-</w:t>
            </w:r>
            <w:proofErr w:type="spellStart"/>
            <w:r w:rsidRPr="00B5706A">
              <w:rPr>
                <w:b/>
                <w:bCs/>
              </w:rPr>
              <w:t>pipelines.yml</w:t>
            </w:r>
            <w:proofErr w:type="spellEnd"/>
          </w:p>
        </w:tc>
        <w:tc>
          <w:tcPr>
            <w:tcW w:w="0" w:type="auto"/>
            <w:hideMark/>
          </w:tcPr>
          <w:p w14:paraId="1442B260" w14:textId="77777777" w:rsidR="00B5706A" w:rsidRPr="00B5706A" w:rsidRDefault="00B5706A" w:rsidP="00B5706A">
            <w:pPr>
              <w:spacing w:line="278" w:lineRule="auto"/>
            </w:pPr>
            <w:r w:rsidRPr="00B5706A">
              <w:t>CI/CD Pipeline definition</w:t>
            </w:r>
          </w:p>
        </w:tc>
        <w:tc>
          <w:tcPr>
            <w:tcW w:w="0" w:type="auto"/>
            <w:hideMark/>
          </w:tcPr>
          <w:p w14:paraId="5DC1D33B" w14:textId="77777777" w:rsidR="00B5706A" w:rsidRPr="00B5706A" w:rsidRDefault="00B5706A" w:rsidP="00B5706A">
            <w:pPr>
              <w:spacing w:line="278" w:lineRule="auto"/>
            </w:pPr>
            <w:r w:rsidRPr="00B5706A">
              <w:t>Azure DevOps Services</w:t>
            </w:r>
          </w:p>
        </w:tc>
      </w:tr>
    </w:tbl>
    <w:p w14:paraId="2F0A5658" w14:textId="77777777" w:rsidR="00F575A9" w:rsidRDefault="00F575A9" w:rsidP="00F575A9">
      <w:pPr>
        <w:spacing w:after="0"/>
      </w:pPr>
    </w:p>
    <w:p w14:paraId="3A9F3BD2" w14:textId="77777777" w:rsidR="00F575A9" w:rsidRPr="00F575A9" w:rsidRDefault="00F575A9" w:rsidP="00F575A9">
      <w:pPr>
        <w:spacing w:after="0"/>
        <w:rPr>
          <w:b/>
          <w:bCs/>
          <w:sz w:val="32"/>
          <w:szCs w:val="32"/>
          <w:u w:val="single"/>
        </w:rPr>
      </w:pPr>
      <w:r w:rsidRPr="00B5706A">
        <w:rPr>
          <w:b/>
          <w:bCs/>
          <w:sz w:val="32"/>
          <w:szCs w:val="32"/>
          <w:u w:val="single"/>
        </w:rPr>
        <w:t>7</w:t>
      </w:r>
      <w:r w:rsidRPr="00F575A9">
        <w:rPr>
          <w:b/>
          <w:bCs/>
          <w:sz w:val="32"/>
          <w:szCs w:val="32"/>
          <w:u w:val="single"/>
        </w:rPr>
        <w:t>. Maintenance and Scalability</w:t>
      </w:r>
    </w:p>
    <w:p w14:paraId="09C6B691" w14:textId="77777777" w:rsidR="00F575A9" w:rsidRDefault="00F575A9" w:rsidP="00F575A9">
      <w:pPr>
        <w:spacing w:after="0"/>
      </w:pPr>
      <w:r>
        <w:t>Scalability: To scale, new modules can be added to the repository to handle more complex resources (e.g., VMSS, AKS).</w:t>
      </w:r>
    </w:p>
    <w:p w14:paraId="380D18D3" w14:textId="275692E6" w:rsidR="00F575A9" w:rsidRDefault="00F575A9" w:rsidP="00F575A9">
      <w:pPr>
        <w:spacing w:after="0"/>
      </w:pPr>
      <w:r>
        <w:t>Maintenance: Updates are performed by modifying Terraform scripts and re-running the pipeline; no manual changes should be made in the Azure Portal to ensure "Source of Truth" remains in Git.</w:t>
      </w:r>
    </w:p>
    <w:p w14:paraId="2600A703" w14:textId="77777777" w:rsidR="00F575A9" w:rsidRDefault="00F575A9" w:rsidP="00F575A9">
      <w:pPr>
        <w:spacing w:after="0"/>
      </w:pPr>
    </w:p>
    <w:p w14:paraId="0A54F598" w14:textId="7B385BFC" w:rsidR="00E461EB" w:rsidRDefault="00E461EB" w:rsidP="00F575A9">
      <w:pPr>
        <w:spacing w:after="0"/>
      </w:pPr>
    </w:p>
    <w:sectPr w:rsidR="00E461EB" w:rsidSect="00B5706A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8B716" w14:textId="77777777" w:rsidR="008F0407" w:rsidRDefault="008F0407" w:rsidP="00F575A9">
      <w:pPr>
        <w:spacing w:after="0" w:line="240" w:lineRule="auto"/>
      </w:pPr>
      <w:r>
        <w:separator/>
      </w:r>
    </w:p>
  </w:endnote>
  <w:endnote w:type="continuationSeparator" w:id="0">
    <w:p w14:paraId="5B77DC39" w14:textId="77777777" w:rsidR="008F0407" w:rsidRDefault="008F0407" w:rsidP="00F57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727B9" w14:textId="77777777" w:rsidR="008F0407" w:rsidRDefault="008F0407" w:rsidP="00F575A9">
      <w:pPr>
        <w:spacing w:after="0" w:line="240" w:lineRule="auto"/>
      </w:pPr>
      <w:r>
        <w:separator/>
      </w:r>
    </w:p>
  </w:footnote>
  <w:footnote w:type="continuationSeparator" w:id="0">
    <w:p w14:paraId="469E4AE3" w14:textId="77777777" w:rsidR="008F0407" w:rsidRDefault="008F0407" w:rsidP="00F575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516CD"/>
    <w:multiLevelType w:val="hybridMultilevel"/>
    <w:tmpl w:val="BDCE2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8250D6"/>
    <w:multiLevelType w:val="hybridMultilevel"/>
    <w:tmpl w:val="C3E25D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F7F39FB"/>
    <w:multiLevelType w:val="hybridMultilevel"/>
    <w:tmpl w:val="24DC4E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8483466">
    <w:abstractNumId w:val="0"/>
  </w:num>
  <w:num w:numId="2" w16cid:durableId="429932620">
    <w:abstractNumId w:val="1"/>
  </w:num>
  <w:num w:numId="3" w16cid:durableId="347610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F21"/>
    <w:rsid w:val="001964B0"/>
    <w:rsid w:val="007769F4"/>
    <w:rsid w:val="007D5F21"/>
    <w:rsid w:val="008F0407"/>
    <w:rsid w:val="00B5706A"/>
    <w:rsid w:val="00C53FB8"/>
    <w:rsid w:val="00E31712"/>
    <w:rsid w:val="00E461EB"/>
    <w:rsid w:val="00F5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066B4"/>
  <w15:chartTrackingRefBased/>
  <w15:docId w15:val="{F037509B-6C74-425B-8910-9910CBB59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F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75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75A9"/>
  </w:style>
  <w:style w:type="paragraph" w:styleId="Footer">
    <w:name w:val="footer"/>
    <w:basedOn w:val="Normal"/>
    <w:link w:val="FooterChar"/>
    <w:uiPriority w:val="99"/>
    <w:unhideWhenUsed/>
    <w:rsid w:val="00F575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75A9"/>
  </w:style>
  <w:style w:type="table" w:styleId="TableGrid">
    <w:name w:val="Table Grid"/>
    <w:basedOn w:val="TableNormal"/>
    <w:uiPriority w:val="39"/>
    <w:rsid w:val="00B57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Arindam Dutta</dc:creator>
  <cp:keywords/>
  <dc:description/>
  <cp:lastModifiedBy>Arindam Dutta</cp:lastModifiedBy>
  <cp:revision>2</cp:revision>
  <dcterms:created xsi:type="dcterms:W3CDTF">2026-06-17T09:57:00Z</dcterms:created>
  <dcterms:modified xsi:type="dcterms:W3CDTF">2026-06-17T10:29:00Z</dcterms:modified>
</cp:coreProperties>
</file>