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mc:Ignorable="w14">
  <w:body>
    <w:p/>
    <w:p/>
    <w:p/>
    <w:p/>
    <w:p>
      <w:pPr>
        <w:jc w:val="center"/>
      </w:pPr>
      <w:r>
        <w:rPr>
          <w:b/>
          <w:i w:val="0"/>
          <w:color w:val="1F3A5F"/>
          <w:sz w:val="52"/>
        </w:rPr>
        <w:t xml:space="preserve">CARPOOL MOBILITY PLATFORM</w:t>
      </w:r>
    </w:p>
    <w:p>
      <w:pPr>
        <w:jc w:val="center"/>
      </w:pPr>
      <w:r>
        <w:rPr>
          <w:i w:val="0"/>
          <w:color w:val="5A6373"/>
          <w:sz w:val="22"/>
        </w:rPr>
        <w:t xml:space="preserve"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i w:val="0"/>
          <w:color w:val="5A6373"/>
          <w:sz w:val="24"/>
        </w:rPr>
        <w:t xml:space="preserve">CMP-PLAN-IMPL-TRACKER</w:t>
      </w:r>
    </w:p>
    <w:p>
      <w:pPr>
        <w:spacing w:before="160"/>
        <w:jc w:val="center"/>
      </w:pPr>
      <w:r>
        <w:rPr>
          <w:b/>
          <w:i w:val="0"/>
          <w:color w:val="1F3A5F"/>
          <w:sz w:val="40"/>
        </w:rPr>
        <w:t xml:space="preserve">Implementation Work Register</w:t>
      </w:r>
    </w:p>
    <w:p>
      <w:pPr>
        <w:spacing w:before="200"/>
        <w:jc w:val="center"/>
      </w:pPr>
      <w:r>
        <w:rPr>
          <w:i/>
          <w:color w:val="5A6373"/>
          <w:sz w:val="22"/>
        </w:rPr>
        <w:t xml:space="preserve">507 implementation work items across 39 features  ·  printable rendering of CMP-Implementation-Tracker.xlsx</w:t>
      </w:r>
    </w:p>
    <w:p>
      <w:pPr>
        <w:spacing w:before="520"/>
        <w:jc w:val="center"/>
      </w:pPr>
      <w:r>
        <w:rPr>
          <w:i w:val="0"/>
          <w:color w:val="5A6373"/>
          <w:sz w:val="21"/>
        </w:rPr>
        <w:t xml:space="preserve">Version 0.1   ·   Draft   ·   2026-08-19</w:t>
      </w:r>
    </w:p>
    <w:p>
      <w:pPr>
        <w:spacing w:before="80"/>
        <w:jc w:val="center"/>
      </w:pPr>
      <w:r>
        <w:rPr>
          <w:i w:val="0"/>
          <w:color w:val="5A6373"/>
          <w:sz w:val="20"/>
        </w:rPr>
        <w:t xml:space="preserve">Classification: Internal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 xml:space="preserve"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0.1 Document Metadata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3423"/>
        <w:gridCol w:w="11411"/>
      </w:tblGrid>
      <w:tr>
        <w:trPr>
          <w:tblHeader/>
        </w:trPr>
        <w:tc>
          <w:tcPr>
            <w:tcW w:type="dxa" w:w="342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Field</w:t>
            </w:r>
          </w:p>
        </w:tc>
        <w:tc>
          <w:tcPr>
            <w:tcW w:type="dxa" w:w="1141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Value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 ID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CMP-PLAN-IMPL-TRACKER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 Name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Implementation Work Register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Name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Carpool Mobility Platform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Code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Version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0.1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Draft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Date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2026-08-19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Technical Project Management (AI-assisted)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Reviewer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[TBD]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Approver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Classification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Internal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Working artefact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CMP-Implementation-Tracker.xlsx</w:t>
            </w:r>
            <w:r>
              <w:rPr>
                <w:i w:val="0"/>
                <w:sz w:val="18"/>
              </w:rPr>
              <w:t xml:space="preserve"> — authoritative</w:t>
            </w:r>
          </w:p>
        </w:tc>
      </w:tr>
      <w:tr>
        <w:tc>
          <w:tcPr>
            <w:tcW w:type="dxa" w:w="342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Companion analysis</w:t>
            </w:r>
          </w:p>
        </w:tc>
        <w:tc>
          <w:tcPr>
            <w:tcW w:type="dxa" w:w="1141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CMP-Implementation-Analysis.md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.docx</w:t>
            </w:r>
          </w:p>
        </w:tc>
      </w:tr>
      <w:tr>
        <w:tc>
          <w:tcPr>
            <w:tcW w:type="dxa" w:w="342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Source of truth</w:t>
            </w:r>
          </w:p>
        </w:tc>
        <w:tc>
          <w:tcPr>
            <w:tcW w:type="dxa" w:w="1141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Document/</w:t>
            </w:r>
            <w:r>
              <w:rPr>
                <w:i w:val="0"/>
                <w:sz w:val="18"/>
              </w:rPr>
              <w:t xml:space="preserve"> — CMP-DOC-01 … CMP-DOC-20, all v0.1 Draft, none approved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0.2 What this document is</w:t>
      </w:r>
    </w:p>
    <w:p>
      <w:pPr>
        <w:spacing w:before="40" w:after="120"/>
      </w:pPr>
      <w:r>
        <w:rPr>
          <w:i w:val="0"/>
          <w:sz w:val="20"/>
        </w:rPr>
        <w:t xml:space="preserve">This is a </w:t>
      </w:r>
      <w:r>
        <w:rPr>
          <w:b/>
          <w:i w:val="0"/>
          <w:sz w:val="20"/>
        </w:rPr>
        <w:t xml:space="preserve">printable rendering of the implementation work register</w:t>
      </w:r>
      <w:r>
        <w:rPr>
          <w:i w:val="0"/>
          <w:sz w:val="20"/>
        </w:rPr>
        <w:t xml:space="preserve"> held in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CMP-Implementation-Tracker.xlsx</w:t>
      </w:r>
      <w:r>
        <w:rPr>
          <w:i w:val="0"/>
          <w:sz w:val="20"/>
        </w:rPr>
        <w:t xml:space="preserve">. It exists so the register can be reviewed, circulated and signed off on paper. It is generated from the workbook, so the two cannot drift apart.</w:t>
      </w: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The workbook is the working artefact, not this document.</w:t>
      </w:r>
      <w:r>
        <w:rPr>
          <w:i w:val="0"/>
          <w:sz w:val="20"/>
        </w:rPr>
        <w:t xml:space="preserve"> Status, commit hashes, test results and bug counts are maintained in the workbook, where the dashboard and feature summary recalculate from them. Nothing should be edited here.</w:t>
      </w:r>
    </w:p>
    <w:p>
      <w:pPr>
        <w:spacing w:after="120"/>
      </w:pPr>
    </w:p>
    <w:p>
      <w:pPr>
        <w:spacing w:before="40" w:after="120"/>
      </w:pPr>
      <w:r>
        <w:rPr>
          <w:i w:val="0"/>
          <w:sz w:val="20"/>
        </w:rPr>
        <w:t xml:space="preserve">The owner-maintained tracking columns — Assigned To, Implemented, Committed, Pushed, Tested, Reviewed, Blocked, Bug Count, Commit Hash, Push Reference, Test Result, Last Updated — are omitted below because every one of them is empty at issue. Nothing has been implemented.</w:t>
      </w: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1. Scope of the register</w:t>
      </w:r>
    </w:p>
    <w:p>
      <w:pPr>
        <w:spacing w:before="40" w:after="120"/>
      </w:pPr>
      <w:r>
        <w:rPr>
          <w:i w:val="0"/>
          <w:sz w:val="20"/>
        </w:rPr>
        <w:t xml:space="preserve">The register contains </w:t>
      </w:r>
      <w:r>
        <w:rPr>
          <w:b/>
          <w:i w:val="0"/>
          <w:sz w:val="20"/>
        </w:rPr>
        <w:t xml:space="preserve">implementation work and nothing else</w:t>
      </w:r>
      <w:r>
        <w:rPr>
          <w:i w:val="0"/>
          <w:sz w:val="20"/>
        </w:rPr>
        <w:t xml:space="preserve">. Every row derives from a numbered statement in the documentation chain, and no missing business decision was invented, guessed at or given a provisional value.</w:t>
      </w:r>
    </w:p>
    <w:p>
      <w:pPr>
        <w:spacing w:before="40" w:after="120"/>
      </w:pPr>
      <w:r>
        <w:rPr>
          <w:i w:val="0"/>
          <w:sz w:val="20"/>
        </w:rPr>
        <w:t xml:space="preserve">What is deliberately </w:t>
      </w:r>
      <w:r>
        <w:rPr>
          <w:b/>
          <w:i w:val="0"/>
          <w:sz w:val="20"/>
        </w:rPr>
        <w:t xml:space="preserve">not</w:t>
      </w:r>
      <w:r>
        <w:rPr>
          <w:i w:val="0"/>
          <w:sz w:val="20"/>
        </w:rPr>
        <w:t xml:space="preserve"> here, and where it lives instead: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018"/>
        <w:gridCol w:w="7816"/>
      </w:tblGrid>
      <w:tr>
        <w:trPr>
          <w:tblHeader/>
        </w:trPr>
        <w:tc>
          <w:tcPr>
            <w:tcW w:type="dxa" w:w="70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 a work item</w:t>
            </w:r>
          </w:p>
        </w:tc>
        <w:tc>
          <w:tcPr>
            <w:tcW w:type="dxa" w:w="781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Carried on</w:t>
            </w:r>
          </w:p>
        </w:tc>
      </w:tr>
      <w:tr>
        <w:tc>
          <w:tcPr>
            <w:tcW w:type="dxa" w:w="7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and technical decisions</w:t>
            </w:r>
          </w:p>
        </w:tc>
        <w:tc>
          <w:tcPr>
            <w:tcW w:type="dxa" w:w="78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§4 of this document /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09_Decisions</w:t>
            </w:r>
          </w:p>
        </w:tc>
      </w:tr>
      <w:tr>
        <w:tc>
          <w:tcPr>
            <w:tcW w:type="dxa" w:w="7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gaps and withheld areas</w:t>
            </w:r>
          </w:p>
        </w:tc>
        <w:tc>
          <w:tcPr>
            <w:tcW w:type="dxa" w:w="78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§4, and named in the Notes of the work they block</w:t>
            </w:r>
          </w:p>
        </w:tc>
      </w:tr>
      <w:tr>
        <w:tc>
          <w:tcPr>
            <w:tcW w:type="dxa" w:w="7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 selections and document approval</w:t>
            </w:r>
          </w:p>
        </w:tc>
        <w:tc>
          <w:tcPr>
            <w:tcW w:type="dxa" w:w="78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§5 /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10_Dependencies</w:t>
            </w:r>
          </w:p>
        </w:tc>
      </w:tr>
      <w:tr>
        <w:tc>
          <w:tcPr>
            <w:tcW w:type="dxa" w:w="7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Risks</w:t>
            </w:r>
          </w:p>
        </w:tc>
        <w:tc>
          <w:tcPr>
            <w:tcW w:type="dxa" w:w="78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§6 /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11_Risks</w:t>
            </w:r>
          </w:p>
        </w:tc>
      </w:tr>
      <w:tr>
        <w:tc>
          <w:tcPr>
            <w:tcW w:type="dxa" w:w="7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CMP-DOC-10 / CMP-DOC-11 ratings conflict</w:t>
            </w:r>
          </w:p>
        </w:tc>
        <w:tc>
          <w:tcPr>
            <w:tcW w:type="dxa" w:w="78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§4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DOC-CONFLICT-01</w:t>
            </w:r>
            <w:r>
              <w:rPr>
                <w:i w:val="0"/>
                <w:sz w:val="18"/>
              </w:rPr>
              <w:t xml:space="preserve">) and §6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RISK-018</w:t>
            </w:r>
            <w:r>
              <w:rPr>
                <w:i w:val="0"/>
                <w:sz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rFonts w:ascii="Consolas" w:hAnsi="Consolas"/>
          <w:sz w:val="19"/>
          <w:shd w:val="clear" w:color="auto" w:fill="F3F5F7"/>
        </w:rPr>
        <w:t xml:space="preserve">FRD-RISK-002</w:t>
      </w:r>
      <w:r>
        <w:rPr>
          <w:i w:val="0"/>
          <w:sz w:val="20"/>
        </w:rPr>
        <w:t xml:space="preserve"> — </w:t>
      </w:r>
      <w:r>
        <w:rPr>
          <w:i/>
          <w:sz w:val="20"/>
        </w:rPr>
        <w:t xml:space="preserve">a developer implements a gap</w:t>
      </w:r>
      <w:r>
        <w:rPr>
          <w:i w:val="0"/>
          <w:sz w:val="20"/>
        </w:rPr>
        <w:t xml:space="preserve"> — is the highest-severity risk in CMP-DOC-04. A gap sitting in a work register, with an identifier and an assignee column, is an invitation to do exactly that. Hence the separation.</w:t>
      </w:r>
    </w:p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1.1 Register summary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10788"/>
        <w:gridCol w:w="4046"/>
      </w:tblGrid>
      <w:tr>
        <w:trPr>
          <w:tblHeader/>
        </w:trPr>
        <w:tc>
          <w:tcPr>
            <w:tcW w:type="dxa" w:w="1078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Measure</w:t>
            </w:r>
          </w:p>
        </w:tc>
        <w:tc>
          <w:tcPr>
            <w:tcW w:type="dxa" w:w="404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Value</w:t>
            </w:r>
          </w:p>
        </w:tc>
      </w:tr>
      <w:tr>
        <w:tc>
          <w:tcPr>
            <w:tcW w:type="dxa" w:w="107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items in the register</w:t>
            </w:r>
          </w:p>
        </w:tc>
        <w:tc>
          <w:tcPr>
            <w:tcW w:type="dxa" w:w="4046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507</w:t>
            </w:r>
          </w:p>
        </w:tc>
      </w:tr>
      <w:tr>
        <w:tc>
          <w:tcPr>
            <w:tcW w:type="dxa" w:w="107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Features carrying work</w:t>
            </w:r>
          </w:p>
        </w:tc>
        <w:tc>
          <w:tcPr>
            <w:tcW w:type="dxa" w:w="40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39</w:t>
            </w:r>
          </w:p>
        </w:tc>
      </w:tr>
      <w:tr>
        <w:tc>
          <w:tcPr>
            <w:tcW w:type="dxa" w:w="107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IDs issued (never reused, never renumbered)</w:t>
            </w:r>
          </w:p>
        </w:tc>
        <w:tc>
          <w:tcPr>
            <w:tcW w:type="dxa" w:w="404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562</w:t>
            </w:r>
          </w:p>
        </w:tc>
      </w:tr>
      <w:tr>
        <w:tc>
          <w:tcPr>
            <w:tcW w:type="dxa" w:w="107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IDs withdrawn as not-implementation-work</w:t>
            </w:r>
          </w:p>
        </w:tc>
        <w:tc>
          <w:tcPr>
            <w:tcW w:type="dxa" w:w="40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55</w:t>
            </w:r>
          </w:p>
        </w:tc>
      </w:tr>
      <w:tr>
        <w:tc>
          <w:tcPr>
            <w:tcW w:type="dxa" w:w="107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Estimated effort</w:t>
            </w:r>
          </w:p>
        </w:tc>
        <w:tc>
          <w:tcPr>
            <w:tcW w:type="dxa" w:w="4046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3,802 hours</w:t>
            </w:r>
          </w:p>
        </w:tc>
      </w:tr>
      <w:tr>
        <w:tc>
          <w:tcPr>
            <w:tcW w:type="dxa" w:w="107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Not Started</w:t>
            </w:r>
          </w:p>
        </w:tc>
        <w:tc>
          <w:tcPr>
            <w:tcW w:type="dxa" w:w="4046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496</w:t>
            </w:r>
          </w:p>
        </w:tc>
      </w:tr>
      <w:tr>
        <w:tc>
          <w:tcPr>
            <w:tcW w:type="dxa" w:w="107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Blocked</w:t>
            </w:r>
          </w:p>
        </w:tc>
        <w:tc>
          <w:tcPr>
            <w:tcW w:type="dxa" w:w="4046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11</w:t>
            </w:r>
          </w:p>
        </w:tc>
      </w:tr>
      <w:tr>
        <w:tc>
          <w:tcPr>
            <w:tcW w:type="dxa" w:w="107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anything else</w:t>
            </w:r>
          </w:p>
        </w:tc>
        <w:tc>
          <w:tcPr>
            <w:tcW w:type="dxa" w:w="4046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0</w:t>
            </w:r>
          </w:p>
        </w:tc>
      </w:tr>
      <w:tr>
        <w:tc>
          <w:tcPr>
            <w:tcW w:type="dxa" w:w="107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Allocated to Day 1 – Day 15</w:t>
            </w:r>
          </w:p>
        </w:tc>
        <w:tc>
          <w:tcPr>
            <w:tcW w:type="dxa" w:w="404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336 items, 2,540 h</w:t>
            </w:r>
          </w:p>
        </w:tc>
      </w:tr>
      <w:tr>
        <w:tc>
          <w:tcPr>
            <w:tcW w:type="dxa" w:w="107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Deferred to Post-MVP</w:t>
            </w:r>
          </w:p>
        </w:tc>
        <w:tc>
          <w:tcPr>
            <w:tcW w:type="dxa" w:w="40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161 items, 1,184 h</w:t>
            </w:r>
          </w:p>
        </w:tc>
      </w:tr>
      <w:tr>
        <w:tc>
          <w:tcPr>
            <w:tcW w:type="dxa" w:w="107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Unschedulable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TBD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404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 items, 78 h</w:t>
            </w:r>
          </w:p>
        </w:tc>
      </w:tr>
    </w:tbl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sz w:val="20"/>
        </w:rPr>
        <w:t xml:space="preserve">Every row is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Not Started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. Nothing is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Implemented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Committed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Pushed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Tested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Reviewed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Completed</w:t>
      </w:r>
      <w:r>
        <w:rPr>
          <w:i w:val="0"/>
          <w:sz w:val="20"/>
        </w:rPr>
        <w:t xml:space="preserve">. Analysing a requirement is not implementing it.</w:t>
      </w:r>
    </w:p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The Day 1 – Day 15 allocation is dependency-ordered, not capacity-fitted.</w:t>
      </w:r>
      <w:r>
        <w:rPr>
          <w:i w:val="0"/>
          <w:sz w:val="20"/>
        </w:rPr>
        <w:t xml:space="preserve"> Day </w:t>
      </w:r>
      <w:r>
        <w:rPr>
          <w:i/>
          <w:sz w:val="20"/>
        </w:rPr>
        <w:t xml:space="preserve">n</w:t>
      </w:r>
      <w:r>
        <w:rPr>
          <w:i w:val="0"/>
          <w:sz w:val="20"/>
        </w:rPr>
        <w:t xml:space="preserve"> means </w:t>
      </w:r>
      <w:r>
        <w:rPr>
          <w:i/>
          <w:sz w:val="20"/>
        </w:rPr>
        <w:t xml:space="preserve">this becomes possible on day n given what precedes it</w:t>
      </w:r>
      <w:r>
        <w:rPr>
          <w:i w:val="0"/>
          <w:sz w:val="20"/>
        </w:rPr>
        <w:t xml:space="preserve">, not </w:t>
      </w:r>
      <w:r>
        <w:rPr>
          <w:i/>
          <w:sz w:val="20"/>
        </w:rPr>
        <w:t xml:space="preserve">this fits in day n</w:t>
      </w:r>
      <w:r>
        <w:rPr>
          <w:i w:val="0"/>
          <w:sz w:val="20"/>
        </w:rPr>
        <w:t xml:space="preserve">. No team size, budget or delivery horizon has been supplied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BAD-CON-017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BAD-DEC-002</w:t>
      </w:r>
      <w:r>
        <w:rPr>
          <w:i w:val="0"/>
          <w:sz w:val="20"/>
        </w:rPr>
        <w:t xml:space="preserve">).</w:t>
      </w:r>
    </w:p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1.2 Blocked work items</w:t>
      </w:r>
    </w:p>
    <w:p>
      <w:pPr>
        <w:spacing w:before="40" w:after="120"/>
      </w:pPr>
      <w:r>
        <w:rPr>
          <w:i w:val="0"/>
          <w:sz w:val="20"/>
        </w:rPr>
        <w:t xml:space="preserve">A blocked row is </w:t>
      </w:r>
      <w:r>
        <w:rPr>
          <w:b/>
          <w:i w:val="0"/>
          <w:sz w:val="20"/>
        </w:rPr>
        <w:t xml:space="preserve">buildable implementation work whose value or policy is not yet set</w:t>
      </w:r>
      <w:r>
        <w:rPr>
          <w:i w:val="0"/>
          <w:sz w:val="20"/>
        </w:rPr>
        <w:t xml:space="preserve"> — the obligation exists as a numbered statement, only a parameter is missing. It is never a decision, a gap or a conflict.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074"/>
        <w:gridCol w:w="9570"/>
        <w:gridCol w:w="3190"/>
      </w:tblGrid>
      <w:tr>
        <w:trPr>
          <w:tblHeader/>
        </w:trPr>
        <w:tc>
          <w:tcPr>
            <w:tcW w:type="dxa" w:w="207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957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19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Blocked on</w:t>
            </w:r>
          </w:p>
        </w:tc>
      </w:tr>
      <w:tr>
        <w:tc>
          <w:tcPr>
            <w:tcW w:type="dxa" w:w="207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CMP-IMP-010</w:t>
            </w:r>
          </w:p>
        </w:tc>
        <w:tc>
          <w:tcPr>
            <w:tcW w:type="dxa" w:w="95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Declare supported Android version range and device characteristics in the build</w:t>
            </w:r>
          </w:p>
        </w:tc>
        <w:tc>
          <w:tcPr>
            <w:tcW w:type="dxa" w:w="31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MOB-OQ-001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CMP-IMP-076</w:t>
            </w:r>
          </w:p>
        </w:tc>
        <w:tc>
          <w:tcPr>
            <w:tcW w:type="dxa" w:w="95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Cease accepting verification attempts once the attempt limit is reached</w:t>
            </w:r>
          </w:p>
        </w:tc>
        <w:tc>
          <w:tcPr>
            <w:tcW w:type="dxa" w:w="31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FRD-OQ-003</w:t>
            </w:r>
          </w:p>
        </w:tc>
      </w:tr>
      <w:tr>
        <w:tc>
          <w:tcPr>
            <w:tcW w:type="dxa" w:w="207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CMP-IMP-079</w:t>
            </w:r>
          </w:p>
        </w:tc>
        <w:tc>
          <w:tcPr>
            <w:tcW w:type="dxa" w:w="95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SMS/OTP provider port and one adapter</w:t>
            </w:r>
          </w:p>
        </w:tc>
        <w:tc>
          <w:tcPr>
            <w:tcW w:type="dxa" w:w="31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CMP-IMP-086</w:t>
            </w:r>
          </w:p>
        </w:tc>
        <w:tc>
          <w:tcPr>
            <w:tcW w:type="dxa" w:w="95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Indicate on the profile which elements are disclosed to counterparties</w:t>
            </w:r>
          </w:p>
        </w:tc>
        <w:tc>
          <w:tcPr>
            <w:tcW w:type="dxa" w:w="31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GAP-001, BAD-DEC-022</w:t>
            </w:r>
          </w:p>
        </w:tc>
      </w:tr>
      <w:tr>
        <w:tc>
          <w:tcPr>
            <w:tcW w:type="dxa" w:w="207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CMP-IMP-099</w:t>
            </w:r>
          </w:p>
        </w:tc>
        <w:tc>
          <w:tcPr>
            <w:tcW w:type="dxa" w:w="95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user to take the driver role subject to business eligibility</w:t>
            </w:r>
          </w:p>
        </w:tc>
        <w:tc>
          <w:tcPr>
            <w:tcW w:type="dxa" w:w="31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GAP-002, BAD-DEC-005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CMP-IMP-182</w:t>
            </w:r>
          </w:p>
        </w:tc>
        <w:tc>
          <w:tcPr>
            <w:tcW w:type="dxa" w:w="95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disclosure rules at the commitment surface</w:t>
            </w:r>
          </w:p>
        </w:tc>
        <w:tc>
          <w:tcPr>
            <w:tcW w:type="dxa" w:w="31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GAP-008, BAD-DEC-022</w:t>
            </w:r>
          </w:p>
        </w:tc>
      </w:tr>
      <w:tr>
        <w:tc>
          <w:tcPr>
            <w:tcW w:type="dxa" w:w="207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CMP-IMP-247</w:t>
            </w:r>
          </w:p>
        </w:tc>
        <w:tc>
          <w:tcPr>
            <w:tcW w:type="dxa" w:w="95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provider-neutral payment port and one adapter</w:t>
            </w:r>
          </w:p>
        </w:tc>
        <w:tc>
          <w:tcPr>
            <w:tcW w:type="dxa" w:w="31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BAD-DEP-004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CMP-IMP-287</w:t>
            </w:r>
          </w:p>
        </w:tc>
        <w:tc>
          <w:tcPr>
            <w:tcW w:type="dxa" w:w="95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position privacy scoping and retention marking</w:t>
            </w:r>
          </w:p>
        </w:tc>
        <w:tc>
          <w:tcPr>
            <w:tcW w:type="dxa" w:w="31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BAD-DEC-021</w:t>
            </w:r>
          </w:p>
        </w:tc>
      </w:tr>
      <w:tr>
        <w:tc>
          <w:tcPr>
            <w:tcW w:type="dxa" w:w="207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CMP-IMP-499</w:t>
            </w:r>
          </w:p>
        </w:tc>
        <w:tc>
          <w:tcPr>
            <w:tcW w:type="dxa" w:w="95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accessibility verification as a specified procedure with a recorded outcome</w:t>
            </w:r>
          </w:p>
        </w:tc>
        <w:tc>
          <w:tcPr>
            <w:tcW w:type="dxa" w:w="31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MOB-OQ-002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CMP-IMP-517</w:t>
            </w:r>
          </w:p>
        </w:tc>
        <w:tc>
          <w:tcPr>
            <w:tcW w:type="dxa" w:w="95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backup and the restore-versus-retention procedure</w:t>
            </w:r>
          </w:p>
        </w:tc>
        <w:tc>
          <w:tcPr>
            <w:tcW w:type="dxa" w:w="31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BAD-DEC-021</w:t>
            </w:r>
          </w:p>
        </w:tc>
      </w:tr>
      <w:tr>
        <w:tc>
          <w:tcPr>
            <w:tcW w:type="dxa" w:w="207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CMP-IMP-525</w:t>
            </w:r>
          </w:p>
        </w:tc>
        <w:tc>
          <w:tcPr>
            <w:tcW w:type="dxa" w:w="95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incident response structure and break-glass access</w:t>
            </w:r>
          </w:p>
        </w:tc>
        <w:tc>
          <w:tcPr>
            <w:tcW w:type="dxa" w:w="31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SEC-OQ-07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2. Feature summary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690"/>
        <w:gridCol w:w="3636"/>
        <w:gridCol w:w="727"/>
        <w:gridCol w:w="1454"/>
        <w:gridCol w:w="1018"/>
        <w:gridCol w:w="1309"/>
      </w:tblGrid>
      <w:tr>
        <w:trPr>
          <w:tblHeader/>
        </w:trPr>
        <w:tc>
          <w:tcPr>
            <w:tcW w:type="dxa" w:w="669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Feature</w:t>
            </w:r>
          </w:p>
        </w:tc>
        <w:tc>
          <w:tcPr>
            <w:tcW w:type="dxa" w:w="36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Epic</w:t>
            </w:r>
          </w:p>
        </w:tc>
        <w:tc>
          <w:tcPr>
            <w:tcW w:type="dxa" w:w="72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Items</w:t>
            </w:r>
          </w:p>
        </w:tc>
        <w:tc>
          <w:tcPr>
            <w:tcW w:type="dxa" w:w="145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Effort (h)</w:t>
            </w:r>
          </w:p>
        </w:tc>
        <w:tc>
          <w:tcPr>
            <w:tcW w:type="dxa" w:w="10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Blocked</w:t>
            </w:r>
          </w:p>
        </w:tc>
        <w:tc>
          <w:tcPr>
            <w:tcW w:type="dxa" w:w="13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Planned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FEAT-001 Project Foundation - Android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Foundation &amp; Architecture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20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120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1–5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Project Foundation - Laravel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Foundation &amp; Architecture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146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1–7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FEAT-003 Project Foundation - Database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Foundation &amp; Architecture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71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1–5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FEAT-004 Authentication &amp; Session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&amp; Access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15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102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5–8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FEAT-005 Registration &amp; Phone Verification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&amp; Access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107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5–9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FEAT-006 Profile &amp; Counterparty Disclosure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&amp; Access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75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9–10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FEAT-007 Roles &amp; Authorisation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&amp; Access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51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8–10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FEAT-008 Vehicle Management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92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8–11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 Ride Publishing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25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177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10–14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FEAT-010 Ride Preferences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32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11–12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FEAT-011 Ride Search &amp; Route Matching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Discovery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25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191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7–12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FEAT-012 Ride Detail &amp; Commitment Surface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Discovery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67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12–13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FEAT-013 Ride Request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79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12–15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FEAT-014 Booking &amp; Seat Allocation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22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173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13–15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FEAT-015 Fare &amp; Payment Initiation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94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9–12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FEAT-016 Payment Verification &amp; Reconciliation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138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11–14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FEAT-017 Ledger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44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12–14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FEAT-018 Trip Execution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Journey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90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14–15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FEAT-019 Live Position Tracking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Journey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15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123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FEAT-020 Estimates &amp; Multi-Passenger Trip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Journey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11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98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FEAT-021 Trip History &amp; Records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Journey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32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FEAT-022 Messaging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Communication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15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112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FEAT-023 Notifications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Communication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21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133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FEAT-024 Emergency Contacts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33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FEAT-025 Safety Incident Pipeline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11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80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FEAT-026 Safety Centre &amp; Safety Surface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78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 &amp; Projections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136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FEAT-028 Admin Inspection &amp; Intervention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92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FEAT-029 Admin Payment Reconciliation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54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FEAT-030 Admin Safety &amp; Support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84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FEAT-031 Admin Operational Reporting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33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FEAT-032 Backend Authority &amp; Idempotency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Cross-Cutting Integrity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66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5–8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FEAT-033 Evidential Log &amp; Audit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Cross-Cutting Integrity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102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6–10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FEAT-034 Degraded Operation &amp; Configuration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Cross-Cutting Integrity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79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11–13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FEAT-035 API Contract &amp; Versioning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Cross-Cutting Integrity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11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86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4–6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FEAT-036 Security Controls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142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9–13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FEAT-037 Verification &amp; Test Infrastructure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Quality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173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3–8</w:t>
            </w:r>
          </w:p>
        </w:tc>
      </w:tr>
      <w:tr>
        <w:tc>
          <w:tcPr>
            <w:tcW w:type="dxa" w:w="66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FEAT-038 Build, Pipeline &amp; Environments</w:t>
            </w:r>
          </w:p>
        </w:tc>
        <w:tc>
          <w:tcPr>
            <w:tcW w:type="dxa" w:w="3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 &amp; Release</w:t>
            </w:r>
          </w:p>
        </w:tc>
        <w:tc>
          <w:tcPr>
            <w:tcW w:type="dxa" w:w="7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14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160</w:t>
            </w:r>
          </w:p>
        </w:tc>
        <w:tc>
          <w:tcPr>
            <w:tcW w:type="dxa" w:w="10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2–9</w:t>
            </w:r>
          </w:p>
        </w:tc>
      </w:tr>
      <w:tr>
        <w:tc>
          <w:tcPr>
            <w:tcW w:type="dxa" w:w="669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FEAT-039 Observability &amp; Operations</w:t>
            </w:r>
          </w:p>
        </w:tc>
        <w:tc>
          <w:tcPr>
            <w:tcW w:type="dxa" w:w="3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 &amp; Release</w:t>
            </w:r>
          </w:p>
        </w:tc>
        <w:tc>
          <w:tcPr>
            <w:tcW w:type="dxa" w:w="7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14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57</w:t>
            </w:r>
          </w:p>
        </w:tc>
        <w:tc>
          <w:tcPr>
            <w:tcW w:type="dxa" w:w="10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13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13–14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3. The implementation work register</w:t>
      </w:r>
    </w:p>
    <w:p>
      <w:pPr>
        <w:spacing w:before="40" w:after="120"/>
      </w:pPr>
      <w:r>
        <w:rPr>
          <w:i w:val="0"/>
          <w:sz w:val="20"/>
        </w:rPr>
        <w:t xml:space="preserve">All 507 work items, grouped by feature and in dependency order. </w:t>
      </w:r>
      <w:r>
        <w:rPr>
          <w:b/>
          <w:i w:val="0"/>
          <w:sz w:val="20"/>
        </w:rPr>
        <w:t xml:space="preserve">Req / UC</w:t>
      </w:r>
      <w:r>
        <w:rPr>
          <w:i w:val="0"/>
          <w:sz w:val="20"/>
        </w:rPr>
        <w:t xml:space="preserve"> cites the document statement each item realises.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FEAT-001 Project Foundation - Android</w:t>
      </w:r>
    </w:p>
    <w:p>
      <w:pPr>
        <w:spacing w:before="40" w:after="120"/>
      </w:pPr>
      <w:r>
        <w:rPr>
          <w:i/>
          <w:sz w:val="20"/>
        </w:rPr>
        <w:t xml:space="preserve">EPIC-01 Foundation &amp; Architecture</w:t>
      </w:r>
      <w:r>
        <w:rPr>
          <w:i w:val="0"/>
          <w:sz w:val="20"/>
        </w:rPr>
        <w:t xml:space="preserve">  ·  20 work items  ·  120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94"/>
        <w:gridCol w:w="794"/>
        <w:gridCol w:w="3663"/>
        <w:gridCol w:w="3663"/>
        <w:gridCol w:w="1160"/>
        <w:gridCol w:w="3541"/>
        <w:gridCol w:w="600"/>
        <w:gridCol w:w="600"/>
        <w:gridCol w:w="600"/>
        <w:gridCol w:w="671"/>
      </w:tblGrid>
      <w:tr>
        <w:trPr>
          <w:tblHeader/>
        </w:trPr>
        <w:tc>
          <w:tcPr>
            <w:tcW w:type="dxa" w:w="79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79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6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6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1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4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CMP-IMP-001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Android project skeleton (Kotlin, Jetpack Compose, single Activity)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Gradle setup; Compose BOM; single-activity host; theme scaffold; smoke build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MOB-001; MADR-08; ARCH-014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CMP-IMP-002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module structure: app, presentation, domain, data, platform, core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Module creation; Gradle wiring; package skeletons; empty-module build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MOB-001; MOB-002; MOB-003; MOB-005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CMP-IMP-003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Enforce module dependency direction at build time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Dependency-rule plugin; rule set for MOB-002/003/006; fail-on-violation; CI wiring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MOB-007; MOB-161; OPS-108; OPS-109; TC-037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CMP-IMP-004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core provenance wrapper carrying value plus as-of marking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Provenance type; as-of instant; authoritative/cached flag; unit tests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Domain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MOB-009; MADR-02; UXDR-02; API-047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CMP-IMP-005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core Result type and the four-class error model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Result sealed type; InvalidRequest/BusinessRefusal/DependencyUnavailable/InternalFault; mapping tests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Domain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MOB-009; MADR-10; AADR-02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CMP-IMP-006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Configure the compile-time dependency injection graph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 framework setup; module bindings; app-module composition only; graph verification test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MADR-03; MOB-005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CMP-IMP-007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Configure injected coroutine dispatchers and structured concurrency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Dispatcher provider; no static dispatcher references; scope ownership; lint rule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Domain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MADR-09; MOB-166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CMP-IMP-008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Configure build variants supplying environment values at build time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Variant definitions; no env value in source; config injection; verification test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MOB-013; MOB-162; MOB-163; OPS-107; NFR-108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CMP-IMP-009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Add static analysis proving absence of business logic in the client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Rule for fare/seat/state-transition computation; fail-on-violation; baseline run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MOB-010; MOB-011; OPS-110; SRS-REQ-125; TC-037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CMP-IMP-010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Declare supported Android version range and device characteristics in the build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minSdk/targetSdk declaration; device characteristic declaration; build check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MOB-164; OPS-111; NFR-093; NFR-094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CMP-IMP-011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Produce a measurable client artefact size in the build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Size measurement task; report emission; record baseline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MOB-165; OPS-113; NFR-156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CMP-IMP-012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the single-Activity navigation destination graph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Destination graph; one route per screen; back behaviour; deep-link entry points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MADR-08; MOB-020; UX-010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CMP-IMP-013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Move all user-facing and brand-bearing strings to resources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String resource files; lint against literals in code; no brand name pending BAD-DEC-023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MOB-012; ARCH-027; NFR-110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CMP-IMP-014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Add accessibility hooks to the Compose surface scaffolding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Semantics properties; touch target sizing; content descriptions; focus order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 5.3; UX-015; NFR-088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CMP-IMP-015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client version negotiation against the platform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Version header carriage; supported-range read; unsupported detection; forced-update path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Network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MOB-057; API-024; API-025; API-027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CMP-IMP-016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32 - Version unsupported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reachable without session; offers no business capability; navigation lock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UX-004; UX-005; API-026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CMP-IMP-017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immutable screen-state contract and state-holder base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One state object per screen; values carry provenance; survives configuration change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ViewModel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MOB-015; MOB-016; MOB-017; UXDR-05; UX-015; UX-016; UX-017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CMP-IMP-018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four designed screen conditions: loaded, loading, empty, failed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Shared condition components; no default treatments; per-condition rendering rules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UXDR-07; UX 5.1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CMP-IMP-019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four failure treatments on the client</w:t>
            </w:r>
          </w:p>
        </w:tc>
        <w:tc>
          <w:tcPr>
            <w:tcW w:type="dxa" w:w="3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Invalid request; business refusal; dependency unavailable; internal fault; branch mapping</w:t>
            </w:r>
          </w:p>
        </w:tc>
        <w:tc>
          <w:tcPr>
            <w:tcW w:type="dxa" w:w="11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UXDR-03; UX 7; MADR-10; AADR-02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CMP-IMP-020</w:t>
            </w:r>
          </w:p>
        </w:tc>
        <w:tc>
          <w:tcPr>
            <w:tcW w:type="dxa" w:w="7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status presentation that never relies on colour alone</w:t>
            </w:r>
          </w:p>
        </w:tc>
        <w:tc>
          <w:tcPr>
            <w:tcW w:type="dxa" w:w="3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Icon and text pairing; contrast check; review against UXDR-16</w:t>
            </w:r>
          </w:p>
        </w:tc>
        <w:tc>
          <w:tcPr>
            <w:tcW w:type="dxa" w:w="11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UXDR-16; UX 15.2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CMP-IMP-010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supported device range is unresolved (MOB-OQ-001, OPS-112).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CMP-IMP-011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Budget figure unset (OPS-114, GAP-015). Measure now so a budget can be set from observation.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CMP-IMP-014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accessibility conformance standard is unchosen (MOB-OQ-002, UX 15.3).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FEAT-002 Project Foundation - Laravel</w:t>
      </w:r>
    </w:p>
    <w:p>
      <w:pPr>
        <w:spacing w:before="40" w:after="120"/>
      </w:pPr>
      <w:r>
        <w:rPr>
          <w:i/>
          <w:sz w:val="20"/>
        </w:rPr>
        <w:t xml:space="preserve">EPIC-01 Foundation &amp; Architecture</w:t>
      </w:r>
      <w:r>
        <w:rPr>
          <w:i w:val="0"/>
          <w:sz w:val="20"/>
        </w:rPr>
        <w:t xml:space="preserve">  ·  17 work items  ·  146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31"/>
        <w:gridCol w:w="600"/>
        <w:gridCol w:w="3836"/>
        <w:gridCol w:w="3836"/>
        <w:gridCol w:w="1471"/>
        <w:gridCol w:w="3005"/>
        <w:gridCol w:w="600"/>
        <w:gridCol w:w="600"/>
        <w:gridCol w:w="600"/>
        <w:gridCol w:w="703"/>
      </w:tblGrid>
      <w:tr>
        <w:trPr>
          <w:tblHeader/>
        </w:trPr>
        <w:tc>
          <w:tcPr>
            <w:tcW w:type="dxa" w:w="83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4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00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Laravel project with Interface/Application/Domain/Infrastructure namespaces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init; namespace roots; autoload mapping; domain-area sub-organisation; smoke boot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BE-001; BE-004; BADR-01; ARCH-014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Enforce inward-only layer dependency by static analysis in the build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Architecture-test tool; Domain-references-no-framework rule; fail-on-violation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BE-002; BE-003; BE-014; BADR-18; TC-037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application service base with command and result types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Command objects in application terms; result distinguishing success from each failure class; HTTP-free invocation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BE-041; BE-042; BE-043; BE-046; BADR-03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transaction boundary ownership in application services only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 manager; guard preventing begin/commit outside application layer; narrowest-scope rule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BE-047; BE-054; ARCH-032; BADR-03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idempotency registry at the application boundary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mch_idempotency_registry table; key acceptance; same-transaction write; replay semantics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BE-045; BE-051; BADR-08; ARCH-124; DADR-13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after-commit domain event dispatch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 records events; dispatcher fires after commit; listener registration; event immutability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BE-020; BE-022; BE-039; BADR-06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seven job families with priority separation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Family declarations; no undeclared eighth; per-family queue binding; drain and pause controls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BE-131; BE-133; BADR-07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every job idempotent, outcome-recording and failure-visible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 re-execution; outcome record; failed state visible to operations; identity carried explicitly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BE-135; BE-136; BE-137; BE-140; BE-141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Register scheduled work in the scheduled-generation, reconciliation and maintenance families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Scheduler bindings; frequency as configuration; single-active-scheduler assumption recorded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BE-143; BE-145; BE-146; BE-147; BE-148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port and adapter skeleton with a capability result type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Domain port interfaces; capability result; adapter registration; unavailability signalling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BE-036; BADR-11; ARCH-061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typed, versioned, cached policy configuration store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cfg_policy_values and cfg_policy_versions; typed accessors; cache; change evidenced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 13.1; BADR-12; ARCH-146; DB-008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configuration-driven state machine engine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cfg_state_models; transition contracts in Domain; definitions as configuration; illegal-transition refusal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BE-038; BADR-13; ARCH-037; DB-039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application-layer authorisation evaluated deny-by-default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Authorisation evaluated before domain invocation; single path; capability check; refusal recording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BE-044; BADR-14; SADR-06; ARCH-031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four-class backend error model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Error classification; mapping to interface branches; no leakage of internal fault detail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BADR-17; BE 14.2; AADR-02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Bootstrap the safety surface as a separately bootable entry point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Separate entry point; minimum dependency set; independent boot verification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BADR-16; BE-191; OPS-041; AADR-11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Add structural enforcement tests for the 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ORM absent from Domain/Application/Interface; no business rule in controller, resource, job or listener; one rule one component</w:t>
            </w:r>
          </w:p>
        </w:tc>
        <w:tc>
          <w:tcPr>
            <w:tcW w:type="dxa" w:w="14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0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BE-009; BE-010; BE-011; BE-012; BE 17.2; TC-037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repository interfaces in Domain with the ORM behind them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Repository contracts returning domain objects; infrastructure implementations; no ORM leakage</w:t>
            </w:r>
          </w:p>
        </w:tc>
        <w:tc>
          <w:tcPr>
            <w:tcW w:type="dxa" w:w="14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30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BE-037; BE 8.1; BADR-05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CMP-IMP-032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Six state models are undecided (BAD-DEC-015 and others). The engine is buildable; the definitions are not.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FEAT-003 Project Foundation - Database</w:t>
      </w:r>
    </w:p>
    <w:p>
      <w:pPr>
        <w:spacing w:before="40" w:after="120"/>
      </w:pPr>
      <w:r>
        <w:rPr>
          <w:i/>
          <w:sz w:val="20"/>
        </w:rPr>
        <w:t xml:space="preserve">EPIC-01 Foundation &amp; Architecture</w:t>
      </w:r>
      <w:r>
        <w:rPr>
          <w:i w:val="0"/>
          <w:sz w:val="20"/>
        </w:rPr>
        <w:t xml:space="preserve">  ·  13 work items  ·  71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21"/>
        <w:gridCol w:w="600"/>
        <w:gridCol w:w="3787"/>
        <w:gridCol w:w="3787"/>
        <w:gridCol w:w="1073"/>
        <w:gridCol w:w="3598"/>
        <w:gridCol w:w="600"/>
        <w:gridCol w:w="600"/>
        <w:gridCol w:w="600"/>
        <w:gridCol w:w="694"/>
      </w:tblGrid>
      <w:tr>
        <w:trPr>
          <w:tblHeader/>
        </w:trPr>
        <w:tc>
          <w:tcPr>
            <w:tcW w:type="dxa" w:w="82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78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78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07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9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9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MySQL schema on InnoDB with a full-range Unicode character set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Schema creation; InnoDB default; charset and collation; CHECK-enforcing server version verified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DB-001; DB-009; DB-010; OPS-024; DADR-02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six storage domains by table name prefix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op_, led_, ev_, proj_, mch_, cfg_ convention; migration-time domain membership check</w:t>
            </w:r>
          </w:p>
        </w:tc>
        <w:tc>
          <w:tcPr>
            <w:tcW w:type="dxa" w:w="10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DB-002; DB-003; DB-014; DADR-01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dual key convention: internal surrogate and external opaque identifier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BIGINT UNSIGNED AUTO_INCREMENT PK; random external id; entropy; no meaning, sequence or timestamp; internal key never exposed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DB-021; DB-022; DB-023; DB-024; DADR-03; API-013; API-014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cursor paging on sort-key plus internal-id tuples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Cursor encoding; opacity; non-constructible by caller; monotonic key guarantee</w:t>
            </w:r>
          </w:p>
        </w:tc>
        <w:tc>
          <w:tcPr>
            <w:tcW w:type="dxa" w:w="10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Query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DB-025; DB-026; DB-027; DADR-04; API-112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the type conventions: exact decimal money, instant timestamps, protected columns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DECIMAL money; no float anywhere; single time zone reference; protected and non-recoverable column marking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DB-031; DB-033; DB-034; DB-035; DB-036; DADR-06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Enforce bound parameters everywhere and forbid concatenated statements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Query construction review; static check; allow-list for sort and filter parameters</w:t>
            </w:r>
          </w:p>
        </w:tc>
        <w:tc>
          <w:tcPr>
            <w:tcW w:type="dxa" w:w="10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Query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DB-038; SADR-09; SEC-119; SEC-121; BE-102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Forbid geography in any table, column, index, constraint name or partition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Naming rule; migration-time check; review of all identifiers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DB-020; DADR-14; SRS-REQ-101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naming, index-naming and constraint-naming conventions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Snake case; plural tables; singular columns; index names state columns; constraint names state the rule</w:t>
            </w:r>
          </w:p>
        </w:tc>
        <w:tc>
          <w:tcPr>
            <w:tcW w:type="dxa" w:w="10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DB-015; DB-016; DB-017; DB-018; DB-019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up the migration framework with a destructive-migration approval path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Migration tooling; ordering; recorded approval for destructive change; no migration rewrites evidence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Migration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 16; DB-218; DB-219; OPS-034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three database accounts and their grants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account; evidential-write account; read account unable to alter evidence; grant inspection test</w:t>
            </w:r>
          </w:p>
        </w:tc>
        <w:tc>
          <w:tcPr>
            <w:tcW w:type="dxa" w:w="10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DADR-09; OPS 11.2; TC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Declare foreign key policy: enforced within op_, none into proj_, none from mch_ into op_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FK declarations; prohibition checks; no cascade delete into another party evidence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DB-012; DB-013; DB-029; DB-030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interface version on tables whose interpretation depends on it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Version column on op_rides, op_bookings, op_payments; question answered per new table</w:t>
            </w:r>
          </w:p>
        </w:tc>
        <w:tc>
          <w:tcPr>
            <w:tcW w:type="dxa" w:w="10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DB-040; DB-058; DB-063; DB-070; DADR-16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integrity constraint register and its verification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Constraint inventory; CHECK constraints; constraint-violation test per rule</w:t>
            </w:r>
          </w:p>
        </w:tc>
        <w:tc>
          <w:tcPr>
            <w:tcW w:type="dxa" w:w="107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 15; TC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CMP-IMP-042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monetary precision is unset (DB-032), depending on scale figures not supplied (GAP-016).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FEAT-004 Authentication &amp; Session</w:t>
      </w:r>
    </w:p>
    <w:p>
      <w:pPr>
        <w:spacing w:before="40" w:after="120"/>
      </w:pPr>
      <w:r>
        <w:rPr>
          <w:i/>
          <w:sz w:val="20"/>
        </w:rPr>
        <w:t xml:space="preserve">EPIC-02 Identity &amp; Access</w:t>
      </w:r>
      <w:r>
        <w:rPr>
          <w:i w:val="0"/>
          <w:sz w:val="20"/>
        </w:rPr>
        <w:t xml:space="preserve">  ·  15 work items  ·  102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1"/>
        <w:gridCol w:w="653"/>
        <w:gridCol w:w="3560"/>
        <w:gridCol w:w="3560"/>
        <w:gridCol w:w="1602"/>
        <w:gridCol w:w="3441"/>
        <w:gridCol w:w="600"/>
        <w:gridCol w:w="600"/>
        <w:gridCol w:w="600"/>
        <w:gridCol w:w="653"/>
      </w:tblGrid>
      <w:tr>
        <w:trPr>
          <w:tblHeader/>
        </w:trPr>
        <w:tc>
          <w:tcPr>
            <w:tcW w:type="dxa" w:w="7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0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44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CMP-IMP-051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op_users, op_user_credentials and op_sessions migrations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 definitions; non-recoverable credential column; terminated-session retention; verification standing column with no inbound write path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DB-041; DB-042; DB-044; DB-045  ·  UC-001; UC-003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CMP-IMP-052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User aggregate constructible only into a valid state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invariants; domain events; no framework types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BE-017; BE-019; BE-021; BE-022  ·  UC-001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CMP-IMP-053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/sessions to establish an authenticated session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credential check; session creation; response shape; idempotency key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FRD-FR-014; FRD-FR-016; API 11.1; SEC 6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CMP-IMP-054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authentication without disclosing which credential element failed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Uniform refusal; timing consideration; refusal reason identifier; negative test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FRD-FR-015; AADR-14; SEC 5  ·  UC-003; UC-004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CMP-IMP-055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Admit a user holding a valid existing session without re-authentication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Session validation; expiry bound; admission path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FRD-FR-017; NFR-055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CMP-IMP-056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/sessions/current/refresh within the session bound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Refresh operation; bound enforcement; refusal past bound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NFR-055; API 11.1; SEC 6  ·  UC-003; UC-004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CMP-IMP-057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DELETE /sessions/current terminating a session and preventing reuse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Termination; recorded as terminated not removed; reuse detection; negative test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FRD-FR-019; DB-044; NFR-054; API-103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a user whose account is not phone-verified to verification rather than into the app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Verification standing check at session establishment; routing response; client handling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FRD-FR-018  ·  UC-003; UC-004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CMP-IMP-059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Terminate the session locally when the platform is unreachable and invalidate centrally on next contact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Local termination; deferred central invalidation; outbox entry; reconciliation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Data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FRD-FR-021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2 - Log in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field validation; refusal presentation; loading state; navigation on success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  ·  UC-003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CMP-IMP-061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login state holder and client use case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Immutable state; intent handling; use case invocation; error class mapping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ViewModel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MOB-015; UXDR-04; MADR-02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CMP-IMP-062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session material storage on the device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Protected storage; no replayable material; clearing on termination; no logging of material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13.1; SADR-04; SADR-13; MOB 14  ·  UC-003; UC-004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CMP-IMP-063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Clear cached business data on the device when a session ends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Cache wipe; outbox handling; verification that no business value survives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Local DB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FRD-FR-020; SEC 13.3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CMP-IMP-064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platform gateway session carriage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Single versioned gateway; session header; unauthenticated handling; no direct surface access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Network</w:t>
            </w:r>
          </w:p>
        </w:tc>
        <w:tc>
          <w:tcPr>
            <w:tcW w:type="dxa" w:w="34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MADR-04; MOB-004; API 9  ·  UC-003; UC-004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CMP-IMP-065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authentication and session verification tests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refusal uniformity; integration session lifecycle; contract branch shapes; negative reuse of terminated session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4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TC-025; TC-029; TC-030; TC-031; FR-04  ·  UC-003; UC-004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FEAT-005 Registration &amp; Phone Verification</w:t>
      </w:r>
    </w:p>
    <w:p>
      <w:pPr>
        <w:spacing w:before="40" w:after="120"/>
      </w:pPr>
      <w:r>
        <w:rPr>
          <w:i/>
          <w:sz w:val="20"/>
        </w:rPr>
        <w:t xml:space="preserve">EPIC-02 Identity &amp; Access</w:t>
      </w:r>
      <w:r>
        <w:rPr>
          <w:i w:val="0"/>
          <w:sz w:val="20"/>
        </w:rPr>
        <w:t xml:space="preserve">  ·  17 work items  ·  107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81"/>
        <w:gridCol w:w="661"/>
        <w:gridCol w:w="3603"/>
        <w:gridCol w:w="3603"/>
        <w:gridCol w:w="1622"/>
        <w:gridCol w:w="3303"/>
        <w:gridCol w:w="600"/>
        <w:gridCol w:w="600"/>
        <w:gridCol w:w="600"/>
        <w:gridCol w:w="661"/>
      </w:tblGrid>
      <w:tr>
        <w:trPr>
          <w:tblHeader/>
        </w:trPr>
        <w:tc>
          <w:tcPr>
            <w:tcW w:type="dxa" w:w="78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6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6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6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2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3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6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CMP-IMP-066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op_user_verifications migration retaining attempts and outcomes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Table; per-channel attempts; outcome retention so limits are enforceable against state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DB-043; FRD-FR-011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CMP-IMP-067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person without an account to initiate registration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Registration entry operation; no session required; rate posture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FRD-FR-001; API 9.1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CMP-IMP-068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 and validate the mandatory registration details including phone number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Field requirements; validation; per-field refusal naming the unacceptable detail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FRD-FR-002; FRD-FR-003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CMP-IMP-069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registration for a phone number already on an active account and offer the login path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Uniqueness check; refusal reason identifier; login-path response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FRD-FR-004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CMP-IMP-070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Assign each account a unique, persistent, never-reused identifier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External opaque id generation; uniqueness constraint; no reuse guarantee; negative test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FRD-FR-005; DB-022; DB-023; DB-026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CMP-IMP-071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account in an unverified state that does not permit participation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Initial state; participation gate; account state referencing policy configuration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FRD-FR-006; DB-045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CMP-IMP-072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/verifications to initiate phone verification on account creation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Verification initiation; channel dispatch through port; recorded initiation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FRD-FR-007; API 11.1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CMP-IMP-073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/verifications/{id}/attempts to submit a demonstration of control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Attempt submission; outcome recording; account marked usable only on success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FRD-FR-008; FRD-FR-009; API 11.1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CMP-IMP-074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Hold phone-verified status as backend state and reject any client assertion of it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Read-only exposure; write-path prohibition; assertion attempt recorded as integrity event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FRD-FR-009; API-125; DB-041; SADR-08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CMP-IMP-075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 a further verification attempt within the applied limits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Retry path; attempt counting against stored state; cool-off handling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FRD-FR-010; API-126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CMP-IMP-076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Cease accepting verification attempts once the attempt limit is reached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Limit enforcement; business refusal on exhaustion; recorded exhaustion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FRD-FR-011; SEC 5.2; NFR-057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CMP-IMP-077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Preserve entered registration details for retry when the messaging channel is unavailable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Detail preservation; dependency-unavailable branch; resume path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FRD-FR-012; FRD-FR-255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CMP-IMP-078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Leave an abandoned registration unverified and permit restart with the same number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Abandonment handling; restart path; no orphan active account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FRD-FR-013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CMP-IMP-079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SMS/OTP provider port and one adapter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Provider-neutral port; capability result; plausibility check; bounds and recording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BE-036; BADR-11; SADR-11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CMP-IMP-080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1 - Verification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code entry; attempt feedback; limit-reached treatment; channel-unavailable treatment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CMP-IMP-081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registration and verification state holder and client use cases</w:t>
            </w:r>
          </w:p>
        </w:tc>
        <w:tc>
          <w:tcPr>
            <w:tcW w:type="dxa" w:w="36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Immutable state; intents; use cases; refusal mapping; retained details on failure</w:t>
            </w:r>
          </w:p>
        </w:tc>
        <w:tc>
          <w:tcPr>
            <w:tcW w:type="dxa" w:w="1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ViewModel</w:t>
            </w:r>
          </w:p>
        </w:tc>
        <w:tc>
          <w:tcPr>
            <w:tcW w:type="dxa" w:w="33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MOB-015; UXDR-04  ·  UC-001; UC-002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CMP-IMP-082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registration and verification tests</w:t>
            </w:r>
          </w:p>
        </w:tc>
        <w:tc>
          <w:tcPr>
            <w:tcW w:type="dxa" w:w="36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validation and uniqueness; integration attempt limits against state; negative client assertion of verified status</w:t>
            </w:r>
          </w:p>
        </w:tc>
        <w:tc>
          <w:tcPr>
            <w:tcW w:type="dxa" w:w="1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3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UC-001; UC-002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CMP-IMP-076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attempt limit and cool-off period are unset (FRD-OQ-003, SEC 5.2). The obligation is buildable; the value is not.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CMP-IMP-079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the SMS/OTP provider is unselected (README 3.2, BAD-DEP series). The port is buildable; the adapter needs a provider.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FEAT-006 Profile &amp; Counterparty Disclosure</w:t>
      </w:r>
    </w:p>
    <w:p>
      <w:pPr>
        <w:spacing w:before="40" w:after="120"/>
      </w:pPr>
      <w:r>
        <w:rPr>
          <w:i/>
          <w:sz w:val="20"/>
        </w:rPr>
        <w:t xml:space="preserve">EPIC-02 Identity &amp; Access</w:t>
      </w:r>
      <w:r>
        <w:rPr>
          <w:i w:val="0"/>
          <w:sz w:val="20"/>
        </w:rPr>
        <w:t xml:space="preserve">  ·  12 work items  ·  75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8"/>
        <w:gridCol w:w="600"/>
        <w:gridCol w:w="3589"/>
        <w:gridCol w:w="3589"/>
        <w:gridCol w:w="1615"/>
        <w:gridCol w:w="3589"/>
        <w:gridCol w:w="600"/>
        <w:gridCol w:w="600"/>
        <w:gridCol w:w="600"/>
        <w:gridCol w:w="658"/>
      </w:tblGrid>
      <w:tr>
        <w:trPr>
          <w:tblHeader/>
        </w:trPr>
        <w:tc>
          <w:tcPr>
            <w:tcW w:type="dxa" w:w="77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1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5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/profile returning the authenticated user own profile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representation; provenance marking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FRD-FR-022; API 11.2  ·  UC-005; UC-007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PATCH /profile with validation retaining the previous profile on rejection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Validation; rejection reason; previous profile retained unchanged; reflected wherever displayed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FRD-FR-024; FRD-FR-026; API-130  ·  UC-005; UC-007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 phone verification before a changed phone number takes effect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Pending phone change; verification trigger; effect only on success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FRD-FR-025  ·  UC-005; UC-007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Indicate on the profile which elements are disclosed to counterparties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Disclosure indicator surface; per-element marking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FRD-FR-023  ·  UC-005; UC-007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/users/{id} as a relationship-limited counterparty representation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Relationship check; field limiting; no precise home location, contact details or trip history beyond the relationship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FRD-FR-027; API-128; API-129; SEC 7.3; UXDR-08  ·  UC-005; UC-007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Retrieve counterparty verification standing from backend state on every display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caching of standing; read at request time; provenance marking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FRD-FR-027; API-128; API-157  ·  UC-005; UC-007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verification standing before the user commits to travel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Standing on ride detail and commitment surface; ordering guarantee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FRD-FR-028; UX 9.4  ·  UC-005; UC-007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standing as unknown, not as verified or unverified, when it cannot be retrieved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Third state; dependency-unavailable treatment; negative test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FRD-FR-029; UXDR-02  ·  UC-005; UC-007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3 - Profile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view and amend; validation feedback; disclosure indicators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3  ·  UC-005; UC-007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19 - Counterparty profile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relationship-limited fields; verification standing including unknown; absence is normal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19; UXDR-08  ·  UC-007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4 - Home entry point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Structural entry surface; primary navigation; single-route reachability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4; UX-010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profile and disclosure tests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validation retention; integration relationship limiting; negative over-disclosure to a non-qualifying party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UC-005; UC-007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CMP-IMP-086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the content of the disclosure list is blocked (FRD-GAP-001, BAD-DEC-022). The indicator mechanism is buildable; the list is not.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FEAT-007 Roles &amp; Authorisation</w:t>
      </w:r>
    </w:p>
    <w:p>
      <w:pPr>
        <w:spacing w:before="40" w:after="120"/>
      </w:pPr>
      <w:r>
        <w:rPr>
          <w:i/>
          <w:sz w:val="20"/>
        </w:rPr>
        <w:t xml:space="preserve">EPIC-02 Identity &amp; Access</w:t>
      </w:r>
      <w:r>
        <w:rPr>
          <w:i w:val="0"/>
          <w:sz w:val="20"/>
        </w:rPr>
        <w:t xml:space="preserve">  ·  8 work items  ·  51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07"/>
        <w:gridCol w:w="600"/>
        <w:gridCol w:w="3724"/>
        <w:gridCol w:w="3724"/>
        <w:gridCol w:w="1676"/>
        <w:gridCol w:w="3103"/>
        <w:gridCol w:w="600"/>
        <w:gridCol w:w="600"/>
        <w:gridCol w:w="600"/>
        <w:gridCol w:w="683"/>
      </w:tblGrid>
      <w:tr>
        <w:trPr>
          <w:tblHeader/>
        </w:trPr>
        <w:tc>
          <w:tcPr>
            <w:tcW w:type="dxa" w:w="80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7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7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7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1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the roles held by an actor before permitting any action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Role resolution; evaluation before domain invocation; single evaluation path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1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FRD-FR-251; BE-044; SADR-06  ·  UC-008;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 an action only where a role held by the actor allows it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Capability check; deny by default; allow-list evaluation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1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FRD-FR-252; SEC 7.1  ·  UC-008;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an unpermitted action without partial application and record the refusal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Atomic refusal; no partial effect; refusal recorded as an evidential record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1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FRD-FR-253; BE-053; SADR-15  ·  UC-008;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Distinguish user roles from administrative roles and restrict each independently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Two role spaces; independent restriction; no cross-grant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1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FRD-FR-254; SEC 7.2  ·  UC-008;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user to take the driver role subject to business eligibility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Role assumption operation; eligibility evaluation; refusal stating what is outstanding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1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FRD-FR-030; FRD-FR-031  ·  UC-008;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 a single account to hold passenger and driver roles concurrently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Concurrent role holding; role-switch surface; no data duplication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Authorization</w:t>
            </w:r>
          </w:p>
        </w:tc>
        <w:tc>
          <w:tcPr>
            <w:tcW w:type="dxa" w:w="31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FRD-FR-032  ·  UC-008;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31 - Settings including logout and driver-role controls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logout; role assumption entry; notification preference entry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1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31  ·  UC-004; UC-008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authorisation tests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deny by default; integration refusal recording; negative privilege escalation attempt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1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SEC 19.1; FR-04  ·  UC-008;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CMP-IMP-099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driver eligibility criteria are blocked (FRD-GAP-002, BAD-DEC-005).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FEAT-008 Vehicle Management</w:t>
      </w:r>
    </w:p>
    <w:p>
      <w:pPr>
        <w:spacing w:before="40" w:after="120"/>
      </w:pPr>
      <w:r>
        <w:rPr>
          <w:i/>
          <w:sz w:val="20"/>
        </w:rPr>
        <w:t xml:space="preserve">EPIC-03 Supply</w:t>
      </w:r>
      <w:r>
        <w:rPr>
          <w:i w:val="0"/>
          <w:sz w:val="20"/>
        </w:rPr>
        <w:t xml:space="preserve">  ·  12 work items  ·  92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1"/>
        <w:gridCol w:w="600"/>
        <w:gridCol w:w="3560"/>
        <w:gridCol w:w="3560"/>
        <w:gridCol w:w="1602"/>
        <w:gridCol w:w="3560"/>
        <w:gridCol w:w="600"/>
        <w:gridCol w:w="600"/>
        <w:gridCol w:w="600"/>
        <w:gridCol w:w="653"/>
      </w:tblGrid>
      <w:tr>
        <w:trPr>
          <w:tblHeader/>
        </w:trPr>
        <w:tc>
          <w:tcPr>
            <w:tcW w:type="dxa" w:w="7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0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op_vehicles migration with platform-written lawful capacity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Table; capacity column with no inbound write path; protected documentation reference columns; no row delete where referenced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DB-047; DB-048; DB-049; API-132  ·  UC-010; UC-011; UC-012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Vehicle aggregate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valid-state construction; own invariants; domain events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BE-017; BE-019; BE-021  ·  UC-010; UC-011; UC-012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/vehicles to register a vehicle against a driver account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required attribute validation; per-attribute refusal; external id issue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FRD-FR-033; FRD-FR-034; FRD-FR-035; API 11.3  ·  UC-010; UC-011; UC-012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lawful passenger capacity of each registered vehicle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Capacity recording; platform authority; rejection of caller-supplied capacity; negative test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FRD-FR-036; API-132; DB-047  ·  UC-010; UC-011; UC-012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 a driver to register more than one vehicle, each independently selectable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Multi-vehicle listing; GET /vehicles; selection at publication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FRD-FR-037; API 11.3  ·  UC-010; UC-011; UC-012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 vehicle registration duplicating one on another account and raise it for operator review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Duplicate detection; refusal; operator case creation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FRD-FR-038  ·  UC-010; UC-011; UC-012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PATCH /vehicles/{id} with an active-commitment determination before applying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Active ride, booking or trip check; accept non-invalidating amendment and reflect on ride; refuse invalidating amendment naming commitments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FRD-FR-039; FRD-FR-040; FRD-FR-041; FRD-FR-042  ·  UC-010; UC-011; UC-012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DELETE /vehicles/{id} as a state change refusing withdrawal in active use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Withdrawal as state change not delete; refusal naming active commitments; removal from new-ride selection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FRD-FR-043; FRD-FR-044; FRD-FR-045; API-133; DB-048  ·  UC-010; UC-011; UC-012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the vehicle information recorded against a ride, including on completed trips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Ride-time vehicle snapshot; historical presentation; pre-commitment presentation to passenger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FRD-FR-046; FRD-FR-047; FRD-FR-048  ·  UC-010; UC-011; UC-012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5 - Vehicles: list, add, edit, withdraw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list; add form; edit form; withdraw with refusal treatment; empty state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5  ·  UC-010; UC-011; UC-012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vehicle state holder, client use cases and repository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Immutable state; intents; gateway calls; cache handling; refusal mapping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ViewModel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MOB-015; MADR-04; MADR-05  ·  UC-010; UC-011; UC-012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vehicle management tests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capacity authority; integration active-commitment refusal; negative caller-supplied capacity; negative withdrawal in active use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UC-010; UC-011; UC-012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CMP-IMP-106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the source and evidencing of lawful capacity is blocked (FRD-GAP-004, BAD-DEC-005).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CMP-IMP-108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whether duplicate registration is ever permitted, and on what evidence, is open (FRD-OQ-004).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CMP-IMP-109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which amendments are disqualifying is open (FRD-OQ-005).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FEAT-009 Ride Publishing</w:t>
      </w:r>
    </w:p>
    <w:p>
      <w:pPr>
        <w:spacing w:before="40" w:after="120"/>
      </w:pPr>
      <w:r>
        <w:rPr>
          <w:i/>
          <w:sz w:val="20"/>
        </w:rPr>
        <w:t xml:space="preserve">EPIC-03 Supply</w:t>
      </w:r>
      <w:r>
        <w:rPr>
          <w:i w:val="0"/>
          <w:sz w:val="20"/>
        </w:rPr>
        <w:t xml:space="preserve">  ·  25 work items  ·  177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62"/>
        <w:gridCol w:w="645"/>
        <w:gridCol w:w="3518"/>
        <w:gridCol w:w="3518"/>
        <w:gridCol w:w="1583"/>
        <w:gridCol w:w="3518"/>
        <w:gridCol w:w="600"/>
        <w:gridCol w:w="600"/>
        <w:gridCol w:w="600"/>
        <w:gridCol w:w="645"/>
      </w:tblGrid>
      <w:tr>
        <w:trPr>
          <w:tblHeader/>
        </w:trPr>
        <w:tc>
          <w:tcPr>
            <w:tcW w:type="dxa" w:w="76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4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4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op_rides and op_ride_routes migrations with a spatially indexed bounding envelope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Ride table; route geometry stored once at publication; derived envelope; spatial index; ride state via policy configuration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DB-051; DB-052; DB-057; DB-058; DADR-08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op_ride_seat_allocations narrow row with its database constraint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Narrow lockable row; seats offered held here not on op_rides; CHECK constraint; independent lockability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DB-050; DADR-05; DB 7; ARCH-053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CMP-IMP-117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Ride aggregate owning SeatAllocation within its consistency boundary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ownership of SeatAllocation; invariants; domain events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BE-017; BE-018; BADR-02; BADR-04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/rides to publish a ride with origin, destination, date and departure time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required fields; idempotency key; external id issue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FRD-FR-049; FRD-FR-050; FRD-FR-054; API 11.4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CMP-IMP-119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and record the route against which passenger segments are overlapped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Mapping port call outside the transaction; geometry storage; envelope derivation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FRD-FR-051; DB-051; DB-052; BE-050; BE-052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publication where a route cannot be resolved and state that the journey was not understood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refusal branch; refusal reason identifier; no partial ride created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FRD-FR-052; AADR-14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CMP-IMP-121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Defer publication rather than publish without a route when the mapping service is unavailable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Dependency-unavailable branch; deferral record; resume on restore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FRD-FR-053; API-136; FRD-FR-260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CMP-IMP-122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Reject a ride whose departure time has already passed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Temporal validation against platform time; refusal reason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FRD-FR-055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CMP-IMP-123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 exactly one vehicle registered to the publishing driver and route drivers with none to registration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Vehicle association; ownership check; routing response when no vehicle exists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FRD-FR-056; FRD-FR-057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CMP-IMP-124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Enforce that seats offered never exceed the vehicle recorded lawful capacity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Domain invariant on Ride; refusal stating the capacity; negative test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FRD-FR-058; FRD-FR-059; BE-023; API-134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Validate the publishing driver eligibility before accepting a ride and state the refusal reason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Eligibility evaluation; refusal reason identifier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FRD-FR-064; FRD-FR-065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an accepted ride discoverable to compatible searches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Discoverability flag; projection maintenance trigger; search candidacy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FRD-FR-066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CMP-IMP-127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publication of a ride as an auditable event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Evidential record written in the same transaction; actor, subject, time, outcome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FRD-FR-067; FRD-FR-244; BE-049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driver to pre-fill a new ride from a previously published ride with full re-evaluation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Pre-fill source; full re-evaluation of time, capacity and eligibility; no inherited acceptance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FRD-FR-068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CMP-IMP-129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DELETE /rides/{id} to withdraw a ride carrying no confirmed booking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Withdrawal as state change; no-confirmed-booking precondition; ride not deletable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FRD-FR-069; API-139; DB-056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withdrawal of a ride carrying a confirmed booking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Bare refusal; refusal reason identifier; negative test; no alternative path offered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FRD-FR-070; API-139; DB-056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CMP-IMP-131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Close any pending ride request on a withdrawn ride and inform its requester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Cascade closure of pending requests; notification issue; audit record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FRD-FR-071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CMP-IMP-132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/rides presenting a driver published rides from backend state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Listing; date, time, route, seats offered, seats booked, status; provenance marking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FRD-FR-072; API 11.4  · 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CMP-IMP-133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/rides/{id}/seats returning authoritative seat availability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Read from the allocation record never a projection; as-of marking; never cached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ARCH-080; API-135; API-048; ADM-037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CMP-IMP-134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Invalidate stored route geometry when a ride is amended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Amendment hook; geometry invalidation; re-resolution path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API-137; DB-055; ARCH-096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7 - Publish ride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origin/destination entry; date and time; vehicle selection; seats; validation and refusal treatment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7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6 - My published rides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listing; status; seats offered and booked; empty state; provenance marking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6  · 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CMP-IMP-137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9 - Ride detail, driver view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ride detail; withdrawal control; refusal treatment when confirmed bookings exist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9  ·  UC-016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ride publishing state holder, client use cases and repository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Immutable state; intents; gateway calls; deferral handling; refusal mapping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ViewModel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MOB-015; MADR-04; UXDR-04  ·  UC-014; UC-016; UC-018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CMP-IMP-141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ride publishing tests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capacity invariant; integration route deferral; negative withdrawal with confirmed booking; negative past departure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UC-014; UC-016; UC-018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CMP-IMP-125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Eligibility criteria depend on BAD-DEC-005 (FRD-GAP-002); the evaluation hook is buildable.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CMP-IMP-130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FRD-GAP-006 - the driver has no specified way out. Do not invent one. Blocked on BAD-DEC-009.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CMP-IMP-135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PARTIAL screen - it cannot state the amount payable. Blocked on BAD-DEC-003 (FRD-GAP-005).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FEAT-010 Ride Preferences</w:t>
      </w:r>
    </w:p>
    <w:p>
      <w:pPr>
        <w:spacing w:before="40" w:after="120"/>
      </w:pPr>
      <w:r>
        <w:rPr>
          <w:i/>
          <w:sz w:val="20"/>
        </w:rPr>
        <w:t xml:space="preserve">EPIC-03 Supply</w:t>
      </w:r>
      <w:r>
        <w:rPr>
          <w:i w:val="0"/>
          <w:sz w:val="20"/>
        </w:rPr>
        <w:t xml:space="preserve">  ·  7 work items  ·  32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69"/>
        <w:gridCol w:w="600"/>
        <w:gridCol w:w="4009"/>
        <w:gridCol w:w="4009"/>
        <w:gridCol w:w="1804"/>
        <w:gridCol w:w="2205"/>
        <w:gridCol w:w="600"/>
        <w:gridCol w:w="600"/>
        <w:gridCol w:w="600"/>
        <w:gridCol w:w="735"/>
      </w:tblGrid>
      <w:tr>
        <w:trPr>
          <w:tblHeader/>
        </w:trPr>
        <w:tc>
          <w:tcPr>
            <w:tcW w:type="dxa" w:w="86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40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40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20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3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op_ride_preferences migration storing undeclared as undeclared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Table; tri-state per preference; no permissive or restrictive default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DB-054; FRD-FR-062  ·  UC-015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the preference set for declaration on every published ride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Air conditioning, smoking, music, luggage, pets; declaration surface in the publish flow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FRD-FR-060  ·  UC-015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driver declared position on each preference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Persistence; per-preference position; audit of declaration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FRD-FR-061  ·  UC-015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an undeclared preference as undeclared and infer nothing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Tri-state rendering; no inference; negative test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FRD-FR-062  ·  UC-015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Display declared preferences to a passenger before any commitment is sought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Ride detail and results rendering; ordering before commitment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FRD-FR-063; FRD-FR-092  ·  UC-015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8 - Ride preferences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five preferences; tri-state controls; save and validation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8  ·  UC-015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ride preference tests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tri-state persistence; negative default inference; UI rendering of undeclared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  ·  UC-015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FEAT-011 Ride Search &amp; Route Matching</w:t>
      </w:r>
    </w:p>
    <w:p>
      <w:pPr>
        <w:spacing w:before="40" w:after="120"/>
      </w:pPr>
      <w:r>
        <w:rPr>
          <w:i/>
          <w:sz w:val="20"/>
        </w:rPr>
        <w:t xml:space="preserve">EPIC-04 Discovery</w:t>
      </w:r>
      <w:r>
        <w:rPr>
          <w:i w:val="0"/>
          <w:sz w:val="20"/>
        </w:rPr>
        <w:t xml:space="preserve">  ·  25 work items  ·  191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62"/>
        <w:gridCol w:w="645"/>
        <w:gridCol w:w="3518"/>
        <w:gridCol w:w="3518"/>
        <w:gridCol w:w="1583"/>
        <w:gridCol w:w="3518"/>
        <w:gridCol w:w="600"/>
        <w:gridCol w:w="600"/>
        <w:gridCol w:w="600"/>
        <w:gridCol w:w="645"/>
      </w:tblGrid>
      <w:tr>
        <w:trPr>
          <w:tblHeader/>
        </w:trPr>
        <w:tc>
          <w:tcPr>
            <w:tcW w:type="dxa" w:w="76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4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4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CMP-IMP-149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/searches as a query resource returning a ranked result set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Query resource not a filtered collection; request schema; ranked response; no cached result set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AADR-10; API-140; API-143; FRD-FR-073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the requested travel segment from the stated origin and destination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Places or geocoding port call; segment construction; capability result on failure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FRD-FR-074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CMP-IMP-151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 search where an origin or destination cannot be resolved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refusal; refusal reason stating the location was not understood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FRD-FR-075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CMP-IMP-152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Identify published rides that are candidates for the requested date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Date candidacy query; index-supported access path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Query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FRD-FR-076; DB 14.2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CMP-IMP-153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route-overlap assessment as a domain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Domain service not an aggregate method; expressed independently of any corridor, city or region; unit-testable without a database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BE-034; BE-035; BE-040; ADR-03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CMP-IMP-154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Include a ride only where its route overlaps the requested segment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Overlap predicate; integrity-critical rule; negative test proving non-overlapping rides are excluded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FRD-FR-077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Include a ride whose route overlaps the segment even where the segment is only part of the route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Partial-segment matching; the differentiating capability; positive and negative tests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FRD-FR-078; BAD-OPP-001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two-phase filter: coarse spatial index then precise geometry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Spatial index coarse filter; full geometry read only for survivors; measurement of survivor count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Query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DB-053; ARCH-081; DADR-08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CMP-IMP-157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Assess pickup compatibility between the passenger origin and the ride route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Pickup relationship computation; expressible result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FRD-FR-079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Assess drop compatibility between the passenger destination and the ride route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Drop relationship computation; expressible result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FRD-FR-080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CMP-IMP-159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Assess whether the ride direction of travel is compatible with the requested journey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Direction predicate; reverse-direction exclusion; negative test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FRD-FR-081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Assess whether the ride departure time is compatible with the requested travel time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Time window predicate; window value as configuration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FRD-FR-082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CMP-IMP-161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Exclude from bookable results any ride with fewer available seats than requested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Seat predicate in the candidate filter; explicit statement of the exclusion; negative test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FRD-FR-083; GAP-020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CMP-IMP-162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Evaluate seat availability from backend state on every search, never from a cached count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Authoritative read per search; no projection read; as-of marking; negative test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FRD-FR-084; ADM-037; API-135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CMP-IMP-163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 ride as compatible only where every compatibility assessment is satisfied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Composite predicate; short-circuit ordering; test matrix across all six assessments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FRD-FR-085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CMP-IMP-164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Rank compatible rides on a basis the platform can express to the passenger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Ranking function; expressibility constraint; stable ordering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FRD-FR-086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Express, for each result, the degree of route overlap with the requested segment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Overlap degree computation; journey-terms expression; no unexplained score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FRD-FR-087; UXDR-09; API-142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Express the pickup and drop relationship in terms the passenger can act on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Actionable phrasing; no raw distances without meaning; content review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FRD-FR-088; NFR-085; UXDR-09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CMP-IMP-167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Re-evaluate results in full when a search is repeated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result-set caching; full re-run; negative test against a stale result set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FRD-FR-093; API-143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Return a successful empty result rather than a refusal when no candidate matches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Empty result semantics; distinct from refusal; measurement of zero-result searches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API-144; ARCH-081; FRD-FR-235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CMP-IMP-169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State that search is unavailable rather than return an unmatched or unranked result set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Dependency-unavailable branch when mapping is unavailable; capability withdrawal; negative test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FRD-FR-096; FRD-FR-256; FRD-FR-259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10 - Search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origin and destination entry; date; seats; validation; unresolvable-location treatment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10  ·  UC-019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CMP-IMP-171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11 - Results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result cards; match quality; empty, loading and failed states; unavailable-search treatment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11; UX 10  ·  UC-020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CMP-IMP-172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search state holder, client use cases and repository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Immutable state; intents; gateway calls; no client-side filtering or ranking; refusal mapping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ViewModel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MOB-015; MOB-010; MADR-04  ·  UC-019; UC-020;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CMP-IMP-173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search and matching tests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overlap predicate matrix; integration two-phase filter; negative non-overlapping inclusion; negative cached availability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FR-06  ·  UC-019; UC-020;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CMP-IMP-153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TECHNICAL DECISION REQUIRED - the overlap algorithm and any minimum overlap threshold are deliberately unspecified (BAD-RULE-023, FRD-RISK-008). Route this as a named decision before implementing.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CMP-IMP-161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GAP-020 - no downstream statement carries this exclusion into the coarse filter. Record the criterion explicitly rather than inheriting it from a decision record prose.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CMP-IMP-168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Behaviour on an empty result set - whether alternatives are offered and which - is withheld (BAD-OQ-007, UC-022). Return empty; offer nothing.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FEAT-012 Ride Detail &amp; Commitment Surface</w:t>
      </w:r>
    </w:p>
    <w:p>
      <w:pPr>
        <w:spacing w:before="40" w:after="120"/>
      </w:pPr>
      <w:r>
        <w:rPr>
          <w:i/>
          <w:sz w:val="20"/>
        </w:rPr>
        <w:t xml:space="preserve">EPIC-04 Discovery</w:t>
      </w:r>
      <w:r>
        <w:rPr>
          <w:i w:val="0"/>
          <w:sz w:val="20"/>
        </w:rPr>
        <w:t xml:space="preserve">  ·  10 work items  ·  67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35"/>
        <w:gridCol w:w="600"/>
        <w:gridCol w:w="3853"/>
        <w:gridCol w:w="3853"/>
        <w:gridCol w:w="1734"/>
        <w:gridCol w:w="2697"/>
        <w:gridCol w:w="600"/>
        <w:gridCol w:w="600"/>
        <w:gridCol w:w="600"/>
        <w:gridCol w:w="706"/>
      </w:tblGrid>
      <w:tr>
        <w:trPr>
          <w:tblHeader/>
        </w:trPr>
        <w:tc>
          <w:tcPr>
            <w:tcW w:type="dxa" w:w="83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3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69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0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3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Present, for each result, the fare, departure time and number of available seats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Result representation fields; as-of marking on each business value</w:t>
            </w:r>
          </w:p>
        </w:tc>
        <w:tc>
          <w:tcPr>
            <w:tcW w:type="dxa" w:w="173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FRD-FR-089; AADR-09  · 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Present, for each result, the driver information and verification indicators required for a trust decision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Trust field set; relationship-limited; no more than the decision requires</w:t>
            </w:r>
          </w:p>
        </w:tc>
        <w:tc>
          <w:tcPr>
            <w:tcW w:type="dxa" w:w="173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FRD-FR-090; API-141; API-049  · 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Present, for each result, the vehicle information recorded against the ride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Vehicle snapshot fields; pre-commitment presentation</w:t>
            </w:r>
          </w:p>
        </w:tc>
        <w:tc>
          <w:tcPr>
            <w:tcW w:type="dxa" w:w="173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FRD-FR-091; FRD-FR-047  · 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0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Re-check availability when a passenger proceeds from a result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Authoritative re-read; inform when no longer bookable; return to results</w:t>
            </w:r>
          </w:p>
        </w:tc>
        <w:tc>
          <w:tcPr>
            <w:tcW w:type="dxa" w:w="173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FRD-FR-094  · 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a passenger and return them to results where a ride is withdrawn while viewing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Withdrawal detection; message; navigation back to results</w:t>
            </w:r>
          </w:p>
        </w:tc>
        <w:tc>
          <w:tcPr>
            <w:tcW w:type="dxa" w:w="173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FRD-FR-095  · 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/rides/{id} as a relationship-limited ride representation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Relationship-varying representation; disclosure limits; as-of markings</w:t>
            </w:r>
          </w:p>
        </w:tc>
        <w:tc>
          <w:tcPr>
            <w:tcW w:type="dxa" w:w="173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11.4; AADR-08; API-051  · 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12 - Ride detail, passenger view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ride, driver, vehicle, preferences; verification standing; seat availability with provenance</w:t>
            </w:r>
          </w:p>
        </w:tc>
        <w:tc>
          <w:tcPr>
            <w:tcW w:type="dxa" w:w="173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12  · 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13 - Commitment surface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single gated commitment point; everything the passenger must see before committing; refusal at commitment; refresh failure treatment</w:t>
            </w:r>
          </w:p>
        </w:tc>
        <w:tc>
          <w:tcPr>
            <w:tcW w:type="dxa" w:w="173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13; UXDR-06; UX 9  · 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70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disclosure rules at the commitment surface</w:t>
            </w:r>
          </w:p>
        </w:tc>
        <w:tc>
          <w:tcPr>
            <w:tcW w:type="dxa" w:w="38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What each party sees at commitment; relationship-based disclosure</w:t>
            </w:r>
          </w:p>
        </w:tc>
        <w:tc>
          <w:tcPr>
            <w:tcW w:type="dxa" w:w="173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9.4; UXDR-08  ·  UC-021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8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ride detail and commitment tests</w:t>
            </w:r>
          </w:p>
        </w:tc>
        <w:tc>
          <w:tcPr>
            <w:tcW w:type="dxa" w:w="38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 availability re-check; negative withdrawn-ride handling; contract representation shape</w:t>
            </w:r>
          </w:p>
        </w:tc>
        <w:tc>
          <w:tcPr>
            <w:tcW w:type="dxa" w:w="173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TC-030; TC-031  ·  UC-021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CMP-IMP-181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PARTIAL screen - it cannot state whether a request requires driver acceptance (BAD-DEC-007) nor the fare composition (BAD-DEC-003).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CMP-IMP-182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the precision of counterparty location disclosed before a booking exists is blocked (FRD-GAP-008, BAD-DEC-022).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FEAT-013 Ride Request</w:t>
      </w:r>
    </w:p>
    <w:p>
      <w:pPr>
        <w:spacing w:before="40" w:after="120"/>
      </w:pPr>
      <w:r>
        <w:rPr>
          <w:i/>
          <w:sz w:val="20"/>
        </w:rPr>
        <w:t xml:space="preserve">EPIC-05 Transaction</w:t>
      </w:r>
      <w:r>
        <w:rPr>
          <w:i w:val="0"/>
          <w:sz w:val="20"/>
        </w:rPr>
        <w:t xml:space="preserve">  ·  13 work items  ·  79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31"/>
        <w:gridCol w:w="600"/>
        <w:gridCol w:w="3836"/>
        <w:gridCol w:w="3836"/>
        <w:gridCol w:w="1726"/>
        <w:gridCol w:w="2749"/>
        <w:gridCol w:w="600"/>
        <w:gridCol w:w="600"/>
        <w:gridCol w:w="600"/>
        <w:gridCol w:w="703"/>
      </w:tblGrid>
      <w:tr>
        <w:trPr>
          <w:tblHeader/>
        </w:trPr>
        <w:tc>
          <w:tcPr>
            <w:tcW w:type="dxa" w:w="83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2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74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op_ride_requests migration with state referencing policy configuration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Table; request state via cfg_ not a database ENUM; requester and seats requested; hold expiry column left unused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DB-061; DB-062; DB-039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RideRequest aggregate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valid-state construction; own invariants; domain events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2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BE-017; BE-019; BE-021  ·  UC-023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/ride-requests to request a stated number of seats on a ride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idempotency key; request record against the ride; external id issue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FRD-FR-097; FRD-FR-100; API 11.6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Re-confirm seat availability from backend state at the moment a request is made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Authoritative read at request time; no cached count; negative test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FRD-FR-098  ·  UC-023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Decline a request where seats are no longer available, state why, and consume no seat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refusal; no seat consumption; verification that allocation is unchanged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FRD-FR-099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CMP-IMP-189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the requesting passenger verification standing to the driver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Standing read at display time; driver-facing representation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FRD-FR-101; API-146  ·  UC-023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 request from a passenger who is not eligible to request and state the reason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Eligibility evaluation; refusal reason identifier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FRD-FR-102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both the passenger and the driver of the outcome of a ride request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 issue to both parties; category assignment; record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FRD-FR-103; FRD-FR-197  ·  UC-023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/ride-requests for own requests and requests on own rides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Two-perspective listing; cursor paging; relationship-limited representation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11.6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DELETE /ride-requests/{id} to allow a passenger to withdraw a request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Withdrawal; state change; notification to driver; audit record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11.6  ·  UC-023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14 - Request seats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seat count; confirmation; refusal treatment; outcome presentation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14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the requests-on-ride view within Screen 9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section; requester standing; accept and decline entry points; empty state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9  ·  UC-023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ride request tests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eligibility refusal; integration availability re-confirmation; negative seat consumption on decline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CMP-IMP-194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PARTIAL screen - it cannot state whether a request requires driver acceptance (BAD-DEC-007, FRD-GAP-009).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CMP-IMP-195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Accept and decline controls depend on BAD-DEC-007. Build the listing; withhold controls the platform cannot honour (FRD-FR-195, UX-006).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FEAT-014 Booking &amp; Seat Allocation</w:t>
      </w:r>
    </w:p>
    <w:p>
      <w:pPr>
        <w:spacing w:before="40" w:after="120"/>
      </w:pPr>
      <w:r>
        <w:rPr>
          <w:i/>
          <w:sz w:val="20"/>
        </w:rPr>
        <w:t xml:space="preserve">EPIC-05 Transaction</w:t>
      </w:r>
      <w:r>
        <w:rPr>
          <w:i w:val="0"/>
          <w:sz w:val="20"/>
        </w:rPr>
        <w:t xml:space="preserve">  ·  22 work items  ·  173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65"/>
        <w:gridCol w:w="600"/>
        <w:gridCol w:w="3532"/>
        <w:gridCol w:w="3532"/>
        <w:gridCol w:w="1589"/>
        <w:gridCol w:w="3532"/>
        <w:gridCol w:w="600"/>
        <w:gridCol w:w="600"/>
        <w:gridCol w:w="600"/>
        <w:gridCol w:w="648"/>
      </w:tblGrid>
      <w:tr>
        <w:trPr>
          <w:tblHeader/>
        </w:trPr>
        <w:tc>
          <w:tcPr>
            <w:tcW w:type="dxa" w:w="76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4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op_bookings migration carrying the platform-computed fare and payment reference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Table; fare column with no caller-supplied write path; payment reference making the confirmation rule checkable; state via policy configuration; interface version column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DB-059; DB-060; DB-061; DB-063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Booking aggregate with the confirmed-requires-verified-payment invariant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invariant in Domain; not reachable for override; negative test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BE-025; BE-012; BAD-RULE-028; FRD-FR-106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SeatAllocation invariant that confirmed seats never exceed seats offered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Invariant on the allocation record; database CHECK constraint as second line; negative test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Model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BE-024; FRD-FR-107; DB 7; BAD-RULE-027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pessimistic row locking on the allocation record plus the database constraint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FOR UPDATE on the narrow row; constraint backstop; deadlock handling; lock scope narrowest possible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BADR-04; DADR-05; BE-054; ARCH-053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/bookings creating a booking in pending state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pending creation; never reported confirmed until payment verified; idempotency key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API-148; FRD-FR-105; AADR-07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seat availability solely from platform state and reject any client-supplied seat count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Client value rejection; whole-request rejection; integrity event recorded; negative test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FRD-FR-104; FRD-FR-238; FRD-FR-239; FRD-FR-240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Confirm a booking only where seats remain available at the moment of confirmation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Confirmation-time re-check under lock; refusal branch; negative test under concurrency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FRD-FR-105; API-149; BE-056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Confirm a booking only where payment status is verified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 status precondition; no confirmation on pending or failed; negative test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FRD-FR-106; BE-025; API-145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confirmation where seats became unavailable and initiate the return of any value taken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Refusal; seat release; initiation record for the return of value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FRD-FR-108; PAY 13.2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 not confirm, and release any held seats, where payment is not verified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Seat release path; allocation restoration; audit record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FRD-FR-109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Reject any client assertion that a booking is confirmed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Assertion rejection; whole-request refusal; integrity event; negative test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FRD-FR-110; FRD-FR-238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Allocate the requested seats to a confirmed booking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Allocation write under lock; totals maintained; invariant re-checked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FRD-FR-111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Commit seat allocation, booking confirmation, ledger entry and payment status change in one transaction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Single transaction scope; no provider call inside; evidential record in the same commit; partial-effect impossibility test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BE-048; BE-049; BE-050; BE-053; SRS-REQ-040; SRS-REQ-041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confirmation of a booking as an auditable event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Evidential record; actor, subject, time, outcome; same-transaction write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FRD-FR-112; FRD-FR-244; FRD-FR-245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both the passenger and the driver when a booking is confirmed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 issue to both; booking category; record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FRD-FR-113; FRD-FR-197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/bookings presenting bookings from backend state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Listing with ride, seats, status, payment status and associated trip; cursor paging; as-of markings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FRD-FR-114; API 11.7  · 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Mark bookings shown from device-held data as cached and non-authoritative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Cache provenance treatment; booking and payment status never presented as authoritative from cache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FRD-FR-115; UXDR-02; UX 6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cancellation with the responsible party and the reason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Cancellation record; party and reason; no monetary effect recorded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FRD-FR-116; DB-064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17 - My bookings and Screen 18 - Booking detail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surfaces; listing; detail; pending state; provenance marking; empty state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Screens 17, 18  · 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8 state - Booking pending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Pending presentation; submission state on the affected object; no success claim while pending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UXDR-14; UX 11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concurrency tests proving overbooking is impossible under genuine parallelism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Parallel confirmation attempts; allocation invariant assertion; database constraint assertion; repeat runs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TADR-08; TC 12.1; BE-024; NFR-028  ·  UC-025; UC-029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booking integrity tests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confirmation without verified payment; negative client-asserted confirmation; integration single-transaction atomicity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UC-025; UC-029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CMP-IMP-208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return of value itself is BLOCKED (FRD-GAP-014, GAP-009, BAD-DEC-010). Record the initiation; do not invent the refund.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CMP-IMP-217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the record now; the consequence is undecided (FRD-GAP-012, BAD-DEC-009). Recording costs nothing and makes the eventual policy enforceable retrospectively (FRD-ASM-004).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FEAT-015 Fare &amp; Payment Initiation</w:t>
      </w:r>
    </w:p>
    <w:p>
      <w:pPr>
        <w:spacing w:before="40" w:after="120"/>
      </w:pPr>
      <w:r>
        <w:rPr>
          <w:i/>
          <w:sz w:val="20"/>
        </w:rPr>
        <w:t xml:space="preserve">EPIC-05 Transaction</w:t>
      </w:r>
      <w:r>
        <w:rPr>
          <w:i w:val="0"/>
          <w:sz w:val="20"/>
        </w:rPr>
        <w:t xml:space="preserve">  ·  13 work items  ·  94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1"/>
        <w:gridCol w:w="600"/>
        <w:gridCol w:w="3560"/>
        <w:gridCol w:w="3560"/>
        <w:gridCol w:w="1602"/>
        <w:gridCol w:w="3560"/>
        <w:gridCol w:w="600"/>
        <w:gridCol w:w="600"/>
        <w:gridCol w:w="600"/>
        <w:gridCol w:w="653"/>
      </w:tblGrid>
      <w:tr>
        <w:trPr>
          <w:tblHeader/>
        </w:trPr>
        <w:tc>
          <w:tcPr>
            <w:tcW w:type="dxa" w:w="7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0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Calculate the amount payable under platform authority alone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Fare computation inside the Domain; never accepted from an inbound value; negative test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FRD-FR-117; BE-032; ARCH-083; BAD-RULE-034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Reject any client-supplied amount payable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Whole-request rejection; integrity event recorded; negative test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FRD-FR-118; API-150; FRD-FR-238; FRD-FR-239  ·  UC-030; UC-031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the total amount payable to the passenger before any payment is initiated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Amount presentation on the commitment surface; as-of marking; ordering guarantee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FRD-FR-119; UX 9.1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 not initiate a payment for an amount the passenger has not been shown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Shown-amount binding; refusal when unbound; negative test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FRD-FR-120  ·  UC-030; UC-031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Re-present the total and require the passenger to see it where the amount changes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Change detection between display and payment; forced re-display; no silent substitution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FRD-FR-121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Freeze the fare before the handoff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Fare freeze at initiation; frozen value carried into verification; no recomputation mid-flow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PADR-01; PAY 5  ·  UC-030; UC-031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/bookings/{id}/payments to initiate payment for the established amount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idempotency key; provider port call outside the transaction; payment record creation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FRD-FR-122; API 11.8; BE-050; BE-052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CMP-IMP-229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UPI handoff on the client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UPI intent construction; handoff to the payment application; return handling; no instrument surface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FRD-FR-123; PADR-02; MOB 8.3  ·  UC-030; UC-031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Discard the response returned by the client-side UPI application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Response discarded not distrusted; never treated as evidence; negative test asserting no state change from it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FRD-FR-124; PADR-03; API-154; BAD-RULE-032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no payment instrument surface exists anywhere in the system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instrument field on any screen, endpoint, column or log; static check; schema inspection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PADR-08; DB-037; DB-068; SEC 12; API-053  ·  UC-030; UC-031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to start a payment the platform cannot verify when the ecosystem is unavailable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Dependency-unavailable branch; refusal not optimistic start; negative test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FRD-FR-137; PADR-12; FRD-FR-259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15 - Payment handoff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amount presentation; handoff trigger; return path; always returns to pending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15; UXDR-10; UX 11.1  ·  UC-031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fare and initiation tests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client-supplied amount; negative payment for an unshown amount; integration fare freeze; contract branch shapes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TC-031; FR-04  ·  UC-030; UC-031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FEAT-016 Payment Verification &amp; Reconciliation</w:t>
      </w:r>
    </w:p>
    <w:p>
      <w:pPr>
        <w:spacing w:before="40" w:after="120"/>
      </w:pPr>
      <w:r>
        <w:rPr>
          <w:i/>
          <w:sz w:val="20"/>
        </w:rPr>
        <w:t xml:space="preserve">EPIC-05 Transaction</w:t>
      </w:r>
      <w:r>
        <w:rPr>
          <w:i w:val="0"/>
          <w:sz w:val="20"/>
        </w:rPr>
        <w:t xml:space="preserve">  ·  17 work items  ·  138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62"/>
        <w:gridCol w:w="645"/>
        <w:gridCol w:w="3518"/>
        <w:gridCol w:w="3518"/>
        <w:gridCol w:w="1583"/>
        <w:gridCol w:w="3518"/>
        <w:gridCol w:w="600"/>
        <w:gridCol w:w="600"/>
        <w:gridCol w:w="600"/>
        <w:gridCol w:w="645"/>
      </w:tblGrid>
      <w:tr>
        <w:trPr>
          <w:tblHeader/>
        </w:trPr>
        <w:tc>
          <w:tcPr>
            <w:tcW w:type="dxa" w:w="76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4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4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op_payments and op_payment_attempts migrations with a three-value CHECK constraint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Tables; verified/failed/pending CHECK; no inbound write path from the interface; attempt rows never updated to hide a prior attempt; provider reference stored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DB-065; DB-066; DB-067; DB-069; DB-070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CMP-IMP-237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Payment aggregate permitting exactly three states and no fourth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three states; no sub-states; leaving pending only by verification or recorded reconciliation; negative test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BE-026; BE-027; PADR-07; SRS-REQ-155; SRS-REQ-156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Initiate independent verification of every payment attempt including abandoned ones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Verification job enqueued unconditionally; abandonment covered; no dependence on passenger return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FRD-FR-125; FRD-FR-126; PADR-04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CMP-IMP-239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payment-verification job family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Job family binding; retry with configured backoff; idempotent execution; failed state visible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BE-131; BE-135; BE-137; BE-139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CMP-IMP-240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payment status solely from platform verification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derivation from own verification only; provider-reported outcome not authoritative; negative test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FRD-FR-127; FRD-FR-128; PADR-04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CMP-IMP-241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payment status to failed on established failure and release any held seats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Failed transition; seat release; allocation restoration; audit record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FRD-FR-129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CMP-IMP-242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payment status to pending and route for reconciliation where the outcome cannot be established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Pending transition; reconciliation queue entry; never assume in either direction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FRD-FR-130; FRD-FR-131; FRD-FR-258; PADR-06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CMP-IMP-243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Re-attempt verification of a pending payment on platform initiative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Scheduled reconciliation job; re-verification; no timeout resolution; pending never times out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FRD-FR-132; BE-145; PADR-06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CMP-IMP-244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payment attempt and its verified outcome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Attempt rows; outcome recording; append-only attempt history; inspection view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FRD-FR-134; DB-067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the passenger of the verified outcome and never of the outcome reported by the UPI application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Outcome messaging; provider outcome suppressed; negative test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FRD-FR-135; API-156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a passenger that a payment is being confirmed and report no success while pending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Pending presentation; no success claim; UXDR-10 conformance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FRD-FR-136; UXDR-10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CMP-IMP-247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provider-neutral payment port and one adapter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Port contract in Domain; capability result semantics; plausibility check; bounds and recording of provider calls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PADR-10; BE-036; PAY 9; SADR-11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CMP-IMP-248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provider callback surface as a trigger that enqueues verification and nothing else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Callback endpoint; enqueue only; never treated as verification; signature handling; negative test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PADR-09; AADR-12; API 13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CMP-IMP-249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payment status is never settable through the interface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Field absent from every schema; write-path prohibition; static and contract check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API-153; DB-066; AADR-06; BAD-RULE-033  ·  UC-031; UC-032; UC-033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CMP-IMP-250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payment verification outcomes are never cached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No-cache rule at gateway and client; authoritative read every time; negative test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API-157; ARCH-126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CMP-IMP-251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16 - Payment status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verified, failed and pending treatments; no success claim while pending; retry entry point</w:t>
            </w:r>
          </w:p>
        </w:tc>
        <w:tc>
          <w:tcPr>
            <w:tcW w:type="dxa" w:w="15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16  ·  UC-032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CMP-IMP-252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payment integrity tests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provider response accepted as evidence; negative pending resolved by assumption; negative status set through the interface; integration verification without passenger return</w:t>
            </w:r>
          </w:p>
        </w:tc>
        <w:tc>
          <w:tcPr>
            <w:tcW w:type="dxa" w:w="15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FR-03; FR-04; PAY 16  ·  UC-031; UC-032; UC-033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64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CMP-IMP-247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the PSP is unselected (BAD-DEP-004). The port is buildable; the adapter needs a provider. Seven selection gates are stated in PAY 14.1.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FEAT-017 Ledger</w:t>
      </w:r>
    </w:p>
    <w:p>
      <w:pPr>
        <w:spacing w:before="40" w:after="120"/>
      </w:pPr>
      <w:r>
        <w:rPr>
          <w:i/>
          <w:sz w:val="20"/>
        </w:rPr>
        <w:t xml:space="preserve">EPIC-05 Transaction</w:t>
      </w:r>
      <w:r>
        <w:rPr>
          <w:i w:val="0"/>
          <w:sz w:val="20"/>
        </w:rPr>
        <w:t xml:space="preserve">  ·  6 work items  ·  44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46"/>
        <w:gridCol w:w="600"/>
        <w:gridCol w:w="3904"/>
        <w:gridCol w:w="3904"/>
        <w:gridCol w:w="1757"/>
        <w:gridCol w:w="2602"/>
        <w:gridCol w:w="600"/>
        <w:gridCol w:w="600"/>
        <w:gridCol w:w="600"/>
        <w:gridCol w:w="716"/>
      </w:tblGrid>
      <w:tr>
        <w:trPr>
          <w:tblHeader/>
        </w:trPr>
        <w:tc>
          <w:tcPr>
            <w:tcW w:type="dxa" w:w="84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9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9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5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60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1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4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led_ledger_entries append-only migration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 in led_ domain; append-only enforcement; no update path; exact decimal money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DB-005; DB 8; DADR-07; DB-031  ·  UC-032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 ledger entry for every movement of value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Entry per movement attributable to payer, booking and event; written in the booking transaction</w:t>
            </w:r>
          </w:p>
        </w:tc>
        <w:tc>
          <w:tcPr>
            <w:tcW w:type="dxa" w:w="175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FRD-FR-133; BE-048; ARCH-112  ·  UC-032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Produce balanced entries immediately on every verified payment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Double-entry in effect; balance assertion at write time; negative test on unbalanced write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PADR-11; DADR-07  ·  UC-032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Compute balances rather than store them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stored balance column; computation query; index support</w:t>
            </w:r>
          </w:p>
        </w:tc>
        <w:tc>
          <w:tcPr>
            <w:tcW w:type="dxa" w:w="175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Query</w:t>
            </w:r>
          </w:p>
        </w:tc>
        <w:tc>
          <w:tcPr>
            <w:tcW w:type="dxa" w:w="2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DADR-06; DB-031  ·  UC-032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Surface a discrepancy where a ledger does not reconcile rather than present a concealing balance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Reconciliation check; discrepancy surfacing; routing to the reconciliation queue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FRD-FR-222; FRD-FR-223  ·  UC-032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ledger tests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balance computation; integration same-transaction entry; negative unbalanced entry; negative update of an entry</w:t>
            </w:r>
          </w:p>
        </w:tc>
        <w:tc>
          <w:tcPr>
            <w:tcW w:type="dxa" w:w="175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FEAT-018 Trip Execution</w:t>
      </w:r>
    </w:p>
    <w:p>
      <w:pPr>
        <w:spacing w:before="40" w:after="120"/>
      </w:pPr>
      <w:r>
        <w:rPr>
          <w:i/>
          <w:sz w:val="20"/>
        </w:rPr>
        <w:t xml:space="preserve">EPIC-06 Journey</w:t>
      </w:r>
      <w:r>
        <w:rPr>
          <w:i w:val="0"/>
          <w:sz w:val="20"/>
        </w:rPr>
        <w:t xml:space="preserve">  ·  12 work items  ·  90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65"/>
        <w:gridCol w:w="600"/>
        <w:gridCol w:w="3532"/>
        <w:gridCol w:w="3532"/>
        <w:gridCol w:w="1589"/>
        <w:gridCol w:w="3532"/>
        <w:gridCol w:w="600"/>
        <w:gridCol w:w="600"/>
        <w:gridCol w:w="600"/>
        <w:gridCol w:w="648"/>
      </w:tblGrid>
      <w:tr>
        <w:trPr>
          <w:tblHeader/>
        </w:trPr>
        <w:tc>
          <w:tcPr>
            <w:tcW w:type="dxa" w:w="76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4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op_trips and op_trip_participants migrations capturing values not references alone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Tables; captured participants, route as travelled, fare and payment outcome; booking references making the start rule checkable; state via policy configuration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DB-071; DB-072; DB-075; DADR-11  ·  UC-038; UC-042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Trip aggregate with the start-requires-confirmed-booking invariant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invariant in Domain; not reachable for override; negative test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BE-028; BE-012; SRS-REQ-159; FRD-FR-142  ·  UC-038; UC-042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/trips/{id}/start allowing a driver to begin a trip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 service; idempotency key; confirmed-booking precondition; trip creation and start time record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FRD-FR-141; FRD-FR-143; API-159; API 11.9  ·  UC-038; UC-042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to begin a trip against a ride with no confirmed booking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refusal; refusal reason; negative test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FRD-FR-142; BE-028  ·  UC-038; UC-042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trip state transition with the time at which it occurred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Transition log; evidential record; inspection view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FRD-FR-144; FRD-FR-244  ·  UC-038; UC-042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the current trip state visible to every participant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Participant-scoped state read; as-of marking; client rendering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FRD-FR-145  ·  UC-038; UC-042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Notify booked passengers when a trip begins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 issue; trip category; record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FRD-FR-146; FRD-FR-197  ·  UC-038; UC-042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actual start time of a trip against its scheduled departure time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Both instants recorded; variance derivable; inspection view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FRD-FR-147  ·  UC-038; UC-042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POST /trips/{id}/completion closing a trip and recording each booking outcome independently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Completion service; per-booking outcome; captured values written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FRD-FR-165; FRD-FR-166; API 11.9  ·  UC-038; UC-042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CMP-IMP-269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 not report a trip as complete where its record cannot be written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Write-then-report ordering; failure branch; reconciliation raise; negative test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FRD-FR-167; FRD-FR-248; FRD-FR-249  ·  UC-038; UC-042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22 - Active trip, driver view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trip state; start and complete controls; next point; position age visible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22; UX-009  ·  UC-042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trip execution tests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start without confirmed booking; integration completion capture; negative completion reported without a written record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UC-038; UC-042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FEAT-019 Live Position Tracking</w:t>
      </w:r>
    </w:p>
    <w:p>
      <w:pPr>
        <w:spacing w:before="40" w:after="120"/>
      </w:pPr>
      <w:r>
        <w:rPr>
          <w:i/>
          <w:sz w:val="20"/>
        </w:rPr>
        <w:t xml:space="preserve">EPIC-06 Journey</w:t>
      </w:r>
      <w:r>
        <w:rPr>
          <w:i w:val="0"/>
          <w:sz w:val="20"/>
        </w:rPr>
        <w:t xml:space="preserve">  ·  15 work items  ·  123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50"/>
        <w:gridCol w:w="750"/>
        <w:gridCol w:w="3463"/>
        <w:gridCol w:w="3463"/>
        <w:gridCol w:w="1558"/>
        <w:gridCol w:w="3463"/>
        <w:gridCol w:w="600"/>
        <w:gridCol w:w="600"/>
        <w:gridCol w:w="600"/>
        <w:gridCol w:w="635"/>
      </w:tblGrid>
      <w:tr>
        <w:trPr>
          <w:tblHeader/>
        </w:trPr>
        <w:tc>
          <w:tcPr>
            <w:tcW w:type="dxa" w:w="75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75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4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4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5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4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3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CMP-IMP-274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op_trip_positions migration carrying two distinct instants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Separate table for independent removal; instant of acquisition distinct from instant of receipt; index for latest-position access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DB-073; DB-074; GADR-03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CMP-IMP-275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trip-bound foreground location service on the client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Foreground service bound to the trip; disclosure notification; start and stop with the trip; no user-level tracking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MADR-07; GADR-01; GADR-04; GPS 5.1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CMP-IMP-276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location permission coordination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Permission request flow; rationale; denial handling; degraded operation without permission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 8.2; FRD-FR-152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CMP-IMP-277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Obtain the vehicle position during an active trip and report it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Position acquisition; POST /trips/{id}/positions; reported by the vehicle not every participant; batching under intermittent connectivity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FRD-FR-148; ARCH-093; GADR-02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CMP-IMP-278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Take the position reporting cadence from platform-delivered configuration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Cadence from GET /configuration; client never chooses; adjustable without a client release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GADR-06; API-162; MOB-135; OPS-118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CMP-IMP-279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Validate and accept reported positions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Acceptance rules; participant, trip and time scoping; rejection of out-of-scope reports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 6.2; GADR-11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CMP-IMP-280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/trips/{id}/positions/latest scoped to participants of the active trip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Participant-scoped read; time-scoped access; as-of marking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FRD-FR-149; GADR-11; API 11.9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CMP-IMP-281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Never present a previously known position as the current position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Staleness bound per position against a delivered bound; expiry treatment; negative test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FRD-FR-150; API-161; GADR-05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CMP-IMP-282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Indicate that position is unavailable and when it was last known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Unavailable treatment; last-known instant shown; no extrapolation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FRD-FR-151; GADR-07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CMP-IMP-283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 a trip to begin indicating that tracking is unavailable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Tracking as enhancement not precondition; start path without position; indication to participants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FRD-FR-152; GADR-08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CMP-IMP-284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Continue to report position without map context where the mapping service is unavailable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Degraded presentation; position path unaffected; dependency-unavailable marking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FRD-FR-153; GADR-13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CMP-IMP-285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Cease position tracking when a trip ends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Service stop; foreground notification removal; verification that no position is acquired after end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FRD-FR-154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CMP-IMP-286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21 - Active trip, passenger view with position age always visible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map or position; age of position; unavailable treatment; safety centre reachable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21; UXDR-11; UX-009; UX-011  ·  UC-039; UC-040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CMP-IMP-287</w:t>
            </w:r>
          </w:p>
        </w:tc>
        <w:tc>
          <w:tcPr>
            <w:tcW w:type="dxa" w:w="7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position privacy scoping and retention marking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Participant, trip and time scoping; separate table for independent removal; retention marking</w:t>
            </w:r>
          </w:p>
        </w:tc>
        <w:tc>
          <w:tcPr>
            <w:tcW w:type="dxa" w:w="15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 10; DB-073; DB-179  ·  UC-039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CMP-IMP-288</w:t>
            </w:r>
          </w:p>
        </w:tc>
        <w:tc>
          <w:tcPr>
            <w:tcW w:type="dxa" w:w="7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live tracking tests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stale position presented as current; integration cadence from configuration; negative position acquired after trip end; participant scoping</w:t>
            </w:r>
          </w:p>
        </w:tc>
        <w:tc>
          <w:tcPr>
            <w:tcW w:type="dxa" w:w="15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4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GPS 14  ·  UC-039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CMP-IMP-282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 question - what the passenger sees when the driver becomes unreachable mid-trip is unresolved (FRD-OQ-009).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CMP-IMP-287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position retention period is unset (BAD-DEC-021, FRD-RISK-007). Location history accumulates without bound until it is set.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FEAT-020 Estimates &amp; Multi-Passenger Trip</w:t>
      </w:r>
    </w:p>
    <w:p>
      <w:pPr>
        <w:spacing w:before="40" w:after="120"/>
      </w:pPr>
      <w:r>
        <w:rPr>
          <w:i/>
          <w:sz w:val="20"/>
        </w:rPr>
        <w:t xml:space="preserve">EPIC-06 Journey</w:t>
      </w:r>
      <w:r>
        <w:rPr>
          <w:i w:val="0"/>
          <w:sz w:val="20"/>
        </w:rPr>
        <w:t xml:space="preserve">  ·  11 work items  ·  98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31"/>
        <w:gridCol w:w="600"/>
        <w:gridCol w:w="3836"/>
        <w:gridCol w:w="3836"/>
        <w:gridCol w:w="1726"/>
        <w:gridCol w:w="2622"/>
        <w:gridCol w:w="600"/>
        <w:gridCol w:w="600"/>
        <w:gridCol w:w="600"/>
        <w:gridCol w:w="703"/>
      </w:tblGrid>
      <w:tr>
        <w:trPr>
          <w:tblHeader/>
        </w:trPr>
        <w:tc>
          <w:tcPr>
            <w:tcW w:type="dxa" w:w="83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2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62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0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CMP-IMP-289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Compute an estimated time of arrival at each participant next relevant point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ETA computation; per-participant next point; mapping port call; update on progress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FRD-FR-155; FRD-FR-157  ·  UC-040; UC-044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Compute the remaining distance to each participant next relevant point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Distance computation; per-participant; update on progress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FRD-FR-156; FRD-FR-157  ·  UC-040; UC-044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State that no estimate is available rather than present a stale or default value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No-estimate treatment; no extrapolation; negative test against a default value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FRD-FR-158; GADR-07  ·  UC-040; UC-044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 driver with the estimate to their next pickup or drop rather than their own destination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Driver-perspective estimate; next-point selection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FRD-FR-159; GADR-10  ·  UC-040; UC-044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Associate every confirmed booking on a ride with the same trip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One trip per ride; booking association; participant records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FRD-FR-161  ·  UC-040; UC-044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Track each booking pickup and drop independently on a multi-passenger trip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Per-booking journey state; independent progression; GADR-09 conformance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FRD-FR-162; GADR-09  ·  UC-040; UC-044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each passenger with the trip from the perspective of their own pickup and drop points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Per-passenger view composition; no disclosure of other passengers beyond the relationship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FRD-FR-163; UXDR-08  ·  UC-040; UC-044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one passenger cancellation or absence does not invalidate another booking on the same trip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Independence invariant; negative test with a cancelled co-passenger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2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FRD-FR-164  ·  UC-040; UC-044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23 - Multi-passenger trip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per-booking journeys; own perspective; co-traveller disclosure limits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23  ·  UC-044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GPS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Provide current speed, current landmark and the next navigation instruction during an active trip</w:t>
            </w:r>
          </w:p>
        </w:tc>
        <w:tc>
          <w:tcPr>
            <w:tcW w:type="dxa" w:w="38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Telemetry fields; navigation instruction source; presentation</w:t>
            </w:r>
          </w:p>
        </w:tc>
        <w:tc>
          <w:tcPr>
            <w:tcW w:type="dxa" w:w="1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62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FRD-FR-160  ·  UC-040; UC-044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70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3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estimate and multi-passenger tests</w:t>
            </w:r>
          </w:p>
        </w:tc>
        <w:tc>
          <w:tcPr>
            <w:tcW w:type="dxa" w:w="38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stale or default estimate; integration per-booking independence; negative co-passenger cancellation effect</w:t>
            </w:r>
          </w:p>
        </w:tc>
        <w:tc>
          <w:tcPr>
            <w:tcW w:type="dxa" w:w="1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62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UC-040; UC-044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CMP-IMP-292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 in part - pickup and drop sequencing on a multi-passenger trip is undecided (GAP-017, GPS 12.4). FRD-FR-159 is unimplementable for a multi-passenger trip until it is decided.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CMP-IMP-298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Release R2 by FRD-FR-160. Open question whether the deferral is correct (FRD-OQ-007).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FEAT-021 Trip History &amp; Records</w:t>
      </w:r>
    </w:p>
    <w:p>
      <w:pPr>
        <w:spacing w:before="40" w:after="120"/>
      </w:pPr>
      <w:r>
        <w:rPr>
          <w:i/>
          <w:sz w:val="20"/>
        </w:rPr>
        <w:t xml:space="preserve">EPIC-06 Journey</w:t>
      </w:r>
      <w:r>
        <w:rPr>
          <w:i w:val="0"/>
          <w:sz w:val="20"/>
        </w:rPr>
        <w:t xml:space="preserve">  ·  5 work items  ·  32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46"/>
        <w:gridCol w:w="600"/>
        <w:gridCol w:w="3904"/>
        <w:gridCol w:w="3904"/>
        <w:gridCol w:w="1757"/>
        <w:gridCol w:w="2472"/>
        <w:gridCol w:w="600"/>
        <w:gridCol w:w="600"/>
        <w:gridCol w:w="600"/>
        <w:gridCol w:w="716"/>
      </w:tblGrid>
      <w:tr>
        <w:trPr>
          <w:tblHeader/>
        </w:trPr>
        <w:tc>
          <w:tcPr>
            <w:tcW w:type="dxa" w:w="84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9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9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5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47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1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4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/trips presenting a user completed trips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Listing with date, route, counterparties, fare paid or earned, and outcome; cursor paging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FRD-FR-168; API 11.9  ·  UC-043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Record, for every completed trip, its participants, route travelled, associated payment and outcome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Captured values written at completion; immutability; inspection view</w:t>
            </w:r>
          </w:p>
        </w:tc>
        <w:tc>
          <w:tcPr>
            <w:tcW w:type="dxa" w:w="175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FRD-FR-166; DB-072; NFR-126  ·  UC-043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Show a completed trip vehicle as it was recorded at the time of travel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Historical vehicle snapshot; no live vehicle read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FRD-FR-048  ·  UC-043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20 - Trip history</w:t>
            </w:r>
          </w:p>
        </w:tc>
        <w:tc>
          <w:tcPr>
            <w:tcW w:type="dxa" w:w="39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listing; detail entry; empty state; provenance marking</w:t>
            </w:r>
          </w:p>
        </w:tc>
        <w:tc>
          <w:tcPr>
            <w:tcW w:type="dxa" w:w="175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20  ·  UC-043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trip history tests</w:t>
            </w:r>
          </w:p>
        </w:tc>
        <w:tc>
          <w:tcPr>
            <w:tcW w:type="dxa" w:w="39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 captured values; negative live-read substitution for a captured value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  ·  UC-043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1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FEAT-022 Messaging</w:t>
      </w:r>
    </w:p>
    <w:p>
      <w:pPr>
        <w:spacing w:before="40" w:after="120"/>
      </w:pPr>
      <w:r>
        <w:rPr>
          <w:i/>
          <w:sz w:val="20"/>
        </w:rPr>
        <w:t xml:space="preserve">EPIC-07 Communication</w:t>
      </w:r>
      <w:r>
        <w:rPr>
          <w:i w:val="0"/>
          <w:sz w:val="20"/>
        </w:rPr>
        <w:t xml:space="preserve">  ·  15 work items  ·  112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53"/>
        <w:gridCol w:w="695"/>
        <w:gridCol w:w="3477"/>
        <w:gridCol w:w="3477"/>
        <w:gridCol w:w="1565"/>
        <w:gridCol w:w="3477"/>
        <w:gridCol w:w="600"/>
        <w:gridCol w:w="600"/>
        <w:gridCol w:w="600"/>
        <w:gridCol w:w="637"/>
      </w:tblGrid>
      <w:tr>
        <w:trPr>
          <w:tblHeader/>
        </w:trPr>
        <w:tc>
          <w:tcPr>
            <w:tcW w:type="dxa" w:w="7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9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4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4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6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4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3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CMP-IMP-305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conversation and message tables with membership derived from the ride relationship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Tables; derived membership never granted; every message recorded; no read-state column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NADR-02; NADR-03; NADR-06; FRD-FR-170; FRD-FR-172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CMP-IMP-306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driver and a passenger with a qualifying relationship to exchange messages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 /conversations/{id}/messages; relationship check; message record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FRD-FR-169; API 11.10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CMP-IMP-307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Chat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Never deliver a message to a party with no qualifying relationship to the ride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 guard; negative test with a non-qualifying party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FRD-FR-170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CMP-IMP-308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Chat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Decline to open a conversation where the relationship does not permit messaging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refusal; refusal reason identifier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FRD-FR-171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CMP-IMP-309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Chat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Retain a message and deliver it when the recipient next connects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Retention on delivery failure; delivery on reconnect; no loss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FRD-FR-173; NADR-09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CMP-IMP-310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Chat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Never report a message as read to its sender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read state leaves the platform; absent from every representation; negative test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FRD-FR-174; NADR-06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CMP-IMP-311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Chat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Queue messages rather than discard them where the messaging service is unavailable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Queue on dependency unavailability; drain on restore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FRD-FR-175; FRD-FR-260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CMP-IMP-312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Chat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Support messaging between the participants of a multi-passenger trip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Multi-party conversation; membership derivation; disclosure limits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FRD-FR-176; NOTIF 5.6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CMP-IMP-313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/conversations and GET /conversations/{id}/messages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Listings; cursor paging; relationship-limited representation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11.10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CMP-IMP-314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previously retrieved messages when the device has no connectivity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Presentation cache read; offline retrieval; no fabrication of newer content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Local DB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FRD-FR-177; MADR-05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CMP-IMP-315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Indicate that a conversation shown without connectivity may not be current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Cached provenance treatment; as-of marking; UXDR-02 conformance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FRD-FR-178; UXDR-02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CMP-IMP-316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durable outbox so an offline-composed message is never shown as delivered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Outbox store separate from cache; idempotent durable submission; submission state on the affected object; never delivered until the platform accepts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Local DB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FRD-FR-179; MADR-05; MADR-06; UXDR-14; NADR-04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CMP-IMP-317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Alert a recipient to a message disclosing no more than the conversation itself would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Message-arrival notification; content limits; NOTIF 10.3 conformance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FRD-FR-180; NOTIF 10.3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CMP-IMP-318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24 - Conversations and Screen 25 - Messages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surfaces; conversation list; message thread; offline treatment; send with outbox state; empty states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Screens 24, 25  ·  UC-045; UC-046; UC-047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CMP-IMP-320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messaging tests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delivery to a non-qualifying party; negative read-state exposure; integration offline outbox submission; queue on unavailability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NOTIF 13  ·  UC-045; UC-046; UC-047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FEAT-023 Notifications</w:t>
      </w:r>
    </w:p>
    <w:p>
      <w:pPr>
        <w:spacing w:before="40" w:after="120"/>
      </w:pPr>
      <w:r>
        <w:rPr>
          <w:i/>
          <w:sz w:val="20"/>
        </w:rPr>
        <w:t xml:space="preserve">EPIC-07 Communication</w:t>
      </w:r>
      <w:r>
        <w:rPr>
          <w:i w:val="0"/>
          <w:sz w:val="20"/>
        </w:rPr>
        <w:t xml:space="preserve">  ·  21 work items  ·  133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53"/>
        <w:gridCol w:w="695"/>
        <w:gridCol w:w="3477"/>
        <w:gridCol w:w="3477"/>
        <w:gridCol w:w="1565"/>
        <w:gridCol w:w="3477"/>
        <w:gridCol w:w="600"/>
        <w:gridCol w:w="600"/>
        <w:gridCol w:w="600"/>
        <w:gridCol w:w="637"/>
      </w:tblGrid>
      <w:tr>
        <w:trPr>
          <w:tblHeader/>
        </w:trPr>
        <w:tc>
          <w:tcPr>
            <w:tcW w:type="dxa" w:w="7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9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4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4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6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4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3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CMP-IMP-321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notification, preference and device registration tables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Tables; category immutable at issue; addressee and time; delivery target registration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FRD-FR-203; NADR-13; API 11.11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CMP-IMP-322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Issue a notification to each affected user on ride, booking, payment, trip, chat, reward, safety and system events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Event listeners; issue per event per affected user; one notification per event per user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FRD-FR-197; NADR-10; NOTIF-081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CMP-IMP-323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Identify the category of every notification at issue and make it immutable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Eight-category set; assignment at issue; no ninth without changing the preference surface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FRD-FR-198; NOTIF-081; NADR-13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CMP-IMP-324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the users affected by an event before issuing notifications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Affected-user determination at issue not at delivery; participant resolution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FRD-FR-199; NADR-08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CMP-IMP-325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a user notification preferences to non-essential categories at issue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Preference evaluation at issue against the preferences at that moment; no retroactive effect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FRD-FR-200; NOTIF-089; NOTIF-090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CMP-IMP-326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 safety-category and payment-category notifications irrespective of preferences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Mandatory delivery; zero safety notifications suppressed; negative test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FRD-FR-201; NOTIF-084; NOTIF-088; NFR-076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CMP-IMP-327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Keep mandatory categories absent from the preference surface entirely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shown disabled, locked or explained; preference surface lists only controllable categories; negative test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FRD-FR-202; NOTIF-085; NOTIF-086; NOTIF-087; NADR-07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CMP-IMP-328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notification issued with its category, addressee and time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write; suppressed notifications still recorded and still in history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FRD-FR-203; NOTIF-094; NOTIF-095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CMP-IMP-329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Retain a notification in the application where its delivery fails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In-application record authoritative; delivery best-effort; negative test on loss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FRD-FR-204; NADR-09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CMP-IMP-330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Queue notifications where the messaging service is unavailable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Queue on dependency unavailability; drain on restore; notification job family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FRD-FR-205; FRD-FR-260; BE-131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CMP-IMP-331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and make available in the application a notification for a user with no reachable device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No-device path; in-application availability; no silent drop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FRD-FR-206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CMP-IMP-332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/notifications presenting history with category and time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Listing; cursor paging; acknowledgement operation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FRD-FR-207; API 11.11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CMP-IMP-333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State that the subject of a notification is no longer accessible rather than fail silently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Subject resolution at open; explicit message; negative test on silent failure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FRD-FR-208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CMP-IMP-334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provider-neutral delivery port and one adapter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Port contract; capability result; bounds and recording; adapter for the selected provider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NADR-12; BE-036; NOTIF 9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CMP-IMP-335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device registration through PUT and DELETE /devices/current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Registration; deregistration; token rotation; no business value carried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11.11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CMP-IMP-336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a notification carries no business value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Content limits; no fare, seat count, payment status or balance in a notification; negative test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NADR-05; UXDR-12; NOTIF 10.1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CMP-IMP-337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safety notifications visually distinct from every other category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Distinct treatment; not colour alone; review against NOTIF-093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NOTIF-093; UX-160; UXDR-16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CMP-IMP-338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Firebase Cloud Messaging handling and deep links on the client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FCM integration; foreground and background handling; deep link routing to the notification subject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 8.4; README 3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CMP-IMP-339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26 - Notifications and Screen 27 - Notification preferences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surfaces; history with category and time; preference toggles for controllable categories only; empty states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Screens 26, 27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CMP-IMP-340</w:t>
            </w:r>
          </w:p>
        </w:tc>
        <w:tc>
          <w:tcPr>
            <w:tcW w:type="dxa" w:w="69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Issue no notification in the reward category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Category exists but produces nothing; guard; negative test</w:t>
            </w:r>
          </w:p>
        </w:tc>
        <w:tc>
          <w:tcPr>
            <w:tcW w:type="dxa" w:w="15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Notification</w:t>
            </w:r>
          </w:p>
        </w:tc>
        <w:tc>
          <w:tcPr>
            <w:tcW w:type="dxa" w:w="34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NOTIF-082  ·  UC-062; UC-063; UC-064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63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5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CMP-IMP-341</w:t>
            </w:r>
          </w:p>
        </w:tc>
        <w:tc>
          <w:tcPr>
            <w:tcW w:type="dxa" w:w="69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notification tests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suppression of a safety notification; negative mandatory category on the preference surface; integration delivery failure retention; negative business value in content</w:t>
            </w:r>
          </w:p>
        </w:tc>
        <w:tc>
          <w:tcPr>
            <w:tcW w:type="dxa" w:w="156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NOTIF 13  ·  UC-062; UC-063; UC-064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3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CMP-IMP-340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reward category exists in FRD-FR-197 but no reward behaviour is specified (BAD-DEC-013). Do not issue in it.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FEAT-024 Emergency Contacts</w:t>
      </w:r>
    </w:p>
    <w:p>
      <w:pPr>
        <w:spacing w:before="40" w:after="120"/>
      </w:pPr>
      <w:r>
        <w:rPr>
          <w:i/>
          <w:sz w:val="20"/>
        </w:rPr>
        <w:t xml:space="preserve">EPIC-08 Safety</w:t>
      </w:r>
      <w:r>
        <w:rPr>
          <w:i w:val="0"/>
          <w:sz w:val="20"/>
        </w:rPr>
        <w:t xml:space="preserve">  ·  6 work items  ·  33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24"/>
        <w:gridCol w:w="600"/>
        <w:gridCol w:w="3804"/>
        <w:gridCol w:w="3804"/>
        <w:gridCol w:w="1712"/>
        <w:gridCol w:w="2726"/>
        <w:gridCol w:w="600"/>
        <w:gridCol w:w="600"/>
        <w:gridCol w:w="600"/>
        <w:gridCol w:w="697"/>
      </w:tblGrid>
      <w:tr>
        <w:trPr>
          <w:tblHeader/>
        </w:trPr>
        <w:tc>
          <w:tcPr>
            <w:tcW w:type="dxa" w:w="8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1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72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9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op_user_emergency_contacts migration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Table; protected contact columns; per-user nomination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 6.2; DB-035  ·  UC-048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user to nominate one or more emergency contacts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GET and PUT /profile/emergency-contacts; nomination; record against the user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FRD-FR-181; FRD-FR-184; API 11.2  ·  UC-048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user to amend or remove a nominated emergency contact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PUT and DELETE operations; state change; audit record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FRD-FR-182; API 11.2  ·  UC-048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Validate emergency contact details and state why a contact is unusable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Validation; reason identifier; API-131 conformance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FRD-FR-183; API-131  ·  UC-048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29 - Emergency contacts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list, add, amend, remove; unusable-contact treatment; empty state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7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29  ·  UC-048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emergency contact tests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Unit validation reasons; integration nomination and removal; negative unusable contact accepted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7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  ·  UC-048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FEAT-025 Safety Incident Pipeline</w:t>
      </w:r>
    </w:p>
    <w:p>
      <w:pPr>
        <w:spacing w:before="40" w:after="120"/>
      </w:pPr>
      <w:r>
        <w:rPr>
          <w:i/>
          <w:sz w:val="20"/>
        </w:rPr>
        <w:t xml:space="preserve">EPIC-08 Safety</w:t>
      </w:r>
      <w:r>
        <w:rPr>
          <w:i w:val="0"/>
          <w:sz w:val="20"/>
        </w:rPr>
        <w:t xml:space="preserve">  ·  11 work items  ·  80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84"/>
        <w:gridCol w:w="600"/>
        <w:gridCol w:w="3618"/>
        <w:gridCol w:w="3618"/>
        <w:gridCol w:w="1628"/>
        <w:gridCol w:w="3256"/>
        <w:gridCol w:w="600"/>
        <w:gridCol w:w="600"/>
        <w:gridCol w:w="600"/>
        <w:gridCol w:w="663"/>
      </w:tblGrid>
      <w:tr>
        <w:trPr>
          <w:tblHeader/>
        </w:trPr>
        <w:tc>
          <w:tcPr>
            <w:tcW w:type="dxa" w:w="78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6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6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2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25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8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op_safety_incidents and op_safety_actions migrations insertable with partial context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Tables; no validation failure on a non-essential column can lose a signal; missing context recorded as missing and distinguishable from absent in fact</w:t>
            </w:r>
          </w:p>
        </w:tc>
        <w:tc>
          <w:tcPr>
            <w:tcW w:type="dxa" w:w="162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25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DB-077; DB-078; FRD-FR-187  ·  UC-051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CMP-IMP-349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SafetyIncident aggregate with the close-requires-outcome invariant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invariant in Domain; no close by timeout; negative test</w:t>
            </w:r>
          </w:p>
        </w:tc>
        <w:tc>
          <w:tcPr>
            <w:tcW w:type="dxa" w:w="16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325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BE-029; FRD-FR-227; FRD-FR-228; SRS-REQ-160  ·  UC-051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safety signal received as a safety incident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Intake service; unconditional record; negative test proving no signal is discarded</w:t>
            </w:r>
          </w:p>
        </w:tc>
        <w:tc>
          <w:tcPr>
            <w:tcW w:type="dxa" w:w="162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25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FRD-FR-185; FRD-FR-188  ·  UC-051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Capture the raising user, trip, location at the time, vehicle and co-travellers with each incident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Context capture; partial capture tolerated; each element independently optional</w:t>
            </w:r>
          </w:p>
        </w:tc>
        <w:tc>
          <w:tcPr>
            <w:tcW w:type="dxa" w:w="16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25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FRD-FR-186; FRD-FR-187  ·  UC-051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Place every safety incident in the safety operator queue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proj_safety_queue entry; maintained by the safety job family; never delayed by other work</w:t>
            </w:r>
          </w:p>
        </w:tc>
        <w:tc>
          <w:tcPr>
            <w:tcW w:type="dxa" w:w="162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25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FRD-FR-189; ADM-044; BE-132  ·  UC-051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Retain and retry an incident that cannot immediately reach the operator queue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Retry with backoff; no discard; failed safety job raises an operational condition immediately</w:t>
            </w:r>
          </w:p>
        </w:tc>
        <w:tc>
          <w:tcPr>
            <w:tcW w:type="dxa" w:w="16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25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FRD-FR-190; BE-138; NFR-030  ·  UC-051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 safety incident raised outside an active trip with no trip context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Trip-less intake path; context marked absent in fact</w:t>
            </w:r>
          </w:p>
        </w:tc>
        <w:tc>
          <w:tcPr>
            <w:tcW w:type="dxa" w:w="162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25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FRD-FR-191  ·  UC-051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actions taken in response to a safety incident and its outcome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Action records; outcome record; retention for post-incident review</w:t>
            </w:r>
          </w:p>
        </w:tc>
        <w:tc>
          <w:tcPr>
            <w:tcW w:type="dxa" w:w="16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25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FRD-FR-192; FRD-FR-229  ·  UC-051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safety incident and every action upon it as an auditable event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Evidential records; actor, subject, time, outcome; same-transaction write</w:t>
            </w:r>
          </w:p>
        </w:tc>
        <w:tc>
          <w:tcPr>
            <w:tcW w:type="dxa" w:w="162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325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FRD-FR-193; FRD-FR-244  ·  UC-051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Isolate the safety job family so it shares no capacity with any other family</w:t>
            </w:r>
          </w:p>
        </w:tc>
        <w:tc>
          <w:tcPr>
            <w:tcW w:type="dxa" w:w="3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Dedicated worker binding; no shared queue; deployment separation verified</w:t>
            </w:r>
          </w:p>
        </w:tc>
        <w:tc>
          <w:tcPr>
            <w:tcW w:type="dxa" w:w="16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325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BE-132; OPS-040; BD-04  ·  UC-051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8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safety pipeline tests</w:t>
            </w:r>
          </w:p>
        </w:tc>
        <w:tc>
          <w:tcPr>
            <w:tcW w:type="dxa" w:w="3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signal discarded; negative incident closed without an outcome; negative close by timeout; integration partial-context insert; safety family isolation</w:t>
            </w:r>
          </w:p>
        </w:tc>
        <w:tc>
          <w:tcPr>
            <w:tcW w:type="dxa" w:w="162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25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FR-05  ·  UC-051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FEAT-026 Safety Centre &amp; Safety Surface</w:t>
      </w:r>
    </w:p>
    <w:p>
      <w:pPr>
        <w:spacing w:before="40" w:after="120"/>
      </w:pPr>
      <w:r>
        <w:rPr>
          <w:i/>
          <w:sz w:val="20"/>
        </w:rPr>
        <w:t xml:space="preserve">EPIC-08 Safety</w:t>
      </w:r>
      <w:r>
        <w:rPr>
          <w:i w:val="0"/>
          <w:sz w:val="20"/>
        </w:rPr>
        <w:t xml:space="preserve">  ·  10 work items  ·  78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65"/>
        <w:gridCol w:w="600"/>
        <w:gridCol w:w="3532"/>
        <w:gridCol w:w="3532"/>
        <w:gridCol w:w="1589"/>
        <w:gridCol w:w="3532"/>
        <w:gridCol w:w="600"/>
        <w:gridCol w:w="600"/>
        <w:gridCol w:w="600"/>
        <w:gridCol w:w="648"/>
      </w:tblGrid>
      <w:tr>
        <w:trPr>
          <w:tblHeader/>
        </w:trPr>
        <w:tc>
          <w:tcPr>
            <w:tcW w:type="dxa" w:w="76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3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4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CMP-IMP-359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safety surface on its own path prefix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/safety/v1 routing; separate adapter set; minimum dependency set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AADR-11; API 12; BADR-16  ·  UC-054; UC-083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the safety prefix independently with no shared rate limit, quota or throttle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Edge routing; no general-prefix policy applied; no refusal for a reason the application would not refuse for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OPS-045; OPS-046; OPS-047; SEC-180; API-172  ·  UC-054; UC-083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the safety unit deployable and restartable without restarting the application unit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Independent deployment unit; restart verification; boot with minimum dependencies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Controller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OPS-037; OPS-041; BE-191  ·  UC-054; UC-083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safety information and every available safety control from a single place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 centre composition; single point of access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FRD-FR-194; FRD-FR-196  ·  UC-054; UC-083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Never present a safety control the platform cannot honour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Control availability derived from platform capability; negative test asserting no unhonourable control is rendered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FRD-FR-195; UX-006; UXDR-13; MOB-150  ·  UC-054; UC-083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the safety centre reachable from every screen during an active trip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Global reachability during a trip; navigation entry; verification across screens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UX-011; NFR-092  ·  UC-054; UC-083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28 - Safety centre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safety information; available controls only; emergency contacts entry; rules entry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28; UX 13.1  ·  UC-054; UC-083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Screen 30 - Rules of participation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surface; versioned policy text from configuration; no insurance claim of any kind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 4.1 Screen 30; SRS-REQ-179  ·  UC-083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Enforce the insurance prohibition on every user-facing surface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Content review of every surface; static check for insurance terminology; no statement or implication of cover</w:t>
            </w:r>
          </w:p>
        </w:tc>
        <w:tc>
          <w:tcPr>
            <w:tcW w:type="dxa" w:w="1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3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 8.5 prohibition; BRD-REQ-187; BAD-RISK-006; NFR-137  ·  UC-054; UC-083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6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safety surface tests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unhonourable control rendered; negative safety prefix refused by an edge policy; integration independent restart; reachability during a trip</w:t>
            </w:r>
          </w:p>
        </w:tc>
        <w:tc>
          <w:tcPr>
            <w:tcW w:type="dxa" w:w="1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3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FR-05  ·  UC-054; UC-083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FEAT-027 Admin Foundation &amp; Projections</w:t>
      </w:r>
    </w:p>
    <w:p>
      <w:pPr>
        <w:spacing w:before="40" w:after="120"/>
      </w:pPr>
      <w:r>
        <w:rPr>
          <w:i/>
          <w:sz w:val="20"/>
        </w:rPr>
        <w:t xml:space="preserve">EPIC-09 Operations</w:t>
      </w:r>
      <w:r>
        <w:rPr>
          <w:i w:val="0"/>
          <w:sz w:val="20"/>
        </w:rPr>
        <w:t xml:space="preserve">  ·  17 work items  ·  136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90"/>
        <w:gridCol w:w="600"/>
        <w:gridCol w:w="3648"/>
        <w:gridCol w:w="3648"/>
        <w:gridCol w:w="1641"/>
        <w:gridCol w:w="3161"/>
        <w:gridCol w:w="600"/>
        <w:gridCol w:w="600"/>
        <w:gridCol w:w="600"/>
        <w:gridCol w:w="669"/>
      </w:tblGrid>
      <w:tr>
        <w:trPr>
          <w:tblHeader/>
        </w:trPr>
        <w:tc>
          <w:tcPr>
            <w:tcW w:type="dxa" w:w="79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64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64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4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16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6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Install and bootstrap the Filament administrative surface within the application unit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install; panel configuration; reachable only over stated routes; never bypassing the application unit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BADR-15; OPS-050; ADM 4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Bind every resource to an application service for writes and a projection for reads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Eloquent model binding; resource base class; service invocation; projection reader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ADMR-01; ADM-017; ADM-018; BADR-15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nine projection tables in the proj_ domain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proj_admin_rides, bookings, trips, users, payments; proj_reconciliation_queue; proj_safety_queue; proj_support_cases; proj_operational_measures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ADM-033; DB-006; DB-139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Maintain each projection by a listener responding to domain events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Listeners per projection; synchronous or job maintenance recorded per projection; maintenance instant on each row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ADM-034; ADM-039; ADM-043; BE-119; BE-124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every projection rebuildable in full by truncate and replay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Rebuild command; replay from authoritative state; executable without interrupting write traffic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ADM-035; ADM-042; BE-120; BE-126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no projection is an input to a business decision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Read-path separation; static check; negative test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ADM-036; BE-121; DB-130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seat availability is never read from a projection, including by an operator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Authoritative read enforced at every seat display; negative test in the admin surface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ADM-037; ARCH-056; DB-131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each listing projection maintenance instant and mark it stale past its bound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Maintenance instant on every listing; staleness treatment; distinct operational condition on maintenance failure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ADM-046; ADM-047; ADM-050; UX-042; UX-044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an operator never acts on a listing value where the action requires a current value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Action path forced through the detail view service read; negative test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ADM-048; ADM-038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cursor paging and fixed allow-list filtering and sorting on every listing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Cursor paging; allow-list parameters never constructed from input; projection-supported parameters only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ADM-023; ADM-024; ADM-025; SEC-121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 count only where the projection can produce it, and report unavailable never zero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Count availability check; unavailable reporting; negative test against a zero substitution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ADM-026; ADM-027; API-118; API-119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Give each resource validation identical to a client request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Shared validation; no admin-only relaxation; negative test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ADM-029; ARCH-132; API-042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bulk operations as explicit bulk application services, atomic per record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Bulk service; no iteration of a single-record service in the resource; per-record outcome recorded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ADM-030; ADM-031; BE-053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export as an application service operation under the same authorisation and evidencing as a read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Export service; authorisation; evidential record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ADM-032; ADMR-08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twelve-capability administrative role mechanism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Capability set; role composition from capabilities; roles as versioned policy configuration; deny by default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ADM-163; ADM-164; ADM-170; ADMR-12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Tell operators plainly that their actions, refusals and inspections are recorded</w:t>
            </w:r>
          </w:p>
        </w:tc>
        <w:tc>
          <w:tcPr>
            <w:tcW w:type="dxa" w:w="36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Surface notice; placement; content review</w:t>
            </w:r>
          </w:p>
        </w:tc>
        <w:tc>
          <w:tcPr>
            <w:tcW w:type="dxa" w:w="16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ADM-165; SEC-206; ADMR-06  ·  UC-070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6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9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admin foundation tests</w:t>
            </w:r>
          </w:p>
        </w:tc>
        <w:tc>
          <w:tcPr>
            <w:tcW w:type="dxa" w:w="36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ORM binding in a resource; negative projection read for seat availability; integration rebuild by replay; negative count reported as zero</w:t>
            </w:r>
          </w:p>
        </w:tc>
        <w:tc>
          <w:tcPr>
            <w:tcW w:type="dxa" w:w="16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ADM 16  ·  UC-070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CMP-IMP-380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Projection staleness bounds are configuration and their values are unset (ADM-049).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CMP-IMP-387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 for deployment - the administrative surface cannot be deployed until at least one role exists (ADM-168). The role set is undecided (ADM-166, BAD-DEC-006).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FEAT-028 Admin Inspection &amp; Intervention</w:t>
      </w:r>
    </w:p>
    <w:p>
      <w:pPr>
        <w:spacing w:before="40" w:after="120"/>
      </w:pPr>
      <w:r>
        <w:rPr>
          <w:i/>
          <w:sz w:val="20"/>
        </w:rPr>
        <w:t xml:space="preserve">EPIC-09 Operations</w:t>
      </w:r>
      <w:r>
        <w:rPr>
          <w:i w:val="0"/>
          <w:sz w:val="20"/>
        </w:rPr>
        <w:t xml:space="preserve">  ·  13 work items  ·  92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8"/>
        <w:gridCol w:w="600"/>
        <w:gridCol w:w="3589"/>
        <w:gridCol w:w="3589"/>
        <w:gridCol w:w="1615"/>
        <w:gridCol w:w="3350"/>
        <w:gridCol w:w="600"/>
        <w:gridCol w:w="600"/>
        <w:gridCol w:w="600"/>
        <w:gridCol w:w="658"/>
      </w:tblGrid>
      <w:tr>
        <w:trPr>
          <w:tblHeader/>
        </w:trPr>
        <w:tc>
          <w:tcPr>
            <w:tcW w:type="dxa" w:w="77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1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35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5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an operator to locate a ride, ride request, booking or trip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Listing search over projections; single-projection reads; no cross-projection join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FRD-FR-209; ADM-020; ADM 7.1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 located record with its parties, seats, status, state history, payment, messages and safety incidents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One composing application service operation; not assembled from several service calls in the resource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Page</w:t>
            </w:r>
          </w:p>
        </w:tc>
        <w:tc>
          <w:tcPr>
            <w:tcW w:type="dxa" w:w="33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FRD-FR-210; ADM-021; ADM-022  ·  UC-070; UC-071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inspecting a record does not alter it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Read-only guarantee; negative test asserting no state change from inspection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FRD-FR-211; ADM 7.3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an operator inspection of a record as an auditable event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Evidential record on read; operator identity; subject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FRD-FR-212; ADMR-08; ADM 14.1  ·  UC-070; UC-071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operator access where the role does not permit it and record the refusal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Authorisation check; refusal record as fully as an application; negative test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FRD-FR-213; ADMR-06; SEC-065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only the fields the operator role entitles them to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Field-level entitlement; message content and position history as separate capabilities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ADM-028; ADM-164; SEC-067  ·  UC-070; UC-071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an operator to apply an intervention to a booking or trip, stating the intervention and its reason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Intervention action invoking the same application service; reason required; operator identity carried into the service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FRD-FR-214; ADMR-04; ADMR-07; ADM 8.1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an operator intervention that would allow confirmed seats to exceed seats offered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Same invariant path as a client request; capability never exemption; negative test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FRD-FR-215; ADMR-05; ADM 8.3; BE-024  ·  UC-070; UC-071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Refuse an operator intervention that would set payment status other than through verification or reconciliation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write prohibition for operators; negative test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FRD-FR-216; ADMR-05; BE-026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refused operator intervention as an auditable event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Refusal record; reason; operator identity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FRD-FR-217; ADMR-06  ·  UC-070; UC-071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an applied intervention with the identity of the operator who applied it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Operator attribution; evidential record; inspection view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FRD-FR-218; FRD-FR-246; ADM-165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the parties affected by an applied intervention</w:t>
            </w:r>
          </w:p>
        </w:tc>
        <w:tc>
          <w:tcPr>
            <w:tcW w:type="dxa" w:w="35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 issue to affected parties; category assignment</w:t>
            </w:r>
          </w:p>
        </w:tc>
        <w:tc>
          <w:tcPr>
            <w:tcW w:type="dxa" w:w="16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335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FRD-FR-219; FRD-FR-197  ·  UC-070; UC-071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5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admin inspection and intervention tests</w:t>
            </w:r>
          </w:p>
        </w:tc>
        <w:tc>
          <w:tcPr>
            <w:tcW w:type="dxa" w:w="35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invariant bypass by an operator; negative payment status set by an operator; integration refusal recording; negative alteration by inspection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35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ADM 16  ·  UC-070; UC-071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CMP-IMP-393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 question - whether inspection should be audited or only state changes, and the audit volume consequence, is unresolved (FRD-OQ-006).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FEAT-029 Admin Payment Reconciliation</w:t>
      </w:r>
    </w:p>
    <w:p>
      <w:pPr>
        <w:spacing w:before="40" w:after="120"/>
      </w:pPr>
      <w:r>
        <w:rPr>
          <w:i/>
          <w:sz w:val="20"/>
        </w:rPr>
        <w:t xml:space="preserve">EPIC-09 Operations</w:t>
      </w:r>
      <w:r>
        <w:rPr>
          <w:i w:val="0"/>
          <w:sz w:val="20"/>
        </w:rPr>
        <w:t xml:space="preserve">  ·  7 work items  ·  54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10"/>
        <w:gridCol w:w="600"/>
        <w:gridCol w:w="3740"/>
        <w:gridCol w:w="3740"/>
        <w:gridCol w:w="1683"/>
        <w:gridCol w:w="2929"/>
        <w:gridCol w:w="600"/>
        <w:gridCol w:w="600"/>
        <w:gridCol w:w="600"/>
        <w:gridCol w:w="686"/>
      </w:tblGrid>
      <w:tr>
        <w:trPr>
          <w:tblHeader/>
        </w:trPr>
        <w:tc>
          <w:tcPr>
            <w:tcW w:type="dxa" w:w="81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74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74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92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8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1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pending payments to operators as a managed queue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proj_reconciliation_queue resource; ordering; staleness marking; provenance on payment status</w:t>
            </w:r>
          </w:p>
        </w:tc>
        <w:tc>
          <w:tcPr>
            <w:tcW w:type="dxa" w:w="1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2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FRD-FR-138; ADM-038; ADM 9.1  ·  UC-033; UC-072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1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4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an operator to record a determination against a pending payment and apply it to status and ledger</w:t>
            </w:r>
          </w:p>
        </w:tc>
        <w:tc>
          <w:tcPr>
            <w:tcW w:type="dxa" w:w="374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Determination action; recorded basis; status transition through reconciliation only; ledger entry</w:t>
            </w:r>
          </w:p>
        </w:tc>
        <w:tc>
          <w:tcPr>
            <w:tcW w:type="dxa" w:w="1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2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FRD-FR-139; PADR-13; ADM 9.2  ·  UC-033; UC-072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8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1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Retain a payment in the queue with the investigation recorded where the outcome still cannot be established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Retention in queue; investigation record; no forced resolution</w:t>
            </w:r>
          </w:p>
        </w:tc>
        <w:tc>
          <w:tcPr>
            <w:tcW w:type="dxa" w:w="1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2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FRD-FR-140  ·  UC-033; UC-072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1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4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an operator to locate a payment, refund or settlement record</w:t>
            </w:r>
          </w:p>
        </w:tc>
        <w:tc>
          <w:tcPr>
            <w:tcW w:type="dxa" w:w="374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 listing and search; refund and settlement records absent by decision</w:t>
            </w:r>
          </w:p>
        </w:tc>
        <w:tc>
          <w:tcPr>
            <w:tcW w:type="dxa" w:w="1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2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FRD-FR-220; ADM 9  ·  UC-033; UC-072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1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 located payment with its amount, method, verification history, status and ledger entries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Composed detail service; attempt history; ledger entries; as-of markings</w:t>
            </w:r>
          </w:p>
        </w:tc>
        <w:tc>
          <w:tcPr>
            <w:tcW w:type="dxa" w:w="1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Page</w:t>
            </w:r>
          </w:p>
        </w:tc>
        <w:tc>
          <w:tcPr>
            <w:tcW w:type="dxa" w:w="292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FRD-FR-221  ·  UC-033; UC-072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1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4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Surface a ledger discrepancy rather than present a computed balance that conceals it</w:t>
            </w:r>
          </w:p>
        </w:tc>
        <w:tc>
          <w:tcPr>
            <w:tcW w:type="dxa" w:w="374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Reconciliation check on display; discrepancy presentation; routing to the queue</w:t>
            </w:r>
          </w:p>
        </w:tc>
        <w:tc>
          <w:tcPr>
            <w:tcW w:type="dxa" w:w="1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2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FRD-FR-222; FRD-FR-223  ·  UC-033; UC-072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1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reconciliation tests</w:t>
            </w:r>
          </w:p>
        </w:tc>
        <w:tc>
          <w:tcPr>
            <w:tcW w:type="dxa" w:w="374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status set outside verification or reconciliation; integration determination applied to ledger; negative concealed discrepancy</w:t>
            </w:r>
          </w:p>
        </w:tc>
        <w:tc>
          <w:tcPr>
            <w:tcW w:type="dxa" w:w="1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92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UC-033; UC-072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CMP-IMP-406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refund or settlement record exists - both are withheld (GAP-009, BAD-RULE-036, ADM-105).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FEAT-030 Admin Safety &amp; Support</w:t>
      </w:r>
    </w:p>
    <w:p>
      <w:pPr>
        <w:spacing w:before="40" w:after="120"/>
      </w:pPr>
      <w:r>
        <w:rPr>
          <w:i/>
          <w:sz w:val="20"/>
        </w:rPr>
        <w:t xml:space="preserve">EPIC-09 Operations</w:t>
      </w:r>
      <w:r>
        <w:rPr>
          <w:i w:val="0"/>
          <w:sz w:val="20"/>
        </w:rPr>
        <w:t xml:space="preserve">  ·  13 work items  ·  84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07"/>
        <w:gridCol w:w="600"/>
        <w:gridCol w:w="3724"/>
        <w:gridCol w:w="3724"/>
        <w:gridCol w:w="1676"/>
        <w:gridCol w:w="2917"/>
        <w:gridCol w:w="600"/>
        <w:gridCol w:w="600"/>
        <w:gridCol w:w="600"/>
        <w:gridCol w:w="683"/>
      </w:tblGrid>
      <w:tr>
        <w:trPr>
          <w:tblHeader/>
        </w:trPr>
        <w:tc>
          <w:tcPr>
            <w:tcW w:type="dxa" w:w="80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7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7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7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91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safety incidents to a safety responder as a queue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proj_safety_queue resource; isolated from other administrative work; ordering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FRD-FR-224; ADMR-13; ADM-044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 a safety incident with its full captured context and the related trip, parties and records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Composed detail service; missing context shown as missing; position history under its own capability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Page</w:t>
            </w:r>
          </w:p>
        </w:tc>
        <w:tc>
          <w:tcPr>
            <w:tcW w:type="dxa" w:w="29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FRD-FR-225; ADM-164  ·  UC-073; UC-075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safety responder to record an assessment, each action taken and an outcome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Assessment; action log; outcome record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FRD-FR-226; ADM 10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Prevent a safety incident being closed without a recorded outcome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Close guard; ADMR-09 conformance; negative test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FRD-FR-227; BE-029; ADMR-09  ·  UC-073; UC-075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Prevent a safety incident being closed by timeout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timeout closure path; negative test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FRD-FR-228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Retain a closed safety incident for post-incident review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Retention; review access; no deletion path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FRD-FR-229  ·  UC-073; UC-075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op_operator_cases and op_operator_actions migrations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Tables; durable record of every operator action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 6.9; NFR-125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OperatorCase aggregate with the close-requires-outcome invariant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Aggregate; invariant; closure as unresolved permitted; negative test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Domain</w:t>
            </w:r>
          </w:p>
        </w:tc>
        <w:tc>
          <w:tcPr>
            <w:tcW w:type="dxa" w:w="29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BE-030; FRD-FR-233  ·  UC-073; UC-075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support agent to record a support case and its subject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Case creation; subject; listing via proj_support_cases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FRD-FR-230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Give a support agent access to the trip, payment, message and prior-case records relevant to their case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Case-scoped access; capability-gated message content; reputation records absent by decision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FRD-FR-231; ADM-127  ·  UC-073; UC-075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each step an agent takes on a support case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Step log; operator attribution; evidential record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FRD-FR-232; FRD-FR-246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Prevent a support case being closed without a recorded outcome, permitting closure as unresolved</w:t>
            </w:r>
          </w:p>
        </w:tc>
        <w:tc>
          <w:tcPr>
            <w:tcW w:type="dxa" w:w="37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Close guard; unresolved outcome allowed; negative test</w:t>
            </w:r>
          </w:p>
        </w:tc>
        <w:tc>
          <w:tcPr>
            <w:tcW w:type="dxa" w:w="16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Resource</w:t>
            </w:r>
          </w:p>
        </w:tc>
        <w:tc>
          <w:tcPr>
            <w:tcW w:type="dxa" w:w="29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FRD-FR-233; ADMR-09  ·  UC-073; UC-075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7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safety and support operations tests</w:t>
            </w:r>
          </w:p>
        </w:tc>
        <w:tc>
          <w:tcPr>
            <w:tcW w:type="dxa" w:w="372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incident closed without outcome; negative close by timeout; integration case step recording; capability gating of message content</w:t>
            </w:r>
          </w:p>
        </w:tc>
        <w:tc>
          <w:tcPr>
            <w:tcW w:type="dxa" w:w="16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9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FR-04; FR-05  ·  UC-073; UC-075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CMP-IMP-419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Reputation records within a support case are withheld (BAD-DEC-012, ADM-127).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FEAT-031 Admin Operational Reporting</w:t>
      </w:r>
    </w:p>
    <w:p>
      <w:pPr>
        <w:spacing w:before="40" w:after="120"/>
      </w:pPr>
      <w:r>
        <w:rPr>
          <w:i/>
          <w:sz w:val="20"/>
        </w:rPr>
        <w:t xml:space="preserve">EPIC-09 Operations</w:t>
      </w:r>
      <w:r>
        <w:rPr>
          <w:i w:val="0"/>
          <w:sz w:val="20"/>
        </w:rPr>
        <w:t xml:space="preserve">  ·  5 work items  ·  33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42"/>
        <w:gridCol w:w="600"/>
        <w:gridCol w:w="3887"/>
        <w:gridCol w:w="3887"/>
        <w:gridCol w:w="1749"/>
        <w:gridCol w:w="2526"/>
        <w:gridCol w:w="600"/>
        <w:gridCol w:w="600"/>
        <w:gridCol w:w="600"/>
        <w:gridCol w:w="713"/>
      </w:tblGrid>
      <w:tr>
        <w:trPr>
          <w:tblHeader/>
        </w:trPr>
        <w:tc>
          <w:tcPr>
            <w:tcW w:type="dxa" w:w="8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8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8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4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52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1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8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Derive every reported measure from platform records</w:t>
            </w:r>
          </w:p>
        </w:tc>
        <w:tc>
          <w:tcPr>
            <w:tcW w:type="dxa" w:w="38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proj_operational_measures maintenance; no external or estimated input</w:t>
            </w:r>
          </w:p>
        </w:tc>
        <w:tc>
          <w:tcPr>
            <w:tcW w:type="dxa" w:w="1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Widget</w:t>
            </w:r>
          </w:p>
        </w:tc>
        <w:tc>
          <w:tcPr>
            <w:tcW w:type="dxa" w:w="25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FRD-FR-234; ADM 12  ·  UC-076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8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Segment the zero-result search measure by corridor and time band</w:t>
            </w:r>
          </w:p>
        </w:tc>
        <w:tc>
          <w:tcPr>
            <w:tcW w:type="dxa" w:w="38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Segmentation dimensions; no geography in any key or partition; measure computation</w:t>
            </w:r>
          </w:p>
        </w:tc>
        <w:tc>
          <w:tcPr>
            <w:tcW w:type="dxa" w:w="1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Widget</w:t>
            </w:r>
          </w:p>
        </w:tc>
        <w:tc>
          <w:tcPr>
            <w:tcW w:type="dxa" w:w="25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FRD-FR-235; DB-020; DADR-14  ·  UC-076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1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8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Report a measure as unavailable rather than as zero where the behaviour it measures is not implemented</w:t>
            </w:r>
          </w:p>
        </w:tc>
        <w:tc>
          <w:tcPr>
            <w:tcW w:type="dxa" w:w="38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Unavailable reporting; explicit list of unimplemented measures; negative test</w:t>
            </w:r>
          </w:p>
        </w:tc>
        <w:tc>
          <w:tcPr>
            <w:tcW w:type="dxa" w:w="1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Widget</w:t>
            </w:r>
          </w:p>
        </w:tc>
        <w:tc>
          <w:tcPr>
            <w:tcW w:type="dxa" w:w="25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FRD-FR-236; ADM-027; ADMR-10  ·  UC-076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1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8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proj_operational_measures rebuildable independently of the other eight projections</w:t>
            </w:r>
          </w:p>
        </w:tc>
        <w:tc>
          <w:tcPr>
            <w:tcW w:type="dxa" w:w="38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Independent rebuild command; replay; no coupling</w:t>
            </w:r>
          </w:p>
        </w:tc>
        <w:tc>
          <w:tcPr>
            <w:tcW w:type="dxa" w:w="174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Widget</w:t>
            </w:r>
          </w:p>
        </w:tc>
        <w:tc>
          <w:tcPr>
            <w:tcW w:type="dxa" w:w="25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ADM-045; ADM-035  ·  UC-076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1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reporting tests</w:t>
            </w:r>
          </w:p>
        </w:tc>
        <w:tc>
          <w:tcPr>
            <w:tcW w:type="dxa" w:w="38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unimplemented measure reported as zero; integration segmentation; rebuild independence</w:t>
            </w:r>
          </w:p>
        </w:tc>
        <w:tc>
          <w:tcPr>
            <w:tcW w:type="dxa" w:w="174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5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  ·  UC-076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1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CMP-IMP-425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FRD-FR-236 prevents a specific damaging defect - a dashboard reporting refunds zero when refunds are unimplemented reads as good news.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FEAT-032 Backend Authority &amp; Idempotency</w:t>
      </w:r>
    </w:p>
    <w:p>
      <w:pPr>
        <w:spacing w:before="40" w:after="120"/>
      </w:pPr>
      <w:r>
        <w:rPr>
          <w:i/>
          <w:sz w:val="20"/>
        </w:rPr>
        <w:t xml:space="preserve">EPIC-10 Cross-Cutting Integrity</w:t>
      </w:r>
      <w:r>
        <w:rPr>
          <w:i w:val="0"/>
          <w:sz w:val="20"/>
        </w:rPr>
        <w:t xml:space="preserve">  ·  9 work items  ·  66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28"/>
        <w:gridCol w:w="600"/>
        <w:gridCol w:w="3820"/>
        <w:gridCol w:w="3820"/>
        <w:gridCol w:w="1719"/>
        <w:gridCol w:w="2801"/>
        <w:gridCol w:w="600"/>
        <w:gridCol w:w="600"/>
        <w:gridCol w:w="600"/>
        <w:gridCol w:w="700"/>
      </w:tblGrid>
      <w:tr>
        <w:trPr>
          <w:tblHeader/>
        </w:trPr>
        <w:tc>
          <w:tcPr>
            <w:tcW w:type="dxa" w:w="82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2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2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1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80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2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every value affecting shared business state from platform authoritative state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Authority rule applied across all services; no derivation from client input; static review</w:t>
            </w:r>
          </w:p>
        </w:tc>
        <w:tc>
          <w:tcPr>
            <w:tcW w:type="dxa" w:w="171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FRD-FR-237; SRS-REQ-176; ARCH-016  ·  UC-078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Reject any client-supplied value purporting to determine an authoritative business value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Rejection of seat availability, booking status, payment status, fare, wallet balance, reward accrual, verification status; schema absence; negative test per field</w:t>
            </w:r>
          </w:p>
        </w:tc>
        <w:tc>
          <w:tcPr>
            <w:tcW w:type="dxa" w:w="171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0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FRD-FR-238; AADR-06; API-037  ·  UC-078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Reject a request carrying such a value in its entirety and never partially apply it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Whole-request rejection; no partial effect; negative test</w:t>
            </w:r>
          </w:p>
        </w:tc>
        <w:tc>
          <w:tcPr>
            <w:tcW w:type="dxa" w:w="171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FRD-FR-239; BE-053  ·  UC-078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an attempt to assert an authoritative value as an auditable integrity event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 event as an evidential record; assertion attempt capture; alerting hook</w:t>
            </w:r>
          </w:p>
        </w:tc>
        <w:tc>
          <w:tcPr>
            <w:tcW w:type="dxa" w:w="171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0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FRD-FR-240; SADR-08; SADR-15  ·  UC-078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Return the platform own determination as the authoritative result of every such request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Response always carries the platform value; as-of marking; contract test</w:t>
            </w:r>
          </w:p>
        </w:tc>
        <w:tc>
          <w:tcPr>
            <w:tcW w:type="dxa" w:w="171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FRD-FR-241; AADR-09  ·  UC-078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 a client to retain returned values for presentation only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Presentation cache contract; no business decision from cached values; client static check</w:t>
            </w:r>
          </w:p>
        </w:tc>
        <w:tc>
          <w:tcPr>
            <w:tcW w:type="dxa" w:w="171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Data</w:t>
            </w:r>
          </w:p>
        </w:tc>
        <w:tc>
          <w:tcPr>
            <w:tcW w:type="dxa" w:w="280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FRD-FR-242; MOB-010; MADR-05  ·  UC-078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any client and platform state disagreement in favour of the platform and correct the client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Correction response; client application of the correction; refresh or discard semantics</w:t>
            </w:r>
          </w:p>
        </w:tc>
        <w:tc>
          <w:tcPr>
            <w:tcW w:type="dxa" w:w="171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Data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FRD-FR-243; SRS-REQ-176  ·  UC-078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 an idempotency key on every state-changing operation</w:t>
            </w:r>
          </w:p>
        </w:tc>
        <w:tc>
          <w:tcPr>
            <w:tcW w:type="dxa" w:w="382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Mandatory key at the interface; rejection without one; replay semantics; contract test</w:t>
            </w:r>
          </w:p>
        </w:tc>
        <w:tc>
          <w:tcPr>
            <w:tcW w:type="dxa" w:w="171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80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AADR-04; API-057; BE-045  ·  UC-078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backend authority tests</w:t>
            </w:r>
          </w:p>
        </w:tc>
        <w:tc>
          <w:tcPr>
            <w:tcW w:type="dxa" w:w="382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client assertion per authoritative field; integration whole-request rejection; integration idempotent replay</w:t>
            </w:r>
          </w:p>
        </w:tc>
        <w:tc>
          <w:tcPr>
            <w:tcW w:type="dxa" w:w="171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TC-031; FR-04  ·  UC-078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CMP-IMP-435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 question - whether correction requires the client to discard its cache or merely refresh is unresolved (FRD-OQ-010).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FEAT-033 Evidential Log &amp; Audit</w:t>
      </w:r>
    </w:p>
    <w:p>
      <w:pPr>
        <w:spacing w:before="40" w:after="120"/>
      </w:pPr>
      <w:r>
        <w:rPr>
          <w:i/>
          <w:sz w:val="20"/>
        </w:rPr>
        <w:t xml:space="preserve">EPIC-10 Cross-Cutting Integrity</w:t>
      </w:r>
      <w:r>
        <w:rPr>
          <w:i w:val="0"/>
          <w:sz w:val="20"/>
        </w:rPr>
        <w:t xml:space="preserve">  ·  12 work items  ·  102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24"/>
        <w:gridCol w:w="600"/>
        <w:gridCol w:w="3804"/>
        <w:gridCol w:w="3804"/>
        <w:gridCol w:w="1712"/>
        <w:gridCol w:w="2663"/>
        <w:gridCol w:w="600"/>
        <w:gridCol w:w="600"/>
        <w:gridCol w:w="600"/>
        <w:gridCol w:w="697"/>
      </w:tblGrid>
      <w:tr>
        <w:trPr>
          <w:tblHeader/>
        </w:trPr>
        <w:tc>
          <w:tcPr>
            <w:tcW w:type="dxa" w:w="8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71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66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9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Create the ev_evidential_records append-only chained migration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Table in ev_ domain; chain column; written only by the evidential writer; physical non-updatability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DB-004; DB 9.1; DB 9.3; DADR-09  ·  UC-079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one evidential writer as the only path into ev_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Single writer component; append-only; dedicated database account; no other write path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2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BADR-09; BE-105; DB-004  ·  UC-079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Enforce append-only at the database level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Trigger or grant-based enforcement; no UPDATE or DELETE grant; constraint test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 9.2; DB 9.3; DADR-09  ·  UC-079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keyed evidential chain with the key held outside the database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Chain construction; keying; key custody outside the database; verification routine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2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SADR-07; SEC 10; SEC 10.1  ·  UC-079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every ride, request, booking, payment, trip, safety incident and operator action as an auditable event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Event coverage matrix; per-aggregate emission; coverage test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FRD-FR-244  ·  UC-079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what occurred, when, its subject and the party responsible with each event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content; operator named where an operator acted; content test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2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FRD-FR-245; FRD-FR-246; BE-107  ·  UC-079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Retain records durably and prevent silent alteration or deletion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Durability; alteration detection through the chain; negative test on tamper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FRD-FR-247  ·  UC-079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 not report an action as complete where its auditable record cannot be written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Write-then-report ordering across every service; failure branch; negative test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Repository</w:t>
            </w:r>
          </w:p>
        </w:tc>
        <w:tc>
          <w:tcPr>
            <w:tcW w:type="dxa" w:w="2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FRD-FR-248; BE-049  ·  UC-079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Raise for reconciliation any action that took effect but whose record could not be written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Reconciliation raise; queue entry; operator visibility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FRD-FR-249  ·  UC-079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Admin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auditable records available to operators for inspection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Two audit views; operator access under capability; demonstration of how a matter was handled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Filament / Page</w:t>
            </w:r>
          </w:p>
        </w:tc>
        <w:tc>
          <w:tcPr>
            <w:tcW w:type="dxa" w:w="2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FRD-FR-250; ADM 14.3  ·  UC-079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Run evidential chain verification as scheduled reconciliation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Scheduled job; chain walk; discrepancy raise</w:t>
            </w:r>
          </w:p>
        </w:tc>
        <w:tc>
          <w:tcPr>
            <w:tcW w:type="dxa" w:w="171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BE-146; BE-115  ·  UC-079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evidential log tests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Negative record update or delete; negative action reported complete without a record; integration chain verification; tamper detection</w:t>
            </w:r>
          </w:p>
        </w:tc>
        <w:tc>
          <w:tcPr>
            <w:tcW w:type="dxa" w:w="171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66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TC-030; FR-04  ·  UC-079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FEAT-034 Degraded Operation &amp; Configuration</w:t>
      </w:r>
    </w:p>
    <w:p>
      <w:pPr>
        <w:spacing w:before="40" w:after="120"/>
      </w:pPr>
      <w:r>
        <w:rPr>
          <w:i/>
          <w:sz w:val="20"/>
        </w:rPr>
        <w:t xml:space="preserve">EPIC-10 Cross-Cutting Integrity</w:t>
      </w:r>
      <w:r>
        <w:rPr>
          <w:i w:val="0"/>
          <w:sz w:val="20"/>
        </w:rPr>
        <w:t xml:space="preserve">  ·  10 work items  ·  79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00"/>
        <w:gridCol w:w="800"/>
        <w:gridCol w:w="3693"/>
        <w:gridCol w:w="3693"/>
        <w:gridCol w:w="1662"/>
        <w:gridCol w:w="2831"/>
        <w:gridCol w:w="600"/>
        <w:gridCol w:w="600"/>
        <w:gridCol w:w="600"/>
        <w:gridCol w:w="677"/>
      </w:tblGrid>
      <w:tr>
        <w:trPr>
          <w:tblHeader/>
        </w:trPr>
        <w:tc>
          <w:tcPr>
            <w:tcW w:type="dxa" w:w="8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8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69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69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6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83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CMP-IMP-451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Detect the unavailability of a supporting service and determine which capabilities are affected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Port health signalling; capability mapping; state propagation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3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FRD-FR-255  ·  UC-081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CMP-IMP-452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Withdraw or mark an affected capability rather than present it as working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Capability withdrawal; marking; negative test asserting no capability is presented as working while unavailable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2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FRD-FR-256; UX-006  ·  UC-081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CMP-IMP-453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Inform the affected actor what is unavailable and what remains available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Dependency-unavailable treatment; actionable message; client rendering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UI</w:t>
            </w:r>
          </w:p>
        </w:tc>
        <w:tc>
          <w:tcPr>
            <w:tcW w:type="dxa" w:w="283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FRD-FR-257; UXDR-03; UX 7.4  ·  UC-081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CMP-IMP-454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Never resolve an unknown outcome by assumption in either direction while a service is unavailable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optimistic or pessimistic resolution; pending semantics; negative test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FRD-FR-258; PADR-06  ·  UC-081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CMP-IMP-455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Withdraw a capability entirely rather than degrade it where degrading would compromise an absolute rule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Absolute-rule guard; withdrawal decision table; negative test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Service</w:t>
            </w:r>
          </w:p>
        </w:tc>
        <w:tc>
          <w:tcPr>
            <w:tcW w:type="dxa" w:w="283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FRD-FR-259  ·  UC-081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CMP-IMP-456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Resume normal behaviour and process deferred work when a service is restored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Restore detection; deferred work drain; ordering guarantees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Queue</w:t>
            </w:r>
          </w:p>
        </w:tc>
        <w:tc>
          <w:tcPr>
            <w:tcW w:type="dxa" w:w="2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FRD-FR-260  ·  UC-081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CMP-IMP-457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/configuration delivering platform configuration to the client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 resource; delivered values per API 14.2; version marking; cache semantics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83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AADR-13; API 14; API 14.1  ·  UC-081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CMP-IMP-458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Consume delivered configuration on the client for cadence and staleness bounds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Configuration read at start and refresh; no client-chosen values; adjustable without a client release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2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 12.1; MOB-135; OPS-118; API-162  ·  UC-081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CMP-IMP-459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/health distinguishing platform health from dependency health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Health resource; per-dependency reporting; not conflated with readiness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83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BE-203; API 11.13; OPS 12.3  ·  UC-081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CMP-IMP-460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degraded operation tests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Induced failure per dependency; negative capability presented as working; negative assumption resolution; integration restore and drain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3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TADR-09; TC 12.2; TC-030; FR-04  ·  UC-081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FEAT-035 API Contract &amp; Versioning</w:t>
      </w:r>
    </w:p>
    <w:p>
      <w:pPr>
        <w:spacing w:before="40" w:after="120"/>
      </w:pPr>
      <w:r>
        <w:rPr>
          <w:i/>
          <w:sz w:val="20"/>
        </w:rPr>
        <w:t xml:space="preserve">EPIC-10 Cross-Cutting Integrity</w:t>
      </w:r>
      <w:r>
        <w:rPr>
          <w:i w:val="0"/>
          <w:sz w:val="20"/>
        </w:rPr>
        <w:t xml:space="preserve">  ·  11 work items  ·  86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69"/>
        <w:gridCol w:w="600"/>
        <w:gridCol w:w="4009"/>
        <w:gridCol w:w="4009"/>
        <w:gridCol w:w="1804"/>
        <w:gridCol w:w="2205"/>
        <w:gridCol w:w="600"/>
        <w:gridCol w:w="600"/>
        <w:gridCol w:w="600"/>
        <w:gridCol w:w="735"/>
      </w:tblGrid>
      <w:tr>
        <w:trPr>
          <w:tblHeader/>
        </w:trPr>
        <w:tc>
          <w:tcPr>
            <w:tcW w:type="dxa" w:w="86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40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40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20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73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URI path versioning supporting version N and N minus 1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/api/v1 routing; dual-version support; deprecation posture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AADR-03; API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GET /versions reporting the supported version range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Version resource; reachable without a session; client negotiation input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API-027; API 11.13; API 9.1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four error branches with four distinct shapes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Invalid request; business refusal; dependency unavailable; internal fault; classification rules; contract tests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AADR-02; API 8; API 8.6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Identify refusal reasons rather than return free text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Reason identifier registry; no free-text reason; client mapping to content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AADR-14; API-014; UX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Carry an as-of marking on every business value in every representation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Provenance envelope; as-of instant; contract test across resources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AADR-09; API-047; UXDR-02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Vary representation by relationship rather than by role alone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Relationship resolution; per-relationship field sets; disclosure limits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AADR-08; API 6.3; API-051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Serve JSON only with one representation per resource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Content negotiation refusal for other types; single representation rule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AADR-05; API 6.1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Keep authoritative fields absent from every request schema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Schema audit; absence rather than ignore-on-input; contract test per resource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AADR-06; API-037; FRD-FR-238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CMP-IMP-469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Model intents as resources rather than as verbs on a resource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Intent sub-resources; acceptance, cancellation, verification, completion, start; naming consistency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AADR-07; API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collections with cursor paging and allow-listed filtering</w:t>
            </w:r>
          </w:p>
        </w:tc>
        <w:tc>
          <w:tcPr>
            <w:tcW w:type="dxa" w:w="40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Cursor contract; opaque cursors; filter allow-list; page size as configuration</w:t>
            </w:r>
          </w:p>
        </w:tc>
        <w:tc>
          <w:tcPr>
            <w:tcW w:type="dxa" w:w="1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Controller</w:t>
            </w:r>
          </w:p>
        </w:tc>
        <w:tc>
          <w:tcPr>
            <w:tcW w:type="dxa" w:w="22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10; API-112; API-113; DADR-04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73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69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API contract tests asserting shape and not business behaviour</w:t>
            </w:r>
          </w:p>
        </w:tc>
        <w:tc>
          <w:tcPr>
            <w:tcW w:type="dxa" w:w="40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Branch shapes; schema acceptance; response markings; no business assertion</w:t>
            </w:r>
          </w:p>
        </w:tc>
        <w:tc>
          <w:tcPr>
            <w:tcW w:type="dxa" w:w="1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2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TADR-10; TC-031; API 19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73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CMP-IMP-470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limit, window or page size value is stated anywhere in CMP-DOC-10 (API 0.8.4). Values are configuration and unset.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FEAT-036 Security Controls</w:t>
      </w:r>
    </w:p>
    <w:p>
      <w:pPr>
        <w:spacing w:before="40" w:after="120"/>
      </w:pPr>
      <w:r>
        <w:rPr>
          <w:i/>
          <w:sz w:val="20"/>
        </w:rPr>
        <w:t xml:space="preserve">EPIC-11 Security</w:t>
      </w:r>
      <w:r>
        <w:rPr>
          <w:i w:val="0"/>
          <w:sz w:val="20"/>
        </w:rPr>
        <w:t xml:space="preserve">  ·  14 work items  ·  142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1"/>
        <w:gridCol w:w="600"/>
        <w:gridCol w:w="3560"/>
        <w:gridCol w:w="3560"/>
        <w:gridCol w:w="1602"/>
        <w:gridCol w:w="3560"/>
        <w:gridCol w:w="600"/>
        <w:gridCol w:w="600"/>
        <w:gridCol w:w="600"/>
        <w:gridCol w:w="653"/>
      </w:tblGrid>
      <w:tr>
        <w:trPr>
          <w:tblHeader/>
        </w:trPr>
        <w:tc>
          <w:tcPr>
            <w:tcW w:type="dxa" w:w="7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0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5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5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and enforce the four trust boundaries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TB-1 client to platform; TB-2 operator to platform; TB-3 provider to platform; TB-4 platform to persistence; positional defence not perimeter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Validation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4; SADR-01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session bounds, refresh limits and non-replayable session material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Absolute and idle bounds; refresh within the bound; nothing replayable in any store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Authentication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6; SADR-04; NFR-054; NFR-055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Store authentication credentials in non-recoverable form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Non-recoverable scheme; algorithm selection per SEC 14.2; never on op_users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Authentication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5.3; DB-036; DB-042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attempt bounding on authentication and verification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Attempt counting against state; lockout posture; recorded exhaustion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Authentication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5.2; FRD-FR-011; NFR-057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per-column protection at rest for identity evidence and payment-related data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Column-level protection; key custody; no whole-database substitution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MySQL / Schema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SADR-05; SEC 8; DB-035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protection in transit end to end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Transport termination point; end-to-end property; recorded rather than assumed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Network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9; SEC-091; SEC-101; OPS-048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Prevent injection by construction across every data path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Bound values only; no concatenated statements; allow-listed sort and filter; static check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Validation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SADR-09; DB-038; SEC 11; SEC-119; SEC-121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no payment credential is ever received by any component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instrument field anywhere; provider response bodies containing one never stored; schema and log inspection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SADR-10; SEC 12; DB-037; DB-068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client-side security posture: the device holds nothing worth stealing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Session material; identity evidence; cache and outbox contents; logging and transport discipline; device integrity posture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Data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SADR-13; SEC 13; SEC 13.1; SEC 13.3; SEC 13.4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 secrets at deploy time and never in an artefact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Secret inventory; injection at start; no secret in repository or build log; signing key custody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Validation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SADR-14; SEC 14.1; SEC-163; SEC-165; OPS-098; OPS-116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security events as evidential records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Event set; assertion attempts; authorisation refusals; chain inclusion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Validation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SADR-15; SEC 17.1; FRD-FR-240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abuse and automated-access posture with bounds held as configuration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Rate limiting on the general prefix only; quotas; tuning values as configuration; safety prefix exempt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Laravel / Validation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15; API 15; SEC-180; OPS-046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an executable check for every checkable security property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Automated check set per SEC 19.1; build integration; four unmechanised properties recorded separately</w:t>
            </w:r>
          </w:p>
        </w:tc>
        <w:tc>
          <w:tcPr>
            <w:tcW w:type="dxa" w:w="16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SADR-16; SEC 19.1; SEC 19.4; SEC-230  ·  UC-080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5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7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Write security verification tests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Injection attempts; over-disclosure; session reuse; privilege escalation; secret presence in artefact; instrument surface presence</w:t>
            </w:r>
          </w:p>
        </w:tc>
        <w:tc>
          <w:tcPr>
            <w:tcW w:type="dxa" w:w="16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35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 19; TC 10; FR-04  ·  UC-080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5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CMP-IMP-473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Bound values are configuration and unset pending BAD-DEC-018.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CMP-IMP-475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limits and cool-off periods are unset (FRD-OQ-003).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CMP-IMP-477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protocol versions and cipher selection depend on the unselected hosting provider (OPS-049, BAD-DEP-009).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CMP-IMP-483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 tuning values are unset (API 15.3, SEC 15).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FEAT-037 Verification &amp; Test Infrastructure</w:t>
      </w:r>
    </w:p>
    <w:p>
      <w:pPr>
        <w:spacing w:before="40" w:after="120"/>
      </w:pPr>
      <w:r>
        <w:rPr>
          <w:i/>
          <w:sz w:val="20"/>
        </w:rPr>
        <w:t xml:space="preserve">EPIC-12 Quality</w:t>
      </w:r>
      <w:r>
        <w:rPr>
          <w:i w:val="0"/>
          <w:sz w:val="20"/>
        </w:rPr>
        <w:t xml:space="preserve">  ·  16 work items  ·  173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00"/>
        <w:gridCol w:w="800"/>
        <w:gridCol w:w="3693"/>
        <w:gridCol w:w="3693"/>
        <w:gridCol w:w="1662"/>
        <w:gridCol w:w="2893"/>
        <w:gridCol w:w="600"/>
        <w:gridCol w:w="600"/>
        <w:gridCol w:w="600"/>
        <w:gridCol w:w="677"/>
      </w:tblGrid>
      <w:tr>
        <w:trPr>
          <w:tblHeader/>
        </w:trPr>
        <w:tc>
          <w:tcPr>
            <w:tcW w:type="dxa" w:w="8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8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69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69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6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89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7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CMP-IMP-487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Wire the six verification levels so that a failure at an earlier level stops the later ones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Level 1 static; 2 unit and domain; 3 integration and service; 4 contract; 5 system behaviour; 6 manual review; ordered execution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TC-025; TC-028; TADR-05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CMP-IMP-488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the consolidated verification obligation register with owning levels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99 obligations; one owning level each; secondary verification recorded; change control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4; TC-026; TC-027; TADR-01; TADR-02; TADR-14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CMP-IMP-489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Complete the integrity-critical mapping TC-017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Map every one of the 1,412 integrity-critical statements to an owning obligation; report the residue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TC-017; TC 4.3; TR criterion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24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CMP-IMP-490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thirteen structural rules at gate 1 with no suppression path for the eight non-suppressible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Rule implementation; fail not warn; eight rules with no suppression path in pipeline configuration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TC-037; TC-038; TC-021; OPS-092; OPS-093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CMP-IMP-491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domain test infrastructure running without a database, framework or network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 harness; isolation verification; fast feedback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TC-029; BE-040; MOB-153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CMP-IMP-492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integration test infrastructure against a real database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Real MySQL instance; CHECK-enforcing version; no in-memory substitute; fixture strategy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TC-030; TADR-08; DB-085; OPS-024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CMP-IMP-493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contract test infrastructure asserting shape and not behaviour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Schema assertions; branch shape assertions; prohibition on business assertions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TC-031; TADR-10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CMP-IMP-494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database constraint testing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Constraint violation attempts; grant inspection; schema inspection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9; TC 6.2; DB 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CMP-IMP-495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concurrency testing under genuine parallelism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Parallel execution harness; repeat runs; allocation and idempotency assertions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TADR-08; TC 12.1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CMP-IMP-496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induced-failure testing with hooks absent from the production artefact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Failure injection at ports; hook removal verified by static analysis; per-dependency scenarios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TADR-09; TC 12.2; TC-155; OPS-099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CMP-IMP-497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client testing infrastructure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State holder tests; Compose surface tests; gateway substitution; outbox tests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11; MOB 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CMP-IMP-498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 a negative test for every integrity-critical requirement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Coverage measured against the integrity-critical set; positive and negative pair per marked requirement; gap report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FR-04; TADR-04; TC 4.3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CMP-IMP-499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UX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accessibility verification as a specified procedure with a recorded outcome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Walkthrough procedure; recorded outcome; not an instruction to look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13; TC-032; TADR-12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CMP-IMP-500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Generate test data only; never copy production personal data into any environment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Generator; shape without volume; prohibition check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16; OPS-022; TC-203; TC-206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CMP-IMP-501</w:t>
            </w:r>
          </w:p>
        </w:tc>
        <w:tc>
          <w:tcPr>
            <w:tcW w:type="dxa" w:w="8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coverage and verification report shape</w:t>
            </w:r>
          </w:p>
        </w:tc>
        <w:tc>
          <w:tcPr>
            <w:tcW w:type="dxa" w:w="36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Report per TC 15.2; no coverage percentage as a gate; untested-because-undecided set carried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15; TC-012; TC-020; TR-111; TR-119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7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CMP-IMP-502</w:t>
            </w:r>
          </w:p>
        </w:tc>
        <w:tc>
          <w:tcPr>
            <w:tcW w:type="dxa" w:w="8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Publish the untested-because-undecided set with every readiness statement</w:t>
            </w:r>
          </w:p>
        </w:tc>
        <w:tc>
          <w:tcPr>
            <w:tcW w:type="dxa" w:w="36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maintenance; attachment rule; misrepresentation prohibition</w:t>
            </w:r>
          </w:p>
        </w:tc>
        <w:tc>
          <w:tcPr>
            <w:tcW w:type="dxa" w:w="166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Validation</w:t>
            </w:r>
          </w:p>
        </w:tc>
        <w:tc>
          <w:tcPr>
            <w:tcW w:type="dxa" w:w="28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TC 14.3; TR-119; TR-120; TRDR-11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7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CMP-IMP-489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Release readiness criterion 6 (TR 10.1) - not started. This is analysis work, not construction, and it gates gate 4.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CMP-IMP-499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Decision Required - the accessibility conformance standard is unchosen (MOB-OQ-002, NFR-088, UX 15.3).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FEAT-038 Build, Pipeline &amp; Environments</w:t>
      </w:r>
    </w:p>
    <w:p>
      <w:pPr>
        <w:spacing w:before="40" w:after="120"/>
      </w:pPr>
      <w:r>
        <w:rPr>
          <w:i/>
          <w:sz w:val="20"/>
        </w:rPr>
        <w:t xml:space="preserve">EPIC-13 DevOps &amp; Release</w:t>
      </w:r>
      <w:r>
        <w:rPr>
          <w:i w:val="0"/>
          <w:sz w:val="20"/>
        </w:rPr>
        <w:t xml:space="preserve">  ·  16 work items  ·  160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04"/>
        <w:gridCol w:w="600"/>
        <w:gridCol w:w="3709"/>
        <w:gridCol w:w="3709"/>
        <w:gridCol w:w="1607"/>
        <w:gridCol w:w="3214"/>
        <w:gridCol w:w="600"/>
        <w:gridCol w:w="600"/>
        <w:gridCol w:w="600"/>
        <w:gridCol w:w="680"/>
      </w:tblGrid>
      <w:tr>
        <w:trPr>
          <w:tblHeader/>
        </w:trPr>
        <w:tc>
          <w:tcPr>
            <w:tcW w:type="dxa" w:w="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7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70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60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321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four environments with distinct secrets and no production data outside production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Development, test, staging, production; own configuration each; CHECK-enforcing database everywhere; reconstructible from recorded configuration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 5.1; OPS-021; OPS-022; OPS-024; OPS-025; OPS-028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four-gate pipeline running every level below each gate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Gate 1 commit; gate 2 merge; gate 3 pre-release; gate 4 release; no bypass path; no emergency path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OPS-089; OPS-090; OPS-105; OPS 9.1; TC 6.3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 every non-suppressible obligation to pass at gate 4 with no exception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25 non-suppressible obligations wired into gate 4; no suppression path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OPS-091; TC-021; TC-200; TR-110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one artefact per unit per commit and promote it unchanged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Per-unit build; bit-for-bit promotion; artefact identity recorded; reproducible from commit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OPS-029; OPS-030; OPS-097; OPS-100; OPS-101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an artefact contains no environment value, endpoint or secret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Artefact inspection check; build-time verification; failure-induction hooks absent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OPS-098; OPS-099; NFR-108; SEC-163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each promotion with artefact identity, gate results and authorising person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Promotion record; rollback as promotion of a previously passing artefact not a rebuild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OPS-032; OPS-033; NFR-119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Handle migrations in deployment without rolling them back on rollback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Migration execution; destructive migration recorded approval; no migration rewrites an evidential record; failed migration is a failed deployment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OPS-034; OPS-104; DB-218; DB-219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and deploy the five deployment units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Application; safety surface; general worker; safety worker; scheduler; each independently deployable and restartable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OPS-037; ARCH-143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the application unit holds no session state in instance memory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Stateless verification; interchangeable instances; horizontal scale readiness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OPS-038; ARCH-138; ARCH-139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exactly one scheduler instance is active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Single-active enforcement; duplicate triggering prevention; failover posture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OPS-039; ARCH-140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Make each job family independently drainable and pausable in deployment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Per-family controls; drain procedure; pause procedure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OPS-043; BE-133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secret store with rotation and compromise procedures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Store reachable only from the units; injection at start; rotation procedure; compromise procedure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 8; OPS-116; SEC 14.1; SADR-14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client build, signing and distribution verification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Signing key in the store never in a repository or build log; distribution-platform technical requirements verified in the build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OPS-107; OPS-115; OPS-116; MOB-168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Ensure a client release does not require a platform release and vice versa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Independent release verification; version negotiation coverage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OPS-117; MOB-131; SRS-REQ-011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0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backup and the restore-versus-retention procedure</w:t>
            </w:r>
          </w:p>
        </w:tc>
        <w:tc>
          <w:tcPr>
            <w:tcW w:type="dxa" w:w="370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Backup regime; restore procedure; retention re-applied before a restore is complete</w:t>
            </w:r>
          </w:p>
        </w:tc>
        <w:tc>
          <w:tcPr>
            <w:tcW w:type="dxa" w:w="160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 11.3; OPS 11.4; DDR-12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  <w:tr>
        <w:tc>
          <w:tcPr>
            <w:tcW w:type="dxa" w:w="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Testing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Verify the pipeline gates themselves</w:t>
            </w:r>
          </w:p>
        </w:tc>
        <w:tc>
          <w:tcPr>
            <w:tcW w:type="dxa" w:w="370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Gate bypass attempt; suppression path search; promotion skipping attempt; emergency path search</w:t>
            </w:r>
          </w:p>
        </w:tc>
        <w:tc>
          <w:tcPr>
            <w:tcW w:type="dxa" w:w="160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Migration</w:t>
            </w:r>
          </w:p>
        </w:tc>
        <w:tc>
          <w:tcPr>
            <w:tcW w:type="dxa" w:w="321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OPS-031; OPS-090; OPS-105; TC-053; TC-054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CMP-IMP-503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Environment sizing is register decision 9 and is unresolved (OPS-027). Staging cannot be shaped like production in volume until GAP-016 is resolved (OPS-026).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CMP-IMP-514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Custody for six unselected suppliers is stated as a property, not a product (OPS 8.2).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CMP-IMP-515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Distribution platform obligations beyond the technical are BAD-DEP-008 and are not specified (OPS-120).</w:t>
            </w:r>
          </w:p>
        </w:tc>
      </w:tr>
      <w:tr>
        <w:tc>
          <w:tcPr>
            <w:tcW w:type="dxa" w:w="264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CMP-IMP-517</w:t>
            </w:r>
          </w:p>
        </w:tc>
        <w:tc>
          <w:tcPr>
            <w:tcW w:type="dxa" w:w="121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 - the restore reconciliation procedure cannot be completed until retention periods exist (BAD-DEC-021, OPS 15.2). Release readiness criterion 9.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FEAT-039 Observability &amp; Operations</w:t>
      </w:r>
    </w:p>
    <w:p>
      <w:pPr>
        <w:spacing w:before="40" w:after="120"/>
      </w:pPr>
      <w:r>
        <w:rPr>
          <w:i/>
          <w:sz w:val="20"/>
        </w:rPr>
        <w:t xml:space="preserve">EPIC-13 DevOps &amp; Release</w:t>
      </w:r>
      <w:r>
        <w:rPr>
          <w:i w:val="0"/>
          <w:sz w:val="20"/>
        </w:rPr>
        <w:t xml:space="preserve">  ·  6 work items  ·  57 h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24"/>
        <w:gridCol w:w="697"/>
        <w:gridCol w:w="3804"/>
        <w:gridCol w:w="3804"/>
        <w:gridCol w:w="1521"/>
        <w:gridCol w:w="2789"/>
        <w:gridCol w:w="600"/>
        <w:gridCol w:w="600"/>
        <w:gridCol w:w="600"/>
        <w:gridCol w:w="697"/>
      </w:tblGrid>
      <w:tr>
        <w:trPr>
          <w:tblHeader/>
        </w:trPr>
        <w:tc>
          <w:tcPr>
            <w:tcW w:type="dxa" w:w="82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69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Description</w:t>
            </w:r>
          </w:p>
        </w:tc>
        <w:tc>
          <w:tcPr>
            <w:tcW w:type="dxa" w:w="38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Subtasks</w:t>
            </w:r>
          </w:p>
        </w:tc>
        <w:tc>
          <w:tcPr>
            <w:tcW w:type="dxa" w:w="152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Platform / Layer</w:t>
            </w:r>
          </w:p>
        </w:tc>
        <w:tc>
          <w:tcPr>
            <w:tcW w:type="dxa" w:w="27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 / UC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h</w:t>
            </w:r>
          </w:p>
        </w:tc>
        <w:tc>
          <w:tcPr>
            <w:tcW w:type="dxa" w:w="69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CMP-IMP-520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Instrument the eighteen measurement points required from first release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Instrumentation; reporting; no threshold set; instrument first threshold later</w:t>
            </w:r>
          </w:p>
        </w:tc>
        <w:tc>
          <w:tcPr>
            <w:tcW w:type="dxa" w:w="15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27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 12.2; OPS-119; DDR-11; TR criterion 11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CMP-IMP-521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Instrument the nine mobile measurement points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Battery, data, memory and start-up measurement; reporting; baseline capture</w:t>
            </w:r>
          </w:p>
        </w:tc>
        <w:tc>
          <w:tcPr>
            <w:tcW w:type="dxa" w:w="15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Service</w:t>
            </w:r>
          </w:p>
        </w:tc>
        <w:tc>
          <w:tcPr>
            <w:tcW w:type="dxa" w:w="27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 13.1; OPS-119; GAP-015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CMP-IMP-522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Integration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Integrate crash reporting, performance monitoring and analytics on the client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Firebase Crashlytics, Performance Monitoring and Analytics wiring; no personal data in events</w:t>
            </w:r>
          </w:p>
        </w:tc>
        <w:tc>
          <w:tcPr>
            <w:tcW w:type="dxa" w:w="15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/ Service</w:t>
            </w:r>
          </w:p>
        </w:tc>
        <w:tc>
          <w:tcPr>
            <w:tcW w:type="dxa" w:w="27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README 3; NFR series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CMP-IMP-523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Distinguish platform health from dependency health in operational reporting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Separate signals; no conflation; operational dashboard inputs</w:t>
            </w:r>
          </w:p>
        </w:tc>
        <w:tc>
          <w:tcPr>
            <w:tcW w:type="dxa" w:w="15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27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 12.3; BE-203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CMP-IMP-524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DevOps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artefact identity in every operational log line</w:t>
            </w:r>
          </w:p>
        </w:tc>
        <w:tc>
          <w:tcPr>
            <w:tcW w:type="dxa" w:w="38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injection; log format; correlation with the deployment record</w:t>
            </w:r>
          </w:p>
        </w:tc>
        <w:tc>
          <w:tcPr>
            <w:tcW w:type="dxa" w:w="15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27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OPS-100; BE-199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6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Started</w:t>
            </w:r>
          </w:p>
        </w:tc>
      </w:tr>
      <w:tr>
        <w:tc>
          <w:tcPr>
            <w:tcW w:type="dxa" w:w="82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CMP-IMP-525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incident response structure and break-glass access</w:t>
            </w:r>
          </w:p>
        </w:tc>
        <w:tc>
          <w:tcPr>
            <w:tcW w:type="dxa" w:w="38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Response structure; break-glass authorisation and recording; no operator path around the application</w:t>
            </w:r>
          </w:p>
        </w:tc>
        <w:tc>
          <w:tcPr>
            <w:tcW w:type="dxa" w:w="15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Cross Platform / Service</w:t>
            </w:r>
          </w:p>
        </w:tc>
        <w:tc>
          <w:tcPr>
            <w:tcW w:type="dxa" w:w="27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 14; OPS-092 break-glass; DDR-13; OPS-050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TBD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Notes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642"/>
        <w:gridCol w:w="12192"/>
      </w:tblGrid>
      <w:tr>
        <w:trPr>
          <w:tblHeader/>
        </w:trPr>
        <w:tc>
          <w:tcPr>
            <w:tcW w:type="dxa" w:w="264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Work ID</w:t>
            </w:r>
          </w:p>
        </w:tc>
        <w:tc>
          <w:tcPr>
            <w:tcW w:type="dxa" w:w="121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</w:t>
            </w:r>
          </w:p>
        </w:tc>
      </w:tr>
      <w:tr>
        <w:tc>
          <w:tcPr>
            <w:tcW w:type="dxa" w:w="264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CMP-IMP-525</w:t>
            </w:r>
          </w:p>
        </w:tc>
        <w:tc>
          <w:tcPr>
            <w:tcW w:type="dxa" w:w="121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 - incident response ownership is unanswered since CMP-DOC-13 (SEC-OQ-07). Release readiness criteria 9 and 10.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4. Decisions register</w:t>
      </w:r>
    </w:p>
    <w:p>
      <w:pPr>
        <w:spacing w:before="40" w:after="120"/>
      </w:pPr>
      <w:r>
        <w:rPr>
          <w:i w:val="0"/>
          <w:sz w:val="20"/>
        </w:rPr>
        <w:t xml:space="preserve">Reproduced from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09_Decisions</w:t>
      </w:r>
      <w:r>
        <w:rPr>
          <w:i w:val="0"/>
          <w:sz w:val="20"/>
        </w:rPr>
        <w:t xml:space="preserve">. </w:t>
      </w:r>
      <w:r>
        <w:rPr>
          <w:b/>
          <w:i w:val="0"/>
          <w:sz w:val="20"/>
        </w:rPr>
        <w:t xml:space="preserve">None of these is a work item, and none has been taken by this analysis.</w:t>
      </w:r>
      <w:r>
        <w:rPr>
          <w:i w:val="0"/>
          <w:sz w:val="20"/>
        </w:rPr>
        <w:t xml:space="preserve"> All are open.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1096"/>
        <w:gridCol w:w="774"/>
        <w:gridCol w:w="3870"/>
        <w:gridCol w:w="3870"/>
        <w:gridCol w:w="1354"/>
        <w:gridCol w:w="600"/>
        <w:gridCol w:w="3483"/>
      </w:tblGrid>
      <w:tr>
        <w:trPr>
          <w:tblHeader/>
        </w:trPr>
        <w:tc>
          <w:tcPr>
            <w:tcW w:type="dxa" w:w="109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ID</w:t>
            </w:r>
          </w:p>
        </w:tc>
        <w:tc>
          <w:tcPr>
            <w:tcW w:type="dxa" w:w="77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Area</w:t>
            </w:r>
          </w:p>
        </w:tc>
        <w:tc>
          <w:tcPr>
            <w:tcW w:type="dxa" w:w="387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Question</w:t>
            </w:r>
          </w:p>
        </w:tc>
        <w:tc>
          <w:tcPr>
            <w:tcW w:type="dxa" w:w="387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Impact if unresolved</w:t>
            </w:r>
          </w:p>
        </w:tc>
        <w:tc>
          <w:tcPr>
            <w:tcW w:type="dxa" w:w="135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Owner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  <w:tc>
          <w:tcPr>
            <w:tcW w:type="dxa" w:w="34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Related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BAD-DEC-001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Legal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Obtain a qualified legal opinion on the operating model, including the effect of platform-set fares and platform fees on how the service is characterised.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Fare and fee design, launch, BAD-DEC-003, 004, 013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BAD-DEC-001; BAD-RISK-001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BAD-DEC-002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Commission validation research with real commuters and set a delivery horizon.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Requirement confidence; roadmap dates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BAD-DEC-002; BAD-CON-017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BAD-DEC-003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Fare model: who sets the fare, any platform constraint, per-seat versus per-booking, and whether a platform fee exists and on what basis.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FRD-GAP-005 and FRD-GAP-013 - Screen 7 cannot state the amount payable; payment composition unspecifiable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FRD-GAP-005; FRD-GAP-013; BAD-RULE-035  ·  CMP-IMP-222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BAD-DEC-004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Driver settlement: how and when drivers receive funds.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FRD-GAP-015 - no settlement, earnings, payout or withdrawal view exists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FRD-GAP-015; BAD-RULE-036; ADM-105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BAD-DEC-005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Trust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Verification policy: levels, evidence accepted per level, and what each level permits for users and vehicles.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FRD-GAP-002, 004, 023 - no operator can set a verification standing (ADM-195)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FRD-GAP-002; FRD-GAP-004; FRD-GAP-023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BAD-DEC-006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Permitted user account states and transitions, and the administrative role set.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FRD-GAP-003, 024 - the admin surface cannot deploy until one role exists (ADM-168); a safety responder cannot act on an account (ADM-196)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FRD-GAP-003; FRD-GAP-024; ADM-166; ADM-168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BAD-DEC-007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Booking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Booking model: does a request require driver acceptance; are seats held during payment and for how long; is payment taken at booking or on completion.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FRD-GAP-009, 010, 011 - the transition from interest to committed paid booking. The narrow waist of the product.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FRD-GAP-009; FRD-GAP-010; FRD-GAP-011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BAD-DEC-008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Recurring commute rules: generation horizon, pause semantics, holiday handling, verified-peer auto-acceptance.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Whole area carries zero functional requirements; no API resource, table or screen (API-138)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CMP-DOC-04 9.2; API-138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BAD-DEC-009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Booking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Cancellation rules: windows, permitted parties, penalties, no-show treatment.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LIVE DEFECT - FRD-GAP-006: a driver with confirmed bookings has no specified way to cancel. Also FRD-GAP-012, 017, 027.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FRD-GAP-006; FRD-GAP-012; GAP-008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BAD-DEC-010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Refund policy and entitlement.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LIVE DEFECT - FRD-GAP-014: the platform can hold a passenger money with no specified means of returning it.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FRD-GAP-014; GAP-009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BAD-DEC-011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 response protocol: what happens on SOS, who acts, in what time, with what authority, and whether emergency contacts are notified automatically.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LAUNCH GATE - FRD-GAP-020. SOS must not ship (BAD-RISK-005). FRD-FR-195 keeps the control out testably.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Trust &amp; Safety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FRD-GAP-020; BAD-RISK-005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BAD-DEC-012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Rating and review rules: scale, who may rate whom, visibility, and whether ratings affect access or ranking.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Zero functional requirements. Every trip completed before this produces no reputation, unrecoverably (FRD-RISK-004).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CMP-DOC-04 9.2; FRD-GAP-018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BAD-DEC-013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Reward economics: nature of the wallet, earning and redemption rules, caps, expiry and total budget.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Zero functional requirements. Uncapped financial liability if built without designed economics (BAD-RISK-010).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CMP-DOC-04 9.2; FRD-GAP-026; NOTIF-082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BAD-DEC-014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Launch strategy: target corridors and how initial supply is seeded.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BAD-RISK-002 corridor liquidity unmitigated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BAD-DEC-014; BAD-RISK-002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BAD-DEC-015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Architecture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Final booking and trip state models.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FRD-GAP-016 - the state machine engine is buildable; the definitions are not (GPS 12.1).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FRD-GAP-016; BADR-13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BAD-DEC-016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Moderation and enforcement policy: escalation tiers, penalties, appeal rights.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FRD-GAP-022, 024, 025. ADM-192 additionally prohibits any content-scanning capability.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FRD-GAP-022; FRD-GAP-025; ADM-192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BAD-DEC-017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Publishing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Whether and how a driver may edit a ride after bookings exist.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FRD-GAP-007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FRD-GAP-007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BAD-DEC-018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Quality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KPI and quality targets.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Blocks 69 quality targets, 11 of 21 sizing decisions, every alert threshold and 5 verification categories (TR-084, TR-085).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GAP-012; TR-085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BAD-DEC-019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Legal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Position on insurance: what the platform does and does not provide, and how this is communicated.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prohibition on claiming cover applies today regardless (FRD 8.5). What the rules positively say is blocked.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BAD-RISK-006; NFR-137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BAD-DEC-020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 or amend the proposed MVP scope in CMP-DOC-01 24.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Phase 1 undefined. The proposed scope is a RECOMMENDATION; none of its six entry preconditions is satisfied.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BAD-DEC-020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BAD-DEC-021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Privacy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 retention and deletion policy, and the account-closure path.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FRD-GAP-028, 029. Location history accumulates without bound today (FRD-RISK-007). Blocks the restore reconciliation procedure.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FRD-GAP-028; FRD-GAP-029; DB 13.2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BAD-DEC-022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Privacy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Privacy boundaries between users: phone numbers, precise locations, home locations, live-share audience.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FRD-GAP-001, 008, 019, 021. Screen 24 is Partial for this reason.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FRD-GAP-001; FRD-GAP-008; FRD-GAP-019; FRD-GAP-021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BAD-DEC-023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Brand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Final product and brand name.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User-facing asset rework. All strings are in resources so the change is contained (MOB-012).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BAD-DEC-023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BAD-DEC-024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Governance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Confirm the identifier convention.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Potential renumbering under change control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Manager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BAD-DEC-024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BAD-DEP-004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the payment service provider.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 payment adapter can be written. Seven selection gates are stated in CMP-DOC-14 14.1.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 14.1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BAD-DEP-009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the hosting provider.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Sizing decision 10 and through it the other 20; protocol versions and cipher selection (OPS-049).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OPS-049; GAP-014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TECH-DEC-01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Architecture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Choose the route-overlap algorithm and any minimum overlap threshold.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FRD-RISK-008 - otherwise chosen by whoever implements FRD-FR-077 first. This is the platform differentiating capability.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BAD-RULE-023; FRD-FR-077  ·  CMP-IMP-153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TECH-DEC-02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Mobile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Choose the supported Android device range.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OPS-111 declares a range nobody has chosen (OPS-112).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MOB-OQ-001; NFR-094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TECH-DEC-03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Mobile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Choose the accessibility conformance standard.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Accessibility verification cannot be specified against a standard.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MOB-OQ-002; NFR-088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TECH-DEC-04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Database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monetary precision.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DB-032 depends on the largest plausible amount, which depends on scale figures not supplied (GAP-016).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DB-032; GAP-016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TECH-DEC-05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phone verification attempt limits and the cool-off period.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FRD-FR-010 and 011 are testable once the value is set.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 Analyst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FRD-OQ-003; NFR-057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TECH-DEC-06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Answer who owns incident response.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Release readiness criteria 9 and 10 (TR 10.1).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SEC-OQ-07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GAP-013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Own fraud detection and response.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Unowned through the whole chain: no requirement, no software element, no reservation, no component.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 Analyst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GAP-005; GAP-013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GAP-016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Architecture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 launch scale figures: concurrent bookings, rides per day, active users.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Three backend architectural assumptions hold only at launch scale; index and partitioning strategy needs the same figure.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BE-OQ-01; GAP-016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GAP-017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Trip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Decide pickup and drop sequencing on a multi-passenger trip.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FRD-FR-159 is unimplementable for a multi-passenger trip until decided - which is the product premise.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GAP-017; FRD-FR-159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GAP-018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Compliance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Decide how user agreement to the rules of participation is recorded.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Integrity-critical and not carried forward. Needs a functional requirement, an operation and a table.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GAP-018; NFR-138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GAP-019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Audit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Decide whether the evidential record carries the originating element, or amend SRS-REQ-128.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Blocking baselining of CMP-DOC-06.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GAP-019; SRS-REQ-128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GAP-020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Search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State explicitly that a ride with fewer available seats than requested is excluded from results.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decision record prose is not a specification. Blocking baselining of CMP-DOC-04.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 Lead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GAP-020; FRD-FR-083  ·  CMP-IMP-161</w:t>
            </w:r>
          </w:p>
        </w:tc>
      </w:tr>
      <w:tr>
        <w:tc>
          <w:tcPr>
            <w:tcW w:type="dxa" w:w="109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DOC-CONFLICT-01</w:t>
            </w:r>
          </w:p>
        </w:tc>
        <w:tc>
          <w:tcPr>
            <w:tcW w:type="dxa" w:w="77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Governance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Reconcile the ratings interface and table in CMP-DOC-10 and CMP-DOC-11 against the zero-requirement position in CMP-DOC-04.</w:t>
            </w:r>
          </w:p>
        </w:tc>
        <w:tc>
          <w:tcPr>
            <w:tcW w:type="dxa" w:w="38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CMP-DOC-10 11.9 lists POST /trips/{id}/ratings citing FRD-FR-172 (a messaging requirement) and CMP-DOC-11 6.7 lists op_trip_ratings. A developer following CMP-DOC-10 would build a withheld feature.</w:t>
            </w:r>
          </w:p>
        </w:tc>
        <w:tc>
          <w:tcPr>
            <w:tcW w:type="dxa" w:w="135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Manager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API 11.9; DB 6.7; CMP-DOC-04 9.2</w:t>
            </w:r>
          </w:p>
        </w:tc>
      </w:tr>
      <w:tr>
        <w:tc>
          <w:tcPr>
            <w:tcW w:type="dxa" w:w="10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REL-DEC-01</w:t>
            </w:r>
          </w:p>
        </w:tc>
        <w:tc>
          <w:tcPr>
            <w:tcW w:type="dxa" w:w="77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Governance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Decide what constitutes a release gate beyond the 25 non-suppressible obligations.</w:t>
            </w:r>
          </w:p>
        </w:tc>
        <w:tc>
          <w:tcPr>
            <w:tcW w:type="dxa" w:w="38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build gate is technical; a release gate is a business decision (TR-118).</w:t>
            </w:r>
          </w:p>
        </w:tc>
        <w:tc>
          <w:tcPr>
            <w:tcW w:type="dxa" w:w="135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  <w:tc>
          <w:tcPr>
            <w:tcW w:type="dxa" w:w="34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TR-115; TC-201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5. Dependency register</w:t>
      </w:r>
    </w:p>
    <w:p>
      <w:pPr>
        <w:spacing w:before="40" w:after="120"/>
      </w:pPr>
      <w:r>
        <w:rPr>
          <w:i w:val="0"/>
          <w:sz w:val="20"/>
        </w:rPr>
        <w:t xml:space="preserve">Reproduced from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10_Dependencies</w:t>
      </w:r>
      <w:r>
        <w:rPr>
          <w:i w:val="0"/>
          <w:sz w:val="20"/>
        </w:rPr>
        <w:t xml:space="preserve">. Build order plus the decision, supplier and approval dependencies that gate construction.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00"/>
        <w:gridCol w:w="1136"/>
        <w:gridCol w:w="3598"/>
        <w:gridCol w:w="3787"/>
        <w:gridCol w:w="600"/>
        <w:gridCol w:w="1389"/>
        <w:gridCol w:w="3787"/>
      </w:tblGrid>
      <w:tr>
        <w:trPr>
          <w:tblHeader/>
        </w:trPr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ID</w:t>
            </w:r>
          </w:p>
        </w:tc>
        <w:tc>
          <w:tcPr>
            <w:tcW w:type="dxa" w:w="11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359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Dependency</w:t>
            </w:r>
          </w:p>
        </w:tc>
        <w:tc>
          <w:tcPr>
            <w:tcW w:type="dxa" w:w="378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Required by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  <w:tc>
          <w:tcPr>
            <w:tcW w:type="dxa" w:w="13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Owner</w:t>
            </w:r>
          </w:p>
        </w:tc>
        <w:tc>
          <w:tcPr>
            <w:tcW w:type="dxa" w:w="378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Notes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DEP-001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foundation; FEAT-003 database foundation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FEAT-004 Authentication &amp; Session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DEP-002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FEAT-004 authentication and session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FEAT-005 Registration &amp; Phone Verification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DEP-003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FEAT-004 authentication and session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FEAT-006 Profile &amp; Counterparty Disclosure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DEP-004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foundation; FEAT-004 authentication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FEAT-007 Roles &amp; Authorisation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DEP-005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FEAT-007 roles and authorisation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FEAT-008 Vehicle Management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DEP-006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FEAT-008 vehicle management; FEAT-032 backend authority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 Ride Publishing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DEP-007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 ride publishing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FEAT-010 Ride Preferences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DEP-008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 ride publishing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FEAT-011 Ride Search &amp; Route Matching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DEP-009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FEAT-011 search and matching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FEAT-012 Ride Detail &amp; Commitment Surface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DEP-010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FEAT-012 ride detail and commitment surface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FEAT-013 Ride Request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DEP-011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FEAT-013 ride request; FEAT-016 payment verification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FEAT-014 Booking &amp; Seat Allocation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DEP-012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FEAT-014 booking and seat allocation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FEAT-015 Fare &amp; Payment Initiation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DEP-013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FEAT-015 fare and payment initiation; FEAT-017 ledger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FEAT-016 Payment Verification &amp; Reconciliation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DEP-014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FEAT-003 database foundation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FEAT-017 Ledger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DEP-015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FEAT-014 booking and seat allocation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FEAT-018 Trip Execution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DEP-016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FEAT-018 trip execution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FEAT-019 Live Position Tracking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DEP-017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FEAT-019 live position tracking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FEAT-020 Estimates &amp; Multi-Passenger Trip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DEP-018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FEAT-018 trip execution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FEAT-021 Trip History &amp; Records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DEP-019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FEAT-014 booking and seat allocation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FEAT-022 Messaging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DEP-020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FEAT-023 Notifications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DEP-021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FEAT-006 profile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FEAT-024 Emergency Contacts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DEP-022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foundation; FEAT-033 evidential log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FEAT-025 Safety Incident Pipeline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DEP-023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FEAT-025 safety incident pipeline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FEAT-026 Safety Centre &amp; Safety Surface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DEP-024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foundation; FEAT-033 evidential log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 &amp; Projections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DEP-025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 and projections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FEAT-028 Admin Inspection &amp; Intervention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DEP-026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foundation; FEAT-016 payment verification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FEAT-029 Admin Payment Reconciliation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DEP-027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foundation; FEAT-025 safety pipeline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FEAT-030 Admin Safety &amp; Support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DEP-028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 and projections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FEAT-031 Admin Operational Reporting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DEP-029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FEAT-032 Backend Authority &amp; Idempotency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DEP-030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foundation; FEAT-003 database foundation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FEAT-033 Evidential Log &amp; Audit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DEP-031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FEAT-032 backend authority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FEAT-034 Degraded Operation &amp; Configuration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DEP-032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FEAT-035 API Contract &amp; Versioning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DEP-033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FEAT-002 Laravel foundation; FEAT-003 database foundation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FEAT-036 Security Controls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DEP-034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FEAT-001 Android foundation; FEAT-002 Laravel foundation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FEAT-037 Verification &amp; Test Infrastructure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DEP-035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FEAT-037 verification and test infrastructure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FEAT-038 Build, Pipeline &amp; Environments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DEP-036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FEAT-038 build, pipeline and environments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FEAT-039 Observability &amp; Operations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order derived from the architecture and requirement chain.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DEP-037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BAD-DEC-003 fare model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 Ride Publishing; FEAT-015 Fare &amp; Payment Initiation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Screen 7 cannot state the amount payable until this is taken (FRD-GAP-005, FRD-GAP-013).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DEP-038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BAD-DEC-007 booking model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FEAT-013 Ride Request; FEAT-014 Booking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Three critical gaps from one decision: acceptance, seat holding and payment timing.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DEP-039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BAD-DEC-009 cancellation and no-show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FEAT-009; FEAT-014; FEAT-018; FEAT-043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Live product defect - a driver with confirmed bookings has no way out.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DEP-040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BAD-DEC-010 refund policy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FEAT-014; FEAT-016; FEAT-029; FEAT-043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Live product defect - the platform can hold money it cannot return.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DEP-041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BAD-DEC-005 verification policy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FEAT-007; FEAT-008; FEAT-044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Nothing can set a verification standing until this is taken.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DEP-042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BAD-DEC-006 account states and admin role set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FEAT-027 Admin Foundation; FEAT-044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administrative surface cannot deploy until at least one role exists (ADM-168).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DEP-043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BAD-DEC-011 safety response protocol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FEAT-026 Safety Centre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Trust &amp; Safety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Launch gate. Do not ship SOS. A response capability must also be staffed.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DEP-044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BAD-DEC-018 KPI and quality targets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FEAT-031; FEAT-038; FEAT-039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Blocks 69 quality targets, 11 sizing decisions and every alert threshold.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DEP-045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BAD-DEC-021 retention and closure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FEAT-019; FEAT-038; FEAT-039; FEAT-044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Location history accumulates without bound until this is set (FRD-RISK-007).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DEP-046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Decision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BAD-DEC-022 privacy boundaries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FEAT-006; FEAT-012; FEAT-022; FEAT-026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Closes four gaps across disclosure, result precision, messaging availability and trip sharing.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DEP-047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 Selection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BAD-DEP-004 payment service provider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FEAT-016 Payment Verification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port is buildable; the adapter needs a provider. Seven gates in CMP-DOC-14 14.1.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DEP-048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 Selection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SMS/OTP provider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FEAT-005 Registration &amp; Phone Verification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Unselected. The port is buildable; the adapter is not.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DEP-049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 Selection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BAD-DEP-009 hosting provider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FEAT-038 Build, Pipeline &amp; Environments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Sizing decision 10 and through it the other 20. Blocks all provisioning (OPS-014).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DEP-050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 Selection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Transactional email provider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FEAT-023 Notifications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Unselected (README 3.2).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DEP-051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Technical Decision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Route-overlap algorithm and threshold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FEAT-011 Ride Search &amp; Route Matching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to CMP-DOC-07 as a named decision before building 5.1 (FR-06, FRD-RISK-008).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DEP-052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Technical Decision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Monetary precision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FEAT-003 Database Foundation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Depends on launch scale figures (GAP-016).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DEP-053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Launch scale figures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FEAT-003; FEAT-011; FEAT-038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Concurrent bookings, rides per day, active users. Three architectural assumptions depend on it.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DEP-054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 Approval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CMP-DOC-01 to CMP-DOC-20 approval in chain order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 features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Zero of twenty approved. Do not baseline for construction until approved (FRD-RISK-001).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DEP-055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Infrastructure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21 sizing decisions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FEAT-038; FEAT-039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 / DevOps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sizing class blocks everything downstream of it (TR-081, OPS-014).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DEP-056</w:t>
            </w:r>
          </w:p>
        </w:tc>
        <w:tc>
          <w:tcPr>
            <w:tcW w:type="dxa" w:w="11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External Service</w:t>
            </w:r>
          </w:p>
        </w:tc>
        <w:tc>
          <w:tcPr>
            <w:tcW w:type="dxa" w:w="35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Google Maps Platform, Places and Routes access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FEAT-009; FEAT-011; FEAT-019; FEAT-020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resolution, search matching and estimates all depend on it. Cost is attributed (GADR-12).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DEP-057</w:t>
            </w:r>
          </w:p>
        </w:tc>
        <w:tc>
          <w:tcPr>
            <w:tcW w:type="dxa" w:w="11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External Service</w:t>
            </w:r>
          </w:p>
        </w:tc>
        <w:tc>
          <w:tcPr>
            <w:tcW w:type="dxa" w:w="35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Firebase Cloud Messaging, Crashlytics, Performance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FEAT-023; FEAT-039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 Ready</w:t>
            </w:r>
          </w:p>
        </w:tc>
        <w:tc>
          <w:tcPr>
            <w:tcW w:type="dxa" w:w="13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378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 delivery and client observability.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6. Risk register</w:t>
      </w:r>
    </w:p>
    <w:p>
      <w:pPr>
        <w:spacing w:before="40" w:after="120"/>
      </w:pPr>
      <w:r>
        <w:rPr>
          <w:i w:val="0"/>
          <w:sz w:val="20"/>
        </w:rPr>
        <w:t xml:space="preserve">Reproduced from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11_Risks</w:t>
      </w:r>
      <w:r>
        <w:rPr>
          <w:i w:val="0"/>
          <w:sz w:val="20"/>
        </w:rPr>
        <w:t xml:space="preserve">, seeded from the risk registers of CMP-DOC-01, CMP-DOC-04 and CMP-DOC-20.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73"/>
        <w:gridCol w:w="1082"/>
        <w:gridCol w:w="4636"/>
        <w:gridCol w:w="600"/>
        <w:gridCol w:w="600"/>
        <w:gridCol w:w="618"/>
        <w:gridCol w:w="4636"/>
        <w:gridCol w:w="1700"/>
        <w:gridCol w:w="600"/>
      </w:tblGrid>
      <w:tr>
        <w:trPr>
          <w:tblHeader/>
        </w:trPr>
        <w:tc>
          <w:tcPr>
            <w:tcW w:type="dxa" w:w="77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ID</w:t>
            </w:r>
          </w:p>
        </w:tc>
        <w:tc>
          <w:tcPr>
            <w:tcW w:type="dxa" w:w="108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Area</w:t>
            </w:r>
          </w:p>
        </w:tc>
        <w:tc>
          <w:tcPr>
            <w:tcW w:type="dxa" w:w="46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Risk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</w:t>
            </w:r>
          </w:p>
        </w:tc>
        <w:tc>
          <w:tcPr>
            <w:tcW w:type="dxa" w:w="6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Level</w:t>
            </w:r>
          </w:p>
        </w:tc>
        <w:tc>
          <w:tcPr>
            <w:tcW w:type="dxa" w:w="463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Mitigation</w:t>
            </w:r>
          </w:p>
        </w:tc>
        <w:tc>
          <w:tcPr>
            <w:tcW w:type="dxa" w:w="17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Owner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Status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RISK-001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Requirements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Twenty unapproved predecessor documents. Changes in review propagate into build instructions already acted on.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 not baseline for construction until the chain is approved in order. Track approval as release criterion 1.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RISK-002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Requirements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developer implements a gap. Faced with an undecided behaviour, someone writes a reasonable-looking flow and business policy is set by default.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Every blocked work item in 02_Work_Items names its decision. Escalate, never infer. This is the highest-severity risk in CMP-DOC-04.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 Lead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RISK-003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two live product defects ship: a driver strands passengers, or the platform holds money it cannot return.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Close BAD-DEC-009 and BAD-DEC-010 before the first real booking. Neither requires engineering.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RISK-004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Reputation is never captured. Trips complete while rating is withheld and the history cannot be reconstructed.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BAD-DEC-012 before first release.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RISK-005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SOS control is built because the safety pipeline is fully specified and looks complete.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FRD-FR-195 states the prohibition as a testable requirement. FEAT-026 records it as DO NOT BUILD.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Trust &amp; Safety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RISK-006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Quality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Integrity requirements are descoped under delivery pressure. 1,412 integrity-critical statements exist across the chain.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Every integrity-critical requirement needs a negative test (FR-04). 25 obligations are non-suppressible at gate 4.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QA Analyst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RISK-007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Privacy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Location history accumulates without bound. FRD-FR-148 records position on every trip and no retention rule exists.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BAD-DEC-021 before real trips are tracked. Position history is already separable for independent removal (DB-073).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RISK-008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Architecture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route-overlap algorithm is chosen implicitly by whoever implements FRD-FR-077 first.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explicitly to CMP-DOC-07 as a named technical decision before building the search feature.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RISK-009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Governance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Requirements are treated as complete because the count is large, masking that three functional areas are empty.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CMP-DOC-04 9.2 states the empty areas. FEAT-040 to FEAT-042 carry them as explicitly withheld.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Manager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RISK-010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structural rule is relaxed under delivery pressure. Recorded independently by six documents - the most common severity-20 risk in the chain.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Eight of thirteen structural rules have no suppression path in the pipeline. Gate 4 admits no exception.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 Lead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RISK-011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 unresolved decision is resolved by default rather than decided - the second most common severity-20 theme.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66 work items are marked Blocked with the deciding item named. None may be started.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RISK-012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distinction collapses in implementation - implemented read as committed, committed read as pushed, a passing test read as readiness.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tracker separates Implemented, Committed, Pushed, Tested, Reviewed and Completed as independent stages, each with its own log sheet.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 Lead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RISK-013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Planning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15-day sprint is read as a capacity commitment. Day allocation here is dependency-ordered, not capacity-fitted, and no team size has been supplied.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01_Dashboard states total effort against the 15-day window. BAD-CON-017 records that no budget, timeline or team composition exists.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RISK-014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Infrastructure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Nothing can be provisioned. All 21 sizing decisions are open and the hosting provider is unselected.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BAD-DEP-009 first; it unblocks sizing decision 10 and through it the other 20.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 / DevOps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RISK-015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Fraud is unowned through the entire chain - no requirement, no software element, no reservation, no component.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Own it before any real money moves. Recorded as GAP-013 and carried since CMP-DOC-06.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 Analyst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RISK-016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Operations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safety responder can close an incident and take no action against the account involved.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BAD-DEC-006. Until then the operational consequence must be understood, not worked around.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RISK-017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Reporting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dashboard reports zero for a behaviour that is not implemented, and zero reads as good news.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FRD-FR-236 requires a measure to be reported unavailable, never zero. Same rule applied to this workbook.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Analyst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RISK-018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Governance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developer follows CMP-DOC-10 and builds a ratings feature that CMP-DOC-04 withholds.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Medium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Recorded as DOC-CONFLICT-01 on 09_Decisions. Reconcile before construction of the trip feature.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Manager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RISK-019</w:t>
            </w:r>
          </w:p>
        </w:tc>
        <w:tc>
          <w:tcPr>
            <w:tcW w:type="dxa" w:w="108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Legal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Regulatory characterisation is unknown, particularly if the platform sets fares or takes a fee.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Obtain the legal opinion before build (BAD-DEC-001). Do not finalise fare or fee design until then.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  <w:tr>
        <w:tc>
          <w:tcPr>
            <w:tcW w:type="dxa" w:w="77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RISK-020</w:t>
            </w:r>
          </w:p>
        </w:tc>
        <w:tc>
          <w:tcPr>
            <w:tcW w:type="dxa" w:w="108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Quality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passing test suite is read as readiness, when the largest known risks are undecided rather than defective.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High</w:t>
            </w:r>
          </w:p>
        </w:tc>
        <w:tc>
          <w:tcPr>
            <w:tcW w:type="dxa" w:w="6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Critical</w:t>
            </w:r>
          </w:p>
        </w:tc>
        <w:tc>
          <w:tcPr>
            <w:tcW w:type="dxa" w:w="463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Any readiness statement must carry the untested-because-undecided set with it.</w:t>
            </w:r>
          </w:p>
        </w:tc>
        <w:tc>
          <w:tcPr>
            <w:tcW w:type="dxa" w:w="17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QA Analyst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Open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7. Withdrawn work IDs</w:t>
      </w:r>
    </w:p>
    <w:p>
      <w:pPr>
        <w:spacing w:before="40" w:after="120"/>
      </w:pPr>
      <w:r>
        <w:rPr>
          <w:i w:val="0"/>
          <w:sz w:val="20"/>
        </w:rPr>
        <w:t xml:space="preserve">55 identifiers were issued and then withdrawn because they describe things that cannot be built. Per the ID standard they are </w:t>
      </w:r>
      <w:r>
        <w:rPr>
          <w:b/>
          <w:i w:val="0"/>
          <w:sz w:val="20"/>
        </w:rPr>
        <w:t xml:space="preserve">never reissued and never renumbered</w:t>
      </w:r>
      <w:r>
        <w:rPr>
          <w:i w:val="0"/>
          <w:sz w:val="20"/>
        </w:rPr>
        <w:t xml:space="preserve">, so the register carries vacant identifiers. Every one is carried on the decision, dependency or risk register instead.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1530"/>
        <w:gridCol w:w="3767"/>
        <w:gridCol w:w="7064"/>
        <w:gridCol w:w="2472"/>
      </w:tblGrid>
      <w:tr>
        <w:trPr>
          <w:tblHeader/>
        </w:trPr>
        <w:tc>
          <w:tcPr>
            <w:tcW w:type="dxa" w:w="153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Withdrawn ID</w:t>
            </w:r>
          </w:p>
        </w:tc>
        <w:tc>
          <w:tcPr>
            <w:tcW w:type="dxa" w:w="376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Why it is not work</w:t>
            </w:r>
          </w:p>
        </w:tc>
        <w:tc>
          <w:tcPr>
            <w:tcW w:type="dxa" w:w="706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Subject</w:t>
            </w:r>
          </w:p>
        </w:tc>
        <w:tc>
          <w:tcPr>
            <w:tcW w:type="dxa" w:w="247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Source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CMP-IMP-139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fare on a published ride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FRD-GAP-005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CMP-IMP-140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Amend a published ride after bookings exist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FRD-GAP-007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CMP-IMP-196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whether a ride request requires driver acceptance, and the behaviour of that decision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FRD-GAP-009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CMP-IMP-197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whether requested seats are held pending payment, and for how long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FRD-GAP-010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whether payment is taken at booking or on trip completion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FRD-GAP-011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CMP-IMP-234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composition of the amount payable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FRD-GAP-013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unresolved ledger counterparty position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PAY 12.1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CMP-IMP-271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trip state model and its permitted transitions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FRD-GAP-016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CMP-IMP-272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consequence of a trip beginning materially early or late, or ending without completing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FRD-GAP-017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the point in the journey at which messaging becomes available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FRD-GAP-019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 user agreement to a version of the rules of participation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GAP-018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the SOS control and the safety response protocol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FRD-GAP-020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CMP-IMP-370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live trip sharing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FRD-GAP-021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CMP-IMP-371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non-emergency safety reporting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FRD-GAP-022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KPI targets and alert thresholds for operational reporting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BAD-DEC-018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Carry the originating element on every evidential record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GAP-019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CMP-IMP-485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Own fraud detection and response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GAP-005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CMP-IMP-518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the hosting provider and resolve the twenty-one sizing decisions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BAD-DEP-009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CMP-IMP-526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alerting thresholds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 12.4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CMP-IMP-527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operational log retention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 12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the availability and maintenance window position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 13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Rating, reviewing and reputation behaviour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CMP-IMP-530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conflict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the conflict: CMP-DOC-10 and CMP-DOC-11 specify a ratings interface and table that CMP-DOC-04 withholds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API 11.9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CMP-IMP-531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Wallet balance, ledger view, credits, debits and transaction history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CMP-IMP-532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Reward points, earning, redemption, coupons and history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CMP-IMP-533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Operator adjustment of wallet or reward records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FRD-GAP-026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CMP-IMP-534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Recurring commute definition, control and generation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CMP-IMP-535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Recurring ride generation as scheduled work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BE-143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CMP-IMP-536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Driver cancellation of a ride carrying confirmed bookings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FRD-GAP-006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CMP-IMP-537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Return of value to a passenger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FRD-GAP-014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Passenger cancellation, no-show handling and their financial consequences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FRD-GAP-012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Recording driver earnings and settling funds to drivers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FRD-GAP-015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CMP-IMP-540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Financial consequence of an operator intervention or a support resolution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FRD-GAP-027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CMP-IMP-541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and vehicle verification submission and adjudication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FRD-GAP-023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CMP-IMP-542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Changing a user account state, and any appeal from it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FRD-GAP-024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CMP-IMP-543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Moderating reported content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FRD-GAP-025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CMP-IMP-544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Account closure and the treatment of a closing user data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FRD-GAP-029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CMP-IMP-545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 retention: what is held, for how long, and how removal reconciles with durability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FRD-GAP-028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CMP-IMP-546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administrative role set from the twelve capabilities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ADM-166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CMP-IMP-547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 CMP-DOC-01 through CMP-DOC-20 in chain order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10.1 criterion 1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the four decisions that block the majority of outstanding work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8.4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BAD-DEC-009 cancellation and BAD-DEC-010 refund before any real passenger books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FR-01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CMP-IMP-550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BAD-DEC-007 the booking model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FRD-GAP-009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CMP-IMP-551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BAD-DEC-003 the fare model and BAD-DEC-004 driver settlement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FRD-GAP-005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CMP-IMP-552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BAD-DEC-005 the verification policy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FRD-GAP-002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CMP-IMP-553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BAD-DEC-011 the safety response protocol and staff a response capability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FRD-GAP-020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CMP-IMP-554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BAD-DEC-022 the privacy boundaries between users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FRD-GAP-001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CMP-IMP-555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Obtain the qualified legal opinion on the operating model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BAD-DEC-001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CMP-IMP-556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the six unselected suppliers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10.1 criterion 3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CMP-IMP-557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 the launch scale figures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GAP-016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CMP-IMP-558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GAP-017 pickup and drop sequencing on a multi-passenger trip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GAP-017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CMP-IMP-559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 or amend the proposed MVP scope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BAD-DEC-020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CMP-IMP-560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Decide what constitutes a release gate beyond the non-suppressible set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TR-115</w:t>
            </w:r>
          </w:p>
        </w:tc>
      </w:tr>
      <w:tr>
        <w:tc>
          <w:tcPr>
            <w:tcW w:type="dxa" w:w="153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CMP-IMP-561</w:t>
            </w:r>
          </w:p>
        </w:tc>
        <w:tc>
          <w:tcPr>
            <w:tcW w:type="dxa" w:w="37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the route-overlap algorithm to CMP-DOC-07 as a named technical decision</w:t>
            </w:r>
          </w:p>
        </w:tc>
        <w:tc>
          <w:tcPr>
            <w:tcW w:type="dxa" w:w="247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FR-06</w:t>
            </w:r>
          </w:p>
        </w:tc>
      </w:tr>
      <w:tr>
        <w:tc>
          <w:tcPr>
            <w:tcW w:type="dxa" w:w="153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CMP-IMP-562</w:t>
            </w:r>
          </w:p>
        </w:tc>
        <w:tc>
          <w:tcPr>
            <w:tcW w:type="dxa" w:w="37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706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Complete the forward traceability review of the 37 uncited integrity-critical requirements and the 146 remaining</w:t>
            </w:r>
          </w:p>
        </w:tc>
        <w:tc>
          <w:tcPr>
            <w:tcW w:type="dxa" w:w="2472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6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1"/>
      </w:pPr>
      <w:r>
        <w:rPr>
          <w:b/>
          <w:i w:val="0"/>
          <w:color w:val="1F3A5F"/>
          <w:sz w:val="38"/>
        </w:rPr>
        <w:t xml:space="preserve">8. Workbook contents</w:t>
      </w:r>
    </w:p>
    <w:p>
      <w:pPr>
        <w:spacing w:before="40" w:after="120"/>
      </w:pPr>
      <w:r>
        <w:rPr>
          <w:i w:val="0"/>
          <w:sz w:val="20"/>
        </w:rPr>
        <w:t xml:space="preserve">The working artefact carries thirteen sheets. Everything on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01_Dashboard</w:t>
      </w:r>
      <w:r>
        <w:rPr>
          <w:i w:val="0"/>
          <w:sz w:val="20"/>
        </w:rPr>
        <w:t xml:space="preserve">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03_Feature_Summary</w:t>
      </w:r>
      <w:r>
        <w:rPr>
          <w:i w:val="0"/>
          <w:sz w:val="20"/>
        </w:rPr>
        <w:t xml:space="preserve"> is a live formula over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02_Work_Items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07_Testing</w:t>
      </w:r>
      <w:r>
        <w:rPr>
          <w:i w:val="0"/>
          <w:sz w:val="20"/>
        </w:rPr>
        <w:t xml:space="preserve">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08_Bugs_Issues</w:t>
      </w:r>
      <w:r>
        <w:rPr>
          <w:i w:val="0"/>
          <w:sz w:val="20"/>
        </w:rPr>
        <w:t xml:space="preserve">.</w:t>
      </w:r>
    </w:p>
    <w:tbl>
      <w:tblPr>
        <w:tblW w:type="dxa" w:w="14834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3670"/>
        <w:gridCol w:w="9176"/>
        <w:gridCol w:w="1988"/>
      </w:tblGrid>
      <w:tr>
        <w:trPr>
          <w:tblHeader/>
        </w:trPr>
        <w:tc>
          <w:tcPr>
            <w:tcW w:type="dxa" w:w="367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Sheet</w:t>
            </w:r>
          </w:p>
        </w:tc>
        <w:tc>
          <w:tcPr>
            <w:tcW w:type="dxa" w:w="917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Purpose</w:t>
            </w:r>
          </w:p>
        </w:tc>
        <w:tc>
          <w:tcPr>
            <w:tcW w:type="dxa" w:w="198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Maintained by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01_Dashboard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KPIs, project health, status distribution, daily progress, testing and bug summaries, feature analysis, two charts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Formulas</w:t>
            </w:r>
          </w:p>
        </w:tc>
      </w:tr>
      <w:tr>
        <w:tc>
          <w:tcPr>
            <w:tcW w:type="dxa" w:w="36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02_Work_Items</w:t>
            </w:r>
          </w:p>
        </w:tc>
        <w:tc>
          <w:tcPr>
            <w:tcW w:type="dxa" w:w="91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implementation register</w:t>
            </w:r>
          </w:p>
        </w:tc>
        <w:tc>
          <w:tcPr>
            <w:tcW w:type="dxa" w:w="19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03_Feature_Summary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Per-feature status counts and completion %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Formulas</w:t>
            </w:r>
          </w:p>
        </w:tc>
      </w:tr>
      <w:tr>
        <w:tc>
          <w:tcPr>
            <w:tcW w:type="dxa" w:w="36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04_Daily_Progress</w:t>
            </w:r>
          </w:p>
        </w:tc>
        <w:tc>
          <w:tcPr>
            <w:tcW w:type="dxa" w:w="91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Day 1 – Day 15 plan, pre-seeded; daily updates</w:t>
            </w:r>
          </w:p>
        </w:tc>
        <w:tc>
          <w:tcPr>
            <w:tcW w:type="dxa" w:w="19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05_Commits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One row per Git commit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06_Pushes</w:t>
            </w:r>
          </w:p>
        </w:tc>
        <w:tc>
          <w:tcPr>
            <w:tcW w:type="dxa" w:w="91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One row per push to the remote</w:t>
            </w:r>
          </w:p>
        </w:tc>
        <w:tc>
          <w:tcPr>
            <w:tcW w:type="dxa" w:w="19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07_Testing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One row per test case and outcome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08_Bugs_Issues</w:t>
            </w:r>
          </w:p>
        </w:tc>
        <w:tc>
          <w:tcPr>
            <w:tcW w:type="dxa" w:w="91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Defect register</w:t>
            </w:r>
          </w:p>
        </w:tc>
        <w:tc>
          <w:tcPr>
            <w:tcW w:type="dxa" w:w="19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09_Decisions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40 open decisions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36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10_Dependencies</w:t>
            </w:r>
          </w:p>
        </w:tc>
        <w:tc>
          <w:tcPr>
            <w:tcW w:type="dxa" w:w="91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57 dependencies</w:t>
            </w:r>
          </w:p>
        </w:tc>
        <w:tc>
          <w:tcPr>
            <w:tcW w:type="dxa" w:w="19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11_Risks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20 risks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Delivery</w:t>
            </w:r>
          </w:p>
        </w:tc>
      </w:tr>
      <w:tr>
        <w:tc>
          <w:tcPr>
            <w:tcW w:type="dxa" w:w="36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12_Document_Traceability</w:t>
            </w:r>
          </w:p>
        </w:tc>
        <w:tc>
          <w:tcPr>
            <w:tcW w:type="dxa" w:w="917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 to source document, per row</w:t>
            </w:r>
          </w:p>
        </w:tc>
        <w:tc>
          <w:tcPr>
            <w:tcW w:type="dxa" w:w="198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Derived</w:t>
            </w:r>
          </w:p>
        </w:tc>
      </w:tr>
      <w:tr>
        <w:tc>
          <w:tcPr>
            <w:tcW w:type="dxa" w:w="36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13_Dropdowns</w:t>
            </w:r>
          </w:p>
        </w:tc>
        <w:tc>
          <w:tcPr>
            <w:tcW w:type="dxa" w:w="917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Controlled vocabularies behind every drop-down</w:t>
            </w:r>
          </w:p>
        </w:tc>
        <w:tc>
          <w:tcPr>
            <w:tcW w:type="dxa" w:w="198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Fixed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8.1 The implementation progress model</w:t>
      </w:r>
    </w:p>
    <w:p>
      <w:pPr>
        <w:spacing w:before="100" w:after="0"/>
        <w:ind w:left="220"/>
        <w:shd w:val="clear" w:color="auto" w:fill="F3F5F7"/>
        <w:pBdr>
          <w:top w:val="single" w:sz="4" w:space="2" w:color="B7C4D4"/>
          <w:left w:val="single" w:sz="4" w:space="4" w:color="B7C4D4"/>
          <w:right w:val="single" w:sz="4" w:space="4" w:color="B7C4D4"/>
        </w:pBdr>
      </w:pPr>
      <w:r>
        <w:rPr>
          <w:rFonts w:ascii="Consolas" w:hAnsi="Consolas"/>
          <w:sz w:val="17"/>
        </w:rPr>
        <w:t xml:space="preserve">Not Started -&gt; In Analysis -&gt; Ready -&gt; In Progress -&gt; Implemented -&gt; Committed</w:t>
      </w:r>
    </w:p>
    <w:p>
      <w:pPr>
        <w:spacing w:before="0" w:after="0"/>
        <w:ind w:left="220"/>
        <w:shd w:val="clear" w:color="auto" w:fill="F3F5F7"/>
        <w:pBdr>
          <w:left w:val="single" w:sz="4" w:space="4" w:color="B7C4D4"/>
          <w:right w:val="single" w:sz="4" w:space="4" w:color="B7C4D4"/>
          <w:bottom w:val="single" w:sz="4" w:space="2" w:color="B7C4D4"/>
        </w:pBdr>
      </w:pPr>
      <w:r>
        <w:rPr>
          <w:rFonts w:ascii="Consolas" w:hAnsi="Consolas"/>
          <w:sz w:val="17"/>
        </w:rPr>
        <w:t xml:space="preserve">            -&gt; Pushed -&gt; Testing -&gt; Tested -&gt; Reviewed -&gt; Completed</w:t>
      </w:r>
    </w:p>
    <w:p>
      <w:pPr>
        <w:spacing w:after="100"/>
      </w:pPr>
    </w:p>
    <w:p>
      <w:pPr>
        <w:spacing w:before="40" w:after="120"/>
      </w:pPr>
      <w:r>
        <w:rPr>
          <w:i w:val="0"/>
          <w:rFonts w:ascii="Consolas" w:hAnsi="Consolas"/>
          <w:sz w:val="19"/>
          <w:shd w:val="clear" w:color="auto" w:fill="F3F5F7"/>
        </w:rPr>
        <w:t xml:space="preserve">Implemented</w:t>
      </w:r>
      <w:r>
        <w:rPr>
          <w:i w:val="0"/>
          <w:sz w:val="20"/>
        </w:rPr>
        <w:t xml:space="preserve"> means code exists.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Committed</w:t>
      </w:r>
      <w:r>
        <w:rPr>
          <w:i w:val="0"/>
          <w:sz w:val="20"/>
        </w:rPr>
        <w:t xml:space="preserve"> means a Git commit exists.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Pushed</w:t>
      </w:r>
      <w:r>
        <w:rPr>
          <w:i w:val="0"/>
          <w:sz w:val="20"/>
        </w:rPr>
        <w:t xml:space="preserve"> means it reached the remote.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Tested</w:t>
      </w:r>
      <w:r>
        <w:rPr>
          <w:i w:val="0"/>
          <w:sz w:val="20"/>
        </w:rPr>
        <w:t xml:space="preserve"> means testing completed successfully.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Reviewed</w:t>
      </w:r>
      <w:r>
        <w:rPr>
          <w:i w:val="0"/>
          <w:sz w:val="20"/>
        </w:rPr>
        <w:t xml:space="preserve"> means the Project Owner or a code review accepted it.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Completed</w:t>
      </w:r>
      <w:r>
        <w:rPr>
          <w:i w:val="0"/>
          <w:sz w:val="20"/>
        </w:rPr>
        <w:t xml:space="preserve"> means the whole lifecycle was accepted — and </w:t>
      </w:r>
      <w:r>
        <w:rPr>
          <w:b/>
          <w:i w:val="0"/>
          <w:sz w:val="20"/>
        </w:rPr>
        <w:t xml:space="preserve">nothing in the workbook sets it automatically.</w:t>
      </w:r>
      <w:r>
        <w:rPr>
          <w:i w:val="0"/>
          <w:sz w:val="20"/>
        </w:rPr>
        <w:t xml:space="preserve"> A work item may be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 at any stage.</w:t>
      </w: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rFonts w:ascii="Consolas" w:hAnsi="Consolas"/>
          <w:sz w:val="19"/>
          <w:shd w:val="clear" w:color="auto" w:fill="F3F5F7"/>
        </w:rPr>
        <w:t xml:space="preserve">TR-121</w:t>
      </w:r>
      <w:r>
        <w:rPr>
          <w:i w:val="0"/>
          <w:sz w:val="20"/>
        </w:rPr>
        <w:t xml:space="preserve">: </w:t>
      </w:r>
      <w:r>
        <w:rPr>
          <w:i/>
          <w:sz w:val="20"/>
        </w:rPr>
        <w:t xml:space="preserve">a passing test suite is not readiness.</w:t>
      </w:r>
      <w:r>
        <w:rPr>
          <w:i w:val="0"/>
          <w:sz w:val="20"/>
        </w:rPr>
        <w:t xml:space="preserve"> Release readiness is assessed against the twelve criteria of CMP-DOC-20 §10.1, of which </w:t>
      </w:r>
      <w:r>
        <w:rPr>
          <w:b/>
          <w:i w:val="0"/>
          <w:sz w:val="20"/>
        </w:rPr>
        <w:t xml:space="preserve">one is currently met</w:t>
      </w:r>
      <w:r>
        <w:rPr>
          <w:i w:val="0"/>
          <w:sz w:val="20"/>
        </w:rPr>
        <w:t xml:space="preserve">, and any readiness statement must carry the untested-because-undecided set with it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TR-119</w:t>
      </w:r>
      <w:r>
        <w:rPr>
          <w:i w:val="0"/>
          <w:sz w:val="20"/>
        </w:rPr>
        <w:t xml:space="preserve">).</w:t>
      </w:r>
    </w:p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spacing w:before="40" w:after="120"/>
      </w:pPr>
      <w:r>
        <w:rPr>
          <w:b/>
          <w:i w:val="0"/>
          <w:sz w:val="20"/>
        </w:rPr>
        <w:t xml:space="preserve">End of CMP Implementation Work Register, version 0.1 (Draft).</w:t>
      </w:r>
    </w:p>
    <w:sectPr>
      <w:headerReference w:type="default" r:id="rId9"/>
      <w:footerReference w:type="default" r:id="rId10"/>
      <w:pgSz w:w="16834" w:h="11909" w:orient="landscape"/>
      <w:pgMar w:top="1100" w:right="1000" w:bottom="1000" w:left="100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p>
    <w:pPr>
      <w:pStyle w:val="Footer"/>
      <w:jc w:val="center"/>
    </w:pP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r="http://schemas.openxmlformats.org/officeDocument/2006/relationships" xmlns:w="http://schemas.openxmlformats.org/wordprocessingml/2006/main">
  <w:p>
    <w:pPr>
      <w:pStyle w:val="Header"/>
      <w:jc w:val="left"/>
      <w:pBdr>
        <w:bottom w:val="single" w:sz="6" w:space="3" w:color="B7C4D4"/>
      </w:pBdr>
    </w:pPr>
    <w:r>
      <w:rPr>
        <w:b/>
        <w:color w:val="5A6373"/>
        <w:sz w:val="17"/>
      </w:rPr>
      <w:t>Carpool Mobility Platform (CMP)</w:t>
    </w:r>
    <w:r>
      <w:rPr>
        <w:color w:val="5A6373"/>
        <w:sz w:val="17"/>
      </w:rPr>
      <w:t xml:space="preserve">   |   Implementation Work Register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CMP Documentation Toolchain</Application>
  <DocSecurity>0</DocSecurity>
  <ScaleCrop>false</ScaleCrop>
  <Company>Carpool Mobility Platform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Work Register</dc:title>
  <dc:subject>Carpool Mobility Platform (CMP)</dc:subject>
  <dc:creator>Technical Project Management (AI-assisted)</dc:creator>
  <cp:keywords>CMP; implementation planning</cp:keywords>
  <cp:category>Internal</cp:category>
  <cp:contentStatus>Draft</cp:contentStatus>
  <cp:revision>1</cp:revision>
  <dcterms:created xsi:type="dcterms:W3CDTF">2026-08-19T00:00:00Z</dcterms:created>
  <dcterms:modified xsi:type="dcterms:W3CDTF">2026-08-19T00:00:00Z</dcterms:modified>
</cp:coreProperties>
</file>