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F4" w:rsidRPr="000339F4" w:rsidRDefault="000A371A" w:rsidP="000339F4">
      <w:pPr>
        <w:widowControl/>
        <w:spacing w:before="200" w:line="240" w:lineRule="auto"/>
        <w:jc w:val="left"/>
        <w:outlineLvl w:val="0"/>
        <w:rPr>
          <w:rFonts w:ascii="SimSun" w:eastAsia="SimSun" w:hAnsi="SimSun" w:cs="SimSun"/>
          <w:b/>
          <w:bCs/>
          <w:kern w:val="36"/>
          <w:sz w:val="48"/>
          <w:szCs w:val="48"/>
        </w:rPr>
      </w:pPr>
      <w:r>
        <w:rPr>
          <w:rFonts w:ascii="Arial" w:eastAsia="SimSun" w:hAnsi="Arial" w:cs="Arial"/>
          <w:b/>
          <w:bCs/>
          <w:color w:val="000000"/>
          <w:kern w:val="36"/>
          <w:sz w:val="36"/>
          <w:szCs w:val="36"/>
        </w:rPr>
        <w:t>A q</w:t>
      </w:r>
      <w:bookmarkStart w:id="0" w:name="_GoBack"/>
      <w:bookmarkEnd w:id="0"/>
      <w:r w:rsidR="004E3859">
        <w:rPr>
          <w:rFonts w:ascii="Arial" w:eastAsia="SimSun" w:hAnsi="Arial" w:cs="Arial"/>
          <w:b/>
          <w:bCs/>
          <w:color w:val="000000"/>
          <w:kern w:val="36"/>
          <w:sz w:val="36"/>
          <w:szCs w:val="36"/>
        </w:rPr>
        <w:t xml:space="preserve">ualitative </w:t>
      </w:r>
      <w:r>
        <w:rPr>
          <w:rFonts w:ascii="Arial" w:eastAsia="SimSun" w:hAnsi="Arial" w:cs="Arial"/>
          <w:b/>
          <w:bCs/>
          <w:color w:val="000000"/>
          <w:kern w:val="36"/>
          <w:sz w:val="36"/>
          <w:szCs w:val="36"/>
        </w:rPr>
        <w:t>study</w:t>
      </w:r>
      <w:r w:rsidR="004E3859">
        <w:rPr>
          <w:rFonts w:ascii="Arial" w:eastAsia="SimSun" w:hAnsi="Arial" w:cs="Arial"/>
          <w:b/>
          <w:bCs/>
          <w:color w:val="000000"/>
          <w:kern w:val="36"/>
          <w:sz w:val="36"/>
          <w:szCs w:val="36"/>
        </w:rPr>
        <w:t xml:space="preserve"> to </w:t>
      </w:r>
      <w:r>
        <w:rPr>
          <w:rFonts w:ascii="Arial" w:eastAsia="SimSun" w:hAnsi="Arial" w:cs="Arial"/>
          <w:b/>
          <w:bCs/>
          <w:color w:val="000000"/>
          <w:kern w:val="36"/>
          <w:sz w:val="36"/>
          <w:szCs w:val="36"/>
        </w:rPr>
        <w:t>understand</w:t>
      </w:r>
      <w:r w:rsidR="004E3859">
        <w:rPr>
          <w:rFonts w:ascii="Arial" w:eastAsia="SimSun" w:hAnsi="Arial" w:cs="Arial"/>
          <w:b/>
          <w:bCs/>
          <w:color w:val="000000"/>
          <w:kern w:val="36"/>
          <w:sz w:val="36"/>
          <w:szCs w:val="36"/>
        </w:rPr>
        <w:t xml:space="preserve"> </w:t>
      </w:r>
      <w:r w:rsidR="000339F4" w:rsidRPr="000339F4">
        <w:rPr>
          <w:rFonts w:ascii="Arial" w:eastAsia="SimSun" w:hAnsi="Arial" w:cs="Arial"/>
          <w:b/>
          <w:bCs/>
          <w:color w:val="000000"/>
          <w:kern w:val="36"/>
          <w:sz w:val="36"/>
          <w:szCs w:val="36"/>
        </w:rPr>
        <w:t>context when people compare and integrate two websites</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Authors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&lt;</w:t>
      </w:r>
      <w:hyperlink r:id="rId6" w:history="1">
        <w:r w:rsidRPr="000339F4">
          <w:rPr>
            <w:rFonts w:ascii="Times New Roman" w:eastAsia="SimSun" w:hAnsi="Times New Roman" w:cs="Times New Roman"/>
            <w:color w:val="000000"/>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Weiwei Zhang &lt;</w:t>
      </w:r>
      <w:hyperlink r:id="rId7" w:history="1">
        <w:r w:rsidRPr="000339F4">
          <w:rPr>
            <w:rFonts w:ascii="Times New Roman" w:eastAsia="SimSun" w:hAnsi="Times New Roman" w:cs="Times New Roman"/>
            <w:color w:val="000000"/>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Arindra Kumar Das is responsible for literature review, setting up the experiment, carrying out the interview, analyzing the data and presenting the project.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Weiwei Zhang is responsible for investigating background and literature review, data collection during observation and interview, data analysis and presenting the project.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t xml:space="preserve">Abstract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Today’s websites have information ambiguities and with the Semantic Web we can reduce the severity of this issue. The Web Ontology language (OWL)[11] deals with content mapping of such websites, but heterogeneities make it insufficient[14]. Keeping this problem in mind, we strive to gain insights of how people contrast and integrate two websites in order to find possible improvements for information integrating algorithms. Humans behave and perceive knowledge in various ways. To model a machine readable language according to human thinking is quite challenging. By performing an experiment and analysing data, we finally form a step-wise analytical model which represents people’s strategy and context when compare and merge two websites. There are seven kinds of context discovered i.e.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 xml:space="preserve">Keywords: </w:t>
      </w:r>
      <w:r w:rsidRPr="000339F4">
        <w:rPr>
          <w:rFonts w:ascii="Times New Roman" w:eastAsia="SimSun" w:hAnsi="Times New Roman" w:cs="Times New Roman"/>
          <w:color w:val="000000"/>
          <w:kern w:val="0"/>
          <w:sz w:val="24"/>
          <w:szCs w:val="24"/>
        </w:rPr>
        <w:t>Context, Web Ontology Language (OWL) algorithm, Website merging, Semantic Web</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32"/>
          <w:szCs w:val="32"/>
        </w:rPr>
        <w:lastRenderedPageBreak/>
        <w:t>1. Introduction</w:t>
      </w:r>
    </w:p>
    <w:p w:rsidR="000339F4" w:rsidRPr="000339F4" w:rsidRDefault="000339F4" w:rsidP="000339F4">
      <w:pPr>
        <w:widowControl/>
        <w:spacing w:before="200" w:line="240" w:lineRule="auto"/>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World Wide Web is a repository for a lot of information. Enterprises, government and many other organizations, etc. provide information and services to promote their operation via websites. However, this information is not managed in a proper way, as it overlaps, not to mention the inconsistency that exists between web</w:t>
      </w:r>
      <w:r w:rsidR="00093B97">
        <w:rPr>
          <w:rFonts w:ascii="Times New Roman" w:eastAsia="SimSun" w:hAnsi="Times New Roman" w:cs="Times New Roman"/>
          <w:color w:val="000000"/>
          <w:kern w:val="0"/>
          <w:sz w:val="24"/>
          <w:szCs w:val="24"/>
        </w:rPr>
        <w:t xml:space="preserve"> pages owned by the same organi</w:t>
      </w:r>
      <w:r w:rsidR="00093B97">
        <w:rPr>
          <w:rFonts w:ascii="Times New Roman" w:eastAsia="SimSun" w:hAnsi="Times New Roman" w:cs="Times New Roman" w:hint="eastAsia"/>
          <w:color w:val="000000"/>
          <w:kern w:val="0"/>
          <w:sz w:val="24"/>
          <w:szCs w:val="24"/>
        </w:rPr>
        <w:t>z</w:t>
      </w:r>
      <w:r w:rsidRPr="000339F4">
        <w:rPr>
          <w:rFonts w:ascii="Times New Roman" w:eastAsia="SimSun" w:hAnsi="Times New Roman" w:cs="Times New Roman"/>
          <w:color w:val="000000"/>
          <w:kern w:val="0"/>
          <w:sz w:val="24"/>
          <w:szCs w:val="24"/>
        </w:rPr>
        <w:t>ation.</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Using the Semantic Web, which forms a meaningful content and structure for machines to retrieve information online [1], this problem can be solved efficiently.</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1.1. Background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Web Ontology Language (OWL) [11] is a language that aids conceptualizing information online and gives a better representation of websites based on Semantic Web. Problems still exist in different ontology matching systems because of heterogeneities [14]. According to the English diction</w:t>
      </w:r>
      <w:r w:rsidR="00093B97">
        <w:rPr>
          <w:rFonts w:ascii="Times New Roman" w:eastAsia="SimSun" w:hAnsi="Times New Roman" w:cs="Times New Roman"/>
          <w:color w:val="000000"/>
          <w:kern w:val="0"/>
          <w:sz w:val="24"/>
          <w:szCs w:val="24"/>
        </w:rPr>
        <w:t>ary, the contextual information</w:t>
      </w:r>
      <w:r w:rsidRPr="000339F4">
        <w:rPr>
          <w:rFonts w:ascii="Times New Roman" w:eastAsia="SimSun" w:hAnsi="Times New Roman" w:cs="Times New Roman"/>
          <w:color w:val="000000"/>
          <w:kern w:val="0"/>
          <w:sz w:val="24"/>
          <w:szCs w:val="24"/>
        </w:rPr>
        <w:t> is a combination of linguistic and non-linguistic context. In our project, linguistic context of a website refers to the contents and the surrounding white spaces around them, while non-linguistic context includes the designs, patterns, layout, color, styles etc. of a website, and also includes people’s background knowledge and their understanding of information they perceived.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human mind processes</w:t>
      </w:r>
      <w:r w:rsidRPr="000339F4">
        <w:rPr>
          <w:rFonts w:ascii="Times New Roman" w:eastAsia="SimSun" w:hAnsi="Times New Roman" w:cs="Times New Roman"/>
          <w:b/>
          <w:bCs/>
          <w:color w:val="000000"/>
          <w:kern w:val="0"/>
          <w:sz w:val="24"/>
          <w:szCs w:val="24"/>
        </w:rPr>
        <w:t xml:space="preserve"> </w:t>
      </w:r>
      <w:r w:rsidRPr="000339F4">
        <w:rPr>
          <w:rFonts w:ascii="Times New Roman" w:eastAsia="SimSun" w:hAnsi="Times New Roman" w:cs="Times New Roman"/>
          <w:color w:val="000000"/>
          <w:kern w:val="0"/>
          <w:sz w:val="24"/>
          <w:szCs w:val="24"/>
        </w:rPr>
        <w:t>information by understanding the events and patterns around it [12]. Finding out what factors people consider when comparing and merging two websites can help develop machine readable algorithms to simulate human behavior.</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1.2 Problem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 seek to discover how people think and act, when mapping similar content of two websites and try to find helpful information to enhance the algorithm behind OWL.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will investigate how people perceive and understand information on websites with linguistic and non-linguistic context.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problem is: </w:t>
      </w:r>
      <w:r w:rsidRPr="000339F4">
        <w:rPr>
          <w:rFonts w:ascii="Times New Roman" w:eastAsia="SimSun" w:hAnsi="Times New Roman" w:cs="Times New Roman"/>
          <w:i/>
          <w:iCs/>
          <w:color w:val="000000"/>
          <w:kern w:val="0"/>
          <w:sz w:val="24"/>
          <w:szCs w:val="24"/>
        </w:rPr>
        <w:t>What can be used as context when people compare and integrate two websites.</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1.3 Purpose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report, we present readers with our findings from an experiment in which we find certain patterns and relevant context that people use when comparing and merging two websites. By explaining and validating our research method, data collection, and analysis method, we hope that the readers will find the outcome of our research useful for improving OWL algorithm.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 xml:space="preserve">1.4 Goal(s)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goal is to derive an analytical model that represents the process of people’s perception of semantics and patterns in various websites and the strategy they use so as to compare and merge them. </w:t>
      </w:r>
    </w:p>
    <w:p w:rsidR="000339F4" w:rsidRPr="000339F4" w:rsidRDefault="000339F4" w:rsidP="000339F4">
      <w:pPr>
        <w:widowControl/>
        <w:spacing w:before="200" w:line="240" w:lineRule="auto"/>
        <w:ind w:right="-697"/>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2. Method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project, we used </w:t>
      </w:r>
      <w:r w:rsidRPr="000339F4">
        <w:rPr>
          <w:rFonts w:ascii="Times New Roman" w:eastAsia="SimSun" w:hAnsi="Times New Roman" w:cs="Times New Roman"/>
          <w:i/>
          <w:iCs/>
          <w:color w:val="000000"/>
          <w:kern w:val="0"/>
          <w:sz w:val="24"/>
          <w:szCs w:val="24"/>
        </w:rPr>
        <w:t>qualitative research method</w:t>
      </w:r>
      <w:r w:rsidRPr="000339F4">
        <w:rPr>
          <w:rFonts w:ascii="Times New Roman" w:eastAsia="SimSun" w:hAnsi="Times New Roman" w:cs="Times New Roman"/>
          <w:color w:val="000000"/>
          <w:kern w:val="0"/>
          <w:sz w:val="24"/>
          <w:szCs w:val="24"/>
        </w:rPr>
        <w:t xml:space="preserve"> because the problem which we look at concerns human psychology and behavior. Unlike </w:t>
      </w:r>
      <w:r w:rsidRPr="000339F4">
        <w:rPr>
          <w:rFonts w:ascii="Times New Roman" w:eastAsia="SimSun" w:hAnsi="Times New Roman" w:cs="Times New Roman"/>
          <w:i/>
          <w:iCs/>
          <w:color w:val="000000"/>
          <w:kern w:val="0"/>
          <w:sz w:val="24"/>
          <w:szCs w:val="24"/>
        </w:rPr>
        <w:t>quantitative research method</w:t>
      </w:r>
      <w:r w:rsidRPr="000339F4">
        <w:rPr>
          <w:rFonts w:ascii="Times New Roman" w:eastAsia="SimSun" w:hAnsi="Times New Roman" w:cs="Times New Roman"/>
          <w:color w:val="000000"/>
          <w:kern w:val="0"/>
          <w:sz w:val="24"/>
          <w:szCs w:val="24"/>
        </w:rPr>
        <w:t>, we collected data like perceptions, users’ understanding and opinions instead of numbers [3].</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followed the </w:t>
      </w:r>
      <w:r w:rsidRPr="000339F4">
        <w:rPr>
          <w:rFonts w:ascii="Times New Roman" w:eastAsia="SimSun" w:hAnsi="Times New Roman" w:cs="Times New Roman"/>
          <w:i/>
          <w:iCs/>
          <w:color w:val="000000"/>
          <w:kern w:val="0"/>
          <w:sz w:val="24"/>
          <w:szCs w:val="24"/>
        </w:rPr>
        <w:t>interpretivism assumption</w:t>
      </w:r>
      <w:r w:rsidRPr="000339F4">
        <w:rPr>
          <w:rFonts w:ascii="Times New Roman" w:eastAsia="SimSun" w:hAnsi="Times New Roman" w:cs="Times New Roman"/>
          <w:color w:val="000000"/>
          <w:kern w:val="0"/>
          <w:sz w:val="24"/>
          <w:szCs w:val="24"/>
        </w:rPr>
        <w:t>.  As we investigated how people assign meanings to things (websites), how they see and what context was involved in the whole procedure, thus the object of our study involves individual’s opinions and perspectives.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Further, we chose </w:t>
      </w:r>
      <w:r w:rsidRPr="000339F4">
        <w:rPr>
          <w:rFonts w:ascii="Times New Roman" w:eastAsia="SimSun" w:hAnsi="Times New Roman" w:cs="Times New Roman"/>
          <w:i/>
          <w:iCs/>
          <w:color w:val="000000"/>
          <w:kern w:val="0"/>
          <w:sz w:val="24"/>
          <w:szCs w:val="24"/>
        </w:rPr>
        <w:t>empirical research method</w:t>
      </w:r>
      <w:r w:rsidRPr="000339F4">
        <w:rPr>
          <w:rFonts w:ascii="Times New Roman" w:eastAsia="SimSun" w:hAnsi="Times New Roman" w:cs="Times New Roman"/>
          <w:color w:val="000000"/>
          <w:kern w:val="0"/>
          <w:sz w:val="24"/>
          <w:szCs w:val="24"/>
        </w:rPr>
        <w:t>, because we aimed to summarize people’s thoughts and opinions, which are affected by one’s experiences.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project is experimental and we did not test any theories, instead, we wanted to find all the factors that affect participants in the process of merging. Therefore, we followed </w:t>
      </w:r>
      <w:r w:rsidRPr="000339F4">
        <w:rPr>
          <w:rFonts w:ascii="Times New Roman" w:eastAsia="SimSun" w:hAnsi="Times New Roman" w:cs="Times New Roman"/>
          <w:i/>
          <w:iCs/>
          <w:color w:val="000000"/>
          <w:kern w:val="0"/>
          <w:sz w:val="24"/>
          <w:szCs w:val="24"/>
        </w:rPr>
        <w:t>inductive research approach</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exploratory research strategies</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In order to collect data as opinions and experiences, we chose </w:t>
      </w:r>
      <w:r w:rsidRPr="000339F4">
        <w:rPr>
          <w:rFonts w:ascii="Times New Roman" w:eastAsia="SimSun" w:hAnsi="Times New Roman" w:cs="Times New Roman"/>
          <w:i/>
          <w:iCs/>
          <w:color w:val="000000"/>
          <w:kern w:val="0"/>
          <w:sz w:val="24"/>
          <w:szCs w:val="24"/>
        </w:rPr>
        <w:t>Participant</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observation and semi-structured interviews</w:t>
      </w:r>
      <w:r w:rsidRPr="000339F4">
        <w:rPr>
          <w:rFonts w:ascii="Times New Roman" w:eastAsia="SimSun" w:hAnsi="Times New Roman" w:cs="Times New Roman"/>
          <w:color w:val="000000"/>
          <w:kern w:val="0"/>
          <w:sz w:val="24"/>
          <w:szCs w:val="24"/>
        </w:rPr>
        <w:t xml:space="preserve"> for data collection rather than </w:t>
      </w:r>
      <w:r w:rsidRPr="000339F4">
        <w:rPr>
          <w:rFonts w:ascii="Times New Roman" w:eastAsia="SimSun" w:hAnsi="Times New Roman" w:cs="Times New Roman"/>
          <w:i/>
          <w:iCs/>
          <w:color w:val="000000"/>
          <w:kern w:val="0"/>
          <w:sz w:val="24"/>
          <w:szCs w:val="24"/>
        </w:rPr>
        <w:t>questionnaire or survey.</w:t>
      </w:r>
      <w:r w:rsidRPr="000339F4">
        <w:rPr>
          <w:rFonts w:ascii="Times New Roman" w:eastAsia="SimSun" w:hAnsi="Times New Roman" w:cs="Times New Roman"/>
          <w:color w:val="000000"/>
          <w:kern w:val="0"/>
          <w:sz w:val="24"/>
          <w:szCs w:val="24"/>
        </w:rPr>
        <w:t xml:space="preserve"> </w:t>
      </w:r>
      <w:r>
        <w:rPr>
          <w:rFonts w:ascii="Times New Roman" w:eastAsia="SimSun" w:hAnsi="Times New Roman" w:cs="Times New Roman" w:hint="eastAsia"/>
          <w:color w:val="000000"/>
          <w:kern w:val="0"/>
          <w:sz w:val="24"/>
          <w:szCs w:val="24"/>
        </w:rPr>
        <w:t>It was b</w:t>
      </w:r>
      <w:r w:rsidRPr="000339F4">
        <w:rPr>
          <w:rFonts w:ascii="Times New Roman" w:eastAsia="SimSun" w:hAnsi="Times New Roman" w:cs="Times New Roman"/>
          <w:color w:val="000000"/>
          <w:kern w:val="0"/>
          <w:sz w:val="24"/>
          <w:szCs w:val="24"/>
        </w:rPr>
        <w:t>ecause through close observations and interviews we gained insi</w:t>
      </w:r>
      <w:r>
        <w:rPr>
          <w:rFonts w:ascii="Times New Roman" w:eastAsia="SimSun" w:hAnsi="Times New Roman" w:cs="Times New Roman"/>
          <w:color w:val="000000"/>
          <w:kern w:val="0"/>
          <w:sz w:val="24"/>
          <w:szCs w:val="24"/>
        </w:rPr>
        <w:t>ghts of participant’s opinions</w:t>
      </w:r>
      <w:r w:rsidRPr="000339F4">
        <w:rPr>
          <w:rFonts w:ascii="Times New Roman" w:eastAsia="SimSun" w:hAnsi="Times New Roman" w:cs="Times New Roman"/>
          <w:color w:val="000000"/>
          <w:kern w:val="0"/>
          <w:sz w:val="24"/>
          <w:szCs w:val="24"/>
        </w:rPr>
        <w:t>, wh</w:t>
      </w:r>
      <w:r>
        <w:rPr>
          <w:rFonts w:ascii="Times New Roman" w:eastAsia="SimSun" w:hAnsi="Times New Roman" w:cs="Times New Roman"/>
          <w:color w:val="000000"/>
          <w:kern w:val="0"/>
          <w:sz w:val="24"/>
          <w:szCs w:val="24"/>
        </w:rPr>
        <w:t xml:space="preserve">ich could not be gained </w:t>
      </w:r>
      <w:r>
        <w:rPr>
          <w:rFonts w:ascii="Times New Roman" w:eastAsia="SimSun" w:hAnsi="Times New Roman" w:cs="Times New Roman" w:hint="eastAsia"/>
          <w:color w:val="000000"/>
          <w:kern w:val="0"/>
          <w:sz w:val="24"/>
          <w:szCs w:val="24"/>
        </w:rPr>
        <w:t>from</w:t>
      </w:r>
      <w:r w:rsidRPr="000339F4">
        <w:rPr>
          <w:rFonts w:ascii="Times New Roman" w:eastAsia="SimSun" w:hAnsi="Times New Roman" w:cs="Times New Roman"/>
          <w:color w:val="000000"/>
          <w:kern w:val="0"/>
          <w:sz w:val="24"/>
          <w:szCs w:val="24"/>
        </w:rPr>
        <w:t xml:space="preserve"> questionnaire or survey.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Afterwards, we analysed the data using </w:t>
      </w:r>
      <w:r w:rsidRPr="000339F4">
        <w:rPr>
          <w:rFonts w:ascii="Times New Roman" w:eastAsia="SimSun" w:hAnsi="Times New Roman" w:cs="Times New Roman"/>
          <w:i/>
          <w:iCs/>
          <w:color w:val="000000"/>
          <w:kern w:val="0"/>
          <w:sz w:val="24"/>
          <w:szCs w:val="24"/>
        </w:rPr>
        <w:t>narrative analysis method</w:t>
      </w:r>
      <w:r w:rsidRPr="000339F4">
        <w:rPr>
          <w:rFonts w:ascii="Times New Roman" w:eastAsia="SimSun" w:hAnsi="Times New Roman" w:cs="Times New Roman"/>
          <w:color w:val="000000"/>
          <w:kern w:val="0"/>
          <w:sz w:val="24"/>
          <w:szCs w:val="24"/>
        </w:rPr>
        <w:t xml:space="preserve">. However, we struggled initially between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This was because we were interested in certain contexts when people compare two websites. And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deals with the context of specific patterns. But, </w:t>
      </w:r>
      <w:r w:rsidRPr="000339F4">
        <w:rPr>
          <w:rFonts w:ascii="Times New Roman" w:eastAsia="SimSun" w:hAnsi="Times New Roman" w:cs="Times New Roman"/>
          <w:i/>
          <w:iCs/>
          <w:color w:val="000000"/>
          <w:kern w:val="0"/>
          <w:sz w:val="24"/>
          <w:szCs w:val="24"/>
        </w:rPr>
        <w:t>analytic induction</w:t>
      </w:r>
      <w:r w:rsidRPr="000339F4">
        <w:rPr>
          <w:rFonts w:ascii="Times New Roman" w:eastAsia="SimSun" w:hAnsi="Times New Roman" w:cs="Times New Roman"/>
          <w:color w:val="000000"/>
          <w:kern w:val="0"/>
          <w:sz w:val="24"/>
          <w:szCs w:val="24"/>
        </w:rPr>
        <w:t xml:space="preserve"> seeks to find a universal causality between specific context and phenomena through iterative case study, which did not fit our case. Since we tried to make the subject open up, we agreed that every person is unique and we did not know if a universal cause-and-effect relationship existed. Also, we were curious about how would people interpret the similarities between websites in their own ways. Thus, we thought of </w:t>
      </w:r>
      <w:r w:rsidRPr="000339F4">
        <w:rPr>
          <w:rFonts w:ascii="Times New Roman" w:eastAsia="SimSun" w:hAnsi="Times New Roman" w:cs="Times New Roman"/>
          <w:i/>
          <w:iCs/>
          <w:color w:val="000000"/>
          <w:kern w:val="0"/>
          <w:sz w:val="24"/>
          <w:szCs w:val="24"/>
        </w:rPr>
        <w:t>narrative analysis</w:t>
      </w:r>
      <w:r w:rsidRPr="000339F4">
        <w:rPr>
          <w:rFonts w:ascii="Times New Roman" w:eastAsia="SimSun" w:hAnsi="Times New Roman" w:cs="Times New Roman"/>
          <w:color w:val="000000"/>
          <w:kern w:val="0"/>
          <w:sz w:val="24"/>
          <w:szCs w:val="24"/>
        </w:rPr>
        <w:t xml:space="preserve">, through which we could study what and how people say and act. More specifically, we chose the </w:t>
      </w:r>
      <w:r w:rsidRPr="000339F4">
        <w:rPr>
          <w:rFonts w:ascii="Times New Roman" w:eastAsia="SimSun" w:hAnsi="Times New Roman" w:cs="Times New Roman"/>
          <w:i/>
          <w:iCs/>
          <w:color w:val="000000"/>
          <w:kern w:val="0"/>
          <w:sz w:val="24"/>
          <w:szCs w:val="24"/>
        </w:rPr>
        <w:t>labovian analysis</w:t>
      </w:r>
      <w:r w:rsidRPr="000339F4">
        <w:rPr>
          <w:rFonts w:ascii="Times New Roman" w:eastAsia="SimSun" w:hAnsi="Times New Roman" w:cs="Times New Roman"/>
          <w:color w:val="000000"/>
          <w:kern w:val="0"/>
          <w:sz w:val="24"/>
          <w:szCs w:val="24"/>
        </w:rPr>
        <w:t xml:space="preserve"> method since it is used to form a structured sequence of causal events, from which we could clearly see the function of each sentence in participant’s narratives, thus easily found out the context they used during the experiment [4].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narrative analysis, the researcher is required to establish and an intimate relationship with participants, as the quality of the information partly depends on the relationship between researchers and participants [8]. Due to limited time, we invited four of our friends as participants. We believed our closeness enables a higher possibility that they would express their opinions truly without stress and we would interpret their behaviours, sentences more correctly. The participant</w:t>
      </w:r>
      <w:r>
        <w:rPr>
          <w:rFonts w:ascii="Times New Roman" w:eastAsia="SimSun" w:hAnsi="Times New Roman" w:cs="Times New Roman"/>
          <w:color w:val="000000"/>
          <w:kern w:val="0"/>
          <w:sz w:val="24"/>
          <w:szCs w:val="24"/>
        </w:rPr>
        <w:t xml:space="preserve">s are of different genders and </w:t>
      </w:r>
      <w:r w:rsidRPr="000339F4">
        <w:rPr>
          <w:rFonts w:ascii="Times New Roman" w:eastAsia="SimSun" w:hAnsi="Times New Roman" w:cs="Times New Roman"/>
          <w:color w:val="000000"/>
          <w:kern w:val="0"/>
          <w:sz w:val="24"/>
          <w:szCs w:val="24"/>
        </w:rPr>
        <w:t>from two different knowledge areas to see if these factors would affect how they accomplish the task.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Before the experiment, we explained our participants what that entailed and why we did this project. We assured them that the data collected in this experiment would be used only for the research purpose of this project, and would not include their private information [13]. We started the experiment only after we got consent from the participant </w:t>
      </w:r>
      <w:r w:rsidRPr="000339F4">
        <w:rPr>
          <w:rFonts w:ascii="Times New Roman" w:eastAsia="SimSun" w:hAnsi="Times New Roman" w:cs="Times New Roman"/>
          <w:i/>
          <w:iCs/>
          <w:color w:val="000000"/>
          <w:kern w:val="0"/>
          <w:sz w:val="24"/>
          <w:szCs w:val="24"/>
        </w:rPr>
        <w:t>(see Appendix f)</w:t>
      </w:r>
      <w:r w:rsidRPr="000339F4">
        <w:rPr>
          <w:rFonts w:ascii="Times New Roman" w:eastAsia="SimSun" w:hAnsi="Times New Roman" w:cs="Times New Roman"/>
          <w:color w:val="000000"/>
          <w:kern w:val="0"/>
          <w:sz w:val="24"/>
          <w:szCs w:val="24"/>
        </w:rPr>
        <w:t xml:space="preserv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Since we collected our data through observations and interviews, the replication of this data is hard, as the interpretation of observation will vary with different individuals. Also, it is hard to control the content of the interview because each interviewer might give different response to the same question. It is even harder to control it in a semi-structured interview, as more questions arise in the process based on the interacti</w:t>
      </w:r>
      <w:r>
        <w:rPr>
          <w:rFonts w:ascii="Times New Roman" w:eastAsia="SimSun" w:hAnsi="Times New Roman" w:cs="Times New Roman"/>
          <w:color w:val="000000"/>
          <w:kern w:val="0"/>
          <w:sz w:val="24"/>
          <w:szCs w:val="24"/>
        </w:rPr>
        <w:t xml:space="preserve">on between the interviewee and </w:t>
      </w:r>
      <w:r w:rsidRPr="000339F4">
        <w:rPr>
          <w:rFonts w:ascii="Times New Roman" w:eastAsia="SimSun" w:hAnsi="Times New Roman" w:cs="Times New Roman"/>
          <w:color w:val="000000"/>
          <w:kern w:val="0"/>
          <w:sz w:val="24"/>
          <w:szCs w:val="24"/>
        </w:rPr>
        <w:t>the interviewer.</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the case that the interview is directed to irrelevant areas by the interviewee, we needed to focus on our problem: the method by which they fulfill the merging task. We used imperceptibly control to lead the participant back to the topic when </w:t>
      </w:r>
      <w:r>
        <w:rPr>
          <w:rFonts w:ascii="Times New Roman" w:eastAsia="SimSun" w:hAnsi="Times New Roman" w:cs="Times New Roman" w:hint="eastAsia"/>
          <w:color w:val="000000"/>
          <w:kern w:val="0"/>
          <w:sz w:val="24"/>
          <w:szCs w:val="24"/>
        </w:rPr>
        <w:t xml:space="preserve">it is </w:t>
      </w:r>
      <w:r w:rsidRPr="000339F4">
        <w:rPr>
          <w:rFonts w:ascii="Times New Roman" w:eastAsia="SimSun" w:hAnsi="Times New Roman" w:cs="Times New Roman"/>
          <w:color w:val="000000"/>
          <w:kern w:val="0"/>
          <w:sz w:val="24"/>
          <w:szCs w:val="24"/>
        </w:rPr>
        <w:t xml:space="preserve">necessary[2].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As a result, our analytical model, is the outcome of a sequence of data collection and data analysis under existing rules, thu</w:t>
      </w:r>
      <w:r>
        <w:rPr>
          <w:rFonts w:ascii="Times New Roman" w:eastAsia="SimSun" w:hAnsi="Times New Roman" w:cs="Times New Roman"/>
          <w:color w:val="000000"/>
          <w:kern w:val="0"/>
          <w:sz w:val="24"/>
          <w:szCs w:val="24"/>
        </w:rPr>
        <w:t xml:space="preserve">s </w:t>
      </w:r>
      <w:r w:rsidRPr="000339F4">
        <w:rPr>
          <w:rFonts w:ascii="Times New Roman" w:eastAsia="SimSun" w:hAnsi="Times New Roman" w:cs="Times New Roman"/>
          <w:color w:val="000000"/>
          <w:kern w:val="0"/>
          <w:sz w:val="24"/>
          <w:szCs w:val="24"/>
        </w:rPr>
        <w:t>proving the validity of our research [3].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9"/>
          <w:szCs w:val="29"/>
        </w:rPr>
        <w:t>2.1 Data collection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Our participants’ task was to compare and merge a pair of similar websites we chose. Participants were free to use any kind of help and merge the websites in any form they wanted.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chose </w:t>
      </w:r>
      <w:r w:rsidRPr="000339F4">
        <w:rPr>
          <w:rFonts w:ascii="Times New Roman" w:eastAsia="SimSun" w:hAnsi="Times New Roman" w:cs="Times New Roman"/>
          <w:i/>
          <w:iCs/>
          <w:color w:val="000000"/>
          <w:kern w:val="0"/>
          <w:sz w:val="24"/>
          <w:szCs w:val="24"/>
        </w:rPr>
        <w:t>The Times</w:t>
      </w:r>
      <w:r w:rsidRPr="000339F4">
        <w:rPr>
          <w:rFonts w:ascii="Times New Roman" w:eastAsia="SimSun" w:hAnsi="Times New Roman" w:cs="Times New Roman"/>
          <w:color w:val="000000"/>
          <w:kern w:val="0"/>
          <w:sz w:val="24"/>
          <w:szCs w:val="24"/>
        </w:rPr>
        <w:t xml:space="preserve"> and </w:t>
      </w:r>
      <w:r w:rsidRPr="000339F4">
        <w:rPr>
          <w:rFonts w:ascii="Times New Roman" w:eastAsia="SimSun" w:hAnsi="Times New Roman" w:cs="Times New Roman"/>
          <w:i/>
          <w:iCs/>
          <w:color w:val="000000"/>
          <w:kern w:val="0"/>
          <w:sz w:val="24"/>
          <w:szCs w:val="24"/>
        </w:rPr>
        <w:t>The Sunday Times</w:t>
      </w:r>
      <w:r w:rsidRPr="000339F4">
        <w:rPr>
          <w:rFonts w:ascii="Times New Roman" w:eastAsia="SimSun" w:hAnsi="Times New Roman" w:cs="Times New Roman"/>
          <w:color w:val="000000"/>
          <w:kern w:val="0"/>
          <w:sz w:val="24"/>
          <w:szCs w:val="24"/>
        </w:rPr>
        <w:t xml:space="preserve"> as the websites for our task because they were both news websites managed by the same company with different focus on information. Both websites had similar as well as different information. This provided a good opportunity for us to see how the participants deal with information of various kinds and relationships. Additionally, they had similar structures, which made it easier to compare.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Considering that both websites have a huge amount of information, we asked participants to merge a certain part of the websites to avoid th</w:t>
      </w:r>
      <w:r>
        <w:rPr>
          <w:rFonts w:ascii="Times New Roman" w:eastAsia="SimSun" w:hAnsi="Times New Roman" w:cs="Times New Roman"/>
          <w:color w:val="000000"/>
          <w:kern w:val="0"/>
          <w:sz w:val="24"/>
          <w:szCs w:val="24"/>
        </w:rPr>
        <w:t>e effect of negative emotion if</w:t>
      </w:r>
      <w:r w:rsidRPr="000339F4">
        <w:rPr>
          <w:rFonts w:ascii="Times New Roman" w:eastAsia="SimSun" w:hAnsi="Times New Roman" w:cs="Times New Roman"/>
          <w:color w:val="000000"/>
          <w:kern w:val="0"/>
          <w:sz w:val="24"/>
          <w:szCs w:val="24"/>
        </w:rPr>
        <w:t> he feels overwhelmed and tired.</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Our experiment was held at EIT ICT Stockholm Co-location Center, a comfortable place for students to study, in order to give our participants a familiar and casual environment.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our participant was doing the merging task, we actively observed the participant and asked question</w:t>
      </w:r>
      <w:r>
        <w:rPr>
          <w:rFonts w:ascii="Times New Roman" w:eastAsia="SimSun" w:hAnsi="Times New Roman" w:cs="Times New Roman"/>
          <w:color w:val="000000"/>
          <w:kern w:val="0"/>
          <w:sz w:val="24"/>
          <w:szCs w:val="24"/>
        </w:rPr>
        <w:t xml:space="preserve">s when they were willing to </w:t>
      </w:r>
      <w:r w:rsidR="00093B97">
        <w:rPr>
          <w:rFonts w:ascii="Times New Roman" w:eastAsia="SimSun" w:hAnsi="Times New Roman" w:cs="Times New Roman" w:hint="eastAsia"/>
          <w:color w:val="000000"/>
          <w:kern w:val="0"/>
          <w:sz w:val="24"/>
          <w:szCs w:val="24"/>
        </w:rPr>
        <w:t xml:space="preserve">tell </w:t>
      </w:r>
      <w:r w:rsidR="00093B97">
        <w:rPr>
          <w:rFonts w:ascii="Times New Roman" w:eastAsia="SimSun" w:hAnsi="Times New Roman" w:cs="Times New Roman"/>
          <w:color w:val="000000"/>
          <w:kern w:val="0"/>
          <w:sz w:val="24"/>
          <w:szCs w:val="24"/>
        </w:rPr>
        <w:t>[5]</w:t>
      </w:r>
      <w:r w:rsidRPr="000339F4">
        <w:rPr>
          <w:rFonts w:ascii="Times New Roman" w:eastAsia="SimSun" w:hAnsi="Times New Roman" w:cs="Times New Roman"/>
          <w:color w:val="000000"/>
          <w:kern w:val="0"/>
          <w:sz w:val="24"/>
          <w:szCs w:val="24"/>
        </w:rPr>
        <w:t xml:space="preserve">. Meanwhile, we kept field notes separately under the observation guidance </w:t>
      </w:r>
      <w:r w:rsidRPr="000339F4">
        <w:rPr>
          <w:rFonts w:ascii="Times New Roman" w:eastAsia="SimSun" w:hAnsi="Times New Roman" w:cs="Times New Roman"/>
          <w:color w:val="000000"/>
          <w:kern w:val="0"/>
          <w:sz w:val="24"/>
          <w:szCs w:val="24"/>
        </w:rPr>
        <w:lastRenderedPageBreak/>
        <w:t>introduced by Merriam [10]. This process was recorded by two cameras from different angles for later confirmation with our observation notes.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the participant finished the task, we conducted a semi-structured interview with him with three main questions (</w:t>
      </w:r>
      <w:r w:rsidRPr="000339F4">
        <w:rPr>
          <w:rFonts w:ascii="Times New Roman" w:eastAsia="SimSun" w:hAnsi="Times New Roman" w:cs="Times New Roman"/>
          <w:i/>
          <w:iCs/>
          <w:color w:val="000000"/>
          <w:kern w:val="0"/>
          <w:sz w:val="24"/>
          <w:szCs w:val="24"/>
        </w:rPr>
        <w:t>see appendix e</w:t>
      </w:r>
      <w:r w:rsidRPr="000339F4">
        <w:rPr>
          <w:rFonts w:ascii="Times New Roman" w:eastAsia="SimSun" w:hAnsi="Times New Roman" w:cs="Times New Roman"/>
          <w:color w:val="000000"/>
          <w:kern w:val="0"/>
          <w:sz w:val="24"/>
          <w:szCs w:val="24"/>
        </w:rPr>
        <w:t>) followed by open questions. The interview was also recorded as an aid for the pre-construction of participant’s narrative which was done after the interview.  </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t>2.2 Data analysis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During the observation, we kept field notes [9] of the settings, participants’ relevant activities and our instantaneous understanding. These data were then thoroughly analysed after validating the field notes with the video and audio recordings.</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the first two experiments, we observed participants with a focus on subtle emotions, detailed movements and talks. While in the last two experiments, we improved our observations by focusing on how they actually fulfilled the merging task. In other words, we focused on participants’ strategies and how various factors were linked and affected their decisions. Our post-observation analysis is shown in appendix c</w:t>
      </w:r>
      <w:r w:rsidRPr="000339F4">
        <w:rPr>
          <w:rFonts w:ascii="Times New Roman" w:eastAsia="SimSun" w:hAnsi="Times New Roman" w:cs="Times New Roman"/>
          <w:i/>
          <w:iCs/>
          <w:color w:val="000000"/>
          <w:kern w:val="0"/>
          <w:sz w:val="24"/>
          <w:szCs w:val="24"/>
        </w:rPr>
        <w:t xml:space="preserve"> (Table 1,</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2,</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3 and 4).</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For the data collected from the interviews, we did pre-construction [6] before following the process of labovian analysis, which has become a standard narrative analysis method [4]. Then we analysed upon the massive amount of structured data </w:t>
      </w:r>
      <w:r w:rsidRPr="000339F4">
        <w:rPr>
          <w:rFonts w:ascii="Times New Roman" w:eastAsia="SimSun" w:hAnsi="Times New Roman" w:cs="Times New Roman"/>
          <w:i/>
          <w:iCs/>
          <w:color w:val="000000"/>
          <w:kern w:val="0"/>
          <w:sz w:val="24"/>
          <w:szCs w:val="24"/>
        </w:rPr>
        <w:t>(see Appendix b)</w:t>
      </w:r>
      <w:r w:rsidRPr="000339F4">
        <w:rPr>
          <w:rFonts w:ascii="Times New Roman" w:eastAsia="SimSun" w:hAnsi="Times New Roman" w:cs="Times New Roman"/>
          <w:color w:val="000000"/>
          <w:kern w:val="0"/>
          <w:sz w:val="24"/>
          <w:szCs w:val="24"/>
        </w:rPr>
        <w:t>, which were the results of labovian analysis. We removed irrelevant information and focused on participant’s strategies, what context they used and the evidence from their narrative which we believed can prove why they use these contexts.  </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 xml:space="preserve">3. Results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analysis, we found seven different contexts which participants used during the whole experiment: background knowledge, previous experience, first glance, culture, personal preference, pattern and meaning. Our post-interview analyses are shown in Appendix d</w:t>
      </w:r>
      <w:r w:rsidRPr="000339F4">
        <w:rPr>
          <w:rFonts w:ascii="Times New Roman" w:eastAsia="SimSun" w:hAnsi="Times New Roman" w:cs="Times New Roman"/>
          <w:i/>
          <w:iCs/>
          <w:color w:val="000000"/>
          <w:kern w:val="0"/>
          <w:sz w:val="24"/>
          <w:szCs w:val="24"/>
        </w:rPr>
        <w:t xml:space="preserve"> (Table 5,</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6,</w:t>
      </w:r>
      <w:r>
        <w:rPr>
          <w:rFonts w:ascii="Times New Roman" w:eastAsia="SimSun" w:hAnsi="Times New Roman" w:cs="Times New Roman" w:hint="eastAsia"/>
          <w:i/>
          <w:iCs/>
          <w:color w:val="000000"/>
          <w:kern w:val="0"/>
          <w:sz w:val="24"/>
          <w:szCs w:val="24"/>
        </w:rPr>
        <w:t xml:space="preserve"> </w:t>
      </w:r>
      <w:r w:rsidRPr="000339F4">
        <w:rPr>
          <w:rFonts w:ascii="Times New Roman" w:eastAsia="SimSun" w:hAnsi="Times New Roman" w:cs="Times New Roman"/>
          <w:i/>
          <w:iCs/>
          <w:color w:val="000000"/>
          <w:kern w:val="0"/>
          <w:sz w:val="24"/>
          <w:szCs w:val="24"/>
        </w:rPr>
        <w:t>7 and 8).</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Our analytical model </w:t>
      </w:r>
      <w:r w:rsidRPr="000339F4">
        <w:rPr>
          <w:rFonts w:ascii="Times New Roman" w:eastAsia="SimSun" w:hAnsi="Times New Roman" w:cs="Times New Roman"/>
          <w:i/>
          <w:iCs/>
          <w:color w:val="000000"/>
          <w:kern w:val="0"/>
          <w:sz w:val="24"/>
          <w:szCs w:val="24"/>
        </w:rPr>
        <w:t>(shown in Figure 1, 2, 3, 4 and 5)</w:t>
      </w:r>
      <w:r w:rsidRPr="000339F4">
        <w:rPr>
          <w:rFonts w:ascii="Times New Roman" w:eastAsia="SimSun" w:hAnsi="Times New Roman" w:cs="Times New Roman"/>
          <w:color w:val="000000"/>
          <w:kern w:val="0"/>
          <w:sz w:val="24"/>
          <w:szCs w:val="24"/>
        </w:rPr>
        <w:t xml:space="preserve"> represents the process of how our participants compare and merge two websites. It comprises a sequence of 5-steps (</w:t>
      </w:r>
      <w:r w:rsidRPr="000339F4">
        <w:rPr>
          <w:rFonts w:ascii="Times New Roman" w:eastAsia="SimSun" w:hAnsi="Times New Roman" w:cs="Times New Roman"/>
          <w:i/>
          <w:iCs/>
          <w:color w:val="000000"/>
          <w:kern w:val="0"/>
          <w:sz w:val="24"/>
          <w:szCs w:val="24"/>
        </w:rPr>
        <w:t>Step a, b, c, d and</w:t>
      </w:r>
      <w:r w:rsidRPr="000339F4">
        <w:rPr>
          <w:rFonts w:ascii="Times New Roman" w:eastAsia="SimSun" w:hAnsi="Times New Roman" w:cs="Times New Roman"/>
          <w:color w:val="000000"/>
          <w:kern w:val="0"/>
          <w:sz w:val="24"/>
          <w:szCs w:val="24"/>
        </w:rPr>
        <w:t xml:space="preserve"> </w:t>
      </w:r>
      <w:r w:rsidRPr="000339F4">
        <w:rPr>
          <w:rFonts w:ascii="Times New Roman" w:eastAsia="SimSun" w:hAnsi="Times New Roman" w:cs="Times New Roman"/>
          <w:i/>
          <w:iCs/>
          <w:color w:val="000000"/>
          <w:kern w:val="0"/>
          <w:sz w:val="24"/>
          <w:szCs w:val="24"/>
        </w:rPr>
        <w:t>e</w:t>
      </w:r>
      <w:r w:rsidRPr="000339F4">
        <w:rPr>
          <w:rFonts w:ascii="Times New Roman" w:eastAsia="SimSun" w:hAnsi="Times New Roman" w:cs="Times New Roman"/>
          <w:color w:val="000000"/>
          <w:kern w:val="0"/>
          <w:sz w:val="24"/>
          <w:szCs w:val="24"/>
        </w:rPr>
        <w:t>). Each step includes evidence from participant’s data analysis and improvement in OWL algorithm based on semantic Web. The evidence is presented with the related contexts which we interpreted from our analysis.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a of t</w:t>
      </w:r>
      <w:r>
        <w:rPr>
          <w:rFonts w:ascii="Times New Roman" w:eastAsia="SimSun" w:hAnsi="Times New Roman" w:cs="Times New Roman"/>
          <w:color w:val="000000"/>
          <w:kern w:val="0"/>
          <w:sz w:val="24"/>
          <w:szCs w:val="24"/>
        </w:rPr>
        <w:t xml:space="preserve">he analytical model presents </w:t>
      </w:r>
      <w:r>
        <w:rPr>
          <w:rFonts w:ascii="Times New Roman" w:eastAsia="SimSun" w:hAnsi="Times New Roman" w:cs="Times New Roman" w:hint="eastAsia"/>
          <w:color w:val="000000"/>
          <w:kern w:val="0"/>
          <w:sz w:val="24"/>
          <w:szCs w:val="24"/>
        </w:rPr>
        <w:t>that</w:t>
      </w:r>
      <w:r w:rsidRPr="000339F4">
        <w:rPr>
          <w:rFonts w:ascii="Times New Roman" w:eastAsia="SimSun" w:hAnsi="Times New Roman" w:cs="Times New Roman"/>
          <w:color w:val="000000"/>
          <w:kern w:val="0"/>
          <w:sz w:val="24"/>
          <w:szCs w:val="24"/>
        </w:rPr>
        <w:t xml:space="preserve"> the participants started by getting information from two web</w:t>
      </w:r>
      <w:r>
        <w:rPr>
          <w:rFonts w:ascii="Times New Roman" w:eastAsia="SimSun" w:hAnsi="Times New Roman" w:cs="Times New Roman"/>
          <w:color w:val="000000"/>
          <w:kern w:val="0"/>
          <w:sz w:val="24"/>
          <w:szCs w:val="24"/>
        </w:rPr>
        <w:t>sites. Participants 1 and 3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personal preference as the context to find underlying structure of the website, purpose and functions of each part. Pre</w:t>
      </w:r>
      <w:r>
        <w:rPr>
          <w:rFonts w:ascii="Times New Roman" w:eastAsia="SimSun" w:hAnsi="Times New Roman" w:cs="Times New Roman"/>
          <w:color w:val="000000"/>
          <w:kern w:val="0"/>
          <w:sz w:val="24"/>
          <w:szCs w:val="24"/>
        </w:rPr>
        <w:t xml:space="preserve">vious experience and culture </w:t>
      </w:r>
      <w:r>
        <w:rPr>
          <w:rFonts w:ascii="Times New Roman" w:eastAsia="SimSun" w:hAnsi="Times New Roman" w:cs="Times New Roman" w:hint="eastAsia"/>
          <w:color w:val="000000"/>
          <w:kern w:val="0"/>
          <w:sz w:val="24"/>
          <w:szCs w:val="24"/>
        </w:rPr>
        <w:t>were</w:t>
      </w:r>
      <w:r w:rsidRPr="000339F4">
        <w:rPr>
          <w:rFonts w:ascii="Times New Roman" w:eastAsia="SimSun" w:hAnsi="Times New Roman" w:cs="Times New Roman"/>
          <w:color w:val="000000"/>
          <w:kern w:val="0"/>
          <w:sz w:val="24"/>
          <w:szCs w:val="24"/>
        </w:rPr>
        <w:t xml:space="preserve"> the contexts used to get the most important information from the websit</w:t>
      </w:r>
      <w:r>
        <w:rPr>
          <w:rFonts w:ascii="Times New Roman" w:eastAsia="SimSun" w:hAnsi="Times New Roman" w:cs="Times New Roman"/>
          <w:color w:val="000000"/>
          <w:kern w:val="0"/>
          <w:sz w:val="24"/>
          <w:szCs w:val="24"/>
        </w:rPr>
        <w:t>e by participant 2, who explain</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that in her country people read </w:t>
      </w:r>
      <w:r>
        <w:rPr>
          <w:rFonts w:ascii="Times New Roman" w:eastAsia="SimSun" w:hAnsi="Times New Roman" w:cs="Times New Roman"/>
          <w:color w:val="000000"/>
          <w:kern w:val="0"/>
          <w:sz w:val="24"/>
          <w:szCs w:val="24"/>
        </w:rPr>
        <w:t>from left to right. So she tend</w:t>
      </w:r>
      <w:r>
        <w:rPr>
          <w:rFonts w:ascii="Times New Roman" w:eastAsia="SimSun" w:hAnsi="Times New Roman" w:cs="Times New Roman" w:hint="eastAsia"/>
          <w:color w:val="000000"/>
          <w:kern w:val="0"/>
          <w:sz w:val="24"/>
          <w:szCs w:val="24"/>
        </w:rPr>
        <w:t>ed</w:t>
      </w:r>
      <w:r w:rsidRPr="000339F4">
        <w:rPr>
          <w:rFonts w:ascii="Times New Roman" w:eastAsia="SimSun" w:hAnsi="Times New Roman" w:cs="Times New Roman"/>
          <w:color w:val="000000"/>
          <w:kern w:val="0"/>
          <w:sz w:val="24"/>
          <w:szCs w:val="24"/>
        </w:rPr>
        <w:t xml:space="preserve"> to look for most important information at the middle-left part of the website. Participant 4 started by merging and designing her own website. </w:t>
      </w:r>
    </w:p>
    <w:p w:rsidR="000339F4" w:rsidRPr="000339F4" w:rsidRDefault="000339F4" w:rsidP="000339F4">
      <w:pPr>
        <w:widowControl/>
        <w:spacing w:line="240" w:lineRule="auto"/>
        <w:rPr>
          <w:rFonts w:ascii="SimSun" w:eastAsia="SimSun" w:hAnsi="SimSun" w:cs="SimSun"/>
          <w:kern w:val="0"/>
          <w:sz w:val="24"/>
          <w:szCs w:val="24"/>
        </w:rPr>
      </w:pPr>
      <w:r>
        <w:rPr>
          <w:rFonts w:ascii="SimSun" w:eastAsia="SimSun" w:hAnsi="SimSun" w:cs="SimSun"/>
          <w:noProof/>
          <w:kern w:val="0"/>
          <w:sz w:val="24"/>
          <w:szCs w:val="24"/>
        </w:rPr>
        <w:drawing>
          <wp:inline distT="0" distB="0" distL="0" distR="0">
            <wp:extent cx="4608982" cy="2739665"/>
            <wp:effectExtent l="0" t="0" r="0" b="0"/>
            <wp:docPr id="1" name="图片 1" descr="https://lh5.googleusercontent.com/gAAzkAV3n-qNUPWPr8jZe-8XXBGHwTlpssXnnssKCfq86v7FHtWpZOlykmqRpLedrA0LgkXSFWgk5dRm7lqM2D7U2t7gwxX_Rqk-cAwDoqhpRRLbjH_Xe3Xt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AAzkAV3n-qNUPWPr8jZe-8XXBGHwTlpssXnnssKCfq86v7FHtWpZOlykmqRpLedrA0LgkXSFWgk5dRm7lqM2D7U2t7gwxX_Rqk-cAwDoqhpRRLbjH_Xe3XtQQ"/>
                    <pic:cNvPicPr>
                      <a:picLocks noChangeAspect="1" noChangeArrowheads="1"/>
                    </pic:cNvPicPr>
                  </pic:nvPicPr>
                  <pic:blipFill>
                    <a:blip r:embed="rId8"/>
                    <a:srcRect/>
                    <a:stretch>
                      <a:fillRect/>
                    </a:stretch>
                  </pic:blipFill>
                  <pic:spPr bwMode="auto">
                    <a:xfrm>
                      <a:off x="0" y="0"/>
                      <a:ext cx="4608982" cy="2739665"/>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1.  Step a: First step of the analytical model discusses about how the information is obtained from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Step b of the analytical model represents how the participants tried to find similarities between two websites. Previous experience and culture were used as contexts by participants 1 and 3 to find similar purpose of each part. (e.g. They explained that they use</w:t>
      </w:r>
      <w:r>
        <w:rPr>
          <w:rFonts w:ascii="Times New Roman" w:eastAsia="SimSun" w:hAnsi="Times New Roman" w:cs="Times New Roman" w:hint="eastAsia"/>
          <w:color w:val="000000"/>
          <w:kern w:val="0"/>
          <w:sz w:val="24"/>
          <w:szCs w:val="24"/>
        </w:rPr>
        <w:t>d</w:t>
      </w:r>
      <w:r w:rsidRPr="000339F4">
        <w:rPr>
          <w:rFonts w:ascii="Times New Roman" w:eastAsia="SimSun" w:hAnsi="Times New Roman" w:cs="Times New Roman"/>
          <w:color w:val="000000"/>
          <w:kern w:val="0"/>
          <w:sz w:val="24"/>
          <w:szCs w:val="24"/>
        </w:rPr>
        <w:t xml:space="preserve"> to read online news a lot, so they knew what was the purpose of a certain part of the website with some specific titles.</w:t>
      </w:r>
      <w:r w:rsidRPr="000339F4">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By using previous experience and background knowledge, </w:t>
      </w:r>
      <w:r w:rsidRPr="000339F4">
        <w:rPr>
          <w:rFonts w:ascii="Times New Roman" w:eastAsia="SimSun" w:hAnsi="Times New Roman" w:cs="Times New Roman"/>
          <w:color w:val="000000"/>
          <w:kern w:val="0"/>
          <w:sz w:val="24"/>
          <w:szCs w:val="24"/>
        </w:rPr>
        <w:lastRenderedPageBreak/>
        <w:t>all participants found similar structure of two websites.</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517531" cy="2164213"/>
            <wp:effectExtent l="0" t="0" r="0" b="0"/>
            <wp:docPr id="2" name="图片 2" descr="https://lh6.googleusercontent.com/xSrJR11kJ_hseyveUpAAYnY8KFmFW66JcCmz3YRAfDezGjQf1cE9FTLvIOuhVou9q6QQx-MvIluW-_lE9PfKevp2mpScW-7mHWhlfG5kwfUnVwAv0fkhTei9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SrJR11kJ_hseyveUpAAYnY8KFmFW66JcCmz3YRAfDezGjQf1cE9FTLvIOuhVou9q6QQx-MvIluW-_lE9PfKevp2mpScW-7mHWhlfG5kwfUnVwAv0fkhTei9FA"/>
                    <pic:cNvPicPr>
                      <a:picLocks noChangeAspect="1" noChangeArrowheads="1"/>
                    </pic:cNvPicPr>
                  </pic:nvPicPr>
                  <pic:blipFill>
                    <a:blip r:embed="rId9"/>
                    <a:srcRect/>
                    <a:stretch>
                      <a:fillRect/>
                    </a:stretch>
                  </pic:blipFill>
                  <pic:spPr bwMode="auto">
                    <a:xfrm>
                      <a:off x="0" y="0"/>
                      <a:ext cx="4526647" cy="2168580"/>
                    </a:xfrm>
                    <a:prstGeom prst="rect">
                      <a:avLst/>
                    </a:prstGeom>
                    <a:noFill/>
                    <a:ln w="9525">
                      <a:noFill/>
                      <a:miter lim="800000"/>
                      <a:headEnd/>
                      <a:tailEnd/>
                    </a:ln>
                  </pic:spPr>
                </pic:pic>
              </a:graphicData>
            </a:graphic>
          </wp:inline>
        </w:drawing>
      </w:r>
    </w:p>
    <w:p w:rsidR="000339F4" w:rsidRPr="000339F4" w:rsidRDefault="000339F4" w:rsidP="000339F4">
      <w:pPr>
        <w:widowControl/>
        <w:spacing w:before="200"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2. Step b: Second step of the analytical model discusses about finding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93B97">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Step c shows how participants decide what to do with the similar part. So, based on similarity we divided the evidence from participants’ data analysis into two categories. If they are of the same content and structure, participants simply merged them into one and if they are similar but not the same, there were three different situations to be discussed. First, if participants thought of them as parallel using contexts such as meanings and previous experience (e.g. they have seen similar categorization before in other websites), they were put into a bigger group. Participants used previous experience, culture and background knowledge to decide if they had child- parent relationship in order to merge one under another category. Thirdly, in situations where participants concluded by using previous experience that the similar parts were related but cannot be put into one category, participants kept them together.(e.g. participant 4 made </w:t>
      </w:r>
      <w:r w:rsidRPr="000339F4">
        <w:rPr>
          <w:rFonts w:ascii="Times New Roman" w:eastAsia="SimSun" w:hAnsi="Times New Roman" w:cs="Times New Roman"/>
          <w:color w:val="000000"/>
          <w:kern w:val="0"/>
          <w:sz w:val="24"/>
          <w:szCs w:val="24"/>
        </w:rPr>
        <w:lastRenderedPageBreak/>
        <w:t>a category called review &amp; opinion in new website)</w:t>
      </w:r>
      <w:r w:rsidR="00DF294D">
        <w:rPr>
          <w:rFonts w:ascii="SimSun" w:eastAsia="SimSun" w:hAnsi="SimSun" w:cs="SimSun" w:hint="eastAsia"/>
          <w:kern w:val="0"/>
          <w:sz w:val="24"/>
          <w:szCs w:val="24"/>
        </w:rPr>
        <w:t>.</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665842" cy="3812074"/>
            <wp:effectExtent l="0" t="0" r="0" b="0"/>
            <wp:docPr id="3" name="图片 3" descr="https://lh6.googleusercontent.com/j3LcPK-kebmiq9QCZyxqv97dqndNVbVE50H4ZeTQUcZmjsM7KxaBjk41khN-xNsfVtMk4IBuvnJ7QgIblIY09voqTs9VPY8T334f8Yup4FUwkI0Lka3GXaBw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3LcPK-kebmiq9QCZyxqv97dqndNVbVE50H4ZeTQUcZmjsM7KxaBjk41khN-xNsfVtMk4IBuvnJ7QgIblIY09voqTs9VPY8T334f8Yup4FUwkI0Lka3GXaBwDw"/>
                    <pic:cNvPicPr>
                      <a:picLocks noChangeAspect="1" noChangeArrowheads="1"/>
                    </pic:cNvPicPr>
                  </pic:nvPicPr>
                  <pic:blipFill>
                    <a:blip r:embed="rId10"/>
                    <a:srcRect/>
                    <a:stretch>
                      <a:fillRect/>
                    </a:stretch>
                  </pic:blipFill>
                  <pic:spPr bwMode="auto">
                    <a:xfrm>
                      <a:off x="0" y="0"/>
                      <a:ext cx="4665842" cy="3812074"/>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3. Step c: Third step of the analytical model discusses about deciding what to do with  similar things in the two websites</w:t>
      </w:r>
    </w:p>
    <w:p w:rsidR="000339F4" w:rsidRPr="000339F4" w:rsidRDefault="000339F4" w:rsidP="000339F4">
      <w:pPr>
        <w:widowControl/>
        <w:spacing w:line="240" w:lineRule="auto"/>
        <w:jc w:val="left"/>
        <w:rPr>
          <w:rFonts w:ascii="SimSun" w:eastAsia="SimSun" w:hAnsi="SimSun" w:cs="SimSun"/>
          <w:kern w:val="0"/>
          <w:sz w:val="24"/>
          <w:szCs w:val="24"/>
        </w:rPr>
      </w:pPr>
    </w:p>
    <w:p w:rsidR="00093B97" w:rsidRDefault="000339F4" w:rsidP="000339F4">
      <w:pPr>
        <w:widowControl/>
        <w:spacing w:line="240" w:lineRule="auto"/>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Step d of the analytical model shows how participants deal with the rest of the websites. Participants used previous experience as context to find out the importance of each part of the website and kept them accordingly in the merged website. (e.g. participant 4 said that opinions and reviews are important in news websites, as she had seen it in most newspapers, so that she wanted to keep this part at a upper position). Also, all participants used pattern, meaning and previous experience as contexts to figure out the relevance of each part to the purpose of the websites and assigned spaces to them according to their relevance.</w:t>
      </w:r>
    </w:p>
    <w:p w:rsidR="000339F4" w:rsidRPr="000339F4" w:rsidRDefault="000339F4" w:rsidP="00DF294D">
      <w:pPr>
        <w:widowControl/>
        <w:spacing w:line="240" w:lineRule="auto"/>
        <w:jc w:val="center"/>
        <w:rPr>
          <w:rFonts w:ascii="SimSun" w:eastAsia="SimSun" w:hAnsi="SimSun" w:cs="SimSun"/>
          <w:kern w:val="0"/>
          <w:sz w:val="24"/>
          <w:szCs w:val="24"/>
        </w:rPr>
      </w:pPr>
      <w:r>
        <w:rPr>
          <w:rFonts w:ascii="SimSun" w:eastAsia="SimSun" w:hAnsi="SimSun" w:cs="SimSun"/>
          <w:noProof/>
          <w:kern w:val="0"/>
          <w:sz w:val="24"/>
          <w:szCs w:val="24"/>
        </w:rPr>
        <w:lastRenderedPageBreak/>
        <w:drawing>
          <wp:inline distT="0" distB="0" distL="0" distR="0">
            <wp:extent cx="4638675" cy="2710525"/>
            <wp:effectExtent l="0" t="0" r="0" b="0"/>
            <wp:docPr id="4" name="图片 4" descr="https://lh3.googleusercontent.com/xuB3R50qpKyqrS7w8_ePN-aZ6vZSW0mCa5TV1oWnkdGQDNV4S69b21u1xH9lHZtKc4UlN7OKANYQbu29FceUXwd8tOPV4LmzSTVKzuguNSO-yY_m-Oao_qT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uB3R50qpKyqrS7w8_ePN-aZ6vZSW0mCa5TV1oWnkdGQDNV4S69b21u1xH9lHZtKc4UlN7OKANYQbu29FceUXwd8tOPV4LmzSTVKzuguNSO-yY_m-Oao_qTdcg"/>
                    <pic:cNvPicPr>
                      <a:picLocks noChangeAspect="1" noChangeArrowheads="1"/>
                    </pic:cNvPicPr>
                  </pic:nvPicPr>
                  <pic:blipFill>
                    <a:blip r:embed="rId11"/>
                    <a:srcRect/>
                    <a:stretch>
                      <a:fillRect/>
                    </a:stretch>
                  </pic:blipFill>
                  <pic:spPr bwMode="auto">
                    <a:xfrm>
                      <a:off x="0" y="0"/>
                      <a:ext cx="4638675" cy="2710525"/>
                    </a:xfrm>
                    <a:prstGeom prst="rect">
                      <a:avLst/>
                    </a:prstGeom>
                    <a:noFill/>
                    <a:ln w="9525">
                      <a:noFill/>
                      <a:miter lim="800000"/>
                      <a:headEnd/>
                      <a:tailEnd/>
                    </a:ln>
                  </pic:spPr>
                </pic:pic>
              </a:graphicData>
            </a:graphic>
          </wp:inline>
        </w:drawing>
      </w:r>
      <w:r w:rsidRPr="000339F4">
        <w:rPr>
          <w:rFonts w:ascii="Times New Roman" w:eastAsia="SimSun" w:hAnsi="Times New Roman" w:cs="Times New Roman"/>
          <w:i/>
          <w:iCs/>
          <w:color w:val="000000"/>
          <w:kern w:val="0"/>
          <w:sz w:val="24"/>
          <w:szCs w:val="24"/>
        </w:rPr>
        <w:t>Figure 4. Step d: Fourth step of the analytical model discusses about dealing with the rest part of the websites.</w:t>
      </w:r>
    </w:p>
    <w:p w:rsidR="000339F4" w:rsidRPr="000339F4" w:rsidRDefault="000339F4" w:rsidP="00DF294D">
      <w:pPr>
        <w:widowControl/>
        <w:spacing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Finally in Step e, participants chose the style, design of the new website using contexts as personal preference and background knowledge (e.g. participant 4 wanted to design a totally new website as she explained what she thought news websites should be like, which was based on her experience of reading newspapers. Participant 2 and 3 preferred the style of one website more because it tended to have more design value)</w:t>
      </w:r>
      <w:r w:rsidRPr="000339F4">
        <w:rPr>
          <w:rFonts w:ascii="SimSun" w:eastAsia="SimSun" w:hAnsi="SimSun" w:cs="SimSun"/>
          <w:kern w:val="0"/>
          <w:sz w:val="24"/>
          <w:szCs w:val="24"/>
        </w:rPr>
        <w:br/>
      </w:r>
      <w:r>
        <w:rPr>
          <w:rFonts w:ascii="SimSun" w:eastAsia="SimSun" w:hAnsi="SimSun" w:cs="SimSun"/>
          <w:noProof/>
          <w:kern w:val="0"/>
          <w:sz w:val="24"/>
          <w:szCs w:val="24"/>
        </w:rPr>
        <w:drawing>
          <wp:inline distT="0" distB="0" distL="0" distR="0">
            <wp:extent cx="4729289" cy="3086100"/>
            <wp:effectExtent l="0" t="0" r="0" b="0"/>
            <wp:docPr id="5" name="图片 5" descr="https://lh6.googleusercontent.com/MKUrPN2v2d8z_LDaV3sgHysFIWPkZ9deErNyKZd4XZjL0Ms-Idr7QPfv_I0ALQjqfVHGlYzIljMIQ_9WAn8mPzDTuAN93xIi6lR_6a0LghZk3VODTq3Mupwt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KUrPN2v2d8z_LDaV3sgHysFIWPkZ9deErNyKZd4XZjL0Ms-Idr7QPfv_I0ALQjqfVHGlYzIljMIQ_9WAn8mPzDTuAN93xIi6lR_6a0LghZk3VODTq3MupwtAA"/>
                    <pic:cNvPicPr>
                      <a:picLocks noChangeAspect="1" noChangeArrowheads="1"/>
                    </pic:cNvPicPr>
                  </pic:nvPicPr>
                  <pic:blipFill>
                    <a:blip r:embed="rId12"/>
                    <a:srcRect/>
                    <a:stretch>
                      <a:fillRect/>
                    </a:stretch>
                  </pic:blipFill>
                  <pic:spPr bwMode="auto">
                    <a:xfrm>
                      <a:off x="0" y="0"/>
                      <a:ext cx="4729289" cy="3086100"/>
                    </a:xfrm>
                    <a:prstGeom prst="rect">
                      <a:avLst/>
                    </a:prstGeom>
                    <a:noFill/>
                    <a:ln w="9525">
                      <a:noFill/>
                      <a:miter lim="800000"/>
                      <a:headEnd/>
                      <a:tailEnd/>
                    </a:ln>
                  </pic:spPr>
                </pic:pic>
              </a:graphicData>
            </a:graphic>
          </wp:inline>
        </w:drawing>
      </w:r>
    </w:p>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Figure 5. Step e: Fifth step of the analytical model discusses about choosing the style, design if the new website.</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9"/>
          <w:szCs w:val="29"/>
        </w:rPr>
        <w:lastRenderedPageBreak/>
        <w:t>3.1 Discussion</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result derived from the four participants reflects many different contexts based on individuals, such as background knowledge, previous experience, first glance, culture, personal preference, pattern and meaning.</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our research, the background knowledge is the knowledge within a certain academic area of participants’ study (e.g. Usability and Design); Personal preference is the participants’ formed opinions and tastes; First glance is the participants first visual impression of the website; Culture is the participants societal convention reflecting their way of doing things; Previous experience is participants’ experiences that are stored in their memory, which they use as reference to perform similar tasks; Pattern is a regular way to arrange similar contents in a news website which was unconsciously learned by the participant. Finally, we explain the the context ‘meaning’ as follow: when the participants compared the elements of two websites, they tried to understand all the necessary information, which includes purpose, function (see </w:t>
      </w:r>
      <w:r w:rsidRPr="000339F4">
        <w:rPr>
          <w:rFonts w:ascii="Times New Roman" w:eastAsia="SimSun" w:hAnsi="Times New Roman" w:cs="Times New Roman"/>
          <w:i/>
          <w:iCs/>
          <w:color w:val="000000"/>
          <w:kern w:val="0"/>
          <w:sz w:val="24"/>
          <w:szCs w:val="24"/>
        </w:rPr>
        <w:t>Table 7 in Appendix c)</w:t>
      </w:r>
      <w:r w:rsidRPr="000339F4">
        <w:rPr>
          <w:rFonts w:ascii="Times New Roman" w:eastAsia="SimSun" w:hAnsi="Times New Roman" w:cs="Times New Roman"/>
          <w:color w:val="000000"/>
          <w:kern w:val="0"/>
          <w:sz w:val="24"/>
          <w:szCs w:val="24"/>
        </w:rPr>
        <w:t xml:space="preserve">, and their understanding of certain words </w:t>
      </w:r>
      <w:r w:rsidRPr="000339F4">
        <w:rPr>
          <w:rFonts w:ascii="Times New Roman" w:eastAsia="SimSun" w:hAnsi="Times New Roman" w:cs="Times New Roman"/>
          <w:i/>
          <w:iCs/>
          <w:color w:val="000000"/>
          <w:kern w:val="0"/>
          <w:sz w:val="24"/>
          <w:szCs w:val="24"/>
        </w:rPr>
        <w:t>(see Table 8</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Contexts like personal preference and culture cannot be directly interpreted into the OWL algorithm. However, in Semantic Web, we can translate the contexts into machine readable information. [7]</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t>4 Conclusions and Future Work</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 this paper we investigated the process of how people comparing and merging two websites by doing experiments with four participants with two genders and two knowledge background. We found seven contexts they </w:t>
      </w:r>
      <w:r w:rsidR="00093B97">
        <w:rPr>
          <w:rFonts w:ascii="Times New Roman" w:eastAsia="SimSun" w:hAnsi="Times New Roman" w:cs="Times New Roman"/>
          <w:color w:val="000000"/>
          <w:kern w:val="0"/>
          <w:sz w:val="24"/>
          <w:szCs w:val="24"/>
        </w:rPr>
        <w:t xml:space="preserve">used during this process, i.e. </w:t>
      </w:r>
      <w:r w:rsidRPr="000339F4">
        <w:rPr>
          <w:rFonts w:ascii="Times New Roman" w:eastAsia="SimSun" w:hAnsi="Times New Roman" w:cs="Times New Roman"/>
          <w:color w:val="000000"/>
          <w:kern w:val="0"/>
          <w:sz w:val="24"/>
          <w:szCs w:val="24"/>
        </w:rPr>
        <w:t>background knowledge, previous experience, first glance, culture, personal preference, pattern and meaning. And we presented the result in an analytical model.</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As we followed certain rules in every phase of our research, it is possible for others to do similar experiments, if they abide by the same rules [9]. If other researchers find the same contexts, the correctness of our project will be approved, whereas if they find other contexts, our model will be expanded. </w:t>
      </w:r>
    </w:p>
    <w:p w:rsidR="000339F4" w:rsidRPr="000339F4" w:rsidRDefault="000339F4" w:rsidP="000339F4">
      <w:pPr>
        <w:widowControl/>
        <w:spacing w:before="200" w:line="240" w:lineRule="auto"/>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 xml:space="preserve">So far, our analytical model is just a starting point, if more experiments are implemented, it might be more useful for improving OWL algorithms.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Default="00093B97" w:rsidP="000339F4">
      <w:pPr>
        <w:widowControl/>
        <w:spacing w:before="200" w:line="240" w:lineRule="auto"/>
        <w:jc w:val="left"/>
        <w:outlineLvl w:val="0"/>
        <w:rPr>
          <w:rFonts w:ascii="Arial" w:eastAsia="SimSun" w:hAnsi="Arial" w:cs="Arial"/>
          <w:b/>
          <w:bCs/>
          <w:color w:val="000000"/>
          <w:kern w:val="36"/>
          <w:sz w:val="32"/>
          <w:szCs w:val="32"/>
        </w:rPr>
      </w:pPr>
    </w:p>
    <w:p w:rsidR="00093B97" w:rsidRPr="00133647" w:rsidRDefault="00133647" w:rsidP="000339F4">
      <w:pPr>
        <w:widowControl/>
        <w:spacing w:before="200" w:line="240" w:lineRule="auto"/>
        <w:jc w:val="left"/>
        <w:outlineLvl w:val="0"/>
        <w:rPr>
          <w:rFonts w:ascii="Times New Roman" w:eastAsia="SimSun" w:hAnsi="Times New Roman" w:cs="Times New Roman"/>
          <w:bCs/>
          <w:color w:val="000000"/>
          <w:kern w:val="36"/>
          <w:sz w:val="24"/>
          <w:szCs w:val="24"/>
        </w:rPr>
      </w:pPr>
      <w:r w:rsidRPr="00133647">
        <w:rPr>
          <w:rFonts w:ascii="Times New Roman" w:eastAsia="SimSun" w:hAnsi="Times New Roman" w:cs="Times New Roman"/>
          <w:bCs/>
          <w:color w:val="000000"/>
          <w:kern w:val="36"/>
          <w:sz w:val="24"/>
          <w:szCs w:val="24"/>
        </w:rPr>
        <w:t>Word count:</w:t>
      </w:r>
      <w:r>
        <w:rPr>
          <w:rFonts w:ascii="Times New Roman" w:eastAsia="SimSun" w:hAnsi="Times New Roman" w:cs="Times New Roman" w:hint="eastAsia"/>
          <w:bCs/>
          <w:color w:val="000000"/>
          <w:kern w:val="36"/>
          <w:sz w:val="24"/>
          <w:szCs w:val="24"/>
        </w:rPr>
        <w:t xml:space="preserve"> 2559</w:t>
      </w: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References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 </w:t>
      </w:r>
      <w:hyperlink r:id="rId13" w:history="1">
        <w:r w:rsidRPr="000339F4">
          <w:rPr>
            <w:rFonts w:ascii="Times New Roman" w:eastAsia="SimSun" w:hAnsi="Times New Roman" w:cs="Times New Roman"/>
            <w:color w:val="000000"/>
            <w:kern w:val="0"/>
            <w:sz w:val="24"/>
            <w:szCs w:val="24"/>
          </w:rPr>
          <w:t xml:space="preserve">Berners-Lee, T. </w:t>
        </w:r>
      </w:hyperlink>
      <w:r w:rsidRPr="000339F4">
        <w:rPr>
          <w:rFonts w:ascii="Times New Roman" w:eastAsia="SimSun" w:hAnsi="Times New Roman" w:cs="Times New Roman"/>
          <w:color w:val="000000"/>
          <w:kern w:val="0"/>
          <w:sz w:val="24"/>
          <w:szCs w:val="24"/>
        </w:rPr>
        <w:t xml:space="preserve">; </w:t>
      </w:r>
      <w:hyperlink r:id="rId14" w:history="1">
        <w:r w:rsidRPr="000339F4">
          <w:rPr>
            <w:rFonts w:ascii="Times New Roman" w:eastAsia="SimSun" w:hAnsi="Times New Roman" w:cs="Times New Roman"/>
            <w:color w:val="000000"/>
            <w:kern w:val="0"/>
            <w:sz w:val="24"/>
            <w:szCs w:val="24"/>
          </w:rPr>
          <w:t xml:space="preserve">Hendler, J. </w:t>
        </w:r>
      </w:hyperlink>
      <w:r w:rsidRPr="000339F4">
        <w:rPr>
          <w:rFonts w:ascii="Times New Roman" w:eastAsia="SimSun" w:hAnsi="Times New Roman" w:cs="Times New Roman"/>
          <w:color w:val="000000"/>
          <w:kern w:val="0"/>
          <w:sz w:val="24"/>
          <w:szCs w:val="24"/>
        </w:rPr>
        <w:t xml:space="preserve">; </w:t>
      </w:r>
      <w:hyperlink r:id="rId15" w:history="1">
        <w:r w:rsidRPr="00DF294D">
          <w:rPr>
            <w:rFonts w:ascii="Times New Roman" w:eastAsia="SimSun" w:hAnsi="Times New Roman" w:cs="Times New Roman"/>
            <w:color w:val="000000"/>
            <w:kern w:val="0"/>
            <w:sz w:val="24"/>
            <w:szCs w:val="24"/>
          </w:rPr>
          <w:t>Lassila, O.(2001)</w:t>
        </w:r>
        <w:r w:rsidRPr="00DF294D">
          <w:rPr>
            <w:rFonts w:ascii="Times New Roman" w:eastAsia="SimSun" w:hAnsi="Times New Roman" w:cs="Times New Roman"/>
            <w:i/>
            <w:color w:val="000000"/>
            <w:kern w:val="0"/>
            <w:sz w:val="24"/>
            <w:szCs w:val="24"/>
          </w:rPr>
          <w:t xml:space="preserve"> “The Semantic Web”</w:t>
        </w:r>
      </w:hyperlink>
      <w:r w:rsidRPr="000339F4">
        <w:rPr>
          <w:rFonts w:ascii="Times New Roman" w:eastAsia="SimSun" w:hAnsi="Times New Roman" w:cs="Times New Roman"/>
          <w:color w:val="000000"/>
          <w:kern w:val="0"/>
          <w:sz w:val="24"/>
          <w:szCs w:val="24"/>
        </w:rPr>
        <w:t>Is Part Of: Scientific American, May 2001, Vol.284(5), pp.34-43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[2] DiCicco-Bloom, B. , Crabtree, B.F., (2006) </w:t>
      </w:r>
      <w:r w:rsidRPr="00DF294D">
        <w:rPr>
          <w:rFonts w:ascii="Times New Roman" w:eastAsia="SimSun" w:hAnsi="Times New Roman" w:cs="Times New Roman"/>
          <w:i/>
          <w:color w:val="000000"/>
          <w:kern w:val="0"/>
          <w:sz w:val="24"/>
          <w:szCs w:val="24"/>
        </w:rPr>
        <w:t>“The qualitative research interview”</w:t>
      </w:r>
      <w:r w:rsidRPr="000339F4">
        <w:rPr>
          <w:rFonts w:ascii="Times New Roman" w:eastAsia="SimSun" w:hAnsi="Times New Roman" w:cs="Times New Roman"/>
          <w:color w:val="000000"/>
          <w:kern w:val="0"/>
          <w:sz w:val="24"/>
          <w:szCs w:val="24"/>
        </w:rPr>
        <w:t xml:space="preserve"> Blackwell Publishing Ltd 2006. MEDICAL EDUCATION 2006; 40: 317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[3] Håkansson,A.,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Portal of Research Methods and Methodologies for Research Projects and Degree Projects</w:t>
      </w:r>
      <w:r w:rsidRPr="000339F4">
        <w:rPr>
          <w:rFonts w:ascii="Times New Roman" w:eastAsia="SimSun" w:hAnsi="Times New Roman" w:cs="Times New Roman"/>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WORLDCOMP'13 - The 2013 World Congress in Computer Science, Computer Engineering, and Applied Computing, 22-25 July, 2013 Las Vegas, Nevada; USA. (this paper will be in Bilda)</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[4] </w:t>
      </w:r>
      <w:r w:rsidRPr="000339F4">
        <w:rPr>
          <w:rFonts w:ascii="Times New Roman" w:eastAsia="SimSun" w:hAnsi="Times New Roman" w:cs="Times New Roman"/>
          <w:color w:val="000000"/>
          <w:kern w:val="0"/>
          <w:sz w:val="24"/>
          <w:szCs w:val="24"/>
          <w:shd w:val="clear" w:color="auto" w:fill="FFFFFF"/>
        </w:rPr>
        <w:t xml:space="preserve">Hunt J., (2006) </w:t>
      </w:r>
      <w:r w:rsidR="00DF294D">
        <w:rPr>
          <w:rFonts w:ascii="Times New Roman" w:eastAsia="SimSun" w:hAnsi="Times New Roman" w:cs="Times New Roman"/>
          <w:i/>
          <w:color w:val="000000"/>
          <w:kern w:val="0"/>
          <w:sz w:val="24"/>
          <w:szCs w:val="24"/>
          <w:shd w:val="clear" w:color="auto" w:fill="FFFFFF"/>
        </w:rPr>
        <w:t>“</w:t>
      </w:r>
      <w:r w:rsidRPr="00DF294D">
        <w:rPr>
          <w:rFonts w:ascii="Times New Roman" w:eastAsia="SimSun" w:hAnsi="Times New Roman" w:cs="Times New Roman"/>
          <w:i/>
          <w:color w:val="000000"/>
          <w:kern w:val="0"/>
          <w:sz w:val="24"/>
          <w:szCs w:val="24"/>
          <w:shd w:val="clear" w:color="auto" w:fill="FFFFFF"/>
        </w:rPr>
        <w:t>Note of Labovian Analysis</w:t>
      </w:r>
      <w:r w:rsidR="00DF294D">
        <w:rPr>
          <w:rFonts w:ascii="Times New Roman" w:eastAsia="SimSun" w:hAnsi="Times New Roman" w:cs="Times New Roman"/>
          <w:i/>
          <w:color w:val="000000"/>
          <w:kern w:val="0"/>
          <w:sz w:val="24"/>
          <w:szCs w:val="24"/>
          <w:shd w:val="clear" w:color="auto" w:fill="FFFFFF"/>
        </w:rPr>
        <w:t>”</w:t>
      </w:r>
      <w:r w:rsidRPr="000339F4">
        <w:rPr>
          <w:rFonts w:ascii="Times New Roman" w:eastAsia="SimSun" w:hAnsi="Times New Roman" w:cs="Times New Roman"/>
          <w:color w:val="000000"/>
          <w:kern w:val="0"/>
          <w:sz w:val="24"/>
          <w:szCs w:val="24"/>
          <w:shd w:val="clear" w:color="auto" w:fill="FFFFFF"/>
        </w:rPr>
        <w:t xml:space="preserve">, Available at: </w:t>
      </w:r>
      <w:hyperlink r:id="rId16" w:history="1">
        <w:r w:rsidRPr="000339F4">
          <w:rPr>
            <w:rFonts w:ascii="Times New Roman" w:eastAsia="SimSun" w:hAnsi="Times New Roman" w:cs="Times New Roman"/>
            <w:color w:val="1155CC"/>
            <w:kern w:val="0"/>
            <w:sz w:val="24"/>
            <w:szCs w:val="24"/>
            <w:u w:val="single"/>
          </w:rPr>
          <w:t>http://www.eventyr.co.uk/2006/10/labov.html</w:t>
        </w:r>
      </w:hyperlink>
      <w:r w:rsidRPr="000339F4">
        <w:rPr>
          <w:rFonts w:ascii="Times New Roman" w:eastAsia="SimSun" w:hAnsi="Times New Roman" w:cs="Times New Roman"/>
          <w:color w:val="000000"/>
          <w:kern w:val="0"/>
          <w:sz w:val="24"/>
          <w:szCs w:val="24"/>
          <w:shd w:val="clear" w:color="auto" w:fill="FFFFFF"/>
        </w:rPr>
        <w:t xml:space="preserve"> </w:t>
      </w:r>
      <w:r w:rsidRPr="000339F4">
        <w:rPr>
          <w:rFonts w:ascii="Times New Roman" w:eastAsia="SimSun" w:hAnsi="Times New Roman" w:cs="Times New Roman"/>
          <w:color w:val="000000"/>
          <w:kern w:val="0"/>
          <w:sz w:val="24"/>
          <w:szCs w:val="24"/>
        </w:rPr>
        <w:t>, Accessed September 25, 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[5] Kawulich, B. B. (2005). </w:t>
      </w:r>
      <w:r w:rsidR="00DF294D">
        <w:rPr>
          <w:rFonts w:ascii="Times New Roman" w:eastAsia="SimSun" w:hAnsi="Times New Roman" w:cs="Times New Roman"/>
          <w:color w:val="000000"/>
          <w:kern w:val="0"/>
          <w:sz w:val="24"/>
          <w:szCs w:val="24"/>
        </w:rPr>
        <w:t>“</w:t>
      </w:r>
      <w:r w:rsidRPr="00DF294D">
        <w:rPr>
          <w:rFonts w:ascii="Times New Roman" w:eastAsia="SimSun" w:hAnsi="Times New Roman" w:cs="Times New Roman"/>
          <w:i/>
          <w:color w:val="000000"/>
          <w:kern w:val="0"/>
          <w:sz w:val="24"/>
          <w:szCs w:val="24"/>
        </w:rPr>
        <w:t>Participant Observation as a Data Collection Method</w:t>
      </w:r>
      <w:r w:rsid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xml:space="preserve"> [81 paragraphs]. Forum Qualitative Sozialforschung / Forum: Qualitative Social Research, 6(2), Art. 43, </w:t>
      </w:r>
      <w:hyperlink r:id="rId17" w:history="1">
        <w:r w:rsidRPr="000339F4">
          <w:rPr>
            <w:rFonts w:ascii="Times New Roman" w:eastAsia="SimSun" w:hAnsi="Times New Roman" w:cs="Times New Roman"/>
            <w:color w:val="1155CC"/>
            <w:kern w:val="0"/>
            <w:sz w:val="24"/>
            <w:szCs w:val="24"/>
            <w:u w:val="single"/>
          </w:rPr>
          <w:t>http://nbn-resolving.de/urn:nbn:de:0114-fqs0502430</w:t>
        </w:r>
      </w:hyperlink>
      <w:r w:rsidR="00DF294D">
        <w:rPr>
          <w:rFonts w:ascii="SimSun" w:eastAsia="SimSun" w:hAnsi="SimSun" w:cs="SimSun" w:hint="eastAsia"/>
          <w:kern w:val="0"/>
          <w:sz w:val="24"/>
          <w:szCs w:val="24"/>
        </w:rPr>
        <w:t>,</w:t>
      </w:r>
      <w:r w:rsidRPr="000339F4">
        <w:rPr>
          <w:rFonts w:ascii="Times New Roman" w:eastAsia="SimSun" w:hAnsi="Times New Roman" w:cs="Times New Roman"/>
          <w:color w:val="000000"/>
          <w:kern w:val="0"/>
          <w:sz w:val="24"/>
          <w:szCs w:val="24"/>
        </w:rPr>
        <w:t xml:space="preserve">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0339F4" w:rsidRDefault="00DF294D" w:rsidP="000339F4">
      <w:pPr>
        <w:widowControl/>
        <w:spacing w:before="200" w:line="240" w:lineRule="auto"/>
        <w:jc w:val="left"/>
        <w:rPr>
          <w:rFonts w:ascii="SimSun" w:eastAsia="SimSun" w:hAnsi="SimSun" w:cs="SimSun"/>
          <w:kern w:val="0"/>
          <w:sz w:val="24"/>
          <w:szCs w:val="24"/>
        </w:rPr>
      </w:pPr>
      <w:r>
        <w:rPr>
          <w:rFonts w:ascii="Times New Roman" w:eastAsia="SimSun" w:hAnsi="Times New Roman" w:cs="Times New Roman"/>
          <w:color w:val="000000"/>
          <w:kern w:val="0"/>
          <w:sz w:val="24"/>
          <w:szCs w:val="24"/>
        </w:rPr>
        <w:t xml:space="preserve">[6] </w:t>
      </w:r>
      <w:r w:rsidR="000339F4" w:rsidRPr="000339F4">
        <w:rPr>
          <w:rFonts w:ascii="Times New Roman" w:eastAsia="SimSun" w:hAnsi="Times New Roman" w:cs="Times New Roman"/>
          <w:color w:val="000000"/>
          <w:kern w:val="0"/>
          <w:sz w:val="24"/>
          <w:szCs w:val="24"/>
        </w:rPr>
        <w:t xml:space="preserve">Labov, W., </w:t>
      </w:r>
      <w:r w:rsidR="000339F4" w:rsidRPr="00DF294D">
        <w:rPr>
          <w:rFonts w:ascii="Times New Roman" w:eastAsia="SimSun" w:hAnsi="Times New Roman" w:cs="Times New Roman"/>
          <w:i/>
          <w:color w:val="000000"/>
          <w:kern w:val="0"/>
          <w:sz w:val="24"/>
          <w:szCs w:val="24"/>
        </w:rPr>
        <w:t>“Narrative pre-construction”</w:t>
      </w:r>
      <w:r w:rsidR="000339F4" w:rsidRPr="000339F4">
        <w:rPr>
          <w:rFonts w:ascii="Times New Roman" w:eastAsia="SimSun" w:hAnsi="Times New Roman" w:cs="Times New Roman"/>
          <w:color w:val="000000"/>
          <w:kern w:val="0"/>
          <w:sz w:val="24"/>
          <w:szCs w:val="24"/>
        </w:rPr>
        <w:t xml:space="preserve"> Available at </w:t>
      </w:r>
      <w:hyperlink r:id="rId18" w:history="1">
        <w:r w:rsidR="000339F4" w:rsidRPr="000339F4">
          <w:rPr>
            <w:rFonts w:ascii="Times New Roman" w:eastAsia="SimSun" w:hAnsi="Times New Roman" w:cs="Times New Roman"/>
            <w:color w:val="1155CC"/>
            <w:kern w:val="0"/>
            <w:sz w:val="24"/>
            <w:szCs w:val="24"/>
            <w:u w:val="single"/>
          </w:rPr>
          <w:t>http://www.ling.upenn.edu/~wlabov/Papers/NPC.pdf</w:t>
        </w:r>
      </w:hyperlink>
      <w:r w:rsidR="000339F4" w:rsidRPr="000339F4">
        <w:rPr>
          <w:rFonts w:ascii="Times New Roman" w:eastAsia="SimSun" w:hAnsi="Times New Roman" w:cs="Times New Roman"/>
          <w:color w:val="000000"/>
          <w:kern w:val="0"/>
          <w:sz w:val="24"/>
          <w:szCs w:val="24"/>
        </w:rPr>
        <w:t>, Accessed October 21,2013.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[7] Lamas, D., (2011), </w:t>
      </w:r>
      <w:r w:rsidRPr="00DF294D">
        <w:rPr>
          <w:rFonts w:ascii="Times New Roman" w:eastAsia="SimSun" w:hAnsi="Times New Roman" w:cs="Times New Roman"/>
          <w:i/>
          <w:color w:val="000000"/>
          <w:kern w:val="0"/>
          <w:sz w:val="24"/>
          <w:szCs w:val="24"/>
        </w:rPr>
        <w:t>“Introduction and theoretical foundations of New Media: Metadata and Ontologies”</w:t>
      </w:r>
      <w:r w:rsidRPr="000339F4">
        <w:rPr>
          <w:rFonts w:ascii="Times New Roman" w:eastAsia="SimSun" w:hAnsi="Times New Roman" w:cs="Times New Roman"/>
          <w:color w:val="000000"/>
          <w:kern w:val="0"/>
          <w:sz w:val="24"/>
          <w:szCs w:val="24"/>
        </w:rPr>
        <w:t xml:space="preserve">, Available at: </w:t>
      </w:r>
      <w:hyperlink r:id="rId19" w:history="1">
        <w:r w:rsidRPr="000339F4">
          <w:rPr>
            <w:rFonts w:ascii="Times New Roman" w:eastAsia="SimSun" w:hAnsi="Times New Roman" w:cs="Times New Roman"/>
            <w:color w:val="1155CC"/>
            <w:kern w:val="0"/>
            <w:sz w:val="24"/>
            <w:szCs w:val="24"/>
            <w:u w:val="single"/>
          </w:rPr>
          <w:t>http://www.slideshare.net/davidlamas/metadata-and-ontologies</w:t>
        </w:r>
      </w:hyperlink>
      <w:r w:rsidRPr="000339F4">
        <w:rPr>
          <w:rFonts w:ascii="Times New Roman" w:eastAsia="SimSun" w:hAnsi="Times New Roman" w:cs="Times New Roman"/>
          <w:color w:val="000000"/>
          <w:kern w:val="0"/>
          <w:sz w:val="24"/>
          <w:szCs w:val="24"/>
        </w:rPr>
        <w:t>, Accessed October 21,</w:t>
      </w:r>
      <w:r w:rsidR="00DF294D">
        <w:rPr>
          <w:rFonts w:ascii="Times New Roman" w:eastAsia="SimSun" w:hAnsi="Times New Roman" w:cs="Times New Roman" w:hint="eastAsia"/>
          <w:color w:val="000000"/>
          <w:kern w:val="0"/>
          <w:sz w:val="24"/>
          <w:szCs w:val="24"/>
        </w:rPr>
        <w:t xml:space="preserve"> </w:t>
      </w:r>
      <w:r w:rsidRPr="000339F4">
        <w:rPr>
          <w:rFonts w:ascii="Times New Roman" w:eastAsia="SimSun" w:hAnsi="Times New Roman" w:cs="Times New Roman"/>
          <w:color w:val="000000"/>
          <w:kern w:val="0"/>
          <w:sz w:val="24"/>
          <w:szCs w:val="24"/>
        </w:rPr>
        <w:t>2013.</w:t>
      </w:r>
    </w:p>
    <w:p w:rsidR="000339F4" w:rsidRPr="00DF294D" w:rsidRDefault="000339F4" w:rsidP="000339F4">
      <w:pPr>
        <w:widowControl/>
        <w:spacing w:before="200" w:line="240" w:lineRule="auto"/>
        <w:jc w:val="left"/>
        <w:rPr>
          <w:rFonts w:ascii="SimSun" w:eastAsia="SimSun" w:hAnsi="SimSun" w:cs="SimSun"/>
          <w:i/>
          <w:kern w:val="0"/>
          <w:sz w:val="24"/>
          <w:szCs w:val="24"/>
        </w:rPr>
      </w:pPr>
      <w:r w:rsidRPr="000339F4">
        <w:rPr>
          <w:rFonts w:ascii="Times New Roman" w:eastAsia="SimSun" w:hAnsi="Times New Roman" w:cs="Times New Roman"/>
          <w:color w:val="000000"/>
          <w:kern w:val="0"/>
          <w:sz w:val="24"/>
          <w:szCs w:val="24"/>
        </w:rPr>
        <w:t xml:space="preserve">[8] </w:t>
      </w:r>
      <w:hyperlink r:id="rId20" w:history="1">
        <w:r w:rsidRPr="000339F4">
          <w:rPr>
            <w:rFonts w:ascii="Times New Roman" w:eastAsia="SimSun" w:hAnsi="Times New Roman" w:cs="Times New Roman"/>
            <w:color w:val="000000"/>
            <w:kern w:val="0"/>
            <w:sz w:val="24"/>
            <w:szCs w:val="24"/>
          </w:rPr>
          <w:t>Lisa M. Given</w:t>
        </w:r>
      </w:hyperlink>
      <w:r w:rsidR="00DF294D">
        <w:rPr>
          <w:rFonts w:ascii="SimSun" w:eastAsia="SimSun" w:hAnsi="SimSun" w:cs="SimSun" w:hint="eastAsia"/>
          <w:kern w:val="0"/>
          <w:sz w:val="24"/>
          <w:szCs w:val="24"/>
        </w:rPr>
        <w:t xml:space="preserve"> </w:t>
      </w:r>
      <w:r w:rsidRPr="000339F4">
        <w:rPr>
          <w:rFonts w:ascii="Times New Roman" w:eastAsia="SimSun" w:hAnsi="Times New Roman" w:cs="Times New Roman"/>
          <w:color w:val="000000"/>
          <w:kern w:val="0"/>
          <w:sz w:val="24"/>
          <w:szCs w:val="24"/>
        </w:rPr>
        <w:t xml:space="preserve">(2008) </w:t>
      </w:r>
      <w:r w:rsidR="00DF294D" w:rsidRPr="00DF294D">
        <w:rPr>
          <w:rFonts w:ascii="Times New Roman" w:eastAsia="SimSun" w:hAnsi="Times New Roman" w:cs="Times New Roman"/>
          <w:i/>
          <w:color w:val="000000"/>
          <w:kern w:val="0"/>
          <w:sz w:val="24"/>
          <w:szCs w:val="24"/>
        </w:rPr>
        <w:t>“</w:t>
      </w:r>
      <w:hyperlink r:id="rId21" w:history="1">
        <w:r w:rsidRPr="00DF294D">
          <w:rPr>
            <w:rFonts w:ascii="Times New Roman" w:eastAsia="SimSun" w:hAnsi="Times New Roman" w:cs="Times New Roman"/>
            <w:i/>
            <w:color w:val="000000"/>
            <w:kern w:val="0"/>
            <w:sz w:val="24"/>
            <w:szCs w:val="24"/>
          </w:rPr>
          <w:t>The SAGE Encyclopedia of Qualitative Research Methods</w:t>
        </w:r>
      </w:hyperlink>
      <w:r w:rsidR="00DF294D" w:rsidRPr="00DF294D">
        <w:rPr>
          <w:rFonts w:ascii="Times New Roman" w:eastAsia="SimSun" w:hAnsi="Times New Roman" w:cs="Times New Roman"/>
          <w:i/>
          <w:kern w:val="0"/>
          <w:sz w:val="24"/>
          <w:szCs w:val="24"/>
        </w:rPr>
        <w:t>”</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[9] Marshall, C. &amp; Rossman, G. B. (2006) </w:t>
      </w:r>
      <w:r w:rsidRPr="00DF294D">
        <w:rPr>
          <w:rFonts w:ascii="Times New Roman" w:eastAsia="SimSun" w:hAnsi="Times New Roman" w:cs="Times New Roman"/>
          <w:i/>
          <w:color w:val="000000"/>
          <w:kern w:val="0"/>
          <w:sz w:val="24"/>
          <w:szCs w:val="24"/>
        </w:rPr>
        <w:t>“Designing Qualitative Research Fourth Edition”</w:t>
      </w:r>
      <w:r w:rsidRPr="000339F4">
        <w:rPr>
          <w:rFonts w:ascii="Times New Roman" w:eastAsia="SimSun" w:hAnsi="Times New Roman" w:cs="Times New Roman"/>
          <w:color w:val="000000"/>
          <w:kern w:val="0"/>
          <w:sz w:val="24"/>
          <w:szCs w:val="24"/>
        </w:rPr>
        <w:t>, p. 101</w:t>
      </w:r>
    </w:p>
    <w:p w:rsidR="000339F4" w:rsidRDefault="000339F4" w:rsidP="00093B97">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[10] Merriam, S. B. (1998).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Qualitative research and case study applications in education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San Francisco: Jossey-Bass Publishers.</w:t>
      </w:r>
    </w:p>
    <w:p w:rsidR="00093B97" w:rsidRPr="000339F4" w:rsidRDefault="00093B97" w:rsidP="00093B97">
      <w:pPr>
        <w:widowControl/>
        <w:spacing w:before="200"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[11] Motik, B., Grau, B.C., Horrocks, I., Wu, Z., Fokoue, A., Lutz, C.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OWL 2 Web Ontology Lang</w:t>
      </w:r>
      <w:r w:rsidR="00DF294D" w:rsidRPr="00DF294D">
        <w:rPr>
          <w:rFonts w:ascii="Times New Roman" w:eastAsia="SimSun" w:hAnsi="Times New Roman" w:cs="Times New Roman"/>
          <w:i/>
          <w:color w:val="000000"/>
          <w:kern w:val="0"/>
          <w:sz w:val="24"/>
          <w:szCs w:val="24"/>
        </w:rPr>
        <w:t>”</w:t>
      </w:r>
      <w:r w:rsidR="00DF294D">
        <w:rPr>
          <w:rFonts w:ascii="Times New Roman" w:eastAsia="SimSun" w:hAnsi="Times New Roman" w:cs="Times New Roman"/>
          <w:color w:val="000000"/>
          <w:kern w:val="0"/>
          <w:sz w:val="24"/>
          <w:szCs w:val="24"/>
        </w:rPr>
        <w:t>.</w:t>
      </w:r>
      <w:r w:rsidRPr="000339F4">
        <w:rPr>
          <w:rFonts w:ascii="Times New Roman" w:eastAsia="SimSun" w:hAnsi="Times New Roman" w:cs="Times New Roman"/>
          <w:color w:val="000000"/>
          <w:kern w:val="0"/>
          <w:sz w:val="24"/>
          <w:szCs w:val="24"/>
        </w:rPr>
        <w:t xml:space="preserve"> W3C, August 2009, Available at  </w:t>
      </w:r>
      <w:hyperlink r:id="rId22" w:history="1">
        <w:r w:rsidRPr="000339F4">
          <w:rPr>
            <w:rFonts w:ascii="Times New Roman" w:eastAsia="SimSun" w:hAnsi="Times New Roman" w:cs="Times New Roman"/>
            <w:color w:val="1155CC"/>
            <w:kern w:val="0"/>
            <w:sz w:val="24"/>
            <w:szCs w:val="24"/>
            <w:u w:val="single"/>
          </w:rPr>
          <w:t xml:space="preserve">http://www.w3.org/2007/OWL/draft/ED-owl2-profiles-20090420/all.pdf </w:t>
        </w:r>
      </w:hyperlink>
      <w:r w:rsidRPr="000339F4">
        <w:rPr>
          <w:rFonts w:ascii="Times New Roman" w:eastAsia="SimSun" w:hAnsi="Times New Roman" w:cs="Times New Roman"/>
          <w:color w:val="000000"/>
          <w:kern w:val="0"/>
          <w:sz w:val="24"/>
          <w:szCs w:val="24"/>
        </w:rPr>
        <w:t>,  Accessed September 9,2013.</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[12] Norman, D. A.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The Design of Everyday Things 1st ed</w:t>
      </w:r>
      <w:r w:rsidR="00DF294D" w:rsidRPr="00DF294D">
        <w:rPr>
          <w:rFonts w:ascii="Times New Roman" w:eastAsia="SimSun" w:hAnsi="Times New Roman" w:cs="Times New Roman" w:hint="eastAsia"/>
          <w:i/>
          <w:color w:val="000000"/>
          <w:kern w:val="0"/>
          <w:sz w:val="24"/>
          <w:szCs w:val="24"/>
        </w:rPr>
        <w:t>ition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New York: Basic Books, 2002, ISBN: 9780465067107</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[13] Orb, A., Eisenhauer, L. ,Wynaden, D., (2000) </w:t>
      </w:r>
      <w:r w:rsidRPr="00DF294D">
        <w:rPr>
          <w:rFonts w:ascii="Times New Roman" w:eastAsia="SimSun" w:hAnsi="Times New Roman" w:cs="Times New Roman"/>
          <w:i/>
          <w:color w:val="000000"/>
          <w:kern w:val="0"/>
          <w:sz w:val="24"/>
          <w:szCs w:val="24"/>
        </w:rPr>
        <w:t>“Ethics in Qualitative Research”</w:t>
      </w:r>
      <w:r w:rsidRPr="000339F4">
        <w:rPr>
          <w:rFonts w:ascii="Times New Roman" w:eastAsia="SimSun" w:hAnsi="Times New Roman" w:cs="Times New Roman"/>
          <w:color w:val="000000"/>
          <w:kern w:val="0"/>
          <w:sz w:val="24"/>
          <w:szCs w:val="24"/>
        </w:rPr>
        <w:t xml:space="preserve"> JOURNAL OF NURSING SCHOLARSHIP, 2000; 33:1, 93-96. ©2001 SIGMA THETA TAU INTERNATIONAL.</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[14] Wu, D. </w:t>
      </w:r>
      <w:r w:rsidR="00DF294D" w:rsidRPr="00DF294D">
        <w:rPr>
          <w:rFonts w:ascii="Times New Roman" w:eastAsia="SimSun" w:hAnsi="Times New Roman" w:cs="Times New Roman"/>
          <w:i/>
          <w:color w:val="000000"/>
          <w:kern w:val="0"/>
          <w:sz w:val="24"/>
          <w:szCs w:val="24"/>
        </w:rPr>
        <w:t>“</w:t>
      </w:r>
      <w:r w:rsidRPr="00DF294D">
        <w:rPr>
          <w:rFonts w:ascii="Times New Roman" w:eastAsia="SimSun" w:hAnsi="Times New Roman" w:cs="Times New Roman"/>
          <w:i/>
          <w:color w:val="000000"/>
          <w:kern w:val="0"/>
          <w:sz w:val="24"/>
          <w:szCs w:val="24"/>
        </w:rPr>
        <w:t>Ontology Integration with Non-Violation Check and Context Extraction</w:t>
      </w:r>
      <w:r w:rsidR="00DF294D" w:rsidRPr="00DF294D">
        <w:rPr>
          <w:rFonts w:ascii="Times New Roman" w:eastAsia="SimSun" w:hAnsi="Times New Roman" w:cs="Times New Roman"/>
          <w:i/>
          <w:color w:val="000000"/>
          <w:kern w:val="0"/>
          <w:sz w:val="24"/>
          <w:szCs w:val="24"/>
        </w:rPr>
        <w:t>”</w:t>
      </w:r>
      <w:r w:rsidRPr="000339F4">
        <w:rPr>
          <w:rFonts w:ascii="Times New Roman" w:eastAsia="SimSun" w:hAnsi="Times New Roman" w:cs="Times New Roman"/>
          <w:color w:val="000000"/>
          <w:kern w:val="0"/>
          <w:sz w:val="24"/>
          <w:szCs w:val="24"/>
        </w:rPr>
        <w:t>, Licentiate Thesis, 2013, Available at  </w:t>
      </w:r>
      <w:hyperlink r:id="rId23" w:history="1">
        <w:r w:rsidRPr="000339F4">
          <w:rPr>
            <w:rFonts w:ascii="Times New Roman" w:eastAsia="SimSun" w:hAnsi="Times New Roman" w:cs="Times New Roman"/>
            <w:color w:val="1155CC"/>
            <w:kern w:val="0"/>
            <w:sz w:val="24"/>
            <w:szCs w:val="24"/>
            <w:u w:val="single"/>
          </w:rPr>
          <w:t>http://kth.diva-portal.org/smash/get/diva2:602098/FULLTEXT01.pdf</w:t>
        </w:r>
      </w:hyperlink>
      <w:r w:rsidRPr="000339F4">
        <w:rPr>
          <w:rFonts w:ascii="Times New Roman" w:eastAsia="SimSun" w:hAnsi="Times New Roman" w:cs="Times New Roman"/>
          <w:color w:val="000000"/>
          <w:kern w:val="0"/>
          <w:sz w:val="24"/>
          <w:szCs w:val="24"/>
        </w:rPr>
        <w:t xml:space="preserve">  Accessed October 10,2013.</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DF294D" w:rsidRDefault="00DF294D" w:rsidP="000339F4">
      <w:pPr>
        <w:widowControl/>
        <w:spacing w:before="200" w:line="240" w:lineRule="auto"/>
        <w:jc w:val="left"/>
        <w:outlineLvl w:val="0"/>
        <w:rPr>
          <w:rFonts w:ascii="Arial" w:eastAsia="SimSun" w:hAnsi="Arial" w:cs="Arial"/>
          <w:b/>
          <w:bCs/>
          <w:color w:val="000000"/>
          <w:kern w:val="36"/>
          <w:sz w:val="32"/>
          <w:szCs w:val="32"/>
        </w:rPr>
      </w:pPr>
    </w:p>
    <w:p w:rsidR="000339F4" w:rsidRPr="000339F4" w:rsidRDefault="000339F4" w:rsidP="000339F4">
      <w:pPr>
        <w:widowControl/>
        <w:spacing w:before="200" w:line="240" w:lineRule="auto"/>
        <w:jc w:val="left"/>
        <w:outlineLvl w:val="0"/>
        <w:rPr>
          <w:rFonts w:ascii="SimSun" w:eastAsia="SimSun" w:hAnsi="SimSun" w:cs="SimSun"/>
          <w:b/>
          <w:bCs/>
          <w:kern w:val="36"/>
          <w:sz w:val="48"/>
          <w:szCs w:val="48"/>
        </w:rPr>
      </w:pPr>
      <w:r w:rsidRPr="000339F4">
        <w:rPr>
          <w:rFonts w:ascii="Arial" w:eastAsia="SimSun" w:hAnsi="Arial" w:cs="Arial"/>
          <w:b/>
          <w:bCs/>
          <w:color w:val="000000"/>
          <w:kern w:val="36"/>
          <w:sz w:val="32"/>
          <w:szCs w:val="32"/>
        </w:rPr>
        <w:lastRenderedPageBreak/>
        <w:t>Appendix</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w:t>
      </w:r>
      <w:r w:rsidRPr="000339F4">
        <w:rPr>
          <w:rFonts w:ascii="Arial" w:eastAsia="SimSun" w:hAnsi="Arial" w:cs="Arial"/>
          <w:b/>
          <w:bCs/>
          <w:color w:val="000000"/>
          <w:kern w:val="0"/>
          <w:sz w:val="32"/>
          <w:szCs w:val="32"/>
        </w:rPr>
        <w:t xml:space="preserve"> </w:t>
      </w:r>
      <w:r w:rsidRPr="000339F4">
        <w:rPr>
          <w:rFonts w:ascii="Arial" w:eastAsia="SimSun" w:hAnsi="Arial" w:cs="Arial"/>
          <w:b/>
          <w:bCs/>
          <w:color w:val="000000"/>
          <w:kern w:val="0"/>
          <w:sz w:val="24"/>
          <w:szCs w:val="24"/>
        </w:rPr>
        <w:t>a. Milestone chart</w:t>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Times New Roman" w:eastAsia="SimSun" w:hAnsi="Times New Roman" w:cs="Times New Roman"/>
          <w:color w:val="000000"/>
          <w:kern w:val="0"/>
          <w:sz w:val="24"/>
          <w:szCs w:val="24"/>
        </w:rPr>
        <w:t>The project will start on 14 September and end at 00:00 on 21 October. There will be the following milestones and deliverables: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582"/>
        <w:gridCol w:w="1809"/>
        <w:gridCol w:w="1809"/>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End Date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Literature Study about our topic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14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Researching on method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September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Background study on selected methodology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02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Experimental preparation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collection and pre-construction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08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Data analysis and comparing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16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Analytical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17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Conclusion and future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19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Refining the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20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21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23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Final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25 October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06 November 2013</w:t>
            </w:r>
          </w:p>
        </w:tc>
      </w:tr>
    </w:tbl>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t>Appendix b. Preconstruction and 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Due to a massive amount of our data analysis, we only provide an example to illustrate our methodology: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Pre-construction</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“lifestyle”                                                                                                 “becoz your lifestyle depends upon your culture and your style defines your lifestyle and according to travel your lifestyle will change”                                        “so it depends on all the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From the evidence of narrative as participant produced on asking the question about “</w:t>
      </w:r>
      <w:r w:rsidRPr="000339F4">
        <w:rPr>
          <w:rFonts w:ascii="Times New Roman" w:eastAsia="SimSun" w:hAnsi="Times New Roman" w:cs="Times New Roman"/>
          <w:i/>
          <w:iCs/>
          <w:color w:val="000000"/>
          <w:kern w:val="0"/>
          <w:sz w:val="24"/>
          <w:szCs w:val="24"/>
        </w:rPr>
        <w:t>What word do you use to merge, travel,culture and style ?</w:t>
      </w:r>
      <w:r w:rsidRPr="000339F4">
        <w:rPr>
          <w:rFonts w:ascii="Times New Roman" w:eastAsia="SimSun" w:hAnsi="Times New Roman" w:cs="Times New Roman"/>
          <w:color w:val="000000"/>
          <w:kern w:val="0"/>
          <w:sz w:val="24"/>
          <w:szCs w:val="24"/>
        </w:rPr>
        <w:t xml:space="preserve">” in (1), the chain of events he remembered would appear as (2).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Labovian analysis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0:</w:t>
      </w:r>
      <w:r w:rsidRPr="000339F4">
        <w:rPr>
          <w:rFonts w:ascii="Times New Roman" w:eastAsia="SimSun" w:hAnsi="Times New Roman" w:cs="Times New Roman"/>
          <w:color w:val="000000"/>
          <w:kern w:val="0"/>
          <w:sz w:val="24"/>
          <w:szCs w:val="24"/>
        </w:rPr>
        <w:t>She thought that lifestyle depends on all three things</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1:</w:t>
      </w:r>
      <w:r w:rsidRPr="000339F4">
        <w:rPr>
          <w:rFonts w:ascii="Times New Roman" w:eastAsia="SimSun" w:hAnsi="Times New Roman" w:cs="Times New Roman"/>
          <w:color w:val="000000"/>
          <w:kern w:val="0"/>
          <w:sz w:val="24"/>
          <w:szCs w:val="24"/>
        </w:rPr>
        <w:t xml:space="preserve">She thought by travelling one’s lifestyle will change, one’s style defined one’s lifestyle and one’s lifestyle depends upon one’s culture.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w:t>
      </w:r>
      <w:r w:rsidRPr="000339F4">
        <w:rPr>
          <w:rFonts w:ascii="Times New Roman" w:eastAsia="SimSun" w:hAnsi="Times New Roman" w:cs="Times New Roman"/>
          <w:b/>
          <w:bCs/>
          <w:color w:val="000000"/>
          <w:kern w:val="0"/>
          <w:sz w:val="15"/>
          <w:szCs w:val="15"/>
          <w:vertAlign w:val="subscript"/>
        </w:rPr>
        <w:t>2:</w:t>
      </w:r>
      <w:r w:rsidRPr="000339F4">
        <w:rPr>
          <w:rFonts w:ascii="Times New Roman" w:eastAsia="SimSun" w:hAnsi="Times New Roman" w:cs="Times New Roman"/>
          <w:color w:val="000000"/>
          <w:kern w:val="0"/>
          <w:sz w:val="15"/>
          <w:szCs w:val="15"/>
          <w:vertAlign w:val="subscript"/>
        </w:rPr>
        <w:t xml:space="preserve"> </w:t>
      </w:r>
      <w:r w:rsidRPr="000339F4">
        <w:rPr>
          <w:rFonts w:ascii="Times New Roman" w:eastAsia="SimSun" w:hAnsi="Times New Roman" w:cs="Times New Roman"/>
          <w:color w:val="000000"/>
          <w:kern w:val="0"/>
          <w:sz w:val="24"/>
          <w:szCs w:val="24"/>
        </w:rPr>
        <w:t xml:space="preserve">She thought lifestyle is the proper word to merge travel, culture and 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Abstract:</w:t>
      </w:r>
      <w:r w:rsidRPr="000339F4">
        <w:rPr>
          <w:rFonts w:ascii="Times New Roman" w:eastAsia="SimSun" w:hAnsi="Times New Roman" w:cs="Times New Roman"/>
          <w:color w:val="000000"/>
          <w:kern w:val="0"/>
          <w:sz w:val="24"/>
          <w:szCs w:val="24"/>
        </w:rPr>
        <w:t xml:space="preserve"> “lifestyle”                                                                            </w:t>
      </w:r>
    </w:p>
    <w:p w:rsidR="00DF294D" w:rsidRDefault="000339F4" w:rsidP="000339F4">
      <w:pPr>
        <w:widowControl/>
        <w:spacing w:before="200" w:line="240" w:lineRule="auto"/>
        <w:jc w:val="left"/>
        <w:rPr>
          <w:rFonts w:ascii="Times New Roman" w:eastAsia="SimSun" w:hAnsi="Times New Roman" w:cs="Times New Roman"/>
          <w:color w:val="000000"/>
          <w:kern w:val="0"/>
          <w:sz w:val="24"/>
          <w:szCs w:val="24"/>
        </w:rPr>
      </w:pPr>
      <w:r w:rsidRPr="000339F4">
        <w:rPr>
          <w:rFonts w:ascii="Times New Roman" w:eastAsia="SimSun" w:hAnsi="Times New Roman" w:cs="Times New Roman"/>
          <w:b/>
          <w:bCs/>
          <w:color w:val="000000"/>
          <w:kern w:val="0"/>
          <w:sz w:val="24"/>
          <w:szCs w:val="24"/>
        </w:rPr>
        <w:t>Evaluation:</w:t>
      </w:r>
      <w:r w:rsidRPr="000339F4">
        <w:rPr>
          <w:rFonts w:ascii="Times New Roman" w:eastAsia="SimSun" w:hAnsi="Times New Roman" w:cs="Times New Roman"/>
          <w:color w:val="000000"/>
          <w:kern w:val="0"/>
          <w:sz w:val="24"/>
          <w:szCs w:val="24"/>
        </w:rPr>
        <w:t xml:space="preserve"> “becoz your lifestyle depends upon your culture and your style defines your lifestyle and according to travel your lifestyle will change”       </w:t>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t>
      </w:r>
      <w:r w:rsidRPr="000339F4">
        <w:rPr>
          <w:rFonts w:ascii="Times New Roman" w:eastAsia="SimSun" w:hAnsi="Times New Roman" w:cs="Times New Roman"/>
          <w:b/>
          <w:bCs/>
          <w:color w:val="000000"/>
          <w:kern w:val="0"/>
          <w:sz w:val="24"/>
          <w:szCs w:val="24"/>
        </w:rPr>
        <w:t>Coda:</w:t>
      </w:r>
      <w:r w:rsidRPr="000339F4">
        <w:rPr>
          <w:rFonts w:ascii="Times New Roman" w:eastAsia="SimSun" w:hAnsi="Times New Roman" w:cs="Times New Roman"/>
          <w:color w:val="000000"/>
          <w:kern w:val="0"/>
          <w:sz w:val="24"/>
          <w:szCs w:val="24"/>
        </w:rPr>
        <w:t xml:space="preserve"> “so it depends on all the three things”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outlineLvl w:val="1"/>
        <w:rPr>
          <w:rFonts w:ascii="SimSun" w:eastAsia="SimSun" w:hAnsi="SimSun" w:cs="SimSun"/>
          <w:b/>
          <w:bCs/>
          <w:kern w:val="0"/>
          <w:sz w:val="36"/>
          <w:szCs w:val="36"/>
        </w:rPr>
      </w:pPr>
      <w:r w:rsidRPr="000339F4">
        <w:rPr>
          <w:rFonts w:ascii="Arial" w:eastAsia="SimSun" w:hAnsi="Arial" w:cs="Arial"/>
          <w:b/>
          <w:bCs/>
          <w:color w:val="000000"/>
          <w:kern w:val="0"/>
          <w:sz w:val="24"/>
          <w:szCs w:val="24"/>
        </w:rPr>
        <w:lastRenderedPageBreak/>
        <w:t>Appendix c. Post-observation analysis</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3736"/>
        <w:gridCol w:w="346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talks about “Malala Yousafzai :a news topic in the website” three times during the experiment and he also commented about few sports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considered both the content and the layout of the website when he compared them, a higher proportion is focused on the content.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wants to delete that part “Subcategories” “Quicklink” when merging them because he didn’t understand it and he saw it as nonsense.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was sensitive with the meaning of the words and the category.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recalls when he was young in India, he used to fight with his siblings for the Sunday Newspaper, because according to him it used to have many cool stuff.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perceived the information on the websites in a similar way as he used to read newspaper.</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comments about the Navigation, width of the website and home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cared about how information is presented and organized because he had seen a lot of different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concludes that The Sunday Times is newly developed because it use new technology in slide show of news.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technological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1: The data analysis of the observation from Participant 1(male)  from a communication engineering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4293"/>
        <w:gridCol w:w="2907"/>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Observation</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Interpretation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took notes, draws wireframe and scroll very slowly to view and analyse the two websites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is very conscious and view the two websites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complains about the color scheme that looks similar between two different sections which makes it hard to differentiate, she talks about the meanings behind the colors: pink for girl, green in sport means a football team in Greece, blue means sports to 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Participant cares more about structure and color and didn’t mention anything about contents of the two websites. </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used terminologies in HCID “Consistency”, “Feedback”, “Constraint” while comparing the two websites, she noticed if there is color matching in the navigation and the heading of the news, and used Marketing terminologies when merging them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used her academic knowledge when she compare two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recently watch online course about entrepreneurship so she used marketing terminologies.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said the navigation in The Sunday Times is easier to see, but she still likes the navigation in The Times because it’s more beautiful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cares about the design and feel of the websites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concludes that The Sunday Times is newly developed because it have more images and large images)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participant saw pictures as information</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2: The data analysis of the observation from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860"/>
        <w:gridCol w:w="2582"/>
        <w:gridCol w:w="1758"/>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Home icon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‘This is a news website, I will keep the news” (not home icon)</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items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the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likes the visual design of The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‘quick list’ and ‘latest news’ in merged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think they are different but both very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Keep ‘car/find/job’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1"/>
                <w:szCs w:val="24"/>
              </w:rPr>
            </w:pP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‘comment’ under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Comment is a form of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“opinion is more often used”</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merge ‘culture’,‘style’,and ‘travel’ into a new category ‘life’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is part of life, and style, travel can also be under life”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change ‘puzzle’ into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chess and bridge is not really puzzle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8"/>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‘magazine’ and ‘paper’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9"/>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merge ‘driving’ under ‘sports’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0"/>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combine ‘twitter’ and ‘blog’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 are all about social networks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1"/>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combine some subcategories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They are less important.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3: The data analysis of the observation from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712"/>
        <w:gridCol w:w="1896"/>
        <w:gridCol w:w="259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Preference (evidence)</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Previous Experience (evidence)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Make her own navigation</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didn’t like the navigation of both 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Remove the items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2"/>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list guides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didn’t like the list guides in The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the Heading in the middle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She like the heading in The Times.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“news” category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how people in india read newspapers</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Add item  in merged website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3"/>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weather report on the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4"/>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like footer at Sunday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Categorise, compare, merge and change</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5"/>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 xml:space="preserve">keep review and </w:t>
            </w:r>
            <w:r w:rsidRPr="000339F4">
              <w:rPr>
                <w:rFonts w:ascii="Times New Roman" w:eastAsia="SimSun" w:hAnsi="Times New Roman" w:cs="Times New Roman"/>
                <w:color w:val="000000"/>
                <w:kern w:val="0"/>
                <w:sz w:val="24"/>
                <w:szCs w:val="24"/>
              </w:rPr>
              <w:lastRenderedPageBreak/>
              <w:t>opinion as a whole in one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“People always want to </w:t>
            </w:r>
            <w:r w:rsidRPr="000339F4">
              <w:rPr>
                <w:rFonts w:ascii="Times New Roman" w:eastAsia="SimSun" w:hAnsi="Times New Roman" w:cs="Times New Roman"/>
                <w:color w:val="000000"/>
                <w:kern w:val="0"/>
                <w:sz w:val="24"/>
                <w:szCs w:val="24"/>
              </w:rPr>
              <w:lastRenderedPageBreak/>
              <w:t>hear advice about what to see in newspaper.”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6"/>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lastRenderedPageBreak/>
              <w:t>put money under Business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don’t think money is necessary in main category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“when people see a magazine, they see  current rate or something”</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numPr>
                <w:ilvl w:val="0"/>
                <w:numId w:val="17"/>
              </w:numPr>
              <w:spacing w:line="0" w:lineRule="atLeast"/>
              <w:jc w:val="left"/>
              <w:textAlignment w:val="baseline"/>
              <w:rPr>
                <w:rFonts w:ascii="Times New Roman" w:eastAsia="SimSun" w:hAnsi="Times New Roman" w:cs="Times New Roman"/>
                <w:color w:val="000000"/>
                <w:kern w:val="0"/>
                <w:sz w:val="24"/>
                <w:szCs w:val="24"/>
              </w:rPr>
            </w:pPr>
            <w:r w:rsidRPr="000339F4">
              <w:rPr>
                <w:rFonts w:ascii="Times New Roman" w:eastAsia="SimSun" w:hAnsi="Times New Roman" w:cs="Times New Roman"/>
                <w:color w:val="000000"/>
                <w:kern w:val="0"/>
                <w:sz w:val="24"/>
                <w:szCs w:val="24"/>
              </w:rPr>
              <w:t>put culture, style and travel together under a category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 and style are always together and when you travel, the culture and style will change”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4: The data analysis of the observation from Participant 4 (female) from an embedded systems background.</w:t>
      </w:r>
    </w:p>
    <w:p w:rsidR="00DF294D" w:rsidRDefault="000339F4" w:rsidP="00DF294D">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d. Post-Interview analysis</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24"/>
        <w:gridCol w:w="1534"/>
        <w:gridCol w:w="354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strategy is to find the best feature of both websites and keep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 of shopping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Mannequins wearing different kind of dresses, now I want to have like cap from one and scarf from other Mannequins, its like the customer perspective or users perspective</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5: The Narrative analysis of Participant 1(male)  from a communication engineering background</w:t>
      </w:r>
      <w:r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tbl>
      <w:tblPr>
        <w:tblW w:w="7200" w:type="dxa"/>
        <w:tblCellMar>
          <w:top w:w="15" w:type="dxa"/>
          <w:left w:w="15" w:type="dxa"/>
          <w:bottom w:w="15" w:type="dxa"/>
          <w:right w:w="15" w:type="dxa"/>
        </w:tblCellMar>
        <w:tblLook w:val="04A0" w:firstRow="1" w:lastRow="0" w:firstColumn="1" w:lastColumn="0" w:noHBand="0" w:noVBand="1"/>
      </w:tblPr>
      <w:tblGrid>
        <w:gridCol w:w="2134"/>
        <w:gridCol w:w="1644"/>
        <w:gridCol w:w="342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lastRenderedPageBreak/>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At first glance she wants to see the Structure of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first glance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see the main page first, I see the layout, the position of the logo, menu bar”</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Complicating action: “At first glance, I want to see something structural and then I see information in detail”</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most important thing on the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 think the most important thing in the side will be in the left in the centre,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“because in European Country we read from left to right”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the strength of both websites and merge them</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Personal preference and culture</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like the idea about the image in Sunday times”</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 my country we have common phrase that ‘An image worth 1000 words’”</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6: The narrative analysis of Participant 2 (female)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696"/>
        <w:gridCol w:w="1472"/>
        <w:gridCol w:w="3032"/>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sees the underlying structure of the website.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find similarity and dissimilarity between different categories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culture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patterns and meanings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mean like the underlying structure of the website is quite important,”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 try to figure out which one is same and have different name”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He tries to find the purpose or function in various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so i try to see which kind of purpose or function certain element have”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He merge similar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“and try to combine that are similar,”</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7: The narrative analysis of Participant 3 (male) from an usability and design background.</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tbl>
      <w:tblPr>
        <w:tblW w:w="7200" w:type="dxa"/>
        <w:tblCellMar>
          <w:top w:w="15" w:type="dxa"/>
          <w:left w:w="15" w:type="dxa"/>
          <w:bottom w:w="15" w:type="dxa"/>
          <w:right w:w="15" w:type="dxa"/>
        </w:tblCellMar>
        <w:tblLook w:val="04A0" w:firstRow="1" w:lastRow="0" w:firstColumn="1" w:lastColumn="0" w:noHBand="0" w:noVBand="1"/>
      </w:tblPr>
      <w:tblGrid>
        <w:gridCol w:w="2195"/>
        <w:gridCol w:w="1481"/>
        <w:gridCol w:w="3524"/>
      </w:tblGrid>
      <w:tr w:rsidR="000339F4" w:rsidRPr="000339F4" w:rsidTr="000339F4">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Context</w:t>
            </w:r>
          </w:p>
        </w:tc>
        <w:tc>
          <w:tcPr>
            <w:tcW w:w="0" w:type="auto"/>
            <w:tcBorders>
              <w:top w:val="single" w:sz="6" w:space="0" w:color="000000"/>
              <w:left w:val="single" w:sz="6" w:space="0" w:color="000000"/>
              <w:bottom w:val="single" w:sz="6" w:space="0" w:color="000000"/>
              <w:right w:val="single" w:sz="6" w:space="0" w:color="000000"/>
            </w:tcBorders>
            <w:shd w:val="clear" w:color="auto" w:fill="FFD966"/>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b/>
                <w:bCs/>
                <w:color w:val="000000"/>
                <w:kern w:val="0"/>
                <w:sz w:val="24"/>
                <w:szCs w:val="24"/>
              </w:rPr>
              <w:t>Evidence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keep important thing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previous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“yes becoz review and opinion is really important”</w:t>
            </w:r>
          </w:p>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“Its like if you buy a book, you will first ask how is the book, have you read it.”</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keep both “review” and “opinion”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“People opinion and review are a bit similar but not the same”</w:t>
            </w:r>
          </w:p>
        </w:tc>
      </w:tr>
      <w:tr w:rsidR="000339F4" w:rsidRPr="000339F4" w:rsidTr="0003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merge related subcategories into a single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39F4" w:rsidRPr="000339F4" w:rsidRDefault="000339F4" w:rsidP="000339F4">
            <w:pPr>
              <w:widowControl/>
              <w:spacing w:line="0" w:lineRule="atLeast"/>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“becoz your lifestyle depends upon your culture and your style defines your lifestyle and according to </w:t>
            </w:r>
          </w:p>
        </w:tc>
      </w:tr>
    </w:tbl>
    <w:p w:rsidR="000339F4" w:rsidRPr="000339F4" w:rsidRDefault="000339F4" w:rsidP="000339F4">
      <w:pPr>
        <w:widowControl/>
        <w:spacing w:line="240" w:lineRule="auto"/>
        <w:jc w:val="center"/>
        <w:rPr>
          <w:rFonts w:ascii="SimSun" w:eastAsia="SimSun" w:hAnsi="SimSun" w:cs="SimSun"/>
          <w:kern w:val="0"/>
          <w:sz w:val="24"/>
          <w:szCs w:val="24"/>
        </w:rPr>
      </w:pPr>
      <w:r w:rsidRPr="000339F4">
        <w:rPr>
          <w:rFonts w:ascii="Times New Roman" w:eastAsia="SimSun" w:hAnsi="Times New Roman" w:cs="Times New Roman"/>
          <w:i/>
          <w:iCs/>
          <w:color w:val="000000"/>
          <w:kern w:val="0"/>
          <w:sz w:val="24"/>
          <w:szCs w:val="24"/>
        </w:rPr>
        <w:t>Table 8: The narrative analysis of Participant 4 (female) from an embedded systems background.</w:t>
      </w:r>
    </w:p>
    <w:p w:rsidR="00DF294D" w:rsidRDefault="00DF294D" w:rsidP="00DF294D">
      <w:pPr>
        <w:widowControl/>
        <w:spacing w:line="240" w:lineRule="auto"/>
        <w:jc w:val="left"/>
        <w:rPr>
          <w:rFonts w:ascii="SimSun" w:eastAsia="SimSun" w:hAnsi="SimSun" w:cs="SimSun"/>
          <w:kern w:val="0"/>
          <w:sz w:val="24"/>
          <w:szCs w:val="24"/>
        </w:rPr>
      </w:pPr>
    </w:p>
    <w:p w:rsidR="000339F4" w:rsidRPr="000339F4" w:rsidRDefault="000339F4" w:rsidP="00DF294D">
      <w:pPr>
        <w:widowControl/>
        <w:spacing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 xml:space="preserve">Appendix e. Interview questions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1. How do you like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(Let participants talk about his understanding about the website, by asking this question we want to know if they have preference and whether the preference will affect the way they compare and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2. How do you compare them?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lastRenderedPageBreak/>
        <w:t>(By asking this question we want to know what affect them when they compare: style of the website, content of the website, prev knowledge, past experience)</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3.What was your strategy of merging the two websites?  Why?</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asking this question we want to know what factors affect them when they merge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r w:rsidRPr="000339F4">
        <w:rPr>
          <w:rFonts w:ascii="SimSun" w:eastAsia="SimSun" w:hAnsi="SimSun" w:cs="SimSun"/>
          <w:kern w:val="0"/>
          <w:sz w:val="24"/>
          <w:szCs w:val="24"/>
        </w:rPr>
        <w:br/>
      </w:r>
    </w:p>
    <w:p w:rsidR="000339F4" w:rsidRPr="000339F4" w:rsidRDefault="000339F4" w:rsidP="000339F4">
      <w:pPr>
        <w:widowControl/>
        <w:spacing w:before="200" w:line="240" w:lineRule="auto"/>
        <w:jc w:val="left"/>
        <w:rPr>
          <w:rFonts w:ascii="SimSun" w:eastAsia="SimSun" w:hAnsi="SimSun" w:cs="SimSun"/>
          <w:kern w:val="0"/>
          <w:sz w:val="24"/>
          <w:szCs w:val="24"/>
        </w:rPr>
      </w:pPr>
      <w:r w:rsidRPr="000339F4">
        <w:rPr>
          <w:rFonts w:ascii="Arial" w:eastAsia="SimSun" w:hAnsi="Arial" w:cs="Arial"/>
          <w:b/>
          <w:bCs/>
          <w:color w:val="000000"/>
          <w:kern w:val="0"/>
          <w:sz w:val="24"/>
          <w:szCs w:val="24"/>
        </w:rPr>
        <w:t>Appendix f. Consent for participants</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Experiment 1 (Includes Participant observation and interview):</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by  Arindra Kumar Das &lt;</w:t>
      </w:r>
      <w:hyperlink r:id="rId24" w:history="1">
        <w:r w:rsidRPr="000339F4">
          <w:rPr>
            <w:rFonts w:ascii="Times New Roman" w:eastAsia="SimSun" w:hAnsi="Times New Roman" w:cs="Times New Roman"/>
            <w:color w:val="1155CC"/>
            <w:kern w:val="0"/>
            <w:sz w:val="24"/>
            <w:szCs w:val="24"/>
            <w:u w:val="single"/>
          </w:rPr>
          <w:t>akdas@kth.se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Weiwei Zhang &lt;</w:t>
      </w:r>
      <w:hyperlink r:id="rId25" w:history="1">
        <w:r w:rsidRPr="000339F4">
          <w:rPr>
            <w:rFonts w:ascii="Times New Roman" w:eastAsia="SimSun" w:hAnsi="Times New Roman" w:cs="Times New Roman"/>
            <w:color w:val="1155CC"/>
            <w:kern w:val="0"/>
            <w:sz w:val="24"/>
            <w:szCs w:val="24"/>
            <w:u w:val="single"/>
          </w:rPr>
          <w:t>weiweizh@kth.se</w:t>
        </w:r>
      </w:hyperlink>
      <w:r w:rsidRPr="000339F4">
        <w:rPr>
          <w:rFonts w:ascii="Times New Roman" w:eastAsia="SimSun" w:hAnsi="Times New Roman" w:cs="Times New Roman"/>
          <w:color w:val="000000"/>
          <w:kern w:val="0"/>
          <w:sz w:val="24"/>
          <w:szCs w:val="24"/>
        </w:rPr>
        <w:t>&gt;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for II2202 Research Methodology and Scientific Writing</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Participant Name: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Websites to compare and merge:</w:t>
      </w:r>
    </w:p>
    <w:p w:rsidR="000339F4" w:rsidRPr="000339F4" w:rsidRDefault="000A371A" w:rsidP="000339F4">
      <w:pPr>
        <w:widowControl/>
        <w:spacing w:line="240" w:lineRule="auto"/>
        <w:jc w:val="left"/>
        <w:rPr>
          <w:rFonts w:ascii="SimSun" w:eastAsia="SimSun" w:hAnsi="SimSun" w:cs="SimSun"/>
          <w:kern w:val="0"/>
          <w:sz w:val="24"/>
          <w:szCs w:val="24"/>
        </w:rPr>
      </w:pPr>
      <w:hyperlink r:id="rId26" w:history="1">
        <w:r w:rsidR="000339F4" w:rsidRPr="000339F4">
          <w:rPr>
            <w:rFonts w:ascii="Times New Roman" w:eastAsia="SimSun" w:hAnsi="Times New Roman" w:cs="Times New Roman"/>
            <w:color w:val="1155CC"/>
            <w:kern w:val="0"/>
            <w:sz w:val="24"/>
            <w:szCs w:val="24"/>
            <w:u w:val="single"/>
          </w:rPr>
          <w:t>The Times</w:t>
        </w:r>
      </w:hyperlink>
      <w:r w:rsidR="000339F4" w:rsidRPr="000339F4">
        <w:rPr>
          <w:rFonts w:ascii="Times New Roman" w:eastAsia="SimSun" w:hAnsi="Times New Roman" w:cs="Times New Roman"/>
          <w:color w:val="000000"/>
          <w:kern w:val="0"/>
          <w:sz w:val="24"/>
          <w:szCs w:val="24"/>
        </w:rPr>
        <w:t xml:space="preserve"> (</w:t>
      </w:r>
      <w:hyperlink r:id="rId27" w:history="1">
        <w:r w:rsidR="000339F4" w:rsidRPr="000339F4">
          <w:rPr>
            <w:rFonts w:ascii="Times New Roman" w:eastAsia="SimSun" w:hAnsi="Times New Roman" w:cs="Times New Roman"/>
            <w:color w:val="1155CC"/>
            <w:kern w:val="0"/>
            <w:sz w:val="24"/>
            <w:szCs w:val="24"/>
            <w:u w:val="single"/>
          </w:rPr>
          <w:t>http://www.thetimes.co.uk/tto/news/</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w:t>
      </w:r>
    </w:p>
    <w:p w:rsidR="000339F4" w:rsidRPr="000339F4" w:rsidRDefault="000A371A" w:rsidP="000339F4">
      <w:pPr>
        <w:widowControl/>
        <w:spacing w:line="240" w:lineRule="auto"/>
        <w:jc w:val="left"/>
        <w:rPr>
          <w:rFonts w:ascii="SimSun" w:eastAsia="SimSun" w:hAnsi="SimSun" w:cs="SimSun"/>
          <w:kern w:val="0"/>
          <w:sz w:val="24"/>
          <w:szCs w:val="24"/>
        </w:rPr>
      </w:pPr>
      <w:hyperlink r:id="rId28" w:history="1">
        <w:r w:rsidR="000339F4" w:rsidRPr="000339F4">
          <w:rPr>
            <w:rFonts w:ascii="Times New Roman" w:eastAsia="SimSun" w:hAnsi="Times New Roman" w:cs="Times New Roman"/>
            <w:color w:val="1155CC"/>
            <w:kern w:val="0"/>
            <w:sz w:val="24"/>
            <w:szCs w:val="24"/>
            <w:u w:val="single"/>
          </w:rPr>
          <w:t>Sunday Times</w:t>
        </w:r>
      </w:hyperlink>
      <w:r w:rsidR="000339F4" w:rsidRPr="000339F4">
        <w:rPr>
          <w:rFonts w:ascii="Times New Roman" w:eastAsia="SimSun" w:hAnsi="Times New Roman" w:cs="Times New Roman"/>
          <w:color w:val="000000"/>
          <w:kern w:val="0"/>
          <w:sz w:val="24"/>
          <w:szCs w:val="24"/>
        </w:rPr>
        <w:t xml:space="preserve"> (</w:t>
      </w:r>
      <w:hyperlink r:id="rId29" w:history="1">
        <w:r w:rsidR="000339F4" w:rsidRPr="000339F4">
          <w:rPr>
            <w:rFonts w:ascii="Times New Roman" w:eastAsia="SimSun" w:hAnsi="Times New Roman" w:cs="Times New Roman"/>
            <w:color w:val="1155CC"/>
            <w:kern w:val="0"/>
            <w:sz w:val="24"/>
            <w:szCs w:val="24"/>
            <w:u w:val="single"/>
          </w:rPr>
          <w:t>http://www.thesundaytimes.co.uk/sto/</w:t>
        </w:r>
      </w:hyperlink>
      <w:r w:rsidR="000339F4" w:rsidRPr="000339F4">
        <w:rPr>
          <w:rFonts w:ascii="Times New Roman" w:eastAsia="SimSun" w:hAnsi="Times New Roman" w:cs="Times New Roman"/>
          <w:color w:val="000000"/>
          <w:kern w:val="0"/>
          <w:sz w:val="24"/>
          <w:szCs w:val="24"/>
        </w:rPr>
        <w:t>)</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Introduction:</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You will have two tasks and you have plenty of time to do it. You will be shown two websites, and your task is to compare them and merge them.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Feel free to tell us anything that appear in your mind when you are doing the task. You are also free to use any knowledge and any help (google, call a friend, or ask 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And you can use any tools here to illustrate your idea of how to merge them.( You can talk about it, you can draw it, or you can use software to make it.)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Inform us when you finish the task.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The process will be recorded by cameras, voice recorder and a screen record software. The data collected will be used only for this research study and will be kept anonymous.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We will provide some refreshments too.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 xml:space="preserve">By signing it you have read the above and allow us to use the data. </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You are free to collect a PDF version of our report, in that case please leave your email here. ...................................................................................</w:t>
      </w: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Sign with date and place.</w:t>
      </w:r>
    </w:p>
    <w:p w:rsidR="000339F4" w:rsidRPr="000339F4" w:rsidRDefault="000339F4" w:rsidP="000339F4">
      <w:pPr>
        <w:widowControl/>
        <w:spacing w:line="240" w:lineRule="auto"/>
        <w:jc w:val="left"/>
        <w:rPr>
          <w:rFonts w:ascii="SimSun" w:eastAsia="SimSun" w:hAnsi="SimSun" w:cs="SimSun"/>
          <w:kern w:val="0"/>
          <w:sz w:val="24"/>
          <w:szCs w:val="24"/>
        </w:rPr>
      </w:pPr>
    </w:p>
    <w:p w:rsidR="000339F4" w:rsidRPr="000339F4" w:rsidRDefault="000339F4" w:rsidP="000339F4">
      <w:pPr>
        <w:widowControl/>
        <w:spacing w:line="240" w:lineRule="auto"/>
        <w:jc w:val="left"/>
        <w:rPr>
          <w:rFonts w:ascii="SimSun" w:eastAsia="SimSun" w:hAnsi="SimSun" w:cs="SimSun"/>
          <w:kern w:val="0"/>
          <w:sz w:val="24"/>
          <w:szCs w:val="24"/>
        </w:rPr>
      </w:pPr>
      <w:r w:rsidRPr="000339F4">
        <w:rPr>
          <w:rFonts w:ascii="Times New Roman" w:eastAsia="SimSun" w:hAnsi="Times New Roman" w:cs="Times New Roman"/>
          <w:color w:val="000000"/>
          <w:kern w:val="0"/>
          <w:sz w:val="24"/>
          <w:szCs w:val="24"/>
        </w:rPr>
        <w:t>........................................................................................................................</w:t>
      </w:r>
    </w:p>
    <w:p w:rsidR="00093B97" w:rsidRDefault="00093B97"/>
    <w:sectPr w:rsidR="00093B97" w:rsidSect="00093B97">
      <w:pgSz w:w="11906" w:h="16838"/>
      <w:pgMar w:top="2381" w:right="1304" w:bottom="1985" w:left="340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92B"/>
    <w:multiLevelType w:val="multilevel"/>
    <w:tmpl w:val="CE9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1892"/>
    <w:multiLevelType w:val="multilevel"/>
    <w:tmpl w:val="9FA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678A2"/>
    <w:multiLevelType w:val="multilevel"/>
    <w:tmpl w:val="87D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2463"/>
    <w:multiLevelType w:val="multilevel"/>
    <w:tmpl w:val="4D4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15D9C"/>
    <w:multiLevelType w:val="multilevel"/>
    <w:tmpl w:val="CCD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1EBF"/>
    <w:multiLevelType w:val="multilevel"/>
    <w:tmpl w:val="62D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1B54"/>
    <w:multiLevelType w:val="multilevel"/>
    <w:tmpl w:val="3EE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018AE"/>
    <w:multiLevelType w:val="multilevel"/>
    <w:tmpl w:val="179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588A"/>
    <w:multiLevelType w:val="multilevel"/>
    <w:tmpl w:val="BB0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F2764"/>
    <w:multiLevelType w:val="multilevel"/>
    <w:tmpl w:val="FA4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34FE9"/>
    <w:multiLevelType w:val="multilevel"/>
    <w:tmpl w:val="AB6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B64EE"/>
    <w:multiLevelType w:val="multilevel"/>
    <w:tmpl w:val="ABD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72D0E"/>
    <w:multiLevelType w:val="multilevel"/>
    <w:tmpl w:val="78C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53F7E"/>
    <w:multiLevelType w:val="multilevel"/>
    <w:tmpl w:val="0B6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C0841"/>
    <w:multiLevelType w:val="multilevel"/>
    <w:tmpl w:val="A4E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37315"/>
    <w:multiLevelType w:val="multilevel"/>
    <w:tmpl w:val="95F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70C"/>
    <w:multiLevelType w:val="multilevel"/>
    <w:tmpl w:val="BA2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6"/>
  </w:num>
  <w:num w:numId="5">
    <w:abstractNumId w:val="2"/>
  </w:num>
  <w:num w:numId="6">
    <w:abstractNumId w:val="1"/>
  </w:num>
  <w:num w:numId="7">
    <w:abstractNumId w:val="6"/>
  </w:num>
  <w:num w:numId="8">
    <w:abstractNumId w:val="11"/>
  </w:num>
  <w:num w:numId="9">
    <w:abstractNumId w:val="0"/>
  </w:num>
  <w:num w:numId="10">
    <w:abstractNumId w:val="13"/>
  </w:num>
  <w:num w:numId="11">
    <w:abstractNumId w:val="8"/>
  </w:num>
  <w:num w:numId="12">
    <w:abstractNumId w:val="5"/>
  </w:num>
  <w:num w:numId="13">
    <w:abstractNumId w:val="4"/>
  </w:num>
  <w:num w:numId="14">
    <w:abstractNumId w:val="7"/>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39F4"/>
    <w:rsid w:val="000339F4"/>
    <w:rsid w:val="000512FB"/>
    <w:rsid w:val="00093B97"/>
    <w:rsid w:val="000A371A"/>
    <w:rsid w:val="000F2CC7"/>
    <w:rsid w:val="00133647"/>
    <w:rsid w:val="004E3859"/>
    <w:rsid w:val="00817484"/>
    <w:rsid w:val="00AF3A4F"/>
    <w:rsid w:val="00BF1F22"/>
    <w:rsid w:val="00DF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7E3F"/>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F22"/>
    <w:pPr>
      <w:widowControl w:val="0"/>
    </w:pPr>
  </w:style>
  <w:style w:type="paragraph" w:styleId="Heading1">
    <w:name w:val="heading 1"/>
    <w:basedOn w:val="Normal"/>
    <w:link w:val="Heading1Char"/>
    <w:uiPriority w:val="9"/>
    <w:qFormat/>
    <w:rsid w:val="000339F4"/>
    <w:pPr>
      <w:widowControl/>
      <w:spacing w:before="100" w:beforeAutospacing="1" w:after="100" w:afterAutospacing="1" w:line="240" w:lineRule="auto"/>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0339F4"/>
    <w:pPr>
      <w:widowControl/>
      <w:spacing w:before="100" w:beforeAutospacing="1" w:after="100" w:afterAutospacing="1" w:line="240" w:lineRule="auto"/>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F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0339F4"/>
    <w:rPr>
      <w:rFonts w:ascii="SimSun" w:eastAsia="SimSun" w:hAnsi="SimSun" w:cs="SimSun"/>
      <w:b/>
      <w:bCs/>
      <w:kern w:val="0"/>
      <w:sz w:val="36"/>
      <w:szCs w:val="36"/>
    </w:rPr>
  </w:style>
  <w:style w:type="paragraph" w:styleId="NormalWeb">
    <w:name w:val="Normal (Web)"/>
    <w:basedOn w:val="Normal"/>
    <w:uiPriority w:val="99"/>
    <w:unhideWhenUsed/>
    <w:rsid w:val="000339F4"/>
    <w:pPr>
      <w:widowControl/>
      <w:spacing w:before="100" w:beforeAutospacing="1" w:after="100" w:afterAutospacing="1" w:line="240" w:lineRule="auto"/>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0339F4"/>
    <w:rPr>
      <w:color w:val="0000FF"/>
      <w:u w:val="single"/>
    </w:rPr>
  </w:style>
  <w:style w:type="paragraph" w:styleId="BalloonText">
    <w:name w:val="Balloon Text"/>
    <w:basedOn w:val="Normal"/>
    <w:link w:val="BalloonTextChar"/>
    <w:uiPriority w:val="99"/>
    <w:semiHidden/>
    <w:unhideWhenUsed/>
    <w:rsid w:val="000339F4"/>
    <w:pPr>
      <w:spacing w:line="240" w:lineRule="auto"/>
    </w:pPr>
    <w:rPr>
      <w:sz w:val="18"/>
      <w:szCs w:val="18"/>
    </w:rPr>
  </w:style>
  <w:style w:type="character" w:customStyle="1" w:styleId="BalloonTextChar">
    <w:name w:val="Balloon Text Char"/>
    <w:basedOn w:val="DefaultParagraphFont"/>
    <w:link w:val="BalloonText"/>
    <w:uiPriority w:val="99"/>
    <w:semiHidden/>
    <w:rsid w:val="00033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93010">
      <w:bodyDiv w:val="1"/>
      <w:marLeft w:val="0"/>
      <w:marRight w:val="0"/>
      <w:marTop w:val="0"/>
      <w:marBottom w:val="0"/>
      <w:divBdr>
        <w:top w:val="none" w:sz="0" w:space="0" w:color="auto"/>
        <w:left w:val="none" w:sz="0" w:space="0" w:color="auto"/>
        <w:bottom w:val="none" w:sz="0" w:space="0" w:color="auto"/>
        <w:right w:val="none" w:sz="0" w:space="0" w:color="auto"/>
      </w:divBdr>
      <w:divsChild>
        <w:div w:id="262760488">
          <w:marLeft w:val="0"/>
          <w:marRight w:val="0"/>
          <w:marTop w:val="0"/>
          <w:marBottom w:val="0"/>
          <w:divBdr>
            <w:top w:val="none" w:sz="0" w:space="0" w:color="auto"/>
            <w:left w:val="none" w:sz="0" w:space="0" w:color="auto"/>
            <w:bottom w:val="none" w:sz="0" w:space="0" w:color="auto"/>
            <w:right w:val="none" w:sz="0" w:space="0" w:color="auto"/>
          </w:divBdr>
        </w:div>
        <w:div w:id="1536574194">
          <w:marLeft w:val="0"/>
          <w:marRight w:val="0"/>
          <w:marTop w:val="0"/>
          <w:marBottom w:val="0"/>
          <w:divBdr>
            <w:top w:val="none" w:sz="0" w:space="0" w:color="auto"/>
            <w:left w:val="none" w:sz="0" w:space="0" w:color="auto"/>
            <w:bottom w:val="none" w:sz="0" w:space="0" w:color="auto"/>
            <w:right w:val="none" w:sz="0" w:space="0" w:color="auto"/>
          </w:divBdr>
        </w:div>
        <w:div w:id="1628004217">
          <w:marLeft w:val="0"/>
          <w:marRight w:val="0"/>
          <w:marTop w:val="0"/>
          <w:marBottom w:val="0"/>
          <w:divBdr>
            <w:top w:val="none" w:sz="0" w:space="0" w:color="auto"/>
            <w:left w:val="none" w:sz="0" w:space="0" w:color="auto"/>
            <w:bottom w:val="none" w:sz="0" w:space="0" w:color="auto"/>
            <w:right w:val="none" w:sz="0" w:space="0" w:color="auto"/>
          </w:divBdr>
        </w:div>
        <w:div w:id="1672218852">
          <w:marLeft w:val="0"/>
          <w:marRight w:val="0"/>
          <w:marTop w:val="0"/>
          <w:marBottom w:val="0"/>
          <w:divBdr>
            <w:top w:val="none" w:sz="0" w:space="0" w:color="auto"/>
            <w:left w:val="none" w:sz="0" w:space="0" w:color="auto"/>
            <w:bottom w:val="none" w:sz="0" w:space="0" w:color="auto"/>
            <w:right w:val="none" w:sz="0" w:space="0" w:color="auto"/>
          </w:divBdr>
        </w:div>
        <w:div w:id="1614823067">
          <w:marLeft w:val="0"/>
          <w:marRight w:val="0"/>
          <w:marTop w:val="0"/>
          <w:marBottom w:val="0"/>
          <w:divBdr>
            <w:top w:val="none" w:sz="0" w:space="0" w:color="auto"/>
            <w:left w:val="none" w:sz="0" w:space="0" w:color="auto"/>
            <w:bottom w:val="none" w:sz="0" w:space="0" w:color="auto"/>
            <w:right w:val="none" w:sz="0" w:space="0" w:color="auto"/>
          </w:divBdr>
        </w:div>
        <w:div w:id="1485508079">
          <w:marLeft w:val="0"/>
          <w:marRight w:val="0"/>
          <w:marTop w:val="0"/>
          <w:marBottom w:val="0"/>
          <w:divBdr>
            <w:top w:val="none" w:sz="0" w:space="0" w:color="auto"/>
            <w:left w:val="none" w:sz="0" w:space="0" w:color="auto"/>
            <w:bottom w:val="none" w:sz="0" w:space="0" w:color="auto"/>
            <w:right w:val="none" w:sz="0" w:space="0" w:color="auto"/>
          </w:divBdr>
        </w:div>
        <w:div w:id="266930679">
          <w:marLeft w:val="0"/>
          <w:marRight w:val="0"/>
          <w:marTop w:val="0"/>
          <w:marBottom w:val="0"/>
          <w:divBdr>
            <w:top w:val="none" w:sz="0" w:space="0" w:color="auto"/>
            <w:left w:val="none" w:sz="0" w:space="0" w:color="auto"/>
            <w:bottom w:val="none" w:sz="0" w:space="0" w:color="auto"/>
            <w:right w:val="none" w:sz="0" w:space="0" w:color="auto"/>
          </w:divBdr>
        </w:div>
        <w:div w:id="1112676380">
          <w:marLeft w:val="0"/>
          <w:marRight w:val="0"/>
          <w:marTop w:val="0"/>
          <w:marBottom w:val="0"/>
          <w:divBdr>
            <w:top w:val="none" w:sz="0" w:space="0" w:color="auto"/>
            <w:left w:val="none" w:sz="0" w:space="0" w:color="auto"/>
            <w:bottom w:val="none" w:sz="0" w:space="0" w:color="auto"/>
            <w:right w:val="none" w:sz="0" w:space="0" w:color="auto"/>
          </w:divBdr>
        </w:div>
        <w:div w:id="193720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th-primo.hosted.exlibrisgroup.com/primo_library/libweb/action/search.do?vl(freeText0)=Berners-Lee%2c+T.+&amp;vl(6559319UI0)=creator&amp;vl(32980203UI1)=all_items&amp;fn=search&amp;tab=default_tab&amp;mode=Basic&amp;vid=KTH&amp;scp.scps=scope%3a(KTH)%2cprimo_central_multiple_fe" TargetMode="External"/><Relationship Id="rId18" Type="http://schemas.openxmlformats.org/officeDocument/2006/relationships/hyperlink" Target="http://www.ling.upenn.edu/~wlabov/Papers/NPC.pdf" TargetMode="External"/><Relationship Id="rId26" Type="http://schemas.openxmlformats.org/officeDocument/2006/relationships/hyperlink" Target="http://www.thetimes.co.uk/" TargetMode="External"/><Relationship Id="rId3" Type="http://schemas.openxmlformats.org/officeDocument/2006/relationships/styles" Target="styles.xml"/><Relationship Id="rId21" Type="http://schemas.openxmlformats.org/officeDocument/2006/relationships/hyperlink" Target="http://knowledge.sagepub.com/view/research/SAGE.xml" TargetMode="External"/><Relationship Id="rId7" Type="http://schemas.openxmlformats.org/officeDocument/2006/relationships/hyperlink" Target="mailto:weiweizh@kth.se" TargetMode="External"/><Relationship Id="rId12" Type="http://schemas.openxmlformats.org/officeDocument/2006/relationships/image" Target="media/image5.png"/><Relationship Id="rId17" Type="http://schemas.openxmlformats.org/officeDocument/2006/relationships/hyperlink" Target="http://nbn-resolving.de/urn:nbn:de:0114-fqs0502430" TargetMode="External"/><Relationship Id="rId25" Type="http://schemas.openxmlformats.org/officeDocument/2006/relationships/hyperlink" Target="mailto:weiweizh@kth.se" TargetMode="External"/><Relationship Id="rId2" Type="http://schemas.openxmlformats.org/officeDocument/2006/relationships/numbering" Target="numbering.xml"/><Relationship Id="rId16" Type="http://schemas.openxmlformats.org/officeDocument/2006/relationships/hyperlink" Target="http://www.eventyr.co.uk/2006/10/labov.html" TargetMode="External"/><Relationship Id="rId20" Type="http://schemas.openxmlformats.org/officeDocument/2006/relationships/hyperlink" Target="http://knowledge.sagepub.com/view/contrib/536969" TargetMode="External"/><Relationship Id="rId29" Type="http://schemas.openxmlformats.org/officeDocument/2006/relationships/hyperlink" Target="http://www.thesundaytimes.co.uk/sto/" TargetMode="External"/><Relationship Id="rId1" Type="http://schemas.openxmlformats.org/officeDocument/2006/relationships/customXml" Target="../customXml/item1.xml"/><Relationship Id="rId6" Type="http://schemas.openxmlformats.org/officeDocument/2006/relationships/hyperlink" Target="mailto:akdas@kth.se" TargetMode="External"/><Relationship Id="rId11" Type="http://schemas.openxmlformats.org/officeDocument/2006/relationships/image" Target="media/image4.png"/><Relationship Id="rId24" Type="http://schemas.openxmlformats.org/officeDocument/2006/relationships/hyperlink" Target="mailto:akdas@kth.se" TargetMode="External"/><Relationship Id="rId5" Type="http://schemas.openxmlformats.org/officeDocument/2006/relationships/webSettings" Target="webSettings.xml"/><Relationship Id="rId15" Type="http://schemas.openxmlformats.org/officeDocument/2006/relationships/hyperlink" Target="http://kth-primo.hosted.exlibrisgroup.com/primo_library/libweb/action/search.do?vl(freeText0)=+Lassila%2c+O.&amp;vl(6559319UI0)=creator&amp;vl(32980203UI1)=all_items&amp;fn=search&amp;tab=default_tab&amp;mode=Basic&amp;vid=KTH&amp;scp.scps=scope%3a(KTH)%2cprimo_central_multiple_fe" TargetMode="External"/><Relationship Id="rId23" Type="http://schemas.openxmlformats.org/officeDocument/2006/relationships/hyperlink" Target="http://kth.diva-portal.org/smash/get/diva2:602098/FULLTEXT01.pdf" TargetMode="External"/><Relationship Id="rId28" Type="http://schemas.openxmlformats.org/officeDocument/2006/relationships/hyperlink" Target="http://www.thesundaytimes.co.uk/" TargetMode="External"/><Relationship Id="rId10" Type="http://schemas.openxmlformats.org/officeDocument/2006/relationships/image" Target="media/image3.png"/><Relationship Id="rId19" Type="http://schemas.openxmlformats.org/officeDocument/2006/relationships/hyperlink" Target="http://www.slideshare.net/davidlamas/metadata-and-ontolog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th-primo.hosted.exlibrisgroup.com/primo_library/libweb/action/search.do?vl(freeText0)=+Hendler%2c+J.+&amp;vl(6559319UI0)=creator&amp;vl(32980203UI1)=all_items&amp;fn=search&amp;tab=default_tab&amp;mode=Basic&amp;vid=KTH&amp;scp.scps=scope%3a(KTH)%2cprimo_central_multiple_fe" TargetMode="External"/><Relationship Id="rId22" Type="http://schemas.openxmlformats.org/officeDocument/2006/relationships/hyperlink" Target="http://www.w3.org/2007/OWL/draft/ED-owl2-profiles-20090420/all.pdf" TargetMode="External"/><Relationship Id="rId27" Type="http://schemas.openxmlformats.org/officeDocument/2006/relationships/hyperlink" Target="http://www.thetimes.co.uk/tto/new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A5850-60FE-E048-89FD-E132CA0D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5057</Words>
  <Characters>28830</Characters>
  <Application>Microsoft Office Word</Application>
  <DocSecurity>0</DocSecurity>
  <Lines>240</Lines>
  <Paragraphs>67</Paragraphs>
  <ScaleCrop>false</ScaleCrop>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Arindra Das</cp:lastModifiedBy>
  <cp:revision>3</cp:revision>
  <dcterms:created xsi:type="dcterms:W3CDTF">2013-11-06T07:10:00Z</dcterms:created>
  <dcterms:modified xsi:type="dcterms:W3CDTF">2018-11-15T07:43:00Z</dcterms:modified>
</cp:coreProperties>
</file>