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F0106" w14:textId="77777777" w:rsidR="00015579" w:rsidRDefault="00000000">
      <w:pPr>
        <w:pStyle w:val="aa"/>
        <w:spacing w:after="20"/>
        <w:jc w:val="center"/>
      </w:pPr>
      <w:r>
        <w:t>Flight Data Quality Checks</w:t>
      </w:r>
    </w:p>
    <w:p w14:paraId="0A171288" w14:textId="77777777" w:rsidR="00015579" w:rsidRDefault="00000000">
      <w:pPr>
        <w:pStyle w:val="ac"/>
        <w:spacing w:after="160"/>
        <w:jc w:val="center"/>
      </w:pPr>
      <w:r>
        <w:t>Reporting Carrier On Time Performance January 2026</w:t>
      </w:r>
    </w:p>
    <w:p w14:paraId="322EAC98" w14:textId="77777777" w:rsidR="00015579" w:rsidRDefault="00000000">
      <w:r>
        <w:t>This report documents the import and validation of the RawFlight table. The full dataset contains 544,003 records covering January 1 through January 31, 2026. Most missing values are consistent with cancelled or diverted flights; four scheduled-duration records require review.</w:t>
      </w:r>
    </w:p>
    <w:p w14:paraId="43A01E1B" w14:textId="77777777" w:rsidR="00015579" w:rsidRDefault="00000000">
      <w:pPr>
        <w:pStyle w:val="1"/>
        <w:spacing w:before="160" w:after="60"/>
      </w:pPr>
      <w:r>
        <w:t>1. Import Row Count</w:t>
      </w:r>
    </w:p>
    <w:p w14:paraId="70AFD84F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9E317C0" wp14:editId="18132753">
            <wp:extent cx="4343400" cy="3027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w_c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3B1F" w14:textId="77777777" w:rsidR="00015579" w:rsidRDefault="00000000">
      <w:r>
        <w:rPr>
          <w:b/>
        </w:rPr>
        <w:t xml:space="preserve">Passed: </w:t>
      </w:r>
      <w:r>
        <w:t>The full monthly dataset contains 544,003 rows.</w:t>
      </w:r>
    </w:p>
    <w:p w14:paraId="148AE7CF" w14:textId="77777777" w:rsidR="00015579" w:rsidRDefault="00000000">
      <w:pPr>
        <w:pStyle w:val="1"/>
        <w:spacing w:before="160" w:after="60"/>
      </w:pPr>
      <w:r>
        <w:t>2. Date Range</w:t>
      </w:r>
    </w:p>
    <w:p w14:paraId="2FEBB7FB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1D85752" wp14:editId="539AB928">
            <wp:extent cx="5715000" cy="2183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_r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27A" w14:textId="77777777" w:rsidR="00015579" w:rsidRDefault="00000000">
      <w:r>
        <w:rPr>
          <w:b/>
        </w:rPr>
        <w:t xml:space="preserve">Passed: </w:t>
      </w:r>
      <w:r>
        <w:t>After converting FL_DATE from text to a date, the results correctly cover January 1 through January 31, 2026.</w:t>
      </w:r>
    </w:p>
    <w:p w14:paraId="01AC6AA8" w14:textId="77777777" w:rsidR="006C18E5" w:rsidRPr="006C18E5" w:rsidRDefault="006C18E5" w:rsidP="006C18E5"/>
    <w:p w14:paraId="4A16EC21" w14:textId="77777777" w:rsidR="006C18E5" w:rsidRPr="006C18E5" w:rsidRDefault="006C18E5" w:rsidP="006C18E5"/>
    <w:p w14:paraId="43060A69" w14:textId="77777777" w:rsidR="006C18E5" w:rsidRPr="006C18E5" w:rsidRDefault="006C18E5" w:rsidP="006C18E5"/>
    <w:p w14:paraId="3BD2E73D" w14:textId="77777777" w:rsidR="006C18E5" w:rsidRPr="006C18E5" w:rsidRDefault="006C18E5" w:rsidP="006C18E5">
      <w:pPr>
        <w:jc w:val="center"/>
      </w:pPr>
    </w:p>
    <w:p w14:paraId="5F067CEE" w14:textId="77777777" w:rsidR="00015579" w:rsidRDefault="00000000">
      <w:pPr>
        <w:pStyle w:val="1"/>
        <w:spacing w:before="160" w:after="60"/>
      </w:pPr>
      <w:r>
        <w:lastRenderedPageBreak/>
        <w:t>3. Cancelled and Diverted Flights</w:t>
      </w:r>
    </w:p>
    <w:p w14:paraId="16F39270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BE2199" wp14:editId="261BE444">
            <wp:extent cx="5806440" cy="19271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ight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800" w14:textId="77777777" w:rsidR="00015579" w:rsidRDefault="00000000">
      <w:r>
        <w:rPr>
          <w:b/>
        </w:rPr>
        <w:t xml:space="preserve">Passed: </w:t>
      </w:r>
      <w:r>
        <w:t>The dataset contains 25,635 cancelled flights and 1,146 diverted flights.</w:t>
      </w:r>
    </w:p>
    <w:p w14:paraId="1DE4EC27" w14:textId="77777777" w:rsidR="00015579" w:rsidRDefault="00000000">
      <w:pPr>
        <w:pStyle w:val="1"/>
        <w:spacing w:before="160" w:after="60"/>
      </w:pPr>
      <w:r>
        <w:t>4. Missing Value Summary</w:t>
      </w:r>
    </w:p>
    <w:p w14:paraId="724457D3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710DDF2" wp14:editId="7D1F4D33">
            <wp:extent cx="5897880" cy="2410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val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AAE" w14:textId="77777777" w:rsidR="00015579" w:rsidRDefault="00000000">
      <w:r>
        <w:rPr>
          <w:b/>
        </w:rPr>
        <w:t xml:space="preserve">Expected: </w:t>
      </w:r>
      <w:r>
        <w:t>The cancellation-code total is correct because non-cancelled flights have no cancellation reason. Missing operational times should be interpreted with flight status rather than removed automatically.</w:t>
      </w:r>
    </w:p>
    <w:p w14:paraId="7ADE359E" w14:textId="77777777" w:rsidR="00015579" w:rsidRDefault="00000000">
      <w:pPr>
        <w:pStyle w:val="1"/>
        <w:spacing w:before="160" w:after="60"/>
      </w:pPr>
      <w:r>
        <w:lastRenderedPageBreak/>
        <w:t>5. Missing Values by Flight Status</w:t>
      </w:r>
    </w:p>
    <w:p w14:paraId="39BBE71C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4E197E3" wp14:editId="4D8CAAC4">
            <wp:extent cx="5897880" cy="2911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by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E89F" w14:textId="77777777" w:rsidR="00015579" w:rsidRDefault="00000000">
      <w:r>
        <w:rPr>
          <w:b/>
        </w:rPr>
        <w:t xml:space="preserve">Expected: </w:t>
      </w:r>
      <w:r>
        <w:t>All cancelled flights lack arrival time and arrival delay, while 25,164 of them also lack departure time. Among non-cancelled flights, the 1,146 missing arrival-delay values match the number of diverted flights.</w:t>
      </w:r>
    </w:p>
    <w:p w14:paraId="5CF21897" w14:textId="77777777" w:rsidR="00015579" w:rsidRDefault="00000000">
      <w:pPr>
        <w:pStyle w:val="1"/>
        <w:spacing w:before="160" w:after="60"/>
      </w:pPr>
      <w:r>
        <w:t>6. Duplicate Flight Check</w:t>
      </w:r>
    </w:p>
    <w:p w14:paraId="4EA64A39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8801019" wp14:editId="53F66254">
            <wp:extent cx="5623560" cy="45431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plicate_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3FBA" w14:textId="77777777" w:rsidR="00015579" w:rsidRDefault="00000000">
      <w:r>
        <w:rPr>
          <w:b/>
        </w:rPr>
        <w:t xml:space="preserve">Passed: </w:t>
      </w:r>
      <w:r>
        <w:t>No duplicate groups were returned using the selected flight identifiers and scheduled departure time.</w:t>
      </w:r>
    </w:p>
    <w:p w14:paraId="58EBA64C" w14:textId="77777777" w:rsidR="00015579" w:rsidRDefault="00000000">
      <w:pPr>
        <w:pStyle w:val="1"/>
        <w:spacing w:before="160" w:after="60"/>
      </w:pPr>
      <w:r>
        <w:lastRenderedPageBreak/>
        <w:t>7. Invalid Scheduled Duration Count</w:t>
      </w:r>
    </w:p>
    <w:p w14:paraId="6357A8BE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2702CA" wp14:editId="29A2C3CB">
            <wp:extent cx="5715000" cy="20099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alid_duration_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79E2" w14:textId="77777777" w:rsidR="00015579" w:rsidRDefault="00000000">
      <w:r>
        <w:rPr>
          <w:b/>
        </w:rPr>
        <w:t xml:space="preserve">Review: </w:t>
      </w:r>
      <w:r>
        <w:t>Four records have a scheduled elapsed time of zero or less. This is a very small share of the dataset, but these records should be excluded or treated as NULL in duration-based analysis.</w:t>
      </w:r>
    </w:p>
    <w:p w14:paraId="2EDDAC6B" w14:textId="77777777" w:rsidR="00015579" w:rsidRDefault="00000000">
      <w:pPr>
        <w:pStyle w:val="1"/>
        <w:spacing w:before="160" w:after="60"/>
      </w:pPr>
      <w:r>
        <w:t>8. Invalid Scheduled Duration Records</w:t>
      </w:r>
    </w:p>
    <w:p w14:paraId="092C4C22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43E165D" wp14:editId="3CECE2E6">
            <wp:extent cx="5715000" cy="36979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alid_duration_ro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5DDE" w14:textId="77777777" w:rsidR="00015579" w:rsidRDefault="00000000">
      <w:r>
        <w:rPr>
          <w:b/>
        </w:rPr>
        <w:t xml:space="preserve">Review: </w:t>
      </w:r>
      <w:r>
        <w:t>The four affected flights are displayed. For the clearest evidence, move CRS_ELAPSED_TIME next to FL_DATE in the SELECT list so its value appears in the visible result columns.</w:t>
      </w:r>
    </w:p>
    <w:p w14:paraId="141D92DF" w14:textId="77777777" w:rsidR="00015579" w:rsidRDefault="00000000">
      <w:pPr>
        <w:pStyle w:val="1"/>
        <w:spacing w:before="160" w:after="60"/>
      </w:pPr>
      <w:r>
        <w:lastRenderedPageBreak/>
        <w:t>9. Airport ID and Code Consistency</w:t>
      </w:r>
    </w:p>
    <w:p w14:paraId="4D9837C6" w14:textId="77777777" w:rsidR="00015579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C967B8" wp14:editId="579CF9B3">
            <wp:extent cx="5486400" cy="34070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ort_code_che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7AB3" w14:textId="77777777" w:rsidR="00015579" w:rsidRDefault="00000000">
      <w:r>
        <w:rPr>
          <w:b/>
        </w:rPr>
        <w:t xml:space="preserve">Passed: </w:t>
      </w:r>
      <w:r>
        <w:t>No origin airport ID is associated with more than one origin airport code.</w:t>
      </w:r>
    </w:p>
    <w:p w14:paraId="1E9001B7" w14:textId="77777777" w:rsidR="00015579" w:rsidRDefault="00000000">
      <w:pPr>
        <w:pStyle w:val="1"/>
        <w:rPr>
          <w:rFonts w:hint="eastAsia"/>
          <w:lang w:eastAsia="zh-CN"/>
        </w:rPr>
      </w:pPr>
      <w:r>
        <w:t>Summary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5328"/>
      </w:tblGrid>
      <w:tr w:rsidR="00015579" w14:paraId="1A0EABF7" w14:textId="77777777">
        <w:trPr>
          <w:jc w:val="center"/>
        </w:trPr>
        <w:tc>
          <w:tcPr>
            <w:tcW w:w="230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9769" w14:textId="77777777" w:rsidR="00015579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158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34707" w14:textId="77777777" w:rsidR="00015579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532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88DA4" w14:textId="77777777" w:rsidR="00015579" w:rsidRDefault="00000000">
            <w:pPr>
              <w:jc w:val="center"/>
            </w:pPr>
            <w:r>
              <w:rPr>
                <w:b/>
              </w:rPr>
              <w:t>Finding</w:t>
            </w:r>
          </w:p>
        </w:tc>
      </w:tr>
      <w:tr w:rsidR="00015579" w14:paraId="39D9A14A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7ED5C" w14:textId="77777777" w:rsidR="00015579" w:rsidRDefault="00000000">
            <w:r>
              <w:rPr>
                <w:sz w:val="19"/>
              </w:rPr>
              <w:t>Import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9B8F7" w14:textId="77777777" w:rsidR="00015579" w:rsidRDefault="00000000">
            <w:pPr>
              <w:jc w:val="center"/>
            </w:pPr>
            <w:r>
              <w:rPr>
                <w:sz w:val="19"/>
              </w:rPr>
              <w:t>Passed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9ADB4" w14:textId="77777777" w:rsidR="00015579" w:rsidRDefault="00000000">
            <w:r>
              <w:rPr>
                <w:sz w:val="19"/>
              </w:rPr>
              <w:t>544,003 rows</w:t>
            </w:r>
          </w:p>
        </w:tc>
      </w:tr>
      <w:tr w:rsidR="00015579" w14:paraId="547DB3DD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77FC" w14:textId="77777777" w:rsidR="00015579" w:rsidRDefault="00000000">
            <w:r>
              <w:rPr>
                <w:sz w:val="19"/>
              </w:rPr>
              <w:t>Date range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F229" w14:textId="77777777" w:rsidR="00015579" w:rsidRDefault="00000000">
            <w:pPr>
              <w:jc w:val="center"/>
            </w:pPr>
            <w:r>
              <w:rPr>
                <w:sz w:val="19"/>
              </w:rPr>
              <w:t>Passed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F339" w14:textId="77777777" w:rsidR="00015579" w:rsidRDefault="00000000">
            <w:r>
              <w:rPr>
                <w:sz w:val="19"/>
              </w:rPr>
              <w:t>January 1 to January 31, 2026</w:t>
            </w:r>
          </w:p>
        </w:tc>
      </w:tr>
      <w:tr w:rsidR="00015579" w14:paraId="62301207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FD2C" w14:textId="77777777" w:rsidR="00015579" w:rsidRDefault="00000000">
            <w:r>
              <w:rPr>
                <w:sz w:val="19"/>
              </w:rPr>
              <w:t>Missing values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283A8" w14:textId="77777777" w:rsidR="00015579" w:rsidRDefault="00000000">
            <w:pPr>
              <w:jc w:val="center"/>
            </w:pPr>
            <w:r>
              <w:rPr>
                <w:sz w:val="19"/>
              </w:rPr>
              <w:t>Expected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1BBD8" w14:textId="77777777" w:rsidR="00015579" w:rsidRDefault="00000000">
            <w:r>
              <w:rPr>
                <w:sz w:val="19"/>
              </w:rPr>
              <w:t>Mainly cancellation and diversion related</w:t>
            </w:r>
          </w:p>
        </w:tc>
      </w:tr>
      <w:tr w:rsidR="00015579" w14:paraId="48664266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07819" w14:textId="77777777" w:rsidR="00015579" w:rsidRDefault="00000000">
            <w:r>
              <w:rPr>
                <w:sz w:val="19"/>
              </w:rPr>
              <w:t>Duplicates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43F5" w14:textId="77777777" w:rsidR="00015579" w:rsidRDefault="00000000">
            <w:pPr>
              <w:jc w:val="center"/>
            </w:pPr>
            <w:r>
              <w:rPr>
                <w:sz w:val="19"/>
              </w:rPr>
              <w:t>Passed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7BE8F" w14:textId="77777777" w:rsidR="00015579" w:rsidRDefault="00000000">
            <w:r>
              <w:rPr>
                <w:sz w:val="19"/>
              </w:rPr>
              <w:t>No duplicate groups returned</w:t>
            </w:r>
          </w:p>
        </w:tc>
      </w:tr>
      <w:tr w:rsidR="00015579" w14:paraId="03E63687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E23B7" w14:textId="77777777" w:rsidR="00015579" w:rsidRDefault="00000000">
            <w:r>
              <w:rPr>
                <w:sz w:val="19"/>
              </w:rPr>
              <w:t>Scheduled duration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CE318" w14:textId="77777777" w:rsidR="00015579" w:rsidRDefault="00000000">
            <w:pPr>
              <w:jc w:val="center"/>
            </w:pPr>
            <w:r>
              <w:rPr>
                <w:sz w:val="19"/>
              </w:rPr>
              <w:t>Review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0F1B9" w14:textId="77777777" w:rsidR="00015579" w:rsidRDefault="00000000">
            <w:r>
              <w:rPr>
                <w:sz w:val="19"/>
              </w:rPr>
              <w:t>Four non-positive values</w:t>
            </w:r>
          </w:p>
        </w:tc>
      </w:tr>
      <w:tr w:rsidR="00015579" w14:paraId="5215AF31" w14:textId="77777777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6973C" w14:textId="77777777" w:rsidR="00015579" w:rsidRDefault="00000000">
            <w:r>
              <w:rPr>
                <w:sz w:val="19"/>
              </w:rPr>
              <w:t>Airport mapping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4A97F" w14:textId="77777777" w:rsidR="00015579" w:rsidRDefault="00000000">
            <w:pPr>
              <w:jc w:val="center"/>
            </w:pPr>
            <w:r>
              <w:rPr>
                <w:sz w:val="19"/>
              </w:rPr>
              <w:t>Passed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738AB" w14:textId="77777777" w:rsidR="00015579" w:rsidRDefault="00000000">
            <w:r>
              <w:rPr>
                <w:sz w:val="19"/>
              </w:rPr>
              <w:t>One code per origin airport ID</w:t>
            </w:r>
          </w:p>
        </w:tc>
      </w:tr>
    </w:tbl>
    <w:p w14:paraId="24EED80C" w14:textId="77777777" w:rsidR="00015579" w:rsidRDefault="00000000">
      <w:pPr>
        <w:spacing w:before="160"/>
      </w:pPr>
      <w:r>
        <w:rPr>
          <w:b/>
        </w:rPr>
        <w:t xml:space="preserve">Recommended treatment: </w:t>
      </w:r>
      <w:r>
        <w:t>retain valid NULL values, document their connection to flight status, and exclude the four non-positive scheduled-duration records only from analyses that require a valid duration.</w:t>
      </w:r>
    </w:p>
    <w:sectPr w:rsidR="00015579" w:rsidSect="00034616">
      <w:footerReference w:type="default" r:id="rId17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65D5F3" w14:textId="77777777" w:rsidR="00111830" w:rsidRDefault="00111830">
      <w:pPr>
        <w:spacing w:after="0" w:line="240" w:lineRule="auto"/>
      </w:pPr>
      <w:r>
        <w:separator/>
      </w:r>
    </w:p>
  </w:endnote>
  <w:endnote w:type="continuationSeparator" w:id="0">
    <w:p w14:paraId="0C842CC5" w14:textId="77777777" w:rsidR="00111830" w:rsidRDefault="0011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D9746" w14:textId="782E542D" w:rsidR="00015579" w:rsidRDefault="00015579">
    <w:pPr>
      <w:pStyle w:val="a7"/>
      <w:jc w:val="center"/>
      <w:rPr>
        <w:sz w:val="16"/>
        <w:lang w:eastAsia="zh-CN"/>
      </w:rPr>
    </w:pPr>
  </w:p>
  <w:p w14:paraId="1D083FD6" w14:textId="77777777" w:rsidR="006C18E5" w:rsidRDefault="006C18E5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AAC1F" w14:textId="77777777" w:rsidR="00111830" w:rsidRDefault="00111830">
      <w:pPr>
        <w:spacing w:after="0" w:line="240" w:lineRule="auto"/>
      </w:pPr>
      <w:r>
        <w:separator/>
      </w:r>
    </w:p>
  </w:footnote>
  <w:footnote w:type="continuationSeparator" w:id="0">
    <w:p w14:paraId="1C5B244F" w14:textId="77777777" w:rsidR="00111830" w:rsidRDefault="00111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787122">
    <w:abstractNumId w:val="8"/>
  </w:num>
  <w:num w:numId="2" w16cid:durableId="1080754982">
    <w:abstractNumId w:val="6"/>
  </w:num>
  <w:num w:numId="3" w16cid:durableId="2069646229">
    <w:abstractNumId w:val="5"/>
  </w:num>
  <w:num w:numId="4" w16cid:durableId="2023193736">
    <w:abstractNumId w:val="4"/>
  </w:num>
  <w:num w:numId="5" w16cid:durableId="1387073013">
    <w:abstractNumId w:val="7"/>
  </w:num>
  <w:num w:numId="6" w16cid:durableId="1187216363">
    <w:abstractNumId w:val="3"/>
  </w:num>
  <w:num w:numId="7" w16cid:durableId="51469941">
    <w:abstractNumId w:val="2"/>
  </w:num>
  <w:num w:numId="8" w16cid:durableId="1467699732">
    <w:abstractNumId w:val="1"/>
  </w:num>
  <w:num w:numId="9" w16cid:durableId="187947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79"/>
    <w:rsid w:val="00034616"/>
    <w:rsid w:val="0006063C"/>
    <w:rsid w:val="00111830"/>
    <w:rsid w:val="0015074B"/>
    <w:rsid w:val="0029639D"/>
    <w:rsid w:val="0032056B"/>
    <w:rsid w:val="00326F90"/>
    <w:rsid w:val="006C18E5"/>
    <w:rsid w:val="00852C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04F9E"/>
  <w14:defaultImageDpi w14:val="300"/>
  <w15:docId w15:val="{4C2A431D-9304-2942-BB59-112293FE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Zhu</cp:lastModifiedBy>
  <cp:revision>3</cp:revision>
  <dcterms:created xsi:type="dcterms:W3CDTF">2013-12-23T23:15:00Z</dcterms:created>
  <dcterms:modified xsi:type="dcterms:W3CDTF">2026-10-06T23:48:00Z</dcterms:modified>
  <cp:category/>
</cp:coreProperties>
</file>