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CC6B9" w14:textId="503B5DCA" w:rsidR="000F031B" w:rsidRDefault="000F031B" w:rsidP="00C13070">
      <w:pPr>
        <w:ind w:left="-3" w:firstLine="3"/>
      </w:pPr>
      <w:r>
        <w:t xml:space="preserve">Полудуплексный канал позволяет передавать данные в обе стороны, но не одновременно; дуплексный — в обе стороны одновременно. HTTP использует полудуплексный канал, а </w:t>
      </w:r>
      <w:proofErr w:type="spellStart"/>
      <w:r>
        <w:t>WebSocket</w:t>
      </w:r>
      <w:proofErr w:type="spellEnd"/>
      <w:r>
        <w:t xml:space="preserve"> — дуплексный. </w:t>
      </w:r>
      <w:proofErr w:type="spellStart"/>
      <w:r>
        <w:t>WebSocket</w:t>
      </w:r>
      <w:proofErr w:type="spellEnd"/>
      <w:r>
        <w:t xml:space="preserve"> — это протокол для постоянного двустороннего соединения между клиентом и сервером. Широковещание — это отправка одного сообщения всем подключённым клиентам, а широковещательный сервер реализует такую рассылку.</w:t>
      </w:r>
    </w:p>
    <w:p w14:paraId="032E1309" w14:textId="77777777" w:rsidR="00C13070" w:rsidRDefault="00C13070" w:rsidP="00C13070">
      <w:pPr>
        <w:numPr>
          <w:ilvl w:val="0"/>
          <w:numId w:val="1"/>
        </w:numPr>
      </w:pPr>
      <w:r w:rsidRPr="00C13070">
        <w:t>Поясните разницу между полудуплексном и дуплексным  каналами данными.</w:t>
      </w:r>
    </w:p>
    <w:p w14:paraId="07D608E5" w14:textId="77777777" w:rsidR="000F031B" w:rsidRDefault="000F031B" w:rsidP="000F031B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Полудуплексный канал</w:t>
      </w:r>
      <w:r>
        <w:t xml:space="preserve"> — данные могут передаваться в обе стороны, но </w:t>
      </w:r>
      <w:r>
        <w:rPr>
          <w:rStyle w:val="ad"/>
          <w:rFonts w:eastAsiaTheme="majorEastAsia"/>
        </w:rPr>
        <w:t>только поочерёдно</w:t>
      </w:r>
      <w:r>
        <w:t>. Пример: рация — говорит один, слушает другой.</w:t>
      </w:r>
    </w:p>
    <w:p w14:paraId="391FDE82" w14:textId="77777777" w:rsidR="000F031B" w:rsidRDefault="000F031B" w:rsidP="000F031B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Дуплексный канал</w:t>
      </w:r>
      <w:r>
        <w:t xml:space="preserve"> — данные передаются </w:t>
      </w:r>
      <w:r>
        <w:rPr>
          <w:rStyle w:val="ad"/>
          <w:rFonts w:eastAsiaTheme="majorEastAsia"/>
        </w:rPr>
        <w:t>одновременно в обе стороны</w:t>
      </w:r>
      <w:r>
        <w:t>. Пример: телефонный разговор.</w:t>
      </w:r>
    </w:p>
    <w:p w14:paraId="6C49B29D" w14:textId="77777777" w:rsidR="00C13070" w:rsidRPr="00C13070" w:rsidRDefault="00C13070" w:rsidP="00C13070"/>
    <w:p w14:paraId="199CEC54" w14:textId="77777777" w:rsidR="00C13070" w:rsidRDefault="00C13070" w:rsidP="00C13070">
      <w:pPr>
        <w:numPr>
          <w:ilvl w:val="0"/>
          <w:numId w:val="1"/>
        </w:numPr>
      </w:pPr>
      <w:r w:rsidRPr="00C13070">
        <w:t xml:space="preserve">Какой тип канала применяется </w:t>
      </w:r>
      <w:r w:rsidRPr="00C13070">
        <w:rPr>
          <w:lang w:val="en-US"/>
        </w:rPr>
        <w:t>HTTP</w:t>
      </w:r>
      <w:r w:rsidRPr="00C13070">
        <w:t>-протоколом.</w:t>
      </w:r>
    </w:p>
    <w:p w14:paraId="269D8ADC" w14:textId="160E0D34" w:rsidR="000F031B" w:rsidRPr="00C13070" w:rsidRDefault="000F031B" w:rsidP="000F031B">
      <w:r>
        <w:rPr>
          <w:rStyle w:val="ad"/>
        </w:rPr>
        <w:t>HTTP использует полудуплексный канал</w:t>
      </w:r>
      <w:r>
        <w:t xml:space="preserve">: клиент отправляет запрос, сервер отвечает, и соединение закрывается. Это модель </w:t>
      </w:r>
      <w:r>
        <w:rPr>
          <w:rStyle w:val="ae"/>
        </w:rPr>
        <w:t>запрос–ответ</w:t>
      </w:r>
      <w:r>
        <w:t>, без постоянного соединения.</w:t>
      </w:r>
    </w:p>
    <w:p w14:paraId="342324DD" w14:textId="77777777" w:rsidR="00C13070" w:rsidRDefault="00C13070" w:rsidP="00C13070">
      <w:pPr>
        <w:numPr>
          <w:ilvl w:val="0"/>
          <w:numId w:val="1"/>
        </w:numPr>
      </w:pPr>
      <w:r w:rsidRPr="00C13070">
        <w:t xml:space="preserve">Поясните понятие </w:t>
      </w:r>
      <w:r w:rsidRPr="00C13070">
        <w:rPr>
          <w:b/>
          <w:lang w:val="en-US"/>
        </w:rPr>
        <w:t>WebSocket</w:t>
      </w:r>
      <w:r w:rsidRPr="00C13070">
        <w:t>.</w:t>
      </w:r>
    </w:p>
    <w:p w14:paraId="634D05FD" w14:textId="77777777" w:rsidR="000F031B" w:rsidRDefault="000F031B" w:rsidP="000F031B">
      <w:pPr>
        <w:pStyle w:val="ac"/>
      </w:pPr>
      <w:proofErr w:type="spellStart"/>
      <w:r>
        <w:rPr>
          <w:rStyle w:val="ad"/>
          <w:rFonts w:eastAsiaTheme="majorEastAsia"/>
        </w:rPr>
        <w:t>WebSocket</w:t>
      </w:r>
      <w:proofErr w:type="spellEnd"/>
      <w:r>
        <w:t xml:space="preserve"> — это протокол, который позволяет установить </w:t>
      </w:r>
      <w:r>
        <w:rPr>
          <w:rStyle w:val="ad"/>
          <w:rFonts w:eastAsiaTheme="majorEastAsia"/>
        </w:rPr>
        <w:t>постоянное двустороннее соединение</w:t>
      </w:r>
      <w:r>
        <w:t xml:space="preserve"> между клиентом и сервером. Он начинается с HTTP-запроса (</w:t>
      </w:r>
      <w:proofErr w:type="spellStart"/>
      <w:r>
        <w:t>handshake</w:t>
      </w:r>
      <w:proofErr w:type="spellEnd"/>
      <w:r>
        <w:t xml:space="preserve">), а затем переключается на </w:t>
      </w:r>
      <w:proofErr w:type="spellStart"/>
      <w:r>
        <w:t>WebSocket</w:t>
      </w:r>
      <w:proofErr w:type="spellEnd"/>
      <w:r>
        <w:t>-протокол. После этого:</w:t>
      </w:r>
    </w:p>
    <w:p w14:paraId="1CEBB785" w14:textId="77777777" w:rsidR="000F031B" w:rsidRDefault="000F031B" w:rsidP="000F031B">
      <w:pPr>
        <w:pStyle w:val="ac"/>
        <w:numPr>
          <w:ilvl w:val="0"/>
          <w:numId w:val="2"/>
        </w:numPr>
      </w:pPr>
      <w:r>
        <w:t xml:space="preserve">Сервер и клиент могут </w:t>
      </w:r>
      <w:r>
        <w:rPr>
          <w:rStyle w:val="ad"/>
          <w:rFonts w:eastAsiaTheme="majorEastAsia"/>
        </w:rPr>
        <w:t>отправлять данные в любое время</w:t>
      </w:r>
    </w:p>
    <w:p w14:paraId="19EC1F6B" w14:textId="77777777" w:rsidR="000F031B" w:rsidRDefault="000F031B" w:rsidP="000F031B">
      <w:pPr>
        <w:pStyle w:val="ac"/>
        <w:numPr>
          <w:ilvl w:val="0"/>
          <w:numId w:val="2"/>
        </w:numPr>
      </w:pPr>
      <w:r>
        <w:t xml:space="preserve">Соединение остаётся </w:t>
      </w:r>
      <w:r>
        <w:rPr>
          <w:rStyle w:val="ad"/>
          <w:rFonts w:eastAsiaTheme="majorEastAsia"/>
        </w:rPr>
        <w:t>открытым</w:t>
      </w:r>
      <w:r>
        <w:t>, пока одна из сторон его не закроет</w:t>
      </w:r>
    </w:p>
    <w:p w14:paraId="127E04E5" w14:textId="77777777" w:rsidR="000F031B" w:rsidRDefault="000F031B" w:rsidP="000F031B">
      <w:pPr>
        <w:pStyle w:val="ac"/>
        <w:numPr>
          <w:ilvl w:val="0"/>
          <w:numId w:val="2"/>
        </w:numPr>
      </w:pPr>
      <w:r>
        <w:t xml:space="preserve">Используется в чатах, играх, онлайн-редакторах и других </w:t>
      </w:r>
      <w:proofErr w:type="spellStart"/>
      <w:r>
        <w:t>real-time</w:t>
      </w:r>
      <w:proofErr w:type="spellEnd"/>
      <w:r>
        <w:t xml:space="preserve"> приложениях</w:t>
      </w:r>
    </w:p>
    <w:p w14:paraId="64A39075" w14:textId="77777777" w:rsidR="000F031B" w:rsidRPr="00C13070" w:rsidRDefault="000F031B" w:rsidP="000F031B"/>
    <w:p w14:paraId="434A14AB" w14:textId="77777777" w:rsidR="00C13070" w:rsidRDefault="00C13070" w:rsidP="00C13070">
      <w:pPr>
        <w:numPr>
          <w:ilvl w:val="0"/>
          <w:numId w:val="1"/>
        </w:numPr>
      </w:pPr>
      <w:r w:rsidRPr="00C13070">
        <w:t xml:space="preserve">Какой тип канала применяется </w:t>
      </w:r>
      <w:r w:rsidRPr="00C13070">
        <w:rPr>
          <w:lang w:val="en-US"/>
        </w:rPr>
        <w:t>WebSocket</w:t>
      </w:r>
      <w:r w:rsidRPr="00C13070">
        <w:t>-протоколом.</w:t>
      </w:r>
    </w:p>
    <w:p w14:paraId="46734AF1" w14:textId="3718FC16" w:rsidR="000F031B" w:rsidRPr="00C13070" w:rsidRDefault="000F031B" w:rsidP="000F031B">
      <w:proofErr w:type="spellStart"/>
      <w:r>
        <w:rPr>
          <w:rStyle w:val="ad"/>
        </w:rPr>
        <w:t>WebSocket</w:t>
      </w:r>
      <w:proofErr w:type="spellEnd"/>
      <w:r>
        <w:rPr>
          <w:rStyle w:val="ad"/>
        </w:rPr>
        <w:t xml:space="preserve"> использует дуплексный канал</w:t>
      </w:r>
      <w:r>
        <w:t xml:space="preserve">, то есть поддерживает </w:t>
      </w:r>
      <w:r>
        <w:rPr>
          <w:rStyle w:val="ad"/>
        </w:rPr>
        <w:t>одновременную передачу данных в обе стороны</w:t>
      </w:r>
      <w:r>
        <w:t xml:space="preserve"> по одному TCP-соединению.</w:t>
      </w:r>
    </w:p>
    <w:p w14:paraId="0C07AA8F" w14:textId="77777777" w:rsidR="00C13070" w:rsidRDefault="00C13070" w:rsidP="00C13070">
      <w:pPr>
        <w:numPr>
          <w:ilvl w:val="0"/>
          <w:numId w:val="1"/>
        </w:numPr>
      </w:pPr>
      <w:r w:rsidRPr="00C13070">
        <w:t>Поясните понятия «широковещательное сообщение» (</w:t>
      </w:r>
      <w:r w:rsidRPr="00C13070">
        <w:rPr>
          <w:lang w:val="en-US"/>
        </w:rPr>
        <w:t>broadcast</w:t>
      </w:r>
      <w:r w:rsidRPr="00C13070">
        <w:t>), «широковещательный сервер».</w:t>
      </w:r>
    </w:p>
    <w:p w14:paraId="2D85AF75" w14:textId="77777777" w:rsidR="00C038BA" w:rsidRDefault="00C038BA" w:rsidP="00C038BA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Широковещательное сообщение (</w:t>
      </w:r>
      <w:proofErr w:type="spellStart"/>
      <w:r>
        <w:rPr>
          <w:rStyle w:val="ad"/>
          <w:rFonts w:eastAsiaTheme="majorEastAsia"/>
        </w:rPr>
        <w:t>broadcast</w:t>
      </w:r>
      <w:proofErr w:type="spellEnd"/>
      <w:r>
        <w:rPr>
          <w:rStyle w:val="ad"/>
          <w:rFonts w:eastAsiaTheme="majorEastAsia"/>
        </w:rPr>
        <w:t>)</w:t>
      </w:r>
      <w:r>
        <w:t xml:space="preserve"> — это сообщение, которое </w:t>
      </w:r>
      <w:r>
        <w:rPr>
          <w:rStyle w:val="ad"/>
          <w:rFonts w:eastAsiaTheme="majorEastAsia"/>
        </w:rPr>
        <w:t>отправляется сразу всем подключённым клиентам</w:t>
      </w:r>
      <w:r>
        <w:t>.</w:t>
      </w:r>
    </w:p>
    <w:p w14:paraId="7EAFD971" w14:textId="7AECD67E" w:rsidR="00F12C76" w:rsidRPr="00C13070" w:rsidRDefault="00C038BA" w:rsidP="006D7C31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Широковещательный сервер</w:t>
      </w:r>
      <w:r>
        <w:t xml:space="preserve"> — сервер, который при получении сообщения от одного клиента </w:t>
      </w:r>
      <w:r>
        <w:rPr>
          <w:rStyle w:val="ad"/>
          <w:rFonts w:eastAsiaTheme="majorEastAsia"/>
        </w:rPr>
        <w:t>пересылает его всем остальным</w:t>
      </w:r>
      <w:r>
        <w:t>. Это часто используется в чатах, онлайн-играх, уведомлениях и т.д.</w:t>
      </w:r>
    </w:p>
    <w:sectPr w:rsidR="00F12C76" w:rsidRPr="00C1307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4E63CB"/>
    <w:multiLevelType w:val="multilevel"/>
    <w:tmpl w:val="3A1C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3403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47457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5F3"/>
    <w:rsid w:val="000F031B"/>
    <w:rsid w:val="003515F3"/>
    <w:rsid w:val="004F7AB9"/>
    <w:rsid w:val="006C0B77"/>
    <w:rsid w:val="006D7C31"/>
    <w:rsid w:val="007D48D4"/>
    <w:rsid w:val="008242FF"/>
    <w:rsid w:val="00870751"/>
    <w:rsid w:val="00922C48"/>
    <w:rsid w:val="00B915B7"/>
    <w:rsid w:val="00C038BA"/>
    <w:rsid w:val="00C13070"/>
    <w:rsid w:val="00EA59DF"/>
    <w:rsid w:val="00EE4070"/>
    <w:rsid w:val="00EE5E8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F65E7"/>
  <w15:chartTrackingRefBased/>
  <w15:docId w15:val="{9E54EDDB-F569-4C2F-919D-748755912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51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1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1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1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1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1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1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1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1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15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15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15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15F3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515F3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515F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515F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515F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515F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51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1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1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1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1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15F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51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1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1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15F3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515F3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0F031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0F031B"/>
    <w:rPr>
      <w:b/>
      <w:bCs/>
    </w:rPr>
  </w:style>
  <w:style w:type="character" w:styleId="ae">
    <w:name w:val="Emphasis"/>
    <w:basedOn w:val="a0"/>
    <w:uiPriority w:val="20"/>
    <w:qFormat/>
    <w:rsid w:val="000F031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Орловская</dc:creator>
  <cp:keywords/>
  <dc:description/>
  <cp:lastModifiedBy>Полина Орловская</cp:lastModifiedBy>
  <cp:revision>5</cp:revision>
  <dcterms:created xsi:type="dcterms:W3CDTF">2025-11-10T13:03:00Z</dcterms:created>
  <dcterms:modified xsi:type="dcterms:W3CDTF">2025-11-10T13:04:00Z</dcterms:modified>
</cp:coreProperties>
</file>