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jc w:val="center"/>
        <w:rPr>
          <w:rFonts w:ascii="Times New Roman" w:hAnsi="Times New Roman" w:eastAsia="Times New Roman"/>
          <w:b/>
          <w:bCs/>
          <w:sz w:val="28"/>
        </w:rPr>
      </w:pPr>
      <w:r>
        <w:rPr>
          <w:rFonts w:ascii="Times New Roman" w:hAnsi="Times New Roman" w:eastAsia="Times New Roman"/>
          <w:b/>
          <w:bCs/>
          <w:sz w:val="28"/>
        </w:rPr>
        <w:t>DAFTAR GAMBAR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337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jc w:val="righ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Halaman</w:t>
      </w:r>
    </w:p>
    <w:p>
      <w:pPr>
        <w:spacing w:line="139" w:lineRule="exact"/>
        <w:rPr>
          <w:rFonts w:ascii="Times New Roman" w:hAnsi="Times New Roman" w:eastAsia="Times New Roman"/>
          <w:sz w:val="24"/>
        </w:rPr>
      </w:pPr>
    </w:p>
    <w:p>
      <w:pPr>
        <w:tabs>
          <w:tab w:val="left" w:leader="dot" w:pos="7620"/>
        </w:tabs>
        <w:spacing w:line="0" w:lineRule="atLeast"/>
        <w:rPr>
          <w:rFonts w:hint="default" w:ascii="Times New Roman" w:hAnsi="Times New Roman" w:eastAsia="Times New Roman"/>
          <w:sz w:val="24"/>
          <w:szCs w:val="24"/>
          <w:lang w:val="id-ID"/>
        </w:rPr>
      </w:pPr>
      <w:r>
        <w:rPr>
          <w:rFonts w:ascii="Times New Roman" w:hAnsi="Times New Roman" w:eastAsia="Times New Roman"/>
          <w:sz w:val="24"/>
        </w:rPr>
        <w:t xml:space="preserve">Gambar </w:t>
      </w:r>
      <w:r>
        <w:rPr>
          <w:rFonts w:hint="default" w:ascii="Times New Roman" w:hAnsi="Times New Roman" w:eastAsia="Times New Roman"/>
          <w:sz w:val="24"/>
          <w:lang w:val="id-ID"/>
        </w:rPr>
        <w:t>3</w:t>
      </w:r>
      <w:r>
        <w:rPr>
          <w:rFonts w:ascii="Times New Roman" w:hAnsi="Times New Roman" w:eastAsia="Times New Roman"/>
          <w:sz w:val="24"/>
        </w:rPr>
        <w:t xml:space="preserve">.1 </w:t>
      </w:r>
      <w:r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id-ID"/>
        </w:rPr>
        <w:t>Flowchart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lang w:val="id-ID"/>
        </w:rPr>
        <w:t xml:space="preserve"> Analisis Sentimen</w:t>
      </w:r>
      <w:r>
        <w:rPr>
          <w:rFonts w:ascii="Times New Roman" w:hAnsi="Times New Roman" w:eastAsia="Times New Roman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id-ID"/>
        </w:rPr>
        <w:t>21</w:t>
      </w:r>
    </w:p>
    <w:p>
      <w:pPr>
        <w:tabs>
          <w:tab w:val="left" w:leader="dot" w:pos="7620"/>
        </w:tabs>
        <w:spacing w:line="0" w:lineRule="atLeast"/>
        <w:rPr>
          <w:rFonts w:ascii="Times New Roman" w:hAnsi="Times New Roman" w:eastAsia="Times New Roman"/>
          <w:sz w:val="24"/>
        </w:rPr>
      </w:pPr>
    </w:p>
    <w:p>
      <w:pPr>
        <w:tabs>
          <w:tab w:val="left" w:leader="dot" w:pos="7620"/>
        </w:tabs>
        <w:spacing w:line="0" w:lineRule="atLeast"/>
        <w:rPr>
          <w:rFonts w:hint="default" w:ascii="Times New Roman" w:hAnsi="Times New Roman" w:eastAsia="Times New Roman"/>
          <w:sz w:val="24"/>
          <w:lang w:val="id-ID"/>
        </w:rPr>
      </w:pPr>
      <w:r>
        <w:rPr>
          <w:rFonts w:ascii="Times New Roman" w:hAnsi="Times New Roman" w:eastAsia="Times New Roman"/>
          <w:sz w:val="24"/>
        </w:rPr>
        <w:t xml:space="preserve">Gambar </w:t>
      </w:r>
      <w:r>
        <w:rPr>
          <w:rFonts w:hint="default" w:ascii="Times New Roman" w:hAnsi="Times New Roman" w:eastAsia="Times New Roman"/>
          <w:sz w:val="24"/>
          <w:lang w:val="id-ID"/>
        </w:rPr>
        <w:t>3</w:t>
      </w:r>
      <w:r>
        <w:rPr>
          <w:rFonts w:ascii="Times New Roman" w:hAnsi="Times New Roman" w:eastAsia="Times New Roman"/>
          <w:sz w:val="24"/>
        </w:rPr>
        <w:t>.</w:t>
      </w:r>
      <w:r>
        <w:rPr>
          <w:rFonts w:hint="default" w:ascii="Times New Roman" w:hAnsi="Times New Roman" w:eastAsia="Times New Roman"/>
          <w:sz w:val="24"/>
          <w:lang w:val="id-ID"/>
        </w:rPr>
        <w:t>2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id-ID"/>
        </w:rPr>
        <w:t xml:space="preserve">Flowchart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lang w:val="id-ID"/>
        </w:rPr>
        <w:t xml:space="preserve">Proses </w:t>
      </w:r>
      <w:r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id-ID"/>
        </w:rPr>
        <w:t>Preprocessing</w:t>
      </w:r>
      <w:r>
        <w:rPr>
          <w:rFonts w:ascii="Times New Roman" w:hAnsi="Times New Roman" w:eastAsia="Times New Roman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id-ID"/>
        </w:rPr>
        <w:t>22</w:t>
      </w:r>
    </w:p>
    <w:p>
      <w:pPr>
        <w:tabs>
          <w:tab w:val="left" w:leader="dot" w:pos="7620"/>
        </w:tabs>
        <w:spacing w:line="0" w:lineRule="atLeast"/>
        <w:rPr>
          <w:rFonts w:ascii="Times New Roman" w:hAnsi="Times New Roman" w:eastAsia="Times New Roman"/>
          <w:sz w:val="24"/>
        </w:rPr>
      </w:pPr>
    </w:p>
    <w:p>
      <w:pPr>
        <w:tabs>
          <w:tab w:val="left" w:leader="dot" w:pos="7620"/>
        </w:tabs>
        <w:spacing w:line="0" w:lineRule="atLeast"/>
        <w:rPr>
          <w:rFonts w:hint="default" w:ascii="Times New Roman" w:hAnsi="Times New Roman" w:eastAsia="Times New Roman"/>
          <w:sz w:val="24"/>
          <w:szCs w:val="24"/>
          <w:lang w:val="id-ID"/>
        </w:rPr>
      </w:pPr>
      <w:r>
        <w:rPr>
          <w:rFonts w:ascii="Times New Roman" w:hAnsi="Times New Roman" w:eastAsia="Times New Roman"/>
          <w:sz w:val="24"/>
        </w:rPr>
        <w:t xml:space="preserve">Gambar </w:t>
      </w:r>
      <w:r>
        <w:rPr>
          <w:rFonts w:hint="default" w:ascii="Times New Roman" w:hAnsi="Times New Roman" w:eastAsia="Times New Roman"/>
          <w:sz w:val="24"/>
          <w:lang w:val="id-ID"/>
        </w:rPr>
        <w:t>3</w:t>
      </w:r>
      <w:r>
        <w:rPr>
          <w:rFonts w:ascii="Times New Roman" w:hAnsi="Times New Roman" w:eastAsia="Times New Roman"/>
          <w:sz w:val="24"/>
        </w:rPr>
        <w:t>.</w:t>
      </w:r>
      <w:r>
        <w:rPr>
          <w:rFonts w:hint="default" w:ascii="Times New Roman" w:hAnsi="Times New Roman" w:eastAsia="Times New Roman"/>
          <w:sz w:val="24"/>
          <w:lang w:val="id-ID"/>
        </w:rPr>
        <w:t>3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id-ID"/>
        </w:rPr>
        <w:t xml:space="preserve">Flowchart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lang w:val="id-ID"/>
        </w:rPr>
        <w:t xml:space="preserve">Proses 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id-ID"/>
        </w:rPr>
        <w:t>Case Folding</w:t>
      </w:r>
      <w:r>
        <w:rPr>
          <w:rFonts w:ascii="Times New Roman" w:hAnsi="Times New Roman" w:eastAsia="Times New Roman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id-ID"/>
        </w:rPr>
        <w:t>23</w:t>
      </w:r>
    </w:p>
    <w:p>
      <w:pPr>
        <w:tabs>
          <w:tab w:val="left" w:leader="dot" w:pos="7620"/>
        </w:tabs>
        <w:spacing w:line="0" w:lineRule="atLeast"/>
        <w:rPr>
          <w:rFonts w:ascii="Times New Roman" w:hAnsi="Times New Roman" w:eastAsia="Times New Roman"/>
          <w:sz w:val="24"/>
        </w:rPr>
      </w:pPr>
    </w:p>
    <w:p>
      <w:pPr>
        <w:tabs>
          <w:tab w:val="left" w:leader="dot" w:pos="7620"/>
        </w:tabs>
        <w:spacing w:line="0" w:lineRule="atLeast"/>
        <w:rPr>
          <w:rFonts w:hint="default" w:ascii="Times New Roman" w:hAnsi="Times New Roman" w:eastAsia="Times New Roman"/>
          <w:sz w:val="24"/>
          <w:szCs w:val="24"/>
          <w:lang w:val="id-ID"/>
        </w:rPr>
      </w:pPr>
      <w:r>
        <w:rPr>
          <w:rFonts w:ascii="Times New Roman" w:hAnsi="Times New Roman" w:eastAsia="Times New Roman"/>
          <w:sz w:val="24"/>
        </w:rPr>
        <w:t xml:space="preserve">Gambar </w:t>
      </w:r>
      <w:r>
        <w:rPr>
          <w:rFonts w:hint="default" w:ascii="Times New Roman" w:hAnsi="Times New Roman" w:eastAsia="Times New Roman"/>
          <w:sz w:val="24"/>
          <w:lang w:val="id-ID"/>
        </w:rPr>
        <w:t>3</w:t>
      </w:r>
      <w:r>
        <w:rPr>
          <w:rFonts w:ascii="Times New Roman" w:hAnsi="Times New Roman" w:eastAsia="Times New Roman"/>
          <w:sz w:val="24"/>
        </w:rPr>
        <w:t>.</w:t>
      </w:r>
      <w:r>
        <w:rPr>
          <w:rFonts w:hint="default" w:ascii="Times New Roman" w:hAnsi="Times New Roman" w:eastAsia="Times New Roman"/>
          <w:sz w:val="24"/>
          <w:lang w:val="id-ID"/>
        </w:rPr>
        <w:t>4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id-ID"/>
        </w:rPr>
        <w:t xml:space="preserve">Flowchart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lang w:val="id-ID"/>
        </w:rPr>
        <w:t xml:space="preserve">Proses 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id-ID"/>
        </w:rPr>
        <w:t>Cleaning</w:t>
      </w:r>
      <w:r>
        <w:rPr>
          <w:rFonts w:ascii="Times New Roman" w:hAnsi="Times New Roman" w:eastAsia="Times New Roman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id-ID"/>
        </w:rPr>
        <w:t>24</w:t>
      </w:r>
    </w:p>
    <w:p>
      <w:pPr>
        <w:tabs>
          <w:tab w:val="left" w:leader="dot" w:pos="7620"/>
        </w:tabs>
        <w:spacing w:line="0" w:lineRule="atLeast"/>
        <w:rPr>
          <w:rFonts w:ascii="Times New Roman" w:hAnsi="Times New Roman" w:eastAsia="Times New Roman"/>
          <w:sz w:val="24"/>
          <w:szCs w:val="24"/>
          <w:lang w:val="id-ID"/>
        </w:rPr>
      </w:pPr>
    </w:p>
    <w:p>
      <w:pPr>
        <w:tabs>
          <w:tab w:val="left" w:leader="dot" w:pos="7620"/>
        </w:tabs>
        <w:spacing w:line="0" w:lineRule="atLeast"/>
        <w:rPr>
          <w:rFonts w:hint="default" w:ascii="Times New Roman" w:hAnsi="Times New Roman" w:eastAsia="Times New Roman"/>
          <w:sz w:val="24"/>
          <w:szCs w:val="24"/>
          <w:lang w:val="id-ID"/>
        </w:rPr>
      </w:pPr>
      <w:r>
        <w:rPr>
          <w:rFonts w:ascii="Times New Roman" w:hAnsi="Times New Roman" w:eastAsia="Times New Roman"/>
          <w:sz w:val="24"/>
        </w:rPr>
        <w:t xml:space="preserve">Gambar </w:t>
      </w:r>
      <w:r>
        <w:rPr>
          <w:rFonts w:hint="default" w:ascii="Times New Roman" w:hAnsi="Times New Roman" w:eastAsia="Times New Roman"/>
          <w:sz w:val="24"/>
          <w:lang w:val="id-ID"/>
        </w:rPr>
        <w:t>3</w:t>
      </w:r>
      <w:r>
        <w:rPr>
          <w:rFonts w:ascii="Times New Roman" w:hAnsi="Times New Roman" w:eastAsia="Times New Roman"/>
          <w:sz w:val="24"/>
        </w:rPr>
        <w:t>.</w:t>
      </w:r>
      <w:r>
        <w:rPr>
          <w:rFonts w:hint="default" w:ascii="Times New Roman" w:hAnsi="Times New Roman" w:eastAsia="Times New Roman"/>
          <w:sz w:val="24"/>
          <w:lang w:val="id-ID"/>
        </w:rPr>
        <w:t>5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id-ID"/>
        </w:rPr>
        <w:t xml:space="preserve">Flowchart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lang w:val="id-ID"/>
        </w:rPr>
        <w:t xml:space="preserve">Proses </w:t>
      </w:r>
      <w:r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id-ID"/>
        </w:rPr>
        <w:t>Stopword Removal</w:t>
      </w:r>
      <w:r>
        <w:rPr>
          <w:rFonts w:ascii="Times New Roman" w:hAnsi="Times New Roman" w:eastAsia="Times New Roman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id-ID"/>
        </w:rPr>
        <w:t>26</w:t>
      </w:r>
    </w:p>
    <w:p>
      <w:pPr>
        <w:tabs>
          <w:tab w:val="left" w:leader="dot" w:pos="7620"/>
        </w:tabs>
        <w:spacing w:line="0" w:lineRule="atLeast"/>
        <w:rPr>
          <w:rFonts w:ascii="Times New Roman" w:hAnsi="Times New Roman" w:eastAsia="Times New Roman"/>
          <w:sz w:val="24"/>
        </w:rPr>
      </w:pPr>
    </w:p>
    <w:p>
      <w:pPr>
        <w:tabs>
          <w:tab w:val="left" w:leader="dot" w:pos="7620"/>
        </w:tabs>
        <w:spacing w:line="0" w:lineRule="atLeast"/>
        <w:rPr>
          <w:rFonts w:hint="default" w:ascii="Times New Roman" w:hAnsi="Times New Roman" w:eastAsia="Times New Roman"/>
          <w:sz w:val="24"/>
          <w:szCs w:val="24"/>
          <w:lang w:val="id-ID"/>
        </w:rPr>
      </w:pPr>
      <w:r>
        <w:rPr>
          <w:rFonts w:ascii="Times New Roman" w:hAnsi="Times New Roman" w:eastAsia="Times New Roman"/>
          <w:sz w:val="24"/>
        </w:rPr>
        <w:t xml:space="preserve">Gambar </w:t>
      </w:r>
      <w:r>
        <w:rPr>
          <w:rFonts w:hint="default" w:ascii="Times New Roman" w:hAnsi="Times New Roman" w:eastAsia="Times New Roman"/>
          <w:sz w:val="24"/>
          <w:lang w:val="id-ID"/>
        </w:rPr>
        <w:t>3</w:t>
      </w:r>
      <w:r>
        <w:rPr>
          <w:rFonts w:ascii="Times New Roman" w:hAnsi="Times New Roman" w:eastAsia="Times New Roman"/>
          <w:sz w:val="24"/>
        </w:rPr>
        <w:t>.</w:t>
      </w:r>
      <w:r>
        <w:rPr>
          <w:rFonts w:hint="default" w:ascii="Times New Roman" w:hAnsi="Times New Roman" w:eastAsia="Times New Roman"/>
          <w:sz w:val="24"/>
          <w:lang w:val="id-ID"/>
        </w:rPr>
        <w:t>6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id-ID"/>
        </w:rPr>
        <w:t xml:space="preserve">Flowchart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lang w:val="id-ID"/>
        </w:rPr>
        <w:t xml:space="preserve">Proses </w:t>
      </w:r>
      <w:r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id-ID"/>
        </w:rPr>
        <w:t>Labelling</w:t>
      </w:r>
      <w:r>
        <w:rPr>
          <w:rFonts w:ascii="Times New Roman" w:hAnsi="Times New Roman" w:eastAsia="Times New Roman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id-ID"/>
        </w:rPr>
        <w:t>29</w:t>
      </w:r>
    </w:p>
    <w:p>
      <w:pPr>
        <w:tabs>
          <w:tab w:val="left" w:leader="dot" w:pos="7620"/>
        </w:tabs>
        <w:spacing w:line="0" w:lineRule="atLeast"/>
        <w:rPr>
          <w:rFonts w:ascii="Times New Roman" w:hAnsi="Times New Roman" w:eastAsia="Times New Roman"/>
          <w:sz w:val="24"/>
        </w:rPr>
      </w:pPr>
    </w:p>
    <w:p>
      <w:pPr>
        <w:tabs>
          <w:tab w:val="left" w:leader="dot" w:pos="7620"/>
        </w:tabs>
        <w:spacing w:line="0" w:lineRule="atLeast"/>
        <w:rPr>
          <w:rFonts w:hint="default" w:ascii="Times New Roman" w:hAnsi="Times New Roman" w:eastAsia="Times New Roman"/>
          <w:sz w:val="24"/>
          <w:szCs w:val="24"/>
          <w:lang w:val="id-ID"/>
        </w:rPr>
      </w:pPr>
      <w:r>
        <w:rPr>
          <w:rFonts w:ascii="Times New Roman" w:hAnsi="Times New Roman" w:eastAsia="Times New Roman"/>
          <w:sz w:val="24"/>
        </w:rPr>
        <w:t xml:space="preserve">Gambar </w:t>
      </w:r>
      <w:r>
        <w:rPr>
          <w:rFonts w:hint="default" w:ascii="Times New Roman" w:hAnsi="Times New Roman" w:eastAsia="Times New Roman"/>
          <w:sz w:val="24"/>
          <w:lang w:val="id-ID"/>
        </w:rPr>
        <w:t>3</w:t>
      </w:r>
      <w:r>
        <w:rPr>
          <w:rFonts w:ascii="Times New Roman" w:hAnsi="Times New Roman" w:eastAsia="Times New Roman"/>
          <w:sz w:val="24"/>
        </w:rPr>
        <w:t>.</w:t>
      </w:r>
      <w:r>
        <w:rPr>
          <w:rFonts w:hint="default" w:ascii="Times New Roman" w:hAnsi="Times New Roman" w:eastAsia="Times New Roman"/>
          <w:sz w:val="24"/>
          <w:lang w:val="id-ID"/>
        </w:rPr>
        <w:t>7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id-ID"/>
        </w:rPr>
        <w:t xml:space="preserve">Flowchart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lang w:val="id-ID"/>
        </w:rPr>
        <w:t xml:space="preserve">Proses </w:t>
      </w:r>
      <w:r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id-ID"/>
        </w:rPr>
        <w:t>Modelling</w:t>
      </w:r>
      <w:r>
        <w:rPr>
          <w:rFonts w:ascii="Times New Roman" w:hAnsi="Times New Roman" w:eastAsia="Times New Roman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id-ID"/>
        </w:rPr>
        <w:t>30</w:t>
      </w:r>
    </w:p>
    <w:p>
      <w:pPr>
        <w:tabs>
          <w:tab w:val="left" w:leader="dot" w:pos="7620"/>
        </w:tabs>
        <w:spacing w:line="0" w:lineRule="atLeast"/>
        <w:rPr>
          <w:rFonts w:ascii="Times New Roman" w:hAnsi="Times New Roman" w:eastAsia="Times New Roman"/>
          <w:sz w:val="24"/>
        </w:rPr>
      </w:pPr>
    </w:p>
    <w:p>
      <w:pPr>
        <w:tabs>
          <w:tab w:val="left" w:leader="dot" w:pos="7620"/>
        </w:tabs>
        <w:spacing w:line="0" w:lineRule="atLeast"/>
        <w:rPr>
          <w:rFonts w:hint="default" w:ascii="Times New Roman" w:hAnsi="Times New Roman" w:eastAsia="Times New Roman"/>
          <w:sz w:val="24"/>
          <w:szCs w:val="24"/>
          <w:lang w:val="id-ID"/>
        </w:rPr>
      </w:pPr>
      <w:r>
        <w:rPr>
          <w:rFonts w:ascii="Times New Roman" w:hAnsi="Times New Roman" w:eastAsia="Times New Roman"/>
          <w:sz w:val="24"/>
        </w:rPr>
        <w:t xml:space="preserve">Gambar </w:t>
      </w:r>
      <w:r>
        <w:rPr>
          <w:rFonts w:hint="default" w:ascii="Times New Roman" w:hAnsi="Times New Roman" w:eastAsia="Times New Roman"/>
          <w:sz w:val="24"/>
          <w:lang w:val="id-ID"/>
        </w:rPr>
        <w:t>4</w:t>
      </w:r>
      <w:r>
        <w:rPr>
          <w:rFonts w:ascii="Times New Roman" w:hAnsi="Times New Roman" w:eastAsia="Times New Roman"/>
          <w:sz w:val="24"/>
        </w:rPr>
        <w:t>.</w:t>
      </w:r>
      <w:r>
        <w:rPr>
          <w:rFonts w:hint="default" w:ascii="Times New Roman" w:hAnsi="Times New Roman" w:eastAsia="Times New Roman"/>
          <w:sz w:val="24"/>
          <w:lang w:val="id-ID"/>
        </w:rPr>
        <w:t>1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Rapidminer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lang w:val="id-ID"/>
        </w:rPr>
        <w:t xml:space="preserve">Operator </w:t>
      </w:r>
      <w:r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id-ID"/>
        </w:rPr>
        <w:t xml:space="preserve">Search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lang w:val="id-ID"/>
        </w:rPr>
        <w:t>Twitte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r</w:t>
      </w:r>
      <w:r>
        <w:rPr>
          <w:rFonts w:ascii="Times New Roman" w:hAnsi="Times New Roman" w:eastAsia="Times New Roman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id-ID"/>
        </w:rPr>
        <w:t>33</w:t>
      </w:r>
    </w:p>
    <w:p>
      <w:pPr>
        <w:tabs>
          <w:tab w:val="left" w:leader="dot" w:pos="7620"/>
        </w:tabs>
        <w:spacing w:line="0" w:lineRule="atLeast"/>
        <w:rPr>
          <w:rFonts w:ascii="Times New Roman" w:hAnsi="Times New Roman" w:eastAsia="Times New Roman"/>
          <w:sz w:val="24"/>
        </w:rPr>
      </w:pPr>
    </w:p>
    <w:p>
      <w:pPr>
        <w:tabs>
          <w:tab w:val="left" w:leader="dot" w:pos="7620"/>
        </w:tabs>
        <w:spacing w:line="0" w:lineRule="atLeast"/>
        <w:rPr>
          <w:rFonts w:ascii="Times New Roman" w:hAnsi="Times New Roman" w:eastAsia="Times New Roman"/>
          <w:sz w:val="24"/>
          <w:szCs w:val="24"/>
          <w:lang w:val="id-ID"/>
        </w:rPr>
      </w:pPr>
      <w:r>
        <w:rPr>
          <w:rFonts w:ascii="Times New Roman" w:hAnsi="Times New Roman" w:eastAsia="Times New Roman"/>
          <w:sz w:val="24"/>
        </w:rPr>
        <w:t xml:space="preserve">Gambar </w:t>
      </w:r>
      <w:r>
        <w:rPr>
          <w:rFonts w:hint="default" w:ascii="Times New Roman" w:hAnsi="Times New Roman" w:eastAsia="Times New Roman"/>
          <w:sz w:val="24"/>
          <w:lang w:val="id-ID"/>
        </w:rPr>
        <w:t>4</w:t>
      </w:r>
      <w:r>
        <w:rPr>
          <w:rFonts w:ascii="Times New Roman" w:hAnsi="Times New Roman" w:eastAsia="Times New Roman"/>
          <w:sz w:val="24"/>
        </w:rPr>
        <w:t>.</w:t>
      </w:r>
      <w:r>
        <w:rPr>
          <w:rFonts w:hint="default" w:ascii="Times New Roman" w:hAnsi="Times New Roman" w:eastAsia="Times New Roman"/>
          <w:sz w:val="24"/>
          <w:lang w:val="id-ID"/>
        </w:rPr>
        <w:t>2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lang w:val="id-ID"/>
        </w:rPr>
        <w:t xml:space="preserve">Visualisasi </w:t>
      </w:r>
      <w:r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id-ID"/>
        </w:rPr>
        <w:t>Word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id-ID"/>
        </w:rPr>
        <w:t xml:space="preserve"> C</w:t>
      </w:r>
      <w:r>
        <w:rPr>
          <w:rFonts w:ascii="Times New Roman" w:hAnsi="Times New Roman" w:cs="Times New Roman"/>
          <w:b w:val="0"/>
          <w:bCs w:val="0"/>
          <w:i/>
          <w:iCs/>
          <w:sz w:val="22"/>
          <w:szCs w:val="22"/>
          <w:lang w:val="id-ID"/>
        </w:rPr>
        <w:t>loud</w:t>
      </w:r>
      <w:r>
        <w:rPr>
          <w:rFonts w:ascii="Times New Roman" w:hAnsi="Times New Roman" w:eastAsia="Times New Roman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id-ID"/>
        </w:rPr>
        <w:t>4</w:t>
      </w:r>
      <w:r>
        <w:rPr>
          <w:rFonts w:hint="default" w:ascii="Times New Roman" w:hAnsi="Times New Roman" w:eastAsia="Times New Roman"/>
          <w:sz w:val="24"/>
          <w:szCs w:val="24"/>
          <w:lang w:val="id-ID"/>
        </w:rPr>
        <w:t>2</w:t>
      </w:r>
    </w:p>
    <w:p>
      <w:pPr>
        <w:tabs>
          <w:tab w:val="left" w:leader="dot" w:pos="7620"/>
        </w:tabs>
        <w:spacing w:line="0" w:lineRule="atLeast"/>
        <w:rPr>
          <w:rFonts w:ascii="Times New Roman" w:hAnsi="Times New Roman" w:eastAsia="Times New Roman"/>
          <w:sz w:val="24"/>
        </w:rPr>
      </w:pPr>
    </w:p>
    <w:p>
      <w:pPr>
        <w:tabs>
          <w:tab w:val="left" w:leader="dot" w:pos="7620"/>
        </w:tabs>
        <w:spacing w:line="0" w:lineRule="atLeast"/>
        <w:rPr>
          <w:rFonts w:hint="default" w:ascii="Times New Roman" w:hAnsi="Times New Roman" w:eastAsia="Times New Roman"/>
          <w:sz w:val="24"/>
          <w:szCs w:val="24"/>
          <w:lang w:val="id-ID"/>
        </w:rPr>
      </w:pPr>
      <w:r>
        <w:rPr>
          <w:rFonts w:ascii="Times New Roman" w:hAnsi="Times New Roman" w:eastAsia="Times New Roman"/>
          <w:sz w:val="24"/>
        </w:rPr>
        <w:t xml:space="preserve">Gambar </w:t>
      </w:r>
      <w:r>
        <w:rPr>
          <w:rFonts w:hint="default" w:ascii="Times New Roman" w:hAnsi="Times New Roman" w:eastAsia="Times New Roman"/>
          <w:sz w:val="24"/>
          <w:lang w:val="id-ID"/>
        </w:rPr>
        <w:t>4</w:t>
      </w:r>
      <w:r>
        <w:rPr>
          <w:rFonts w:ascii="Times New Roman" w:hAnsi="Times New Roman" w:eastAsia="Times New Roman"/>
          <w:sz w:val="24"/>
        </w:rPr>
        <w:t>.</w:t>
      </w:r>
      <w:r>
        <w:rPr>
          <w:rFonts w:hint="default" w:ascii="Times New Roman" w:hAnsi="Times New Roman" w:eastAsia="Times New Roman"/>
          <w:sz w:val="24"/>
          <w:lang w:val="id-ID"/>
        </w:rPr>
        <w:t>3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lang w:val="id-ID"/>
        </w:rPr>
        <w:t>Visualisasi Frekuensi Kata</w:t>
      </w:r>
      <w:r>
        <w:rPr>
          <w:rFonts w:ascii="Times New Roman" w:hAnsi="Times New Roman" w:eastAsia="Times New Roman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id-ID"/>
        </w:rPr>
        <w:t>43</w:t>
      </w:r>
    </w:p>
    <w:p>
      <w:pPr>
        <w:tabs>
          <w:tab w:val="left" w:leader="dot" w:pos="7620"/>
        </w:tabs>
        <w:spacing w:line="0" w:lineRule="atLeast"/>
        <w:rPr>
          <w:rFonts w:ascii="Times New Roman" w:hAnsi="Times New Roman" w:eastAsia="Times New Roman"/>
          <w:sz w:val="24"/>
        </w:rPr>
      </w:pPr>
    </w:p>
    <w:p>
      <w:pPr>
        <w:tabs>
          <w:tab w:val="left" w:leader="dot" w:pos="7620"/>
        </w:tabs>
        <w:spacing w:line="0" w:lineRule="atLeast"/>
        <w:rPr>
          <w:rFonts w:hint="default" w:ascii="Times New Roman" w:hAnsi="Times New Roman" w:eastAsia="Times New Roman"/>
          <w:sz w:val="24"/>
          <w:szCs w:val="24"/>
          <w:lang w:val="id-ID"/>
        </w:rPr>
      </w:pPr>
      <w:r>
        <w:rPr>
          <w:rFonts w:ascii="Times New Roman" w:hAnsi="Times New Roman" w:eastAsia="Times New Roman"/>
          <w:sz w:val="24"/>
        </w:rPr>
        <w:t xml:space="preserve">Gambar </w:t>
      </w:r>
      <w:r>
        <w:rPr>
          <w:rFonts w:hint="default" w:ascii="Times New Roman" w:hAnsi="Times New Roman" w:eastAsia="Times New Roman"/>
          <w:sz w:val="24"/>
          <w:lang w:val="id-ID"/>
        </w:rPr>
        <w:t>4</w:t>
      </w:r>
      <w:r>
        <w:rPr>
          <w:rFonts w:ascii="Times New Roman" w:hAnsi="Times New Roman" w:eastAsia="Times New Roman"/>
          <w:sz w:val="24"/>
        </w:rPr>
        <w:t>.</w:t>
      </w:r>
      <w:r>
        <w:rPr>
          <w:rFonts w:hint="default" w:ascii="Times New Roman" w:hAnsi="Times New Roman" w:eastAsia="Times New Roman"/>
          <w:sz w:val="24"/>
          <w:lang w:val="id-ID"/>
        </w:rPr>
        <w:t>4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lang w:val="id-ID"/>
        </w:rPr>
        <w:t xml:space="preserve">Visualisasi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id-ID"/>
        </w:rPr>
        <w:t>Kata Positif dan Negatif</w:t>
      </w:r>
      <w:r>
        <w:rPr>
          <w:rFonts w:ascii="Times New Roman" w:hAnsi="Times New Roman" w:eastAsia="Times New Roman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id-ID"/>
        </w:rPr>
        <w:t>44</w:t>
      </w:r>
    </w:p>
    <w:p>
      <w:pPr>
        <w:tabs>
          <w:tab w:val="left" w:leader="dot" w:pos="7620"/>
        </w:tabs>
        <w:spacing w:line="0" w:lineRule="atLeast"/>
        <w:rPr>
          <w:rFonts w:ascii="Times New Roman" w:hAnsi="Times New Roman" w:eastAsia="Times New Roman"/>
          <w:sz w:val="24"/>
          <w:szCs w:val="24"/>
          <w:lang w:val="id-ID"/>
        </w:rPr>
      </w:pPr>
    </w:p>
    <w:p>
      <w:pPr>
        <w:tabs>
          <w:tab w:val="left" w:leader="dot" w:pos="7620"/>
        </w:tabs>
        <w:spacing w:line="0" w:lineRule="atLeast"/>
        <w:rPr>
          <w:rFonts w:ascii="Times New Roman" w:hAnsi="Times New Roman" w:eastAsia="Times New Roman"/>
          <w:sz w:val="24"/>
          <w:szCs w:val="24"/>
          <w:lang w:val="id-ID"/>
        </w:rPr>
        <w:sectPr>
          <w:footerReference r:id="rId3" w:type="default"/>
          <w:pgSz w:w="11900" w:h="16838"/>
          <w:pgMar w:top="2268" w:right="1701" w:bottom="1701" w:left="2268" w:header="0" w:footer="907" w:gutter="0"/>
          <w:pgNumType w:fmt="lowerRoman" w:start="11"/>
          <w:cols w:equalWidth="0" w:num="1">
            <w:col w:w="7880"/>
          </w:cols>
          <w:docGrid w:linePitch="360" w:charSpace="0"/>
        </w:sectPr>
      </w:pPr>
    </w:p>
    <w:p>
      <w:pPr>
        <w:spacing w:line="239" w:lineRule="auto"/>
        <w:jc w:val="both"/>
        <w:rPr>
          <w:rFonts w:ascii="Times New Roman" w:hAnsi="Times New Roman" w:eastAsia="Times New Roman"/>
          <w:sz w:val="22"/>
          <w:lang w:val="id-ID"/>
        </w:rPr>
      </w:pPr>
      <w:bookmarkStart w:id="0" w:name="_GoBack"/>
      <w:bookmarkEnd w:id="0"/>
    </w:p>
    <w:sectPr>
      <w:type w:val="continuous"/>
      <w:pgSz w:w="11900" w:h="16838"/>
      <w:pgMar w:top="1440" w:right="5540" w:bottom="1440" w:left="6120" w:header="0" w:footer="0" w:gutter="0"/>
      <w:pgNumType w:fmt="lowerRoman"/>
      <w:cols w:equalWidth="0" w:num="1">
        <w:col w:w="2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2455545</wp:posOffset>
              </wp:positionH>
              <wp:positionV relativeFrom="paragraph">
                <wp:posOffset>72390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jc w:val="center"/>
                            <w:rPr>
                              <w:lang w:val="id-ID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93.35pt;margin-top:5.7pt;height:144pt;width:144pt;mso-position-horizontal-relative:margin;mso-wrap-style:none;z-index:251658240;mso-width-relative:page;mso-height-relative:page;" filled="f" stroked="f" coordsize="21600,21600" o:gfxdata="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SFHCTYAAAACgEAAA8AAAAAAAAAAQAgAAAAIgAAAGRycy9k&#10;b3ducmV2LnhtbFBLAQIUABQAAAAIAIdO4kDaGZ0VAgIAABIEAAAOAAAAAAAAAAEAIAAAACcBAABk&#10;cnMvZTJvRG9jLnhtbFBLBQYAAAAABgAGAFkBAACb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jc w:val="center"/>
                      <w:rPr>
                        <w:lang w:val="id-ID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4224D"/>
    <w:rsid w:val="05815F63"/>
    <w:rsid w:val="05E60658"/>
    <w:rsid w:val="0611083F"/>
    <w:rsid w:val="07E63AE7"/>
    <w:rsid w:val="0876259F"/>
    <w:rsid w:val="0B351B7F"/>
    <w:rsid w:val="0E0B0D67"/>
    <w:rsid w:val="103F345A"/>
    <w:rsid w:val="15676A38"/>
    <w:rsid w:val="19A96008"/>
    <w:rsid w:val="1C1653A7"/>
    <w:rsid w:val="1D207615"/>
    <w:rsid w:val="1E500FE6"/>
    <w:rsid w:val="1FA73765"/>
    <w:rsid w:val="1FCC07CA"/>
    <w:rsid w:val="227155A1"/>
    <w:rsid w:val="22985AEF"/>
    <w:rsid w:val="26267D1A"/>
    <w:rsid w:val="27281D98"/>
    <w:rsid w:val="2A531A6E"/>
    <w:rsid w:val="2AE31B4D"/>
    <w:rsid w:val="2C4646BD"/>
    <w:rsid w:val="2CBC5DAE"/>
    <w:rsid w:val="2DE01FF2"/>
    <w:rsid w:val="31392A6C"/>
    <w:rsid w:val="31B32963"/>
    <w:rsid w:val="341148C9"/>
    <w:rsid w:val="34156D1C"/>
    <w:rsid w:val="34E7201C"/>
    <w:rsid w:val="35711392"/>
    <w:rsid w:val="358A61A3"/>
    <w:rsid w:val="36247267"/>
    <w:rsid w:val="388F1F2C"/>
    <w:rsid w:val="3B0E1A64"/>
    <w:rsid w:val="3B96746C"/>
    <w:rsid w:val="3BFA1B5F"/>
    <w:rsid w:val="3D876459"/>
    <w:rsid w:val="3E427982"/>
    <w:rsid w:val="3E6D5427"/>
    <w:rsid w:val="3EE51852"/>
    <w:rsid w:val="40FD7121"/>
    <w:rsid w:val="41405C9B"/>
    <w:rsid w:val="43F222D5"/>
    <w:rsid w:val="44B803D3"/>
    <w:rsid w:val="46603CE1"/>
    <w:rsid w:val="48972675"/>
    <w:rsid w:val="48D845BC"/>
    <w:rsid w:val="4C7D0E49"/>
    <w:rsid w:val="4E924EEC"/>
    <w:rsid w:val="534572B3"/>
    <w:rsid w:val="543B0665"/>
    <w:rsid w:val="5496195D"/>
    <w:rsid w:val="561436F2"/>
    <w:rsid w:val="57834D65"/>
    <w:rsid w:val="58F84020"/>
    <w:rsid w:val="5D571B99"/>
    <w:rsid w:val="5E0E3E38"/>
    <w:rsid w:val="5EDC6887"/>
    <w:rsid w:val="632C246F"/>
    <w:rsid w:val="63883ECE"/>
    <w:rsid w:val="68792AE7"/>
    <w:rsid w:val="6A936741"/>
    <w:rsid w:val="6AAA3705"/>
    <w:rsid w:val="6B453D33"/>
    <w:rsid w:val="6BAE0ABB"/>
    <w:rsid w:val="6C001392"/>
    <w:rsid w:val="6C141B8F"/>
    <w:rsid w:val="6C964938"/>
    <w:rsid w:val="6D475C37"/>
    <w:rsid w:val="700B3DA4"/>
    <w:rsid w:val="70334C71"/>
    <w:rsid w:val="71941A52"/>
    <w:rsid w:val="73AB4C27"/>
    <w:rsid w:val="73AF1B16"/>
    <w:rsid w:val="73D613AE"/>
    <w:rsid w:val="77B9673C"/>
    <w:rsid w:val="7DC33A8D"/>
    <w:rsid w:val="7E53076E"/>
    <w:rsid w:val="7F0C66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Arial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Office_11.2.0.8942_F1E327BC-269C-435d-A152-05C5408002CA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2018-07-23T05:28:00Z</dcterms:created>
  <dc:creator>Ario Waskito</dc:creator>
  <cp:lastModifiedBy>Ario Waskita</cp:lastModifiedBy>
  <cp:lastPrinted>2018-08-08T04:37:00Z</cp:lastPrinted>
  <dcterms:modified xsi:type="dcterms:W3CDTF">2019-09-19T14:17:25Z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