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5C74" w14:textId="2B0BD66C" w:rsidR="001F6112" w:rsidRPr="00BC436F" w:rsidRDefault="00AC1EBC" w:rsidP="00A57D49">
      <w:pPr>
        <w:pStyle w:val="Ttulo1"/>
        <w:jc w:val="center"/>
        <w:rPr>
          <w:color w:val="000000" w:themeColor="text1"/>
        </w:rPr>
      </w:pPr>
      <w:r w:rsidRPr="00BC436F">
        <w:rPr>
          <w:rFonts w:ascii="Arial" w:hAnsi="Arial" w:cs="Arial"/>
          <w:b/>
          <w:bCs/>
          <w:color w:val="000000" w:themeColor="text1"/>
        </w:rPr>
        <w:t>UniCeub</w:t>
      </w:r>
    </w:p>
    <w:p w14:paraId="1B8AD65D" w14:textId="10BDCD92" w:rsidR="003C20C9" w:rsidRPr="00BC436F" w:rsidRDefault="00AC1EB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436F">
        <w:rPr>
          <w:rFonts w:ascii="Arial" w:hAnsi="Arial" w:cs="Arial"/>
          <w:b/>
          <w:bCs/>
          <w:color w:val="000000" w:themeColor="text1"/>
          <w:sz w:val="40"/>
          <w:szCs w:val="40"/>
        </w:rPr>
        <w:t>Ciência da Computação</w:t>
      </w:r>
    </w:p>
    <w:p w14:paraId="645A3148" w14:textId="77777777" w:rsidR="003C20C9" w:rsidRPr="00BC436F" w:rsidRDefault="003C20C9" w:rsidP="00A34A3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A4AE04" w14:textId="056D2F2D" w:rsidR="003C20C9" w:rsidRPr="00BC436F" w:rsidRDefault="008E16CD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Camila</w:t>
      </w:r>
      <w:r w:rsidR="003C20C9" w:rsidRPr="00BC436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Lauriano</w:t>
      </w:r>
      <w:r w:rsidR="009715DE" w:rsidRPr="00BC436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3E203A">
        <w:rPr>
          <w:rFonts w:ascii="Arial" w:hAnsi="Arial" w:cs="Arial"/>
          <w:b/>
          <w:bCs/>
          <w:color w:val="000000" w:themeColor="text1"/>
          <w:sz w:val="24"/>
          <w:szCs w:val="24"/>
        </w:rPr>
        <w:t>- 22510864</w:t>
      </w:r>
    </w:p>
    <w:p w14:paraId="3C50590C" w14:textId="5E375BB4" w:rsidR="003C20C9" w:rsidRPr="00BC436F" w:rsidRDefault="003C20C9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436F">
        <w:rPr>
          <w:rFonts w:ascii="Arial" w:hAnsi="Arial" w:cs="Arial"/>
          <w:b/>
          <w:bCs/>
          <w:color w:val="000000" w:themeColor="text1"/>
          <w:sz w:val="24"/>
          <w:szCs w:val="24"/>
        </w:rPr>
        <w:t>Mateus Omaki</w:t>
      </w:r>
      <w:r w:rsidR="003E20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</w:t>
      </w:r>
      <w:r w:rsidR="00512368">
        <w:rPr>
          <w:rFonts w:ascii="Arial" w:hAnsi="Arial" w:cs="Arial"/>
          <w:b/>
          <w:bCs/>
          <w:color w:val="000000" w:themeColor="text1"/>
          <w:sz w:val="24"/>
          <w:szCs w:val="24"/>
        </w:rPr>
        <w:t>22454201</w:t>
      </w:r>
    </w:p>
    <w:p w14:paraId="64360BCB" w14:textId="77777777" w:rsidR="00A5529C" w:rsidRPr="00BC436F" w:rsidRDefault="00A5529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4AAD49" w14:textId="77777777" w:rsidR="00A5529C" w:rsidRPr="00BC436F" w:rsidRDefault="00A5529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168022" w14:textId="77777777" w:rsidR="00A5529C" w:rsidRPr="00BC436F" w:rsidRDefault="00A5529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02C436" w14:textId="77777777" w:rsidR="00A5529C" w:rsidRPr="00BC436F" w:rsidRDefault="00A5529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2BB67D" w14:textId="77777777" w:rsidR="00A5529C" w:rsidRPr="00BC436F" w:rsidRDefault="00A5529C" w:rsidP="003C20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3B0B0F" w14:textId="75C10BDD" w:rsidR="00EA36EB" w:rsidRPr="00BC436F" w:rsidRDefault="00924173" w:rsidP="00A57D49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BC436F"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  <w:t>Banco de Dados NoSQL</w:t>
      </w:r>
    </w:p>
    <w:p w14:paraId="0339B6FE" w14:textId="77777777" w:rsidR="00A5529C" w:rsidRPr="00BC436F" w:rsidRDefault="00A5529C" w:rsidP="00A5529C">
      <w:pPr>
        <w:rPr>
          <w:color w:val="000000" w:themeColor="text1"/>
        </w:rPr>
      </w:pPr>
    </w:p>
    <w:p w14:paraId="74683DD7" w14:textId="77777777" w:rsidR="00A5529C" w:rsidRPr="00BC436F" w:rsidRDefault="00A5529C" w:rsidP="00A5529C">
      <w:pPr>
        <w:rPr>
          <w:color w:val="000000" w:themeColor="text1"/>
        </w:rPr>
      </w:pPr>
    </w:p>
    <w:p w14:paraId="0A89958F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0C30B89C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230AAD51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1DDA02A6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6FE96510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40C05007" w14:textId="77777777" w:rsidR="00A5529C" w:rsidRPr="00BC436F" w:rsidRDefault="00A5529C" w:rsidP="00A5529C">
      <w:pPr>
        <w:jc w:val="center"/>
        <w:rPr>
          <w:color w:val="000000" w:themeColor="text1"/>
        </w:rPr>
      </w:pPr>
    </w:p>
    <w:p w14:paraId="4ECC1E5D" w14:textId="77777777" w:rsidR="00BC436F" w:rsidRPr="00BC436F" w:rsidRDefault="00BC436F" w:rsidP="00A5529C">
      <w:pPr>
        <w:jc w:val="center"/>
        <w:rPr>
          <w:color w:val="000000" w:themeColor="text1"/>
        </w:rPr>
      </w:pPr>
    </w:p>
    <w:p w14:paraId="1A8F2F08" w14:textId="642944F4" w:rsidR="00A5529C" w:rsidRPr="00BC436F" w:rsidRDefault="005E4673" w:rsidP="00A5529C">
      <w:pPr>
        <w:jc w:val="center"/>
        <w:rPr>
          <w:b/>
          <w:bCs/>
          <w:color w:val="000000" w:themeColor="text1"/>
          <w:sz w:val="28"/>
          <w:szCs w:val="28"/>
        </w:rPr>
      </w:pPr>
      <w:r w:rsidRPr="00BC436F">
        <w:rPr>
          <w:b/>
          <w:bCs/>
          <w:color w:val="000000" w:themeColor="text1"/>
          <w:sz w:val="28"/>
          <w:szCs w:val="28"/>
        </w:rPr>
        <w:t>Brasília – DF</w:t>
      </w:r>
    </w:p>
    <w:p w14:paraId="207554C0" w14:textId="101AF41E" w:rsidR="00EA36EB" w:rsidRPr="00BC436F" w:rsidRDefault="005E4673" w:rsidP="00A34A36">
      <w:pPr>
        <w:jc w:val="center"/>
        <w:rPr>
          <w:b/>
          <w:bCs/>
          <w:color w:val="000000" w:themeColor="text1"/>
          <w:sz w:val="28"/>
          <w:szCs w:val="28"/>
        </w:rPr>
      </w:pPr>
      <w:r w:rsidRPr="00BC436F">
        <w:rPr>
          <w:b/>
          <w:bCs/>
          <w:color w:val="000000" w:themeColor="text1"/>
          <w:sz w:val="28"/>
          <w:szCs w:val="28"/>
        </w:rPr>
        <w:t>202</w:t>
      </w:r>
      <w:r w:rsidR="00A34A36" w:rsidRPr="00BC436F">
        <w:rPr>
          <w:b/>
          <w:bCs/>
          <w:color w:val="000000" w:themeColor="text1"/>
          <w:sz w:val="28"/>
          <w:szCs w:val="28"/>
        </w:rPr>
        <w:t>5</w:t>
      </w:r>
    </w:p>
    <w:p w14:paraId="26A8476E" w14:textId="7423E782" w:rsidR="005B2EE5" w:rsidRDefault="00C476DB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55606163" w14:textId="598B075C" w:rsidR="00C476DB" w:rsidRDefault="00C476DB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decorrer da história da ciência da computação, houve múltiplas mudanças em diversos componentes desse campo - desde linguagens diferentes para se programar até novos processos e plataformas. Nesse contexto, algo que se mantém constante é a evolução dos modelos de bancos de dados visando sua optimização. Assim, durante cerca de duas décadas, o modelo </w:t>
      </w:r>
      <w:r w:rsidR="008D5EC7">
        <w:rPr>
          <w:rFonts w:ascii="Arial" w:hAnsi="Arial" w:cs="Arial"/>
          <w:sz w:val="24"/>
          <w:szCs w:val="24"/>
        </w:rPr>
        <w:t xml:space="preserve">vigente e mais utilizado foi o modelo de banco de dados </w:t>
      </w:r>
      <w:r w:rsidR="008D5EC7" w:rsidRPr="008D5EC7">
        <w:rPr>
          <w:rFonts w:ascii="Arial" w:hAnsi="Arial" w:cs="Arial"/>
          <w:sz w:val="24"/>
          <w:szCs w:val="24"/>
          <w:u w:val="single"/>
        </w:rPr>
        <w:t>relacional</w:t>
      </w:r>
      <w:r w:rsidR="008D5EC7">
        <w:rPr>
          <w:rFonts w:ascii="Arial" w:hAnsi="Arial" w:cs="Arial"/>
          <w:sz w:val="24"/>
          <w:szCs w:val="24"/>
        </w:rPr>
        <w:t>.</w:t>
      </w:r>
    </w:p>
    <w:p w14:paraId="40D865E4" w14:textId="6A97B86C" w:rsidR="008D5EC7" w:rsidRDefault="008D5EC7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Contudo, com a popularização da internet e a maior acessibilidade da tecnologia, o mercado da Ciência da Computação se ampliou e, assim novos problemas em relação ao armazenamento de dados veio a superfície. Com isso iniciou-se o movimento “NoSQL”, que, no começo, interpretava-se como “Não SQL”, ou seja, um movimento contrário ao uso de SGBDs relacionais. Porém, ao passar do tempo a sigla passou a ser interpretada como “Não </w:t>
      </w:r>
      <w:r>
        <w:rPr>
          <w:rFonts w:ascii="Arial" w:hAnsi="Arial" w:cs="Arial"/>
          <w:sz w:val="24"/>
          <w:szCs w:val="24"/>
          <w:u w:val="single"/>
        </w:rPr>
        <w:t>Apenas</w:t>
      </w:r>
      <w:r>
        <w:rPr>
          <w:rFonts w:ascii="Arial" w:hAnsi="Arial" w:cs="Arial"/>
          <w:sz w:val="24"/>
          <w:szCs w:val="24"/>
        </w:rPr>
        <w:t xml:space="preserve"> SQL”, ressaltando a necessidade de sempre pesquisar e escolher o melhor modelo para cada caso, mesmo que esse seja um modelo relacional.</w:t>
      </w:r>
    </w:p>
    <w:p w14:paraId="67AC9B7A" w14:textId="1B962860" w:rsidR="008D5EC7" w:rsidRDefault="001E011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livro “NoSQL: como armazenar os dados de uma aplicação moderna”, David Paniz, exemplifica a necessidade do uso de um modelo NoSQL para o registro de discos de uma banda, em que cada disco teria diferentes atributos associados e que, caso armazenados em um modelo SQL, haveria tabelas com dezenas de colunas e diversos campos nulos. Dito isso, é importante ressaltar que, no geral, a aplicação do NoSQL não se trata de resolver problemas de resolução impossível no modelo relacional, mas sim sobre tornar tais soluções mais práticas e eficientes.</w:t>
      </w:r>
    </w:p>
    <w:p w14:paraId="5295280F" w14:textId="6CFC069A" w:rsidR="000528FA" w:rsidRDefault="000528F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síntese, em um contexto em que são necessárias soluções mais maleáveis para abranger uma gama maior de aplicações de um banco de dados, o modelo NoSQL se tornou um aliado aos cientistas de dado quando se trata da optimização do armazenamento de dados por oferecer a adaptabilidade que lhes é necessária. </w:t>
      </w:r>
    </w:p>
    <w:p w14:paraId="24411E31" w14:textId="004EE035" w:rsidR="000528FA" w:rsidRDefault="000528F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</w:t>
      </w:r>
      <w:r w:rsidR="00001F03">
        <w:rPr>
          <w:rFonts w:ascii="Arial" w:hAnsi="Arial" w:cs="Arial"/>
          <w:sz w:val="24"/>
          <w:szCs w:val="24"/>
        </w:rPr>
        <w:t xml:space="preserve"> a seguir,</w:t>
      </w:r>
      <w:r>
        <w:rPr>
          <w:rFonts w:ascii="Arial" w:hAnsi="Arial" w:cs="Arial"/>
          <w:sz w:val="24"/>
          <w:szCs w:val="24"/>
        </w:rPr>
        <w:t xml:space="preserve"> este ensaio discorrerá brevemente sobre os </w:t>
      </w:r>
      <w:r w:rsidRPr="000528FA">
        <w:rPr>
          <w:rFonts w:ascii="Arial" w:hAnsi="Arial" w:cs="Arial"/>
          <w:sz w:val="24"/>
          <w:szCs w:val="24"/>
          <w:u w:val="single"/>
        </w:rPr>
        <w:t>fundamentos</w:t>
      </w:r>
      <w:r>
        <w:rPr>
          <w:rFonts w:ascii="Arial" w:hAnsi="Arial" w:cs="Arial"/>
          <w:sz w:val="24"/>
          <w:szCs w:val="24"/>
        </w:rPr>
        <w:t xml:space="preserve"> desse modelo, sua </w:t>
      </w:r>
      <w:r>
        <w:rPr>
          <w:rFonts w:ascii="Arial" w:hAnsi="Arial" w:cs="Arial"/>
          <w:sz w:val="24"/>
          <w:szCs w:val="24"/>
          <w:u w:val="single"/>
        </w:rPr>
        <w:t>relação com OLTP e OLAP</w:t>
      </w:r>
      <w:r>
        <w:rPr>
          <w:rFonts w:ascii="Arial" w:hAnsi="Arial" w:cs="Arial"/>
          <w:sz w:val="24"/>
          <w:szCs w:val="24"/>
        </w:rPr>
        <w:t xml:space="preserve">, </w:t>
      </w:r>
      <w:r w:rsidR="00001F03">
        <w:rPr>
          <w:rFonts w:ascii="Arial" w:hAnsi="Arial" w:cs="Arial"/>
          <w:sz w:val="24"/>
          <w:szCs w:val="24"/>
        </w:rPr>
        <w:t>e uma comparação técnica entre dois SGBDs.</w:t>
      </w:r>
    </w:p>
    <w:p w14:paraId="6DB51D41" w14:textId="7E2FAA1C" w:rsidR="00311841" w:rsidRDefault="00C41FAF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 DE NoSQL</w:t>
      </w:r>
    </w:p>
    <w:p w14:paraId="7CD231A9" w14:textId="2B3C46FF" w:rsidR="00901114" w:rsidRDefault="0090111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2.1. 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CONCEITO </w:t>
      </w:r>
    </w:p>
    <w:p w14:paraId="2B433C8B" w14:textId="311C4E03" w:rsidR="00CB09A1" w:rsidRPr="00CB09A1" w:rsidRDefault="001B152C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NoSQL, não sistemas </w:t>
      </w:r>
      <w:r w:rsidR="005F53F9">
        <w:rPr>
          <w:rFonts w:ascii="Arial" w:hAnsi="Arial" w:cs="Arial"/>
          <w:sz w:val="24"/>
          <w:szCs w:val="24"/>
        </w:rPr>
        <w:t xml:space="preserve">não relacionais com modelos de armazenamento de dados mais flexíveis, diferentemente do modelo tradicional de </w:t>
      </w:r>
      <w:r w:rsidR="005F53F9">
        <w:rPr>
          <w:rFonts w:ascii="Arial" w:hAnsi="Arial" w:cs="Arial"/>
          <w:sz w:val="24"/>
          <w:szCs w:val="24"/>
        </w:rPr>
        <w:lastRenderedPageBreak/>
        <w:t>tabelas e tuplas</w:t>
      </w:r>
      <w:r w:rsidR="006574FC">
        <w:rPr>
          <w:rFonts w:ascii="Arial" w:hAnsi="Arial" w:cs="Arial"/>
          <w:sz w:val="24"/>
          <w:szCs w:val="24"/>
        </w:rPr>
        <w:t xml:space="preserve">. </w:t>
      </w:r>
      <w:r w:rsidR="00145B39">
        <w:rPr>
          <w:rFonts w:ascii="Arial" w:hAnsi="Arial" w:cs="Arial"/>
          <w:sz w:val="24"/>
          <w:szCs w:val="24"/>
        </w:rPr>
        <w:t>Nesse modelo, é possível acomodar dados não estruturados ou semiestruturados</w:t>
      </w:r>
      <w:r w:rsidR="00EC4D07">
        <w:rPr>
          <w:rFonts w:ascii="Arial" w:hAnsi="Arial" w:cs="Arial"/>
          <w:sz w:val="24"/>
          <w:szCs w:val="24"/>
        </w:rPr>
        <w:t>, o que permite maior adaptabilidade</w:t>
      </w:r>
      <w:r w:rsidR="009F6D9F">
        <w:rPr>
          <w:rFonts w:ascii="Arial" w:hAnsi="Arial" w:cs="Arial"/>
          <w:sz w:val="24"/>
          <w:szCs w:val="24"/>
        </w:rPr>
        <w:t xml:space="preserve"> a mudanças nos dados</w:t>
      </w:r>
      <w:r w:rsidR="00A6664E">
        <w:rPr>
          <w:rFonts w:ascii="Arial" w:hAnsi="Arial" w:cs="Arial"/>
          <w:sz w:val="24"/>
          <w:szCs w:val="24"/>
        </w:rPr>
        <w:t>, além de bancos de dados NoSQL serem optimizados para trabalhar em alta velocidade</w:t>
      </w:r>
      <w:r w:rsidR="003158DE">
        <w:rPr>
          <w:rFonts w:ascii="Arial" w:hAnsi="Arial" w:cs="Arial"/>
          <w:sz w:val="24"/>
          <w:szCs w:val="24"/>
        </w:rPr>
        <w:t>.</w:t>
      </w:r>
    </w:p>
    <w:p w14:paraId="79237840" w14:textId="7C3734A6" w:rsidR="003B4D93" w:rsidRDefault="00B1418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2.2. </w:t>
      </w:r>
      <w:r w:rsidR="0073360A">
        <w:rPr>
          <w:rFonts w:ascii="Arial" w:hAnsi="Arial" w:cs="Arial"/>
          <w:b/>
          <w:bCs/>
          <w:sz w:val="24"/>
          <w:szCs w:val="24"/>
        </w:rPr>
        <w:t>HISTÓRICO E MOTIVAÇÃO</w:t>
      </w:r>
    </w:p>
    <w:p w14:paraId="2D14F302" w14:textId="3204A790" w:rsidR="003B4D93" w:rsidRDefault="003C6E6B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</w:t>
      </w:r>
      <w:r w:rsidR="00724586">
        <w:rPr>
          <w:rFonts w:ascii="Arial" w:hAnsi="Arial" w:cs="Arial"/>
          <w:sz w:val="24"/>
          <w:szCs w:val="24"/>
        </w:rPr>
        <w:t xml:space="preserve">da grande popularização </w:t>
      </w:r>
      <w:r w:rsidR="00CA34C9">
        <w:rPr>
          <w:rFonts w:ascii="Arial" w:hAnsi="Arial" w:cs="Arial"/>
          <w:sz w:val="24"/>
          <w:szCs w:val="24"/>
        </w:rPr>
        <w:t>da internet</w:t>
      </w:r>
      <w:r w:rsidR="00724586">
        <w:rPr>
          <w:rFonts w:ascii="Arial" w:hAnsi="Arial" w:cs="Arial"/>
          <w:sz w:val="24"/>
          <w:szCs w:val="24"/>
        </w:rPr>
        <w:t xml:space="preserve"> nos </w:t>
      </w:r>
      <w:r w:rsidR="002659F4">
        <w:rPr>
          <w:rFonts w:ascii="Arial" w:hAnsi="Arial" w:cs="Arial"/>
          <w:sz w:val="24"/>
          <w:szCs w:val="24"/>
        </w:rPr>
        <w:t xml:space="preserve">anos 2000, </w:t>
      </w:r>
      <w:r w:rsidR="00986BE1">
        <w:rPr>
          <w:rFonts w:ascii="Arial" w:hAnsi="Arial" w:cs="Arial"/>
          <w:sz w:val="24"/>
          <w:szCs w:val="24"/>
        </w:rPr>
        <w:t xml:space="preserve">os bancos de dados empresariais </w:t>
      </w:r>
      <w:r w:rsidR="006230B0">
        <w:rPr>
          <w:rFonts w:ascii="Arial" w:hAnsi="Arial" w:cs="Arial"/>
          <w:sz w:val="24"/>
          <w:szCs w:val="24"/>
        </w:rPr>
        <w:t>costumavam lidar com quantias de dados consideravelmente menores e menos detalhadas, porém</w:t>
      </w:r>
      <w:r w:rsidR="000C3A74">
        <w:rPr>
          <w:rFonts w:ascii="Arial" w:hAnsi="Arial" w:cs="Arial"/>
          <w:sz w:val="24"/>
          <w:szCs w:val="24"/>
        </w:rPr>
        <w:t xml:space="preserve">, após tal popularização, as grandes empresas </w:t>
      </w:r>
      <w:r w:rsidR="009F48B2">
        <w:rPr>
          <w:rFonts w:ascii="Arial" w:hAnsi="Arial" w:cs="Arial"/>
          <w:sz w:val="24"/>
          <w:szCs w:val="24"/>
        </w:rPr>
        <w:t xml:space="preserve">começaram a lidar com uma </w:t>
      </w:r>
      <w:r w:rsidR="00B26818">
        <w:rPr>
          <w:rFonts w:ascii="Arial" w:hAnsi="Arial" w:cs="Arial"/>
          <w:sz w:val="24"/>
          <w:szCs w:val="24"/>
        </w:rPr>
        <w:t>gama de usuários muito maior e os sites começaram a monitorar as atividades desses usuários de forma muito mais detalhada</w:t>
      </w:r>
      <w:r w:rsidR="00B576B5">
        <w:rPr>
          <w:rFonts w:ascii="Arial" w:hAnsi="Arial" w:cs="Arial"/>
          <w:sz w:val="24"/>
          <w:szCs w:val="24"/>
        </w:rPr>
        <w:t xml:space="preserve"> e, a cada momento, com maior velocidade</w:t>
      </w:r>
      <w:r w:rsidR="00EC057E">
        <w:rPr>
          <w:rFonts w:ascii="Arial" w:hAnsi="Arial" w:cs="Arial"/>
          <w:sz w:val="24"/>
          <w:szCs w:val="24"/>
        </w:rPr>
        <w:t xml:space="preserve"> – esse armazenamento de dados altamente variados, em grande volume e velocidade</w:t>
      </w:r>
      <w:r w:rsidR="00C17F47">
        <w:rPr>
          <w:rFonts w:ascii="Arial" w:hAnsi="Arial" w:cs="Arial"/>
          <w:sz w:val="24"/>
          <w:szCs w:val="24"/>
        </w:rPr>
        <w:t xml:space="preserve"> é o que conhecemos hoje como </w:t>
      </w:r>
      <w:r w:rsidR="00C17F47">
        <w:rPr>
          <w:rFonts w:ascii="Arial" w:hAnsi="Arial" w:cs="Arial"/>
          <w:sz w:val="24"/>
          <w:szCs w:val="24"/>
          <w:u w:val="single"/>
        </w:rPr>
        <w:t>Big Data</w:t>
      </w:r>
      <w:r w:rsidR="00C17F47">
        <w:rPr>
          <w:rFonts w:ascii="Arial" w:hAnsi="Arial" w:cs="Arial"/>
          <w:sz w:val="24"/>
          <w:szCs w:val="24"/>
        </w:rPr>
        <w:t>.</w:t>
      </w:r>
    </w:p>
    <w:p w14:paraId="7D39E1F7" w14:textId="14503D52" w:rsidR="00E81863" w:rsidRDefault="00E81863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novo cenário</w:t>
      </w:r>
      <w:r w:rsidR="003A4895">
        <w:rPr>
          <w:rFonts w:ascii="Arial" w:hAnsi="Arial" w:cs="Arial"/>
          <w:sz w:val="24"/>
          <w:szCs w:val="24"/>
        </w:rPr>
        <w:t xml:space="preserve">, </w:t>
      </w:r>
      <w:r w:rsidR="00192C35">
        <w:rPr>
          <w:rFonts w:ascii="Arial" w:hAnsi="Arial" w:cs="Arial"/>
          <w:sz w:val="24"/>
          <w:szCs w:val="24"/>
        </w:rPr>
        <w:t xml:space="preserve">notou-se que o manejo de dados pelo modelo relacional SQL </w:t>
      </w:r>
      <w:r w:rsidR="00A97873">
        <w:rPr>
          <w:rFonts w:ascii="Arial" w:hAnsi="Arial" w:cs="Arial"/>
          <w:sz w:val="24"/>
          <w:szCs w:val="24"/>
        </w:rPr>
        <w:t>tornou-se inviável,</w:t>
      </w:r>
      <w:r w:rsidR="004C2E5E">
        <w:rPr>
          <w:rFonts w:ascii="Arial" w:hAnsi="Arial" w:cs="Arial"/>
          <w:sz w:val="24"/>
          <w:szCs w:val="24"/>
        </w:rPr>
        <w:t xml:space="preserve"> visto que </w:t>
      </w:r>
      <w:r w:rsidR="00B7766F">
        <w:rPr>
          <w:rFonts w:ascii="Arial" w:hAnsi="Arial" w:cs="Arial"/>
          <w:sz w:val="24"/>
          <w:szCs w:val="24"/>
        </w:rPr>
        <w:t xml:space="preserve">a maioria das databases SQL não eram pensadas para </w:t>
      </w:r>
      <w:r w:rsidR="00496362">
        <w:rPr>
          <w:rFonts w:ascii="Arial" w:hAnsi="Arial" w:cs="Arial"/>
          <w:sz w:val="24"/>
          <w:szCs w:val="24"/>
        </w:rPr>
        <w:t xml:space="preserve">rodar em clusters – conjunto de maquinas mais baratas que </w:t>
      </w:r>
      <w:r w:rsidR="00D94E29">
        <w:rPr>
          <w:rFonts w:ascii="Arial" w:hAnsi="Arial" w:cs="Arial"/>
          <w:sz w:val="24"/>
          <w:szCs w:val="24"/>
        </w:rPr>
        <w:t>funcionam em sincronia</w:t>
      </w:r>
      <w:r w:rsidR="00914C10">
        <w:rPr>
          <w:rFonts w:ascii="Arial" w:hAnsi="Arial" w:cs="Arial"/>
          <w:sz w:val="24"/>
          <w:szCs w:val="24"/>
        </w:rPr>
        <w:t xml:space="preserve"> com um único sistema –, </w:t>
      </w:r>
      <w:r w:rsidR="00D74F52">
        <w:rPr>
          <w:rFonts w:ascii="Arial" w:hAnsi="Arial" w:cs="Arial"/>
          <w:sz w:val="24"/>
          <w:szCs w:val="24"/>
        </w:rPr>
        <w:t xml:space="preserve">que começou a ser adotado </w:t>
      </w:r>
      <w:r w:rsidR="007F5179">
        <w:rPr>
          <w:rFonts w:ascii="Arial" w:hAnsi="Arial" w:cs="Arial"/>
          <w:sz w:val="24"/>
          <w:szCs w:val="24"/>
        </w:rPr>
        <w:t>por ser mais barato</w:t>
      </w:r>
      <w:r w:rsidR="00AD7B25">
        <w:rPr>
          <w:rFonts w:ascii="Arial" w:hAnsi="Arial" w:cs="Arial"/>
          <w:sz w:val="24"/>
          <w:szCs w:val="24"/>
        </w:rPr>
        <w:t xml:space="preserve"> do que investir em um único servidor de alta performance</w:t>
      </w:r>
      <w:r w:rsidR="00386EA6">
        <w:rPr>
          <w:rFonts w:ascii="Arial" w:hAnsi="Arial" w:cs="Arial"/>
          <w:sz w:val="24"/>
          <w:szCs w:val="24"/>
        </w:rPr>
        <w:t xml:space="preserve"> e por</w:t>
      </w:r>
      <w:r w:rsidR="00AD7B25">
        <w:rPr>
          <w:rFonts w:ascii="Arial" w:hAnsi="Arial" w:cs="Arial"/>
          <w:sz w:val="24"/>
          <w:szCs w:val="24"/>
        </w:rPr>
        <w:t xml:space="preserve"> ser mais seguro</w:t>
      </w:r>
      <w:r w:rsidR="00E228D0">
        <w:rPr>
          <w:rFonts w:ascii="Arial" w:hAnsi="Arial" w:cs="Arial"/>
          <w:sz w:val="24"/>
          <w:szCs w:val="24"/>
        </w:rPr>
        <w:t xml:space="preserve">, visto que os danos pela interrupção do funcionamento </w:t>
      </w:r>
      <w:r w:rsidR="000304CC">
        <w:rPr>
          <w:rFonts w:ascii="Arial" w:hAnsi="Arial" w:cs="Arial"/>
          <w:sz w:val="24"/>
          <w:szCs w:val="24"/>
        </w:rPr>
        <w:t xml:space="preserve">de uma das máquinas em um cluster são </w:t>
      </w:r>
      <w:r w:rsidR="002E1DDD">
        <w:rPr>
          <w:rFonts w:ascii="Arial" w:hAnsi="Arial" w:cs="Arial"/>
          <w:sz w:val="24"/>
          <w:szCs w:val="24"/>
        </w:rPr>
        <w:t>consideravelmente</w:t>
      </w:r>
      <w:r w:rsidR="000304CC">
        <w:rPr>
          <w:rFonts w:ascii="Arial" w:hAnsi="Arial" w:cs="Arial"/>
          <w:sz w:val="24"/>
          <w:szCs w:val="24"/>
        </w:rPr>
        <w:t xml:space="preserve"> menores</w:t>
      </w:r>
      <w:r w:rsidR="002E1DDD">
        <w:rPr>
          <w:rFonts w:ascii="Arial" w:hAnsi="Arial" w:cs="Arial"/>
          <w:sz w:val="24"/>
          <w:szCs w:val="24"/>
        </w:rPr>
        <w:t xml:space="preserve"> do que os causados pela interrupção do funcionamento em um servidor inteiro</w:t>
      </w:r>
      <w:r w:rsidR="0067705E">
        <w:rPr>
          <w:rFonts w:ascii="Arial" w:hAnsi="Arial" w:cs="Arial"/>
          <w:sz w:val="24"/>
          <w:szCs w:val="24"/>
        </w:rPr>
        <w:t xml:space="preserve">, além do fato de </w:t>
      </w:r>
      <w:r w:rsidR="00170FC8">
        <w:rPr>
          <w:rFonts w:ascii="Arial" w:hAnsi="Arial" w:cs="Arial"/>
          <w:sz w:val="24"/>
          <w:szCs w:val="24"/>
        </w:rPr>
        <w:t>a maioria dos SGBDs relacionais cobrarem a licença de uso por unidade de servidor.</w:t>
      </w:r>
    </w:p>
    <w:p w14:paraId="5BCD4FDB" w14:textId="348D2B1C" w:rsidR="00170FC8" w:rsidRDefault="00E92AC1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tornou se evidente que </w:t>
      </w:r>
      <w:r w:rsidR="00C25DD0">
        <w:rPr>
          <w:rFonts w:ascii="Arial" w:hAnsi="Arial" w:cs="Arial"/>
          <w:sz w:val="24"/>
          <w:szCs w:val="24"/>
        </w:rPr>
        <w:t>outra opção era necessária para melhor se adaptar a nova realidade. E então</w:t>
      </w:r>
      <w:r w:rsidR="007C75FE">
        <w:rPr>
          <w:rFonts w:ascii="Arial" w:hAnsi="Arial" w:cs="Arial"/>
          <w:sz w:val="24"/>
          <w:szCs w:val="24"/>
        </w:rPr>
        <w:t>,</w:t>
      </w:r>
      <w:r w:rsidR="00ED2729">
        <w:rPr>
          <w:rFonts w:ascii="Arial" w:hAnsi="Arial" w:cs="Arial"/>
          <w:sz w:val="24"/>
          <w:szCs w:val="24"/>
        </w:rPr>
        <w:t xml:space="preserve"> iniciou-se a idealizar o modelo NoSQL</w:t>
      </w:r>
      <w:r w:rsidR="00F5275E">
        <w:rPr>
          <w:rFonts w:ascii="Arial" w:hAnsi="Arial" w:cs="Arial"/>
          <w:sz w:val="24"/>
          <w:szCs w:val="24"/>
        </w:rPr>
        <w:t>, um modelo de banco de dados orientado a rodar em clusters</w:t>
      </w:r>
      <w:r w:rsidR="00AE1780">
        <w:rPr>
          <w:rFonts w:ascii="Arial" w:hAnsi="Arial" w:cs="Arial"/>
          <w:sz w:val="24"/>
          <w:szCs w:val="24"/>
        </w:rPr>
        <w:t xml:space="preserve"> e mais eficiente no manejo de dados com relações mais complexas</w:t>
      </w:r>
      <w:r w:rsidR="008F016B">
        <w:rPr>
          <w:rFonts w:ascii="Arial" w:hAnsi="Arial" w:cs="Arial"/>
          <w:sz w:val="24"/>
          <w:szCs w:val="24"/>
        </w:rPr>
        <w:t>.</w:t>
      </w:r>
      <w:r w:rsidR="00136456">
        <w:rPr>
          <w:rFonts w:ascii="Arial" w:hAnsi="Arial" w:cs="Arial"/>
          <w:sz w:val="24"/>
          <w:szCs w:val="24"/>
        </w:rPr>
        <w:t xml:space="preserve"> Desse modo, sendo um modelo com melhor escalabilidade e maior eficiência </w:t>
      </w:r>
      <w:r w:rsidR="00D37097">
        <w:rPr>
          <w:rFonts w:ascii="Arial" w:hAnsi="Arial" w:cs="Arial"/>
          <w:sz w:val="24"/>
          <w:szCs w:val="24"/>
        </w:rPr>
        <w:t>no tratamento de dados em ampla quantidade e variação.</w:t>
      </w:r>
    </w:p>
    <w:p w14:paraId="381209C5" w14:textId="636C79FF" w:rsidR="0073360A" w:rsidRDefault="0073360A" w:rsidP="00814FBB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CATEGORIAS DE NoSQL</w:t>
      </w:r>
    </w:p>
    <w:p w14:paraId="3307C665" w14:textId="5AB09D01" w:rsidR="008F4229" w:rsidRDefault="008F4229" w:rsidP="0014335D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4 categorias de bancos de dados não relacionais, entre elas estão:</w:t>
      </w:r>
    </w:p>
    <w:p w14:paraId="1B951CB5" w14:textId="0C4361B7" w:rsidR="0014335D" w:rsidRDefault="00BA0BF2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Chave-valor:</w:t>
      </w:r>
      <w:r w:rsidR="004D23DD">
        <w:rPr>
          <w:rFonts w:ascii="Arial" w:hAnsi="Arial" w:cs="Arial"/>
          <w:b/>
          <w:bCs/>
          <w:sz w:val="24"/>
          <w:szCs w:val="24"/>
        </w:rPr>
        <w:t xml:space="preserve"> </w:t>
      </w:r>
      <w:r w:rsidR="00C03CEC">
        <w:rPr>
          <w:rFonts w:ascii="Arial" w:hAnsi="Arial" w:cs="Arial"/>
          <w:sz w:val="24"/>
          <w:szCs w:val="24"/>
        </w:rPr>
        <w:t>os dados são armazenados em pares, uma chave e um valor, cada um sendo um registro único</w:t>
      </w:r>
      <w:r w:rsidR="008428D0">
        <w:rPr>
          <w:rFonts w:ascii="Arial" w:hAnsi="Arial" w:cs="Arial"/>
          <w:sz w:val="24"/>
          <w:szCs w:val="24"/>
        </w:rPr>
        <w:t>, a chave identifica o registro e o valor pode ser uma estrutura de dados simples ou complexa</w:t>
      </w:r>
      <w:r w:rsidR="00167FAE">
        <w:rPr>
          <w:rFonts w:ascii="Arial" w:hAnsi="Arial" w:cs="Arial"/>
          <w:sz w:val="24"/>
          <w:szCs w:val="24"/>
        </w:rPr>
        <w:t>.</w:t>
      </w:r>
    </w:p>
    <w:p w14:paraId="2D24E631" w14:textId="3D04CF8F" w:rsidR="00167FAE" w:rsidRDefault="00167FAE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Colunar: </w:t>
      </w:r>
      <w:r w:rsidR="00780729">
        <w:rPr>
          <w:rFonts w:ascii="Arial" w:hAnsi="Arial" w:cs="Arial"/>
          <w:sz w:val="24"/>
          <w:szCs w:val="24"/>
        </w:rPr>
        <w:t>todos os registros são parte de uma mesma tabela mas cada um pode ter diferentes colunas</w:t>
      </w:r>
      <w:r w:rsidR="00F759EA">
        <w:rPr>
          <w:rFonts w:ascii="Arial" w:hAnsi="Arial" w:cs="Arial"/>
          <w:sz w:val="24"/>
          <w:szCs w:val="24"/>
        </w:rPr>
        <w:t>, os dados são organizados verticalmente e</w:t>
      </w:r>
      <w:r w:rsidR="00F563A2">
        <w:rPr>
          <w:rFonts w:ascii="Arial" w:hAnsi="Arial" w:cs="Arial"/>
          <w:sz w:val="24"/>
          <w:szCs w:val="24"/>
        </w:rPr>
        <w:t xml:space="preserve"> de forma contí</w:t>
      </w:r>
      <w:r w:rsidR="00605E2F">
        <w:rPr>
          <w:rFonts w:ascii="Arial" w:hAnsi="Arial" w:cs="Arial"/>
          <w:sz w:val="24"/>
          <w:szCs w:val="24"/>
        </w:rPr>
        <w:t>gua em cada linha.</w:t>
      </w:r>
    </w:p>
    <w:p w14:paraId="74FBBAF5" w14:textId="23F55F19" w:rsidR="00605E2F" w:rsidRDefault="00605E2F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Documento:</w:t>
      </w:r>
      <w:r>
        <w:rPr>
          <w:rFonts w:ascii="Arial" w:hAnsi="Arial" w:cs="Arial"/>
          <w:sz w:val="24"/>
          <w:szCs w:val="24"/>
        </w:rPr>
        <w:t xml:space="preserve"> </w:t>
      </w:r>
      <w:r w:rsidR="00FE08A9">
        <w:rPr>
          <w:rFonts w:ascii="Arial" w:hAnsi="Arial" w:cs="Arial"/>
          <w:sz w:val="24"/>
          <w:szCs w:val="24"/>
        </w:rPr>
        <w:t>cada registro tem uma coleção específica</w:t>
      </w:r>
      <w:r w:rsidR="00CD7EDC">
        <w:rPr>
          <w:rFonts w:ascii="Arial" w:hAnsi="Arial" w:cs="Arial"/>
          <w:sz w:val="24"/>
          <w:szCs w:val="24"/>
        </w:rPr>
        <w:t xml:space="preserve">, porém a coleção </w:t>
      </w:r>
      <w:r w:rsidR="00F64B8A">
        <w:rPr>
          <w:rFonts w:ascii="Arial" w:hAnsi="Arial" w:cs="Arial"/>
          <w:sz w:val="24"/>
          <w:szCs w:val="24"/>
        </w:rPr>
        <w:t>armazena os dados em formato não estruturado ou semiestruturado, como JSON ou XML</w:t>
      </w:r>
      <w:r w:rsidR="002819D5">
        <w:rPr>
          <w:rFonts w:ascii="Arial" w:hAnsi="Arial" w:cs="Arial"/>
          <w:sz w:val="24"/>
          <w:szCs w:val="24"/>
        </w:rPr>
        <w:t>.</w:t>
      </w:r>
    </w:p>
    <w:p w14:paraId="26592F09" w14:textId="1A28BC5D" w:rsidR="002819D5" w:rsidRPr="0014335D" w:rsidRDefault="002819D5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Grafo:</w:t>
      </w:r>
      <w:r>
        <w:rPr>
          <w:rFonts w:ascii="Arial" w:hAnsi="Arial" w:cs="Arial"/>
          <w:sz w:val="24"/>
          <w:szCs w:val="24"/>
        </w:rPr>
        <w:t xml:space="preserve"> </w:t>
      </w:r>
      <w:r w:rsidR="00C43ADF">
        <w:rPr>
          <w:rFonts w:ascii="Arial" w:hAnsi="Arial" w:cs="Arial"/>
          <w:sz w:val="24"/>
          <w:szCs w:val="24"/>
        </w:rPr>
        <w:t>cada registro é um nó em um grafo, e são interligados por relacionamentos</w:t>
      </w:r>
      <w:r w:rsidR="00A72FD7">
        <w:rPr>
          <w:rFonts w:ascii="Arial" w:hAnsi="Arial" w:cs="Arial"/>
          <w:sz w:val="24"/>
          <w:szCs w:val="24"/>
        </w:rPr>
        <w:t>.</w:t>
      </w:r>
    </w:p>
    <w:p w14:paraId="4BF3CA06" w14:textId="646C81F6" w:rsidR="00A72FD7" w:rsidRDefault="00190F19" w:rsidP="00A72FD7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2.4. VANTAGENS E DESVANTAGENS</w:t>
      </w:r>
    </w:p>
    <w:p w14:paraId="14237FBE" w14:textId="710942B2" w:rsidR="00A72FD7" w:rsidRDefault="00712E07" w:rsidP="00A72FD7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múltiplas </w:t>
      </w:r>
      <w:r>
        <w:rPr>
          <w:rFonts w:ascii="Arial" w:hAnsi="Arial" w:cs="Arial"/>
          <w:sz w:val="24"/>
          <w:szCs w:val="24"/>
          <w:u w:val="single"/>
        </w:rPr>
        <w:t>vantagens</w:t>
      </w:r>
      <w:r>
        <w:rPr>
          <w:rFonts w:ascii="Arial" w:hAnsi="Arial" w:cs="Arial"/>
          <w:sz w:val="24"/>
          <w:szCs w:val="24"/>
        </w:rPr>
        <w:t xml:space="preserve"> no uso de bancos de dados não relacionais</w:t>
      </w:r>
      <w:r w:rsidR="000F711D">
        <w:rPr>
          <w:rFonts w:ascii="Arial" w:hAnsi="Arial" w:cs="Arial"/>
          <w:sz w:val="24"/>
          <w:szCs w:val="24"/>
        </w:rPr>
        <w:t xml:space="preserve">, dentre elas a </w:t>
      </w:r>
      <w:r w:rsidR="000F711D" w:rsidRPr="00607870">
        <w:rPr>
          <w:rFonts w:ascii="Arial" w:hAnsi="Arial" w:cs="Arial"/>
          <w:sz w:val="24"/>
          <w:szCs w:val="24"/>
          <w:u w:val="single"/>
        </w:rPr>
        <w:t xml:space="preserve">escalabilidade </w:t>
      </w:r>
      <w:r w:rsidR="009B7720" w:rsidRPr="00607870">
        <w:rPr>
          <w:rFonts w:ascii="Arial" w:hAnsi="Arial" w:cs="Arial"/>
          <w:sz w:val="24"/>
          <w:szCs w:val="24"/>
          <w:u w:val="single"/>
        </w:rPr>
        <w:t>horizontal</w:t>
      </w:r>
      <w:r w:rsidR="009B7720">
        <w:rPr>
          <w:rFonts w:ascii="Arial" w:hAnsi="Arial" w:cs="Arial"/>
          <w:sz w:val="24"/>
          <w:szCs w:val="24"/>
        </w:rPr>
        <w:t xml:space="preserve"> </w:t>
      </w:r>
      <w:r w:rsidR="002C725B">
        <w:rPr>
          <w:rFonts w:ascii="Arial" w:hAnsi="Arial" w:cs="Arial"/>
          <w:sz w:val="24"/>
          <w:szCs w:val="24"/>
        </w:rPr>
        <w:t xml:space="preserve">– é um modelo criado e pensado para funcionar em clusters, ou seja, sempre que necessário há a possibilidade de </w:t>
      </w:r>
      <w:r w:rsidR="005F33DD">
        <w:rPr>
          <w:rFonts w:ascii="Arial" w:hAnsi="Arial" w:cs="Arial"/>
          <w:sz w:val="24"/>
          <w:szCs w:val="24"/>
        </w:rPr>
        <w:t xml:space="preserve">adicionar uma nova máquina ao sistema –, </w:t>
      </w:r>
      <w:r w:rsidR="00AB7B37" w:rsidRPr="00607870">
        <w:rPr>
          <w:rFonts w:ascii="Arial" w:hAnsi="Arial" w:cs="Arial"/>
          <w:sz w:val="24"/>
          <w:szCs w:val="24"/>
          <w:u w:val="single"/>
        </w:rPr>
        <w:t>flexibilidade</w:t>
      </w:r>
      <w:r w:rsidR="00AB7B37">
        <w:rPr>
          <w:rFonts w:ascii="Arial" w:hAnsi="Arial" w:cs="Arial"/>
          <w:sz w:val="24"/>
          <w:szCs w:val="24"/>
        </w:rPr>
        <w:t xml:space="preserve"> – permite </w:t>
      </w:r>
      <w:r w:rsidR="005740DD">
        <w:rPr>
          <w:rFonts w:ascii="Arial" w:hAnsi="Arial" w:cs="Arial"/>
          <w:sz w:val="24"/>
          <w:szCs w:val="24"/>
        </w:rPr>
        <w:t xml:space="preserve">o armazenamento de dados com estruturas variadas –, </w:t>
      </w:r>
      <w:r w:rsidR="005740DD" w:rsidRPr="00607870">
        <w:rPr>
          <w:rFonts w:ascii="Arial" w:hAnsi="Arial" w:cs="Arial"/>
          <w:sz w:val="24"/>
          <w:szCs w:val="24"/>
          <w:u w:val="single"/>
        </w:rPr>
        <w:t>alta disponibilidade</w:t>
      </w:r>
      <w:r w:rsidR="005740DD">
        <w:rPr>
          <w:rFonts w:ascii="Arial" w:hAnsi="Arial" w:cs="Arial"/>
          <w:sz w:val="24"/>
          <w:szCs w:val="24"/>
        </w:rPr>
        <w:t xml:space="preserve"> </w:t>
      </w:r>
      <w:r w:rsidR="00B219AE">
        <w:rPr>
          <w:rFonts w:ascii="Arial" w:hAnsi="Arial" w:cs="Arial"/>
          <w:sz w:val="24"/>
          <w:szCs w:val="24"/>
        </w:rPr>
        <w:t xml:space="preserve">– </w:t>
      </w:r>
      <w:r w:rsidR="00B503E3">
        <w:rPr>
          <w:rFonts w:ascii="Arial" w:hAnsi="Arial" w:cs="Arial"/>
          <w:sz w:val="24"/>
          <w:szCs w:val="24"/>
        </w:rPr>
        <w:t xml:space="preserve">ao utilizar replicação de dados, garante que o sistema continue disponível mesmo após a falha </w:t>
      </w:r>
      <w:r w:rsidR="00B219AE">
        <w:rPr>
          <w:rFonts w:ascii="Arial" w:hAnsi="Arial" w:cs="Arial"/>
          <w:sz w:val="24"/>
          <w:szCs w:val="24"/>
        </w:rPr>
        <w:t xml:space="preserve">de um servidor –, </w:t>
      </w:r>
      <w:r w:rsidR="008E04C9">
        <w:rPr>
          <w:rFonts w:ascii="Arial" w:hAnsi="Arial" w:cs="Arial"/>
          <w:sz w:val="24"/>
          <w:szCs w:val="24"/>
          <w:u w:val="single"/>
        </w:rPr>
        <w:t>alto desempenho</w:t>
      </w:r>
      <w:r w:rsidR="008E04C9">
        <w:rPr>
          <w:rFonts w:ascii="Arial" w:hAnsi="Arial" w:cs="Arial"/>
          <w:sz w:val="24"/>
          <w:szCs w:val="24"/>
        </w:rPr>
        <w:t xml:space="preserve"> </w:t>
      </w:r>
      <w:r w:rsidR="00831EF7">
        <w:rPr>
          <w:rFonts w:ascii="Arial" w:hAnsi="Arial" w:cs="Arial"/>
          <w:sz w:val="24"/>
          <w:szCs w:val="24"/>
        </w:rPr>
        <w:t>–</w:t>
      </w:r>
      <w:r w:rsidR="008E04C9">
        <w:rPr>
          <w:rFonts w:ascii="Arial" w:hAnsi="Arial" w:cs="Arial"/>
          <w:sz w:val="24"/>
          <w:szCs w:val="24"/>
        </w:rPr>
        <w:t xml:space="preserve"> </w:t>
      </w:r>
      <w:r w:rsidR="00831EF7">
        <w:rPr>
          <w:rFonts w:ascii="Arial" w:hAnsi="Arial" w:cs="Arial"/>
          <w:sz w:val="24"/>
          <w:szCs w:val="24"/>
        </w:rPr>
        <w:t>são otimizados para processar grandes volumes de dados em alta velocidade –</w:t>
      </w:r>
      <w:r w:rsidR="0034793C">
        <w:rPr>
          <w:rFonts w:ascii="Arial" w:hAnsi="Arial" w:cs="Arial"/>
          <w:sz w:val="24"/>
          <w:szCs w:val="24"/>
        </w:rPr>
        <w:t xml:space="preserve"> e</w:t>
      </w:r>
      <w:r w:rsidR="00831EF7">
        <w:rPr>
          <w:rFonts w:ascii="Arial" w:hAnsi="Arial" w:cs="Arial"/>
          <w:sz w:val="24"/>
          <w:szCs w:val="24"/>
        </w:rPr>
        <w:t xml:space="preserve"> </w:t>
      </w:r>
      <w:r w:rsidR="00D011B1">
        <w:rPr>
          <w:rFonts w:ascii="Arial" w:hAnsi="Arial" w:cs="Arial"/>
          <w:sz w:val="24"/>
          <w:szCs w:val="24"/>
          <w:u w:val="single"/>
        </w:rPr>
        <w:t>custos reduzidos</w:t>
      </w:r>
      <w:r w:rsidR="00D011B1">
        <w:rPr>
          <w:rFonts w:ascii="Arial" w:hAnsi="Arial" w:cs="Arial"/>
          <w:sz w:val="24"/>
          <w:szCs w:val="24"/>
        </w:rPr>
        <w:t xml:space="preserve"> – em sua maioria são modelos open-source</w:t>
      </w:r>
      <w:r w:rsidR="001F29BF">
        <w:rPr>
          <w:rFonts w:ascii="Arial" w:hAnsi="Arial" w:cs="Arial"/>
          <w:sz w:val="24"/>
          <w:szCs w:val="24"/>
        </w:rPr>
        <w:t>, o que elimina o custo com licenciamento</w:t>
      </w:r>
      <w:r w:rsidR="0034793C">
        <w:rPr>
          <w:rFonts w:ascii="Arial" w:hAnsi="Arial" w:cs="Arial"/>
          <w:sz w:val="24"/>
          <w:szCs w:val="24"/>
        </w:rPr>
        <w:t>.</w:t>
      </w:r>
    </w:p>
    <w:p w14:paraId="2D7AE2B7" w14:textId="4EEC1DF4" w:rsidR="0034793C" w:rsidRPr="004B3E96" w:rsidRDefault="0034793C" w:rsidP="00A72FD7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Contudo, essa tecnologia, assim como </w:t>
      </w:r>
      <w:r w:rsidR="00276206">
        <w:rPr>
          <w:rFonts w:ascii="Arial" w:hAnsi="Arial" w:cs="Arial"/>
          <w:sz w:val="24"/>
          <w:szCs w:val="24"/>
        </w:rPr>
        <w:t xml:space="preserve">todas as outras, tem suas desvantagens, dentre elas estão </w:t>
      </w:r>
      <w:r w:rsidR="002D4006">
        <w:rPr>
          <w:rFonts w:ascii="Arial" w:hAnsi="Arial" w:cs="Arial"/>
          <w:sz w:val="24"/>
          <w:szCs w:val="24"/>
        </w:rPr>
        <w:t xml:space="preserve">a eventual </w:t>
      </w:r>
      <w:r w:rsidR="002D4006">
        <w:rPr>
          <w:rFonts w:ascii="Arial" w:hAnsi="Arial" w:cs="Arial"/>
          <w:sz w:val="24"/>
          <w:szCs w:val="24"/>
          <w:u w:val="single"/>
        </w:rPr>
        <w:t>inconsistência</w:t>
      </w:r>
      <w:r w:rsidR="00AA5EA6">
        <w:rPr>
          <w:rFonts w:ascii="Arial" w:hAnsi="Arial" w:cs="Arial"/>
          <w:sz w:val="24"/>
          <w:szCs w:val="24"/>
        </w:rPr>
        <w:t xml:space="preserve"> – </w:t>
      </w:r>
      <w:r w:rsidR="009E47B1">
        <w:rPr>
          <w:rFonts w:ascii="Arial" w:hAnsi="Arial" w:cs="Arial"/>
          <w:sz w:val="24"/>
          <w:szCs w:val="24"/>
        </w:rPr>
        <w:t>a maioria</w:t>
      </w:r>
      <w:r w:rsidR="00330991">
        <w:rPr>
          <w:rFonts w:ascii="Arial" w:hAnsi="Arial" w:cs="Arial"/>
          <w:sz w:val="24"/>
          <w:szCs w:val="24"/>
        </w:rPr>
        <w:t xml:space="preserve"> sacrifica o ACID</w:t>
      </w:r>
      <w:r w:rsidR="006B2D0F">
        <w:rPr>
          <w:rFonts w:ascii="Arial" w:hAnsi="Arial" w:cs="Arial"/>
          <w:sz w:val="24"/>
          <w:szCs w:val="24"/>
        </w:rPr>
        <w:t xml:space="preserve"> (atomicidade, consistência, isolamento e durabilidade) pelo </w:t>
      </w:r>
      <w:r w:rsidR="00F61739">
        <w:rPr>
          <w:rFonts w:ascii="Arial" w:hAnsi="Arial" w:cs="Arial"/>
          <w:sz w:val="24"/>
          <w:szCs w:val="24"/>
        </w:rPr>
        <w:t>BASE (</w:t>
      </w:r>
      <w:r w:rsidR="009B31BA">
        <w:rPr>
          <w:rFonts w:ascii="Arial" w:hAnsi="Arial" w:cs="Arial"/>
          <w:sz w:val="24"/>
          <w:szCs w:val="24"/>
        </w:rPr>
        <w:t>basically available, soft state</w:t>
      </w:r>
      <w:r w:rsidR="009E0A9B">
        <w:rPr>
          <w:rFonts w:ascii="Arial" w:hAnsi="Arial" w:cs="Arial"/>
          <w:sz w:val="24"/>
          <w:szCs w:val="24"/>
        </w:rPr>
        <w:t xml:space="preserve"> e eventually consistente, ou seja, disponibilidade, maleabilidade</w:t>
      </w:r>
      <w:r w:rsidR="00AF2BE5">
        <w:rPr>
          <w:rFonts w:ascii="Arial" w:hAnsi="Arial" w:cs="Arial"/>
          <w:sz w:val="24"/>
          <w:szCs w:val="24"/>
        </w:rPr>
        <w:t xml:space="preserve"> e se torna consistente ao longo do tempo) –, </w:t>
      </w:r>
      <w:r w:rsidR="00ED7009">
        <w:rPr>
          <w:rFonts w:ascii="Arial" w:hAnsi="Arial" w:cs="Arial"/>
          <w:sz w:val="24"/>
          <w:szCs w:val="24"/>
          <w:u w:val="single"/>
        </w:rPr>
        <w:t>consultas mais complexas</w:t>
      </w:r>
      <w:r w:rsidR="00060280">
        <w:rPr>
          <w:rFonts w:ascii="Arial" w:hAnsi="Arial" w:cs="Arial"/>
          <w:sz w:val="24"/>
          <w:szCs w:val="24"/>
        </w:rPr>
        <w:t xml:space="preserve"> </w:t>
      </w:r>
      <w:r w:rsidR="00490662">
        <w:rPr>
          <w:rFonts w:ascii="Arial" w:hAnsi="Arial" w:cs="Arial"/>
          <w:sz w:val="24"/>
          <w:szCs w:val="24"/>
        </w:rPr>
        <w:t>–</w:t>
      </w:r>
      <w:r w:rsidR="00060280">
        <w:rPr>
          <w:rFonts w:ascii="Arial" w:hAnsi="Arial" w:cs="Arial"/>
          <w:sz w:val="24"/>
          <w:szCs w:val="24"/>
        </w:rPr>
        <w:t xml:space="preserve"> </w:t>
      </w:r>
      <w:r w:rsidR="00490662">
        <w:rPr>
          <w:rFonts w:ascii="Arial" w:hAnsi="Arial" w:cs="Arial"/>
          <w:sz w:val="24"/>
          <w:szCs w:val="24"/>
        </w:rPr>
        <w:t xml:space="preserve">podem ser mais difíceis de executar </w:t>
      </w:r>
      <w:r w:rsidR="004B3E96">
        <w:rPr>
          <w:rFonts w:ascii="Arial" w:hAnsi="Arial" w:cs="Arial"/>
          <w:sz w:val="24"/>
          <w:szCs w:val="24"/>
        </w:rPr>
        <w:t>e um pouco mais lentas –</w:t>
      </w:r>
      <w:r w:rsidR="00B25074">
        <w:rPr>
          <w:rFonts w:ascii="Arial" w:hAnsi="Arial" w:cs="Arial"/>
          <w:sz w:val="24"/>
          <w:szCs w:val="24"/>
        </w:rPr>
        <w:t xml:space="preserve"> e</w:t>
      </w:r>
      <w:r w:rsidR="004B3E96">
        <w:rPr>
          <w:rFonts w:ascii="Arial" w:hAnsi="Arial" w:cs="Arial"/>
          <w:sz w:val="24"/>
          <w:szCs w:val="24"/>
        </w:rPr>
        <w:t xml:space="preserve"> </w:t>
      </w:r>
      <w:r w:rsidR="004B3E96">
        <w:rPr>
          <w:rFonts w:ascii="Arial" w:hAnsi="Arial" w:cs="Arial"/>
          <w:sz w:val="24"/>
          <w:szCs w:val="24"/>
          <w:u w:val="single"/>
        </w:rPr>
        <w:t>falta de padrão universal</w:t>
      </w:r>
      <w:r w:rsidR="004B3E96">
        <w:rPr>
          <w:rFonts w:ascii="Arial" w:hAnsi="Arial" w:cs="Arial"/>
          <w:sz w:val="24"/>
          <w:szCs w:val="24"/>
        </w:rPr>
        <w:t xml:space="preserve"> – não há um padrão definido para esse formato de banco de dados</w:t>
      </w:r>
      <w:r w:rsidR="00715AB0">
        <w:rPr>
          <w:rFonts w:ascii="Arial" w:hAnsi="Arial" w:cs="Arial"/>
          <w:sz w:val="24"/>
          <w:szCs w:val="24"/>
        </w:rPr>
        <w:t>, nem para sua linguagem de query</w:t>
      </w:r>
      <w:r w:rsidR="00B25074">
        <w:rPr>
          <w:rFonts w:ascii="Arial" w:hAnsi="Arial" w:cs="Arial"/>
          <w:sz w:val="24"/>
          <w:szCs w:val="24"/>
        </w:rPr>
        <w:t>.</w:t>
      </w:r>
    </w:p>
    <w:p w14:paraId="72D0A88B" w14:textId="3FBCFDB1" w:rsidR="00E4245C" w:rsidRDefault="005C744B" w:rsidP="00276F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OLTP </w:t>
      </w:r>
      <w:r w:rsidR="008C7BCE">
        <w:rPr>
          <w:rFonts w:ascii="Arial" w:hAnsi="Arial" w:cs="Arial"/>
          <w:b/>
          <w:bCs/>
          <w:sz w:val="24"/>
          <w:szCs w:val="24"/>
        </w:rPr>
        <w:t>e</w:t>
      </w:r>
      <w:r w:rsidR="00AB2469">
        <w:rPr>
          <w:rFonts w:ascii="Arial" w:hAnsi="Arial" w:cs="Arial"/>
          <w:b/>
          <w:bCs/>
          <w:sz w:val="24"/>
          <w:szCs w:val="24"/>
        </w:rPr>
        <w:t xml:space="preserve"> OLA</w:t>
      </w:r>
      <w:r w:rsidR="00E4245C">
        <w:rPr>
          <w:rFonts w:ascii="Arial" w:hAnsi="Arial" w:cs="Arial"/>
          <w:b/>
          <w:bCs/>
          <w:sz w:val="24"/>
          <w:szCs w:val="24"/>
        </w:rPr>
        <w:t>P</w:t>
      </w:r>
    </w:p>
    <w:p w14:paraId="0E248ECF" w14:textId="797E65E5" w:rsidR="00E4245C" w:rsidRDefault="000541EA" w:rsidP="00276FB3">
      <w:pPr>
        <w:ind w:left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 DEFINIÇÃO</w:t>
      </w:r>
    </w:p>
    <w:p w14:paraId="7605B757" w14:textId="2D302FE7" w:rsidR="005211C5" w:rsidRDefault="005211C5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5211C5">
        <w:rPr>
          <w:rFonts w:ascii="Arial" w:hAnsi="Arial" w:cs="Arial"/>
          <w:sz w:val="24"/>
          <w:szCs w:val="24"/>
        </w:rPr>
        <w:t>OLTP (Online Transaction Processing) designa os sistemas operacionais com dados de transação. Fornecem essa assistência não somente em uma visão operacional como também processa dados de vários sistemas e suas variadas informações.</w:t>
      </w:r>
    </w:p>
    <w:p w14:paraId="7E647687" w14:textId="4497E83E" w:rsidR="00A73D50" w:rsidRDefault="00A73D50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A73D50">
        <w:rPr>
          <w:rFonts w:ascii="Arial" w:hAnsi="Arial" w:cs="Arial"/>
          <w:sz w:val="24"/>
          <w:szCs w:val="24"/>
        </w:rPr>
        <w:lastRenderedPageBreak/>
        <w:t>OLAP (Online Analytical Processing) é executado dentro de uma Data Warehouse para análise de volumes massivos de dados, como também auxilia na visualização das informações gerenciais.</w:t>
      </w:r>
    </w:p>
    <w:p w14:paraId="4A53F3AA" w14:textId="0117FBE1" w:rsidR="000966D2" w:rsidRDefault="000966D2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 DIFERENÇAS</w:t>
      </w:r>
    </w:p>
    <w:p w14:paraId="60783BD6" w14:textId="2E5084A0" w:rsidR="000966D2" w:rsidRDefault="00AC12F2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AC12F2">
        <w:rPr>
          <w:rFonts w:ascii="Arial" w:hAnsi="Arial" w:cs="Arial"/>
          <w:sz w:val="24"/>
          <w:szCs w:val="24"/>
        </w:rPr>
        <w:t>Os sistemas OLAP usam modelos de dados multidimensionais, armazenando em “cubos”, sua arquitetura foca na leitura de dados e realiza consultas complexas eficientemente. Exigem alta performance e alto armazenamento (de TB até PB), sua performance processa dados em grandes lotes periodicamente.</w:t>
      </w:r>
    </w:p>
    <w:p w14:paraId="354473CC" w14:textId="0F4164EE" w:rsidR="00200DCB" w:rsidRDefault="00200DCB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200DCB">
        <w:rPr>
          <w:rFonts w:ascii="Arial" w:hAnsi="Arial" w:cs="Arial"/>
          <w:sz w:val="24"/>
          <w:szCs w:val="24"/>
        </w:rPr>
        <w:t>Os sistemas OLTP são unidimensionais, organizados em tabela com entidades e seus atributos. Sua arquitetura foca nas operações de gravação de dados, os requisitos de um sistema OLTP exigem menos armazenamento (GB) e mais performance de processamento de fluxo, o qual o tempo de processamento é em milissegundos ou menos, tendo as atualizações do banco de dados em tempo real.</w:t>
      </w:r>
    </w:p>
    <w:p w14:paraId="0AE108BD" w14:textId="1026999E" w:rsidR="00200DCB" w:rsidRDefault="00200DCB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 NoSQL E O ENCAIXE AOS MODELOS</w:t>
      </w:r>
    </w:p>
    <w:p w14:paraId="7E6AB119" w14:textId="13BC8706" w:rsidR="003E514D" w:rsidRDefault="00E837C3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E837C3">
        <w:rPr>
          <w:rFonts w:ascii="Arial" w:hAnsi="Arial" w:cs="Arial"/>
          <w:sz w:val="24"/>
          <w:szCs w:val="24"/>
        </w:rPr>
        <w:t>Os bancos NoSQL tem sua abordagem mais voltada para os grandes volumes de dados, com escalabilidade horizontal e flexibilidade no modelo de dados.</w:t>
      </w:r>
    </w:p>
    <w:p w14:paraId="1C78B0B0" w14:textId="00F0D912" w:rsidR="00E837C3" w:rsidRDefault="00AC7B88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AC7B88">
        <w:rPr>
          <w:rFonts w:ascii="Arial" w:hAnsi="Arial" w:cs="Arial"/>
          <w:sz w:val="24"/>
          <w:szCs w:val="24"/>
        </w:rPr>
        <w:t>O OLTP lida com quantidades enormes de transições em tempo real, os bancos de dados que são adaptados a essa carga de trabalho seguem com as abordagens de ACID e Schema definido. O ACID (Atomicidade, Consistência, Isolamento e Durabilidade) é uma propriedade que garante a integridade das transações e o Schema definido é a tabela em que os dados serão armazenados, facilitando leitura, escrita e consistência</w:t>
      </w:r>
      <w:r>
        <w:rPr>
          <w:rFonts w:ascii="Arial" w:hAnsi="Arial" w:cs="Arial"/>
          <w:sz w:val="24"/>
          <w:szCs w:val="24"/>
        </w:rPr>
        <w:t>.</w:t>
      </w:r>
    </w:p>
    <w:p w14:paraId="3A594458" w14:textId="1F9F8793" w:rsidR="00B16044" w:rsidRDefault="00B16044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B16044">
        <w:rPr>
          <w:rFonts w:ascii="Arial" w:hAnsi="Arial" w:cs="Arial"/>
          <w:sz w:val="24"/>
          <w:szCs w:val="24"/>
        </w:rPr>
        <w:t>A escalabilidade horizonta dos bancos NoSQL são uma vantagem nos cenários de altas cargas de transições, por conta da abordagem de consistência eventual os dados não são atualizados em fluxo, prejudicando a consistência, e, sua modelagem flexível e sem esquema fixo não garantem a integridade de transações complexas.</w:t>
      </w:r>
    </w:p>
    <w:p w14:paraId="66056C50" w14:textId="77777777" w:rsidR="00940418" w:rsidRPr="00940418" w:rsidRDefault="00940418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940418">
        <w:rPr>
          <w:rFonts w:ascii="Arial" w:hAnsi="Arial" w:cs="Arial"/>
          <w:sz w:val="24"/>
          <w:szCs w:val="24"/>
        </w:rPr>
        <w:t xml:space="preserve">NoSQL não é ideal para os cenários comumente enfrentados em OLTP por sua falta de consistência forte e integridade de dados. </w:t>
      </w:r>
    </w:p>
    <w:p w14:paraId="791915F8" w14:textId="77777777" w:rsidR="00940418" w:rsidRPr="00940418" w:rsidRDefault="00940418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940418">
        <w:rPr>
          <w:rFonts w:ascii="Arial" w:hAnsi="Arial" w:cs="Arial"/>
          <w:sz w:val="24"/>
          <w:szCs w:val="24"/>
        </w:rPr>
        <w:t>O OLAP lida com consultas complexas de enormes volumes de dados, vistos em data warehouses, onde há enormes quantidades de dados históricos para análise, com o sistema visando consultas complexas e agregações. As consultas e agregações são usadas em larga escala para análises complexas contendo somas, médias e percentis.</w:t>
      </w:r>
    </w:p>
    <w:p w14:paraId="526CD449" w14:textId="77777777" w:rsidR="00940418" w:rsidRPr="00940418" w:rsidRDefault="00940418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940418">
        <w:rPr>
          <w:rFonts w:ascii="Arial" w:hAnsi="Arial" w:cs="Arial"/>
          <w:sz w:val="24"/>
          <w:szCs w:val="24"/>
        </w:rPr>
        <w:lastRenderedPageBreak/>
        <w:t xml:space="preserve">Os bancos NoSQL conseguem armazenar altos volumes de dados, mas não lidam com as consultas analíticas complexas, não tem a mesma capacidade de agregação que os bancos OLAP. </w:t>
      </w:r>
    </w:p>
    <w:p w14:paraId="3418E4D7" w14:textId="77777777" w:rsidR="00940418" w:rsidRPr="00940418" w:rsidRDefault="00940418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940418">
        <w:rPr>
          <w:rFonts w:ascii="Arial" w:hAnsi="Arial" w:cs="Arial"/>
          <w:sz w:val="24"/>
          <w:szCs w:val="24"/>
        </w:rPr>
        <w:t>Com isso, os bancos NoSQL não são ideais para os cenários comuns de bancos de dados OLAP, eles não cumprem as análises complexas com agregações.</w:t>
      </w:r>
    </w:p>
    <w:p w14:paraId="19C9CFA3" w14:textId="19B6004A" w:rsidR="00B16044" w:rsidRDefault="00940418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 APLICAÇÃO OLTP/OLAP COM SQL E NoSQL</w:t>
      </w:r>
    </w:p>
    <w:p w14:paraId="3F936A0E" w14:textId="2744C7F9" w:rsidR="00055FF2" w:rsidRDefault="00055FF2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 w:rsidRPr="00055FF2">
        <w:rPr>
          <w:rFonts w:ascii="Arial" w:hAnsi="Arial" w:cs="Arial"/>
          <w:b/>
          <w:bCs/>
          <w:sz w:val="24"/>
          <w:szCs w:val="24"/>
        </w:rPr>
        <w:t>3.4.1.</w:t>
      </w:r>
      <w:r>
        <w:rPr>
          <w:rFonts w:ascii="Arial" w:hAnsi="Arial" w:cs="Arial"/>
          <w:b/>
          <w:bCs/>
          <w:sz w:val="24"/>
          <w:szCs w:val="24"/>
        </w:rPr>
        <w:t xml:space="preserve"> OLTP</w:t>
      </w:r>
      <w:r w:rsidR="0003685E">
        <w:rPr>
          <w:rFonts w:ascii="Arial" w:hAnsi="Arial" w:cs="Arial"/>
          <w:b/>
          <w:bCs/>
          <w:sz w:val="24"/>
          <w:szCs w:val="24"/>
        </w:rPr>
        <w:t>:</w:t>
      </w:r>
    </w:p>
    <w:p w14:paraId="3E50511C" w14:textId="77777777" w:rsidR="00DD5CCE" w:rsidRPr="00DD5CCE" w:rsidRDefault="00DD5CCE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 w:rsidRPr="00DD5CCE">
        <w:rPr>
          <w:rFonts w:ascii="Arial" w:hAnsi="Arial" w:cs="Arial"/>
          <w:b/>
          <w:bCs/>
          <w:sz w:val="24"/>
          <w:szCs w:val="24"/>
        </w:rPr>
        <w:t xml:space="preserve">SQL: </w:t>
      </w:r>
      <w:r w:rsidRPr="00DD5CCE">
        <w:rPr>
          <w:rFonts w:ascii="Arial" w:hAnsi="Arial" w:cs="Arial"/>
          <w:sz w:val="24"/>
          <w:szCs w:val="24"/>
        </w:rPr>
        <w:t>Para bancos de varejo há um sistema de Internet Banking para registrar depósitos, saques e transferências em tempo real. Já em hospitais costuma-se ter bancos para prontuários eletrônicos, consultas agendadas e prescrições.</w:t>
      </w:r>
    </w:p>
    <w:p w14:paraId="7F654539" w14:textId="11B87225" w:rsidR="0003685E" w:rsidRDefault="00DD5CCE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DD5CCE">
        <w:rPr>
          <w:rFonts w:ascii="Arial" w:hAnsi="Arial" w:cs="Arial"/>
          <w:b/>
          <w:bCs/>
          <w:sz w:val="24"/>
          <w:szCs w:val="24"/>
        </w:rPr>
        <w:t xml:space="preserve">NoSQL: </w:t>
      </w:r>
      <w:r w:rsidRPr="00DD5CCE">
        <w:rPr>
          <w:rFonts w:ascii="Arial" w:hAnsi="Arial" w:cs="Arial"/>
          <w:sz w:val="24"/>
          <w:szCs w:val="24"/>
        </w:rPr>
        <w:t>Os aplicativos de delivery armazenam pedidos com atualização rápida de status. Em jogos online é aplicado guardando progresso dos jogadores, inventário e pontos.</w:t>
      </w:r>
    </w:p>
    <w:p w14:paraId="5AE2A346" w14:textId="33921DC6" w:rsidR="00833236" w:rsidRDefault="00833236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3.4.2. OLAP:</w:t>
      </w:r>
    </w:p>
    <w:p w14:paraId="2A488F31" w14:textId="77777777" w:rsidR="008C7BCE" w:rsidRPr="008C7BCE" w:rsidRDefault="008C7BCE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8C7BCE">
        <w:rPr>
          <w:rFonts w:ascii="Arial" w:hAnsi="Arial" w:cs="Arial"/>
          <w:b/>
          <w:bCs/>
          <w:sz w:val="24"/>
          <w:szCs w:val="24"/>
        </w:rPr>
        <w:t xml:space="preserve">SQL: </w:t>
      </w:r>
      <w:r w:rsidRPr="008C7BCE">
        <w:rPr>
          <w:rFonts w:ascii="Arial" w:hAnsi="Arial" w:cs="Arial"/>
          <w:sz w:val="24"/>
          <w:szCs w:val="24"/>
        </w:rPr>
        <w:t>Data warehouse corporativo encontra-se a integração de vendas, marketing e finanças para relatórios. Na saúde pública os bancos de dados servem como base para dashboards de epidemiologia (casos por região, tendência temporal).</w:t>
      </w:r>
    </w:p>
    <w:p w14:paraId="27C7A9CA" w14:textId="20DE0B2B" w:rsidR="000541EA" w:rsidRPr="00AF1372" w:rsidRDefault="008C7BCE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8C7BCE">
        <w:rPr>
          <w:rFonts w:ascii="Arial" w:hAnsi="Arial" w:cs="Arial"/>
          <w:b/>
          <w:bCs/>
          <w:sz w:val="24"/>
          <w:szCs w:val="24"/>
        </w:rPr>
        <w:t xml:space="preserve">NoSQL: </w:t>
      </w:r>
      <w:r w:rsidRPr="008C7BCE">
        <w:rPr>
          <w:rFonts w:ascii="Arial" w:hAnsi="Arial" w:cs="Arial"/>
          <w:sz w:val="24"/>
          <w:szCs w:val="24"/>
        </w:rPr>
        <w:t>Em análise de logs os bancos processam bilhões de eventos para detectar falhas ou padrões de uso em tempo real. Em Analytics em e-commerce é utilizado na análise de comportamento de compra e recomendação de produtos</w:t>
      </w:r>
      <w:r>
        <w:rPr>
          <w:rFonts w:ascii="Arial" w:hAnsi="Arial" w:cs="Arial"/>
          <w:sz w:val="24"/>
          <w:szCs w:val="24"/>
        </w:rPr>
        <w:t>.</w:t>
      </w:r>
    </w:p>
    <w:p w14:paraId="4B462C30" w14:textId="17195A3E" w:rsidR="00AB2469" w:rsidRDefault="00AF1372" w:rsidP="00276F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COMPARAÇÃO TÉCNICA: MySQL e MongoDB</w:t>
      </w:r>
    </w:p>
    <w:p w14:paraId="165ADD66" w14:textId="60E34940" w:rsidR="00BF5336" w:rsidRDefault="00BF5336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4.1. MySQL</w:t>
      </w:r>
    </w:p>
    <w:p w14:paraId="20C91A54" w14:textId="6618AF4F" w:rsidR="00BF5336" w:rsidRDefault="0012393D" w:rsidP="00276FB3">
      <w:pPr>
        <w:ind w:firstLine="708"/>
        <w:contextualSpacing/>
        <w:rPr>
          <w:rFonts w:ascii="Arial" w:hAnsi="Arial" w:cs="Arial"/>
          <w:sz w:val="24"/>
          <w:szCs w:val="24"/>
        </w:rPr>
      </w:pPr>
      <w:r w:rsidRPr="0012393D">
        <w:rPr>
          <w:rFonts w:ascii="Arial" w:hAnsi="Arial" w:cs="Arial"/>
          <w:sz w:val="24"/>
          <w:szCs w:val="24"/>
        </w:rPr>
        <w:t>Um SGDB open-code feito pela Oracle, o MySQL providencia o armazenamento de dados relacional, o formato sendo de linhas em colunas, operando no modelo cliente-servidor, onde o usuário usa comandos interagindo com o servidor e modificando os dados. É capaz de replicar e agrupar via sincronização para eficiência de execução, SSL, mascaramento de dados, possibilidade de back-up de múltiplas maneiras etc</w:t>
      </w:r>
      <w:r>
        <w:rPr>
          <w:rFonts w:ascii="Arial" w:hAnsi="Arial" w:cs="Arial"/>
          <w:sz w:val="24"/>
          <w:szCs w:val="24"/>
        </w:rPr>
        <w:t>.</w:t>
      </w:r>
    </w:p>
    <w:p w14:paraId="15EF7BB5" w14:textId="1EDAB95D" w:rsidR="0012393D" w:rsidRDefault="0012393D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4.2. MongoDB</w:t>
      </w:r>
    </w:p>
    <w:p w14:paraId="41660DD7" w14:textId="7F6A33F5" w:rsidR="0037609B" w:rsidRDefault="0037609B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37609B">
        <w:rPr>
          <w:rFonts w:ascii="Arial" w:hAnsi="Arial" w:cs="Arial"/>
          <w:sz w:val="24"/>
          <w:szCs w:val="24"/>
        </w:rPr>
        <w:t xml:space="preserve">Um banco de dados NoSQL open-code que providencia grande armazenamento de dados não estruturados, ele troca as linhas e colunas por documentos e coleções. Uma coleção pode conter vários documentos que possuem pares de chave-valor (a unidade básica de dados. Capaz da replicação do mesmo dado, distribuindo-o em </w:t>
      </w:r>
      <w:r w:rsidRPr="0037609B">
        <w:rPr>
          <w:rFonts w:ascii="Arial" w:hAnsi="Arial" w:cs="Arial"/>
          <w:sz w:val="24"/>
          <w:szCs w:val="24"/>
        </w:rPr>
        <w:lastRenderedPageBreak/>
        <w:t>vários servidores, suporte a consulta ad hoc, fragmentação dos dados, balanceamento de carga e escala horizontal.</w:t>
      </w:r>
    </w:p>
    <w:p w14:paraId="5C518942" w14:textId="77F0E230" w:rsidR="0037609B" w:rsidRDefault="001B3BFE" w:rsidP="00276FB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 MySQL vs MongoDB</w:t>
      </w:r>
    </w:p>
    <w:p w14:paraId="3683B076" w14:textId="5C6FC655" w:rsidR="00276FB3" w:rsidRPr="00276FB3" w:rsidRDefault="00276FB3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276FB3">
        <w:rPr>
          <w:rFonts w:ascii="Arial" w:hAnsi="Arial" w:cs="Arial"/>
          <w:sz w:val="24"/>
          <w:szCs w:val="24"/>
        </w:rPr>
        <w:t>O MySQL é utilizado em cenários de exigência de alta segurança e integridade referencial ao dado, definição do esquema com dados organizados, que não necessariamente precisa ser atualizado constantemente, ele lida muito bem em tráfego de baixo volume.</w:t>
      </w:r>
    </w:p>
    <w:p w14:paraId="10CE0EFD" w14:textId="22E23628" w:rsidR="001B3BFE" w:rsidRPr="001B3BFE" w:rsidRDefault="00276FB3" w:rsidP="00276FB3">
      <w:pPr>
        <w:ind w:firstLine="360"/>
        <w:contextualSpacing/>
        <w:rPr>
          <w:rFonts w:ascii="Arial" w:hAnsi="Arial" w:cs="Arial"/>
          <w:sz w:val="24"/>
          <w:szCs w:val="24"/>
        </w:rPr>
      </w:pPr>
      <w:r w:rsidRPr="00276FB3">
        <w:rPr>
          <w:rFonts w:ascii="Arial" w:hAnsi="Arial" w:cs="Arial"/>
          <w:sz w:val="24"/>
          <w:szCs w:val="24"/>
        </w:rPr>
        <w:t>O MongoDB é visto cenários em que há várias fontes de dados e diferentes formatos para integrar, o back-end sendo melhor para alto desempenho, alta escalabilidade e alto tráfego por causa de sua escalabilidade horizontal, lida muito bem com estruturas complexas que se encontram em evolução constante.</w:t>
      </w:r>
    </w:p>
    <w:p w14:paraId="5B6735C3" w14:textId="2DADEDA7" w:rsidR="00AB2469" w:rsidRDefault="00AB2469" w:rsidP="00BC17D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12CC227E" w14:textId="2351C031" w:rsidR="00462E71" w:rsidRDefault="00197855" w:rsidP="00BB3991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suma, </w:t>
      </w:r>
      <w:r w:rsidR="00E578FA">
        <w:rPr>
          <w:rFonts w:ascii="Arial" w:hAnsi="Arial" w:cs="Arial"/>
          <w:sz w:val="24"/>
          <w:szCs w:val="24"/>
        </w:rPr>
        <w:t xml:space="preserve">o modelo NoSQL surgiu após a necessidade de lidar com </w:t>
      </w:r>
      <w:r w:rsidR="00BB3991">
        <w:rPr>
          <w:rFonts w:ascii="Arial" w:hAnsi="Arial" w:cs="Arial"/>
          <w:sz w:val="24"/>
          <w:szCs w:val="24"/>
        </w:rPr>
        <w:t>volumes de dados maiores e com tipos de dados mais variáveis</w:t>
      </w:r>
      <w:r w:rsidR="003E46FA">
        <w:rPr>
          <w:rFonts w:ascii="Arial" w:hAnsi="Arial" w:cs="Arial"/>
          <w:sz w:val="24"/>
          <w:szCs w:val="24"/>
        </w:rPr>
        <w:t xml:space="preserve">, visto que era necessário um modelo de base de dados </w:t>
      </w:r>
      <w:r w:rsidR="00870B87">
        <w:rPr>
          <w:rFonts w:ascii="Arial" w:hAnsi="Arial" w:cs="Arial"/>
          <w:sz w:val="24"/>
          <w:szCs w:val="24"/>
        </w:rPr>
        <w:t>mais maleável, escalável e com menor custo monetário.</w:t>
      </w:r>
      <w:r w:rsidR="00E36357">
        <w:rPr>
          <w:rFonts w:ascii="Arial" w:hAnsi="Arial" w:cs="Arial"/>
          <w:sz w:val="24"/>
          <w:szCs w:val="24"/>
        </w:rPr>
        <w:t xml:space="preserve"> </w:t>
      </w:r>
      <w:r w:rsidR="006770DD">
        <w:rPr>
          <w:rFonts w:ascii="Arial" w:hAnsi="Arial" w:cs="Arial"/>
          <w:sz w:val="24"/>
          <w:szCs w:val="24"/>
        </w:rPr>
        <w:t>O modelo NoSQL cumpr</w:t>
      </w:r>
      <w:r w:rsidR="002025BA">
        <w:rPr>
          <w:rFonts w:ascii="Arial" w:hAnsi="Arial" w:cs="Arial"/>
          <w:sz w:val="24"/>
          <w:szCs w:val="24"/>
        </w:rPr>
        <w:t>e</w:t>
      </w:r>
      <w:r w:rsidR="006770DD">
        <w:rPr>
          <w:rFonts w:ascii="Arial" w:hAnsi="Arial" w:cs="Arial"/>
          <w:sz w:val="24"/>
          <w:szCs w:val="24"/>
        </w:rPr>
        <w:t xml:space="preserve"> </w:t>
      </w:r>
      <w:r w:rsidR="002025BA">
        <w:rPr>
          <w:rFonts w:ascii="Arial" w:hAnsi="Arial" w:cs="Arial"/>
          <w:sz w:val="24"/>
          <w:szCs w:val="24"/>
        </w:rPr>
        <w:t>os requisitos da nova realidade e pode ser utilizado desde maneiras mais simples até maneiras mais complexas</w:t>
      </w:r>
      <w:r w:rsidR="006770DD">
        <w:rPr>
          <w:rFonts w:ascii="Arial" w:hAnsi="Arial" w:cs="Arial"/>
          <w:sz w:val="24"/>
          <w:szCs w:val="24"/>
        </w:rPr>
        <w:t xml:space="preserve">. </w:t>
      </w:r>
      <w:r w:rsidR="002E5C29">
        <w:rPr>
          <w:rFonts w:ascii="Arial" w:hAnsi="Arial" w:cs="Arial"/>
          <w:sz w:val="24"/>
          <w:szCs w:val="24"/>
        </w:rPr>
        <w:t>Assim, no</w:t>
      </w:r>
      <w:r w:rsidR="00092279">
        <w:rPr>
          <w:rFonts w:ascii="Arial" w:hAnsi="Arial" w:cs="Arial"/>
          <w:sz w:val="24"/>
          <w:szCs w:val="24"/>
        </w:rPr>
        <w:t>tou-se que bancos de dados relacionais nem sempre seriam a opção mais viável para todos os problemas.</w:t>
      </w:r>
      <w:r w:rsidR="005D2671">
        <w:rPr>
          <w:rFonts w:ascii="Arial" w:hAnsi="Arial" w:cs="Arial"/>
          <w:sz w:val="24"/>
          <w:szCs w:val="24"/>
        </w:rPr>
        <w:t xml:space="preserve"> </w:t>
      </w:r>
    </w:p>
    <w:p w14:paraId="657C5675" w14:textId="0C1B0A6D" w:rsidR="008C4936" w:rsidRDefault="008C4936" w:rsidP="00BB3991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atualidade, há um consenso de que a comparação entre S</w:t>
      </w:r>
      <w:r w:rsidR="00DA0A35">
        <w:rPr>
          <w:rFonts w:ascii="Arial" w:hAnsi="Arial" w:cs="Arial"/>
          <w:sz w:val="24"/>
          <w:szCs w:val="24"/>
        </w:rPr>
        <w:t xml:space="preserve">QL e NoSQL não se trata de superioridade de um sobre o outro, mas sim </w:t>
      </w:r>
      <w:r w:rsidR="0034344E">
        <w:rPr>
          <w:rFonts w:ascii="Arial" w:hAnsi="Arial" w:cs="Arial"/>
          <w:sz w:val="24"/>
          <w:szCs w:val="24"/>
        </w:rPr>
        <w:t xml:space="preserve">da adaptabilidade e compatibilidade de cada um em relação a cada problema em específico, </w:t>
      </w:r>
      <w:r w:rsidR="001C0B25">
        <w:rPr>
          <w:rFonts w:ascii="Arial" w:hAnsi="Arial" w:cs="Arial"/>
          <w:sz w:val="24"/>
          <w:szCs w:val="24"/>
        </w:rPr>
        <w:t>sendo os problemas que exigem mais maleabilidade e escalabilidade, normalmente, resolvidos com mais eficiência com modelos NoSQL.</w:t>
      </w:r>
    </w:p>
    <w:p w14:paraId="6F9692D7" w14:textId="5C29272E" w:rsidR="001B03C9" w:rsidRDefault="001B03C9" w:rsidP="00BB3991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Desse modo, é notório que</w:t>
      </w:r>
      <w:r w:rsidR="001618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62AF4">
        <w:rPr>
          <w:rFonts w:ascii="Arial" w:hAnsi="Arial" w:cs="Arial"/>
          <w:sz w:val="24"/>
          <w:szCs w:val="24"/>
        </w:rPr>
        <w:t>nas empresas modernas, esse novo modelo tornou-se um aliado</w:t>
      </w:r>
      <w:r w:rsidR="006E43F1">
        <w:rPr>
          <w:rFonts w:ascii="Arial" w:hAnsi="Arial" w:cs="Arial"/>
          <w:sz w:val="24"/>
          <w:szCs w:val="24"/>
        </w:rPr>
        <w:t>, ao gerar maior eficiência no manejo de vastos volumes de informações</w:t>
      </w:r>
      <w:r w:rsidR="00E964D2">
        <w:rPr>
          <w:rFonts w:ascii="Arial" w:hAnsi="Arial" w:cs="Arial"/>
          <w:sz w:val="24"/>
          <w:szCs w:val="24"/>
        </w:rPr>
        <w:t>, sendo assim uma opção mais viável e econômica em casos como</w:t>
      </w:r>
      <w:r w:rsidR="00E41010">
        <w:rPr>
          <w:rFonts w:ascii="Arial" w:hAnsi="Arial" w:cs="Arial"/>
          <w:sz w:val="24"/>
          <w:szCs w:val="24"/>
        </w:rPr>
        <w:t xml:space="preserve"> os de empresas que trabalham com </w:t>
      </w:r>
      <w:r w:rsidR="008D7304">
        <w:rPr>
          <w:rFonts w:ascii="Arial" w:hAnsi="Arial" w:cs="Arial"/>
          <w:sz w:val="24"/>
          <w:szCs w:val="24"/>
        </w:rPr>
        <w:t>big data, redes sociais, análises em tempo real</w:t>
      </w:r>
      <w:r w:rsidR="00AC7B45">
        <w:rPr>
          <w:rFonts w:ascii="Arial" w:hAnsi="Arial" w:cs="Arial"/>
          <w:sz w:val="24"/>
          <w:szCs w:val="24"/>
        </w:rPr>
        <w:t>, aplicações móveis, e-comerce, entre outras.</w:t>
      </w:r>
    </w:p>
    <w:p w14:paraId="3A682C2F" w14:textId="028F2002" w:rsidR="00AC7B45" w:rsidRDefault="00AC7B45" w:rsidP="00BB3991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síntese,</w:t>
      </w:r>
      <w:r w:rsidR="00F47593">
        <w:rPr>
          <w:rFonts w:ascii="Arial" w:hAnsi="Arial" w:cs="Arial"/>
          <w:sz w:val="24"/>
          <w:szCs w:val="24"/>
        </w:rPr>
        <w:t xml:space="preserve"> sua maleabilidade, escalabilidade e eficiência a torna a melhor opção para </w:t>
      </w:r>
      <w:r w:rsidR="00A677BB">
        <w:rPr>
          <w:rFonts w:ascii="Arial" w:hAnsi="Arial" w:cs="Arial"/>
          <w:sz w:val="24"/>
          <w:szCs w:val="24"/>
        </w:rPr>
        <w:t>lidar</w:t>
      </w:r>
      <w:r w:rsidR="00F47593">
        <w:rPr>
          <w:rFonts w:ascii="Arial" w:hAnsi="Arial" w:cs="Arial"/>
          <w:sz w:val="24"/>
          <w:szCs w:val="24"/>
        </w:rPr>
        <w:t xml:space="preserve"> com amplos volumes de dados</w:t>
      </w:r>
      <w:r w:rsidR="00A677BB">
        <w:rPr>
          <w:rFonts w:ascii="Arial" w:hAnsi="Arial" w:cs="Arial"/>
          <w:sz w:val="24"/>
          <w:szCs w:val="24"/>
        </w:rPr>
        <w:t xml:space="preserve"> não estruturados ou semiestruturados com boa performance e volcidade.</w:t>
      </w:r>
    </w:p>
    <w:p w14:paraId="1F9F02F3" w14:textId="77777777" w:rsidR="00092279" w:rsidRPr="00197855" w:rsidRDefault="00092279" w:rsidP="00BB3991">
      <w:pPr>
        <w:ind w:firstLine="360"/>
        <w:contextualSpacing/>
        <w:rPr>
          <w:rFonts w:ascii="Arial" w:hAnsi="Arial" w:cs="Arial"/>
          <w:sz w:val="24"/>
          <w:szCs w:val="24"/>
        </w:rPr>
      </w:pPr>
    </w:p>
    <w:p w14:paraId="606B7318" w14:textId="77777777" w:rsidR="00462E71" w:rsidRPr="00462E71" w:rsidRDefault="00462E71" w:rsidP="00BC17DE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F6E649E" w14:textId="1DB9018F" w:rsidR="00AB2469" w:rsidRDefault="00422C83" w:rsidP="00A677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FONTES</w:t>
      </w:r>
    </w:p>
    <w:p w14:paraId="347315BC" w14:textId="0DF9277D" w:rsidR="00422C83" w:rsidRPr="008E16CD" w:rsidRDefault="003E3420" w:rsidP="00A677BB">
      <w:pPr>
        <w:rPr>
          <w:rFonts w:ascii="Arial" w:hAnsi="Arial" w:cs="Arial"/>
          <w:sz w:val="24"/>
          <w:szCs w:val="24"/>
        </w:rPr>
      </w:pPr>
      <w:r w:rsidRPr="008E16CD">
        <w:rPr>
          <w:rFonts w:ascii="Arial" w:hAnsi="Arial" w:cs="Arial"/>
          <w:sz w:val="24"/>
          <w:szCs w:val="24"/>
        </w:rPr>
        <w:t>NoSQL Distilled</w:t>
      </w:r>
      <w:r w:rsidR="004A22E6" w:rsidRPr="008E16CD">
        <w:rPr>
          <w:rFonts w:ascii="Arial" w:hAnsi="Arial" w:cs="Arial"/>
          <w:sz w:val="24"/>
          <w:szCs w:val="24"/>
        </w:rPr>
        <w:t xml:space="preserve"> – Martin Fowler e Pramod J. Sa</w:t>
      </w:r>
      <w:r w:rsidR="00A571B1" w:rsidRPr="008E16CD">
        <w:rPr>
          <w:rFonts w:ascii="Arial" w:hAnsi="Arial" w:cs="Arial"/>
          <w:sz w:val="24"/>
          <w:szCs w:val="24"/>
        </w:rPr>
        <w:t>dalage</w:t>
      </w:r>
    </w:p>
    <w:p w14:paraId="66ED6365" w14:textId="37540434" w:rsidR="00D21D0F" w:rsidRDefault="00D21D0F" w:rsidP="00A677BB">
      <w:pPr>
        <w:rPr>
          <w:rFonts w:ascii="Arial" w:hAnsi="Arial" w:cs="Arial"/>
          <w:sz w:val="24"/>
          <w:szCs w:val="24"/>
        </w:rPr>
      </w:pPr>
      <w:r w:rsidRPr="00D21D0F">
        <w:rPr>
          <w:rFonts w:ascii="Arial" w:hAnsi="Arial" w:cs="Arial"/>
          <w:sz w:val="24"/>
          <w:szCs w:val="24"/>
        </w:rPr>
        <w:t>NoSQL: como armazenar os d</w:t>
      </w:r>
      <w:r>
        <w:rPr>
          <w:rFonts w:ascii="Arial" w:hAnsi="Arial" w:cs="Arial"/>
          <w:sz w:val="24"/>
          <w:szCs w:val="24"/>
        </w:rPr>
        <w:t xml:space="preserve">ados de uma aplicação moderna </w:t>
      </w:r>
      <w:r w:rsidR="007449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4918">
        <w:rPr>
          <w:rFonts w:ascii="Arial" w:hAnsi="Arial" w:cs="Arial"/>
          <w:sz w:val="24"/>
          <w:szCs w:val="24"/>
        </w:rPr>
        <w:t>David Pani</w:t>
      </w:r>
      <w:r w:rsidR="00BA47BF">
        <w:rPr>
          <w:rFonts w:ascii="Arial" w:hAnsi="Arial" w:cs="Arial"/>
          <w:sz w:val="24"/>
          <w:szCs w:val="24"/>
        </w:rPr>
        <w:t>z</w:t>
      </w:r>
    </w:p>
    <w:p w14:paraId="7408A554" w14:textId="6495CA5B" w:rsidR="00BA47BF" w:rsidRDefault="004F3601" w:rsidP="00A677BB">
      <w:pPr>
        <w:rPr>
          <w:rFonts w:ascii="Arial" w:hAnsi="Arial" w:cs="Arial"/>
          <w:sz w:val="24"/>
          <w:szCs w:val="24"/>
        </w:rPr>
      </w:pPr>
      <w:hyperlink r:id="rId5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https://nelsonfrugeri-tech.medium.com/entenda-de-uma-vez-por-todas-os-conceitos-b%C3%A1sicos-dos-banco-de-dados-chave-valor-5ba44c1a9ab8</w:t>
        </w:r>
      </w:hyperlink>
    </w:p>
    <w:p w14:paraId="51BFD0D4" w14:textId="6986553B" w:rsidR="004F3601" w:rsidRDefault="004F3601" w:rsidP="00A677BB">
      <w:pPr>
        <w:rPr>
          <w:rFonts w:ascii="Arial" w:hAnsi="Arial" w:cs="Arial"/>
          <w:sz w:val="24"/>
          <w:szCs w:val="24"/>
        </w:rPr>
      </w:pPr>
      <w:hyperlink r:id="rId6" w:anchor=":~:text=Voc%C3%AA%20pode%20estar%20familiarizado%20com,coluna%20e%20n%C3%A3o%20por%20linhas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https://www.purestorage.com/br/knowledge/what-is-a-columnar-database.html#:~:text=Voc%C3%AA%20pode%20estar%20familiarizado%20com,coluna%20e%20n%C3%A3o%20por%20linhas</w:t>
        </w:r>
      </w:hyperlink>
      <w:r w:rsidRPr="004F3601">
        <w:rPr>
          <w:rFonts w:ascii="Arial" w:hAnsi="Arial" w:cs="Arial"/>
          <w:sz w:val="24"/>
          <w:szCs w:val="24"/>
        </w:rPr>
        <w:t>.</w:t>
      </w:r>
    </w:p>
    <w:p w14:paraId="1F6BD18B" w14:textId="06A9431B" w:rsidR="009C467F" w:rsidRDefault="009C467F" w:rsidP="00A677BB">
      <w:pPr>
        <w:rPr>
          <w:rFonts w:ascii="Arial" w:hAnsi="Arial" w:cs="Arial"/>
          <w:sz w:val="24"/>
          <w:szCs w:val="24"/>
        </w:rPr>
      </w:pPr>
      <w:hyperlink r:id="rId7" w:anchor=":~:text=de%20dados%20NoSQL-,O%20que%20s%C3%A3o%20bancos%20de%20dados%20NoSQL?,a%20come%C3%A7ar%20a%20us%C3%A1%2Dlo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https://aws.amazon.com/pt/nosql/#:~:text=de%20dados%20NoSQL-,O%20que%20s%C3%A3o%20bancos%20de%20dados%20NoSQL?,a%20come%C3%A7ar%20a%20us%C3%A1%2Dlo</w:t>
        </w:r>
      </w:hyperlink>
      <w:r w:rsidRPr="009C467F">
        <w:rPr>
          <w:rFonts w:ascii="Arial" w:hAnsi="Arial" w:cs="Arial"/>
          <w:sz w:val="24"/>
          <w:szCs w:val="24"/>
        </w:rPr>
        <w:t>.</w:t>
      </w:r>
    </w:p>
    <w:p w14:paraId="5B55AE41" w14:textId="40DDFA47" w:rsidR="00BC17DE" w:rsidRPr="00BC17DE" w:rsidRDefault="00887DEE" w:rsidP="00A677BB">
      <w:pPr>
        <w:rPr>
          <w:rFonts w:ascii="Arial" w:hAnsi="Arial" w:cs="Arial"/>
          <w:sz w:val="24"/>
          <w:szCs w:val="24"/>
        </w:rPr>
      </w:pPr>
      <w:hyperlink r:id="rId8" w:anchor=":~:text=Desafios%20e%20Limita%C3%A7%C3%B5es%20do%20NoSQL,de%20dados%2C%20como%20sistemas%20financeiros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https://www.homehost.com.br/blog/banco-de-dados/nosql/#:~:text=Desafios%20e%20Limita%C3%A7%C3%B5es%20do%20NoSQL,de%20dados%2C%20como%20sistemas%20financeiros</w:t>
        </w:r>
      </w:hyperlink>
      <w:r w:rsidRPr="00887DEE">
        <w:rPr>
          <w:rFonts w:ascii="Arial" w:hAnsi="Arial" w:cs="Arial"/>
          <w:sz w:val="24"/>
          <w:szCs w:val="24"/>
        </w:rPr>
        <w:t>.</w:t>
      </w:r>
    </w:p>
    <w:p w14:paraId="010AED73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9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https://aws.amazon.com/pt/compare/the-difference-between-olap-and-oltp/</w:t>
        </w:r>
      </w:hyperlink>
    </w:p>
    <w:p w14:paraId="1B441598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0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https://www.dataex.com.br/oltp-e-olap/</w:t>
        </w:r>
      </w:hyperlink>
    </w:p>
    <w:p w14:paraId="1DFD2045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1" w:anchor="3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https://www.devmedia.com.br/banco-de-dados-nosql-um-novo-paradigma-revista-sql-magazine-102/25918#3</w:t>
        </w:r>
      </w:hyperlink>
    </w:p>
    <w:p w14:paraId="12CBB0F4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2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https://medium.com/@sounder.rahul/oltp-olap-systems-for-beginners-data-engineers-b3d6af741472</w:t>
        </w:r>
      </w:hyperlink>
    </w:p>
    <w:p w14:paraId="2B502D1D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3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https://www.singlestore.com/blog/pre-modern-databases-oltp-olap-and-nosql/</w:t>
        </w:r>
      </w:hyperlink>
    </w:p>
    <w:p w14:paraId="3DDF70AA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4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https://aws.amazon.com/pt/compare/the-difference-between-mongodb-vs-mysql/</w:t>
        </w:r>
      </w:hyperlink>
    </w:p>
    <w:p w14:paraId="3FF1F1A7" w14:textId="77777777" w:rsidR="00BC17DE" w:rsidRPr="00BC17DE" w:rsidRDefault="00BC17DE" w:rsidP="00A677BB">
      <w:pPr>
        <w:rPr>
          <w:rFonts w:ascii="Arial" w:hAnsi="Arial" w:cs="Arial"/>
          <w:sz w:val="24"/>
          <w:szCs w:val="24"/>
        </w:rPr>
      </w:pPr>
      <w:hyperlink r:id="rId15" w:history="1">
        <w:r w:rsidRPr="00BC17DE">
          <w:rPr>
            <w:rStyle w:val="Hyperlink"/>
            <w:rFonts w:ascii="Arial" w:hAnsi="Arial" w:cs="Arial"/>
            <w:sz w:val="24"/>
            <w:szCs w:val="24"/>
          </w:rPr>
          <w:t>https://www.astera.com/pt/type/blog/mongodb-vs-mysql/</w:t>
        </w:r>
      </w:hyperlink>
    </w:p>
    <w:p w14:paraId="2FA16292" w14:textId="77777777" w:rsidR="00311841" w:rsidRPr="00D21D0F" w:rsidRDefault="00311841" w:rsidP="003158DE">
      <w:pPr>
        <w:ind w:left="360"/>
        <w:contextualSpacing/>
        <w:rPr>
          <w:rFonts w:ascii="Arial" w:hAnsi="Arial" w:cs="Arial"/>
          <w:b/>
          <w:bCs/>
          <w:sz w:val="24"/>
          <w:szCs w:val="24"/>
        </w:rPr>
      </w:pPr>
    </w:p>
    <w:sectPr w:rsidR="00311841" w:rsidRPr="00D21D0F" w:rsidSect="00324C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37D"/>
    <w:multiLevelType w:val="hybridMultilevel"/>
    <w:tmpl w:val="B1629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B4D8F"/>
    <w:multiLevelType w:val="hybridMultilevel"/>
    <w:tmpl w:val="58EE3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18D5"/>
    <w:multiLevelType w:val="hybridMultilevel"/>
    <w:tmpl w:val="A1A0F2AA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792F4113"/>
    <w:multiLevelType w:val="hybridMultilevel"/>
    <w:tmpl w:val="DFF2E2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7942108">
    <w:abstractNumId w:val="3"/>
  </w:num>
  <w:num w:numId="2" w16cid:durableId="752092985">
    <w:abstractNumId w:val="2"/>
  </w:num>
  <w:num w:numId="3" w16cid:durableId="460150447">
    <w:abstractNumId w:val="1"/>
  </w:num>
  <w:num w:numId="4" w16cid:durableId="19033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7E"/>
    <w:rsid w:val="00001F03"/>
    <w:rsid w:val="000021BA"/>
    <w:rsid w:val="000304CC"/>
    <w:rsid w:val="0003685E"/>
    <w:rsid w:val="000528FA"/>
    <w:rsid w:val="000541EA"/>
    <w:rsid w:val="00055FF2"/>
    <w:rsid w:val="00060280"/>
    <w:rsid w:val="00062AF4"/>
    <w:rsid w:val="00066A46"/>
    <w:rsid w:val="000716AA"/>
    <w:rsid w:val="00092279"/>
    <w:rsid w:val="00095318"/>
    <w:rsid w:val="000966D2"/>
    <w:rsid w:val="000C3A74"/>
    <w:rsid w:val="000F711D"/>
    <w:rsid w:val="0012393D"/>
    <w:rsid w:val="00136456"/>
    <w:rsid w:val="0014335D"/>
    <w:rsid w:val="001436CA"/>
    <w:rsid w:val="00145B39"/>
    <w:rsid w:val="00151290"/>
    <w:rsid w:val="00161824"/>
    <w:rsid w:val="00167FAE"/>
    <w:rsid w:val="00170FC8"/>
    <w:rsid w:val="00190F19"/>
    <w:rsid w:val="00192C35"/>
    <w:rsid w:val="00197855"/>
    <w:rsid w:val="001B03C9"/>
    <w:rsid w:val="001B152C"/>
    <w:rsid w:val="001B3BFE"/>
    <w:rsid w:val="001C0B25"/>
    <w:rsid w:val="001E011A"/>
    <w:rsid w:val="001F29BF"/>
    <w:rsid w:val="001F6112"/>
    <w:rsid w:val="00200DCB"/>
    <w:rsid w:val="002025BA"/>
    <w:rsid w:val="00223560"/>
    <w:rsid w:val="00257F4D"/>
    <w:rsid w:val="002659F4"/>
    <w:rsid w:val="0027488E"/>
    <w:rsid w:val="00276206"/>
    <w:rsid w:val="00276FB3"/>
    <w:rsid w:val="002819D5"/>
    <w:rsid w:val="002858D8"/>
    <w:rsid w:val="00290E5F"/>
    <w:rsid w:val="002A3983"/>
    <w:rsid w:val="002C725B"/>
    <w:rsid w:val="002D4006"/>
    <w:rsid w:val="002E1DDD"/>
    <w:rsid w:val="002E5C29"/>
    <w:rsid w:val="00311841"/>
    <w:rsid w:val="003158DE"/>
    <w:rsid w:val="00324C7E"/>
    <w:rsid w:val="00330991"/>
    <w:rsid w:val="0034344E"/>
    <w:rsid w:val="0034793C"/>
    <w:rsid w:val="0037609B"/>
    <w:rsid w:val="00386EA6"/>
    <w:rsid w:val="003A4895"/>
    <w:rsid w:val="003B4D93"/>
    <w:rsid w:val="003C20C9"/>
    <w:rsid w:val="003C6E6B"/>
    <w:rsid w:val="003E203A"/>
    <w:rsid w:val="003E3420"/>
    <w:rsid w:val="003E46FA"/>
    <w:rsid w:val="003E514D"/>
    <w:rsid w:val="00411C01"/>
    <w:rsid w:val="004123CC"/>
    <w:rsid w:val="00422C83"/>
    <w:rsid w:val="00427F01"/>
    <w:rsid w:val="00460A37"/>
    <w:rsid w:val="00462E71"/>
    <w:rsid w:val="00490662"/>
    <w:rsid w:val="00496362"/>
    <w:rsid w:val="004A22E6"/>
    <w:rsid w:val="004B22C2"/>
    <w:rsid w:val="004B3E96"/>
    <w:rsid w:val="004C2E5E"/>
    <w:rsid w:val="004D23DD"/>
    <w:rsid w:val="004F3601"/>
    <w:rsid w:val="00512368"/>
    <w:rsid w:val="005211C5"/>
    <w:rsid w:val="005740DD"/>
    <w:rsid w:val="00576A24"/>
    <w:rsid w:val="005A3F0A"/>
    <w:rsid w:val="005B2EE5"/>
    <w:rsid w:val="005C744B"/>
    <w:rsid w:val="005D2671"/>
    <w:rsid w:val="005D275D"/>
    <w:rsid w:val="005E4673"/>
    <w:rsid w:val="005F2E70"/>
    <w:rsid w:val="005F33DD"/>
    <w:rsid w:val="005F53F2"/>
    <w:rsid w:val="005F53F9"/>
    <w:rsid w:val="00605E2F"/>
    <w:rsid w:val="00607870"/>
    <w:rsid w:val="006230B0"/>
    <w:rsid w:val="00646338"/>
    <w:rsid w:val="00654CF7"/>
    <w:rsid w:val="006574FC"/>
    <w:rsid w:val="0067705E"/>
    <w:rsid w:val="006770DD"/>
    <w:rsid w:val="00685B49"/>
    <w:rsid w:val="006B2D0F"/>
    <w:rsid w:val="006E43F1"/>
    <w:rsid w:val="0070112A"/>
    <w:rsid w:val="00712E07"/>
    <w:rsid w:val="00715AB0"/>
    <w:rsid w:val="00724586"/>
    <w:rsid w:val="0073360A"/>
    <w:rsid w:val="00744918"/>
    <w:rsid w:val="00745EA2"/>
    <w:rsid w:val="00780729"/>
    <w:rsid w:val="007C75FE"/>
    <w:rsid w:val="007F5179"/>
    <w:rsid w:val="00814FBB"/>
    <w:rsid w:val="00831EF7"/>
    <w:rsid w:val="00833236"/>
    <w:rsid w:val="008428D0"/>
    <w:rsid w:val="008507DA"/>
    <w:rsid w:val="00857518"/>
    <w:rsid w:val="00870B87"/>
    <w:rsid w:val="00887DEE"/>
    <w:rsid w:val="008C4936"/>
    <w:rsid w:val="008C49A7"/>
    <w:rsid w:val="008C7BCE"/>
    <w:rsid w:val="008D08CC"/>
    <w:rsid w:val="008D5EC7"/>
    <w:rsid w:val="008D7304"/>
    <w:rsid w:val="008E04C9"/>
    <w:rsid w:val="008E16CD"/>
    <w:rsid w:val="008E6DB2"/>
    <w:rsid w:val="008F016B"/>
    <w:rsid w:val="008F4229"/>
    <w:rsid w:val="00901114"/>
    <w:rsid w:val="00914C10"/>
    <w:rsid w:val="00924173"/>
    <w:rsid w:val="00934930"/>
    <w:rsid w:val="00935B27"/>
    <w:rsid w:val="00940418"/>
    <w:rsid w:val="00953B8F"/>
    <w:rsid w:val="009715DE"/>
    <w:rsid w:val="00977504"/>
    <w:rsid w:val="00986BE1"/>
    <w:rsid w:val="009961CD"/>
    <w:rsid w:val="009B31BA"/>
    <w:rsid w:val="009B7720"/>
    <w:rsid w:val="009C467F"/>
    <w:rsid w:val="009E0A9B"/>
    <w:rsid w:val="009E47B1"/>
    <w:rsid w:val="009E4A2F"/>
    <w:rsid w:val="009F48B2"/>
    <w:rsid w:val="009F54B4"/>
    <w:rsid w:val="009F6D9F"/>
    <w:rsid w:val="00A34A36"/>
    <w:rsid w:val="00A5529C"/>
    <w:rsid w:val="00A571B1"/>
    <w:rsid w:val="00A57D49"/>
    <w:rsid w:val="00A6664E"/>
    <w:rsid w:val="00A677BB"/>
    <w:rsid w:val="00A71B82"/>
    <w:rsid w:val="00A72FD7"/>
    <w:rsid w:val="00A73D50"/>
    <w:rsid w:val="00A92932"/>
    <w:rsid w:val="00A97873"/>
    <w:rsid w:val="00AA5EA6"/>
    <w:rsid w:val="00AB2469"/>
    <w:rsid w:val="00AB7B37"/>
    <w:rsid w:val="00AC12F2"/>
    <w:rsid w:val="00AC1EBC"/>
    <w:rsid w:val="00AC7B45"/>
    <w:rsid w:val="00AC7B88"/>
    <w:rsid w:val="00AD7B25"/>
    <w:rsid w:val="00AE1780"/>
    <w:rsid w:val="00AF1372"/>
    <w:rsid w:val="00AF2BE5"/>
    <w:rsid w:val="00B14184"/>
    <w:rsid w:val="00B16044"/>
    <w:rsid w:val="00B219AE"/>
    <w:rsid w:val="00B25074"/>
    <w:rsid w:val="00B26818"/>
    <w:rsid w:val="00B503E3"/>
    <w:rsid w:val="00B576B5"/>
    <w:rsid w:val="00B67D1A"/>
    <w:rsid w:val="00B7766F"/>
    <w:rsid w:val="00BA0BF2"/>
    <w:rsid w:val="00BA47BF"/>
    <w:rsid w:val="00BB02ED"/>
    <w:rsid w:val="00BB3991"/>
    <w:rsid w:val="00BB6D88"/>
    <w:rsid w:val="00BC17DE"/>
    <w:rsid w:val="00BC436F"/>
    <w:rsid w:val="00BF04C0"/>
    <w:rsid w:val="00BF5336"/>
    <w:rsid w:val="00C03CEC"/>
    <w:rsid w:val="00C17407"/>
    <w:rsid w:val="00C17F47"/>
    <w:rsid w:val="00C25DD0"/>
    <w:rsid w:val="00C41FAF"/>
    <w:rsid w:val="00C43ADF"/>
    <w:rsid w:val="00C476DB"/>
    <w:rsid w:val="00C731D2"/>
    <w:rsid w:val="00C91BA0"/>
    <w:rsid w:val="00CA34C9"/>
    <w:rsid w:val="00CB09A1"/>
    <w:rsid w:val="00CD7EDC"/>
    <w:rsid w:val="00CE1DCE"/>
    <w:rsid w:val="00CF7B90"/>
    <w:rsid w:val="00D00002"/>
    <w:rsid w:val="00D011B1"/>
    <w:rsid w:val="00D21D0F"/>
    <w:rsid w:val="00D37097"/>
    <w:rsid w:val="00D57BC7"/>
    <w:rsid w:val="00D74F52"/>
    <w:rsid w:val="00D94E29"/>
    <w:rsid w:val="00DA0A35"/>
    <w:rsid w:val="00DD5CCE"/>
    <w:rsid w:val="00DE00BE"/>
    <w:rsid w:val="00DE5F37"/>
    <w:rsid w:val="00DE6538"/>
    <w:rsid w:val="00E228D0"/>
    <w:rsid w:val="00E36357"/>
    <w:rsid w:val="00E41010"/>
    <w:rsid w:val="00E4245C"/>
    <w:rsid w:val="00E441F9"/>
    <w:rsid w:val="00E578FA"/>
    <w:rsid w:val="00E81863"/>
    <w:rsid w:val="00E837C3"/>
    <w:rsid w:val="00E92AC1"/>
    <w:rsid w:val="00E964D2"/>
    <w:rsid w:val="00EA36EB"/>
    <w:rsid w:val="00EC057E"/>
    <w:rsid w:val="00EC4D07"/>
    <w:rsid w:val="00ED2729"/>
    <w:rsid w:val="00ED7009"/>
    <w:rsid w:val="00EE4FAA"/>
    <w:rsid w:val="00F47593"/>
    <w:rsid w:val="00F5275E"/>
    <w:rsid w:val="00F563A2"/>
    <w:rsid w:val="00F61739"/>
    <w:rsid w:val="00F64B8A"/>
    <w:rsid w:val="00F759EA"/>
    <w:rsid w:val="00F840E6"/>
    <w:rsid w:val="00FB4DCD"/>
    <w:rsid w:val="00FE08A9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52D4"/>
  <w15:chartTrackingRefBased/>
  <w15:docId w15:val="{8B82A24B-A69A-4DCF-A74A-F9C6E1E6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36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host.com.br/blog/banco-de-dados/nosql/" TargetMode="External"/><Relationship Id="rId13" Type="http://schemas.openxmlformats.org/officeDocument/2006/relationships/hyperlink" Target="https://www.singlestore.com/blog/pre-modern-databases-oltp-olap-and-no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t/nosql/" TargetMode="External"/><Relationship Id="rId12" Type="http://schemas.openxmlformats.org/officeDocument/2006/relationships/hyperlink" Target="https://medium.com/@sounder.rahul/oltp-olap-systems-for-beginners-data-engineers-b3d6af7414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urestorage.com/br/knowledge/what-is-a-columnar-database.html" TargetMode="External"/><Relationship Id="rId11" Type="http://schemas.openxmlformats.org/officeDocument/2006/relationships/hyperlink" Target="https://www.devmedia.com.br/banco-de-dados-nosql-um-novo-paradigma-revista-sql-magazine-102/25918" TargetMode="External"/><Relationship Id="rId5" Type="http://schemas.openxmlformats.org/officeDocument/2006/relationships/hyperlink" Target="https://nelsonfrugeri-tech.medium.com/entenda-de-uma-vez-por-todas-os-conceitos-b%C3%A1sicos-dos-banco-de-dados-chave-valor-5ba44c1a9ab8" TargetMode="External"/><Relationship Id="rId15" Type="http://schemas.openxmlformats.org/officeDocument/2006/relationships/hyperlink" Target="https://www.astera.com/pt/type/blog/mongodb-vs-mysql/" TargetMode="External"/><Relationship Id="rId10" Type="http://schemas.openxmlformats.org/officeDocument/2006/relationships/hyperlink" Target="https://www.dataex.com.br/oltp-e-ol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t/compare/the-difference-between-olap-and-oltp/" TargetMode="External"/><Relationship Id="rId14" Type="http://schemas.openxmlformats.org/officeDocument/2006/relationships/hyperlink" Target="https://aws.amazon.com/pt/compare/the-difference-between-mongodb-vs-mysq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2393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Ribeiro Lauriano</dc:creator>
  <cp:keywords/>
  <dc:description/>
  <cp:lastModifiedBy>Ariel Ribeiro Lauriano</cp:lastModifiedBy>
  <cp:revision>235</cp:revision>
  <dcterms:created xsi:type="dcterms:W3CDTF">2025-09-15T17:12:00Z</dcterms:created>
  <dcterms:modified xsi:type="dcterms:W3CDTF">2025-09-23T02:30:00Z</dcterms:modified>
</cp:coreProperties>
</file>