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095E7" w14:textId="1A448846" w:rsidR="00FA1512" w:rsidRDefault="0081615C" w:rsidP="00C87109">
      <w:pPr>
        <w:bidi/>
        <w:ind w:left="720" w:hanging="360"/>
      </w:pPr>
      <w:r>
        <w:t xml:space="preserve"> </w:t>
      </w:r>
      <w:r w:rsidR="00A84CFC">
        <w:t xml:space="preserve"> </w:t>
      </w:r>
      <w:bookmarkStart w:id="0" w:name="_GoBack"/>
      <w:bookmarkEnd w:id="0"/>
    </w:p>
    <w:p w14:paraId="3940628B" w14:textId="0AF377C8" w:rsidR="00A11EC9" w:rsidRPr="00EA54FC" w:rsidRDefault="00CF1A5F" w:rsidP="00FA1512">
      <w:pPr>
        <w:pStyle w:val="ListParagraph"/>
        <w:numPr>
          <w:ilvl w:val="0"/>
          <w:numId w:val="3"/>
        </w:numPr>
        <w:bidi/>
        <w:rPr>
          <w:rFonts w:cs="B Nazanin"/>
          <w:rtl/>
          <w:lang w:bidi="fa-IR"/>
        </w:rPr>
      </w:pPr>
      <w:r w:rsidRPr="00EA54FC">
        <w:rPr>
          <w:rFonts w:cs="B Nazanin" w:hint="cs"/>
          <w:rtl/>
          <w:lang w:bidi="fa-IR"/>
        </w:rPr>
        <w:t xml:space="preserve">امنیت در </w:t>
      </w:r>
      <w:r w:rsidR="00723147" w:rsidRPr="00EA54FC">
        <w:rPr>
          <w:rFonts w:cs="B Nazanin" w:hint="cs"/>
          <w:rtl/>
          <w:lang w:bidi="fa-IR"/>
        </w:rPr>
        <w:t>یادگیری فدراسیونی</w:t>
      </w:r>
      <w:r w:rsidR="00294C90" w:rsidRPr="00EA54FC">
        <w:rPr>
          <w:rFonts w:cs="B Nazanin" w:hint="cs"/>
          <w:rtl/>
          <w:lang w:bidi="fa-IR"/>
        </w:rPr>
        <w:t xml:space="preserve"> </w:t>
      </w:r>
      <w:r w:rsidR="00294C90" w:rsidRPr="00EA54FC">
        <w:rPr>
          <w:rFonts w:cs="B Nazanin"/>
          <w:lang w:bidi="fa-IR"/>
        </w:rPr>
        <w:t>[a0]</w:t>
      </w:r>
    </w:p>
    <w:p w14:paraId="76114E07" w14:textId="77777777" w:rsidR="00723147" w:rsidRPr="00EA54FC" w:rsidRDefault="00723147" w:rsidP="00723147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 xml:space="preserve">توضیحات </w:t>
      </w:r>
      <w:r w:rsidRPr="00EA54FC">
        <w:rPr>
          <w:rFonts w:cs="B Nazanin"/>
          <w:lang w:bidi="fa-IR"/>
        </w:rPr>
        <w:t>FL</w:t>
      </w:r>
      <w:r w:rsidR="00294C90" w:rsidRPr="00EA54FC">
        <w:rPr>
          <w:rFonts w:cs="B Nazanin" w:hint="cs"/>
          <w:rtl/>
          <w:lang w:bidi="fa-IR"/>
        </w:rPr>
        <w:t xml:space="preserve"> </w:t>
      </w:r>
      <w:r w:rsidR="00294C90" w:rsidRPr="00EA54FC">
        <w:rPr>
          <w:rFonts w:cs="B Nazanin"/>
          <w:lang w:bidi="fa-IR"/>
        </w:rPr>
        <w:t>[a12]</w:t>
      </w:r>
    </w:p>
    <w:p w14:paraId="10EB5317" w14:textId="77777777" w:rsidR="00723147" w:rsidRPr="00EA54FC" w:rsidRDefault="00723147" w:rsidP="00723147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 w:rsidRPr="00EA54FC">
        <w:rPr>
          <w:rFonts w:cs="B Nazanin"/>
          <w:lang w:bidi="fa-IR"/>
        </w:rPr>
        <w:t>FL</w:t>
      </w:r>
      <w:r w:rsidRPr="00EA54FC">
        <w:rPr>
          <w:rFonts w:cs="B Nazanin" w:hint="cs"/>
          <w:rtl/>
          <w:lang w:bidi="fa-IR"/>
        </w:rPr>
        <w:t xml:space="preserve"> چیست؟</w:t>
      </w:r>
    </w:p>
    <w:p w14:paraId="2EDF463D" w14:textId="77777777" w:rsidR="00723147" w:rsidRPr="00EA54FC" w:rsidRDefault="00723147" w:rsidP="00723147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 xml:space="preserve">کاربردهای </w:t>
      </w:r>
      <w:r w:rsidRPr="00EA54FC">
        <w:rPr>
          <w:rFonts w:cs="B Nazanin"/>
          <w:lang w:bidi="fa-IR"/>
        </w:rPr>
        <w:t>FL</w:t>
      </w:r>
      <w:r w:rsidR="00294C90" w:rsidRPr="00EA54FC">
        <w:rPr>
          <w:rFonts w:cs="B Nazanin" w:hint="cs"/>
          <w:rtl/>
          <w:lang w:bidi="fa-IR"/>
        </w:rPr>
        <w:t xml:space="preserve"> </w:t>
      </w:r>
      <w:r w:rsidR="00294C90" w:rsidRPr="00EA54FC">
        <w:rPr>
          <w:rFonts w:cs="B Nazanin"/>
          <w:lang w:bidi="fa-IR"/>
        </w:rPr>
        <w:t>[a13]</w:t>
      </w:r>
    </w:p>
    <w:p w14:paraId="4696646E" w14:textId="77777777" w:rsidR="00723147" w:rsidRPr="00EA54FC" w:rsidRDefault="00723147" w:rsidP="00723147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 w:rsidRPr="00EA54FC">
        <w:rPr>
          <w:rFonts w:cs="B Nazanin"/>
          <w:lang w:bidi="fa-IR"/>
        </w:rPr>
        <w:t>FL</w:t>
      </w:r>
      <w:r w:rsidRPr="00EA54FC">
        <w:rPr>
          <w:rFonts w:cs="B Nazanin" w:hint="cs"/>
          <w:rtl/>
          <w:lang w:bidi="fa-IR"/>
        </w:rPr>
        <w:t xml:space="preserve"> چگونه کار می کند؟ </w:t>
      </w:r>
      <w:r w:rsidR="00294C90" w:rsidRPr="00EA54FC">
        <w:rPr>
          <w:rFonts w:cs="B Nazanin"/>
          <w:lang w:bidi="fa-IR"/>
        </w:rPr>
        <w:t>[a20]</w:t>
      </w:r>
    </w:p>
    <w:p w14:paraId="1297BABD" w14:textId="77777777" w:rsidR="00723147" w:rsidRPr="00EA54FC" w:rsidRDefault="00723147" w:rsidP="00723147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 xml:space="preserve">امنیت در </w:t>
      </w:r>
      <w:r w:rsidRPr="00EA54FC">
        <w:rPr>
          <w:rFonts w:cs="B Nazanin"/>
          <w:lang w:bidi="fa-IR"/>
        </w:rPr>
        <w:t>FL</w:t>
      </w:r>
      <w:r w:rsidR="00294C90" w:rsidRPr="00EA54FC">
        <w:rPr>
          <w:rFonts w:cs="B Nazanin" w:hint="cs"/>
          <w:rtl/>
          <w:lang w:bidi="fa-IR"/>
        </w:rPr>
        <w:t xml:space="preserve"> </w:t>
      </w:r>
      <w:r w:rsidR="00294C90" w:rsidRPr="00EA54FC">
        <w:rPr>
          <w:rFonts w:cs="B Nazanin"/>
          <w:lang w:bidi="fa-IR"/>
        </w:rPr>
        <w:t>[a30]</w:t>
      </w:r>
    </w:p>
    <w:p w14:paraId="61E391EA" w14:textId="77777777" w:rsidR="00723147" w:rsidRPr="00EA54FC" w:rsidRDefault="00723147" w:rsidP="00723147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>آسیب پذیری</w:t>
      </w:r>
      <w:r w:rsidR="00C87109" w:rsidRPr="00EA54FC">
        <w:rPr>
          <w:rFonts w:cs="B Nazanin" w:hint="cs"/>
          <w:rtl/>
          <w:lang w:bidi="fa-IR"/>
        </w:rPr>
        <w:t xml:space="preserve"> </w:t>
      </w:r>
      <w:r w:rsidR="00C87109" w:rsidRPr="00EA54FC">
        <w:rPr>
          <w:rFonts w:cs="B Nazanin"/>
          <w:lang w:bidi="fa-IR"/>
        </w:rPr>
        <w:t>[b22]</w:t>
      </w:r>
    </w:p>
    <w:p w14:paraId="7261B31E" w14:textId="77777777" w:rsidR="00723147" w:rsidRPr="00EA54FC" w:rsidRDefault="00723147" w:rsidP="00723147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>چالش ارتباط با بیرون</w:t>
      </w:r>
    </w:p>
    <w:p w14:paraId="2921826E" w14:textId="77777777" w:rsidR="00723147" w:rsidRPr="00EA54FC" w:rsidRDefault="00723147" w:rsidP="00723147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 xml:space="preserve">چالش تعداد شرکت کنندگان </w:t>
      </w:r>
      <w:r w:rsidRPr="00EA54FC">
        <w:rPr>
          <w:rFonts w:cs="B Nazanin"/>
          <w:lang w:bidi="fa-IR"/>
        </w:rPr>
        <w:t>[</w:t>
      </w:r>
      <w:r w:rsidR="00C87109" w:rsidRPr="00EA54FC">
        <w:rPr>
          <w:rFonts w:cs="B Nazanin"/>
          <w:lang w:bidi="fa-IR"/>
        </w:rPr>
        <w:t>a44</w:t>
      </w:r>
      <w:r w:rsidRPr="00EA54FC">
        <w:rPr>
          <w:rFonts w:cs="B Nazanin"/>
          <w:lang w:bidi="fa-IR"/>
        </w:rPr>
        <w:t>]</w:t>
      </w:r>
    </w:p>
    <w:p w14:paraId="05958B9C" w14:textId="77777777" w:rsidR="00C87109" w:rsidRPr="00EA54FC" w:rsidRDefault="00C87109" w:rsidP="00C87109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 xml:space="preserve">نقاط شکست </w:t>
      </w:r>
      <w:r w:rsidRPr="00EA54FC">
        <w:rPr>
          <w:rFonts w:cs="B Nazanin"/>
          <w:lang w:bidi="fa-IR"/>
        </w:rPr>
        <w:t>[a45]</w:t>
      </w:r>
    </w:p>
    <w:p w14:paraId="55198463" w14:textId="77777777" w:rsidR="00723147" w:rsidRPr="00EA54FC" w:rsidRDefault="00723147" w:rsidP="00723147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 xml:space="preserve">انواع حمله به </w:t>
      </w:r>
      <w:r w:rsidRPr="00EA54FC">
        <w:rPr>
          <w:rFonts w:cs="B Nazanin"/>
          <w:lang w:bidi="fa-IR"/>
        </w:rPr>
        <w:t>FL</w:t>
      </w:r>
    </w:p>
    <w:p w14:paraId="4EF8A3F4" w14:textId="77777777" w:rsidR="00294C90" w:rsidRPr="00EA54FC" w:rsidRDefault="00294C90" w:rsidP="00294C90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>آلوده سازی (مدل و دیتا)</w:t>
      </w:r>
      <w:r w:rsidR="00486E05" w:rsidRPr="00EA54FC">
        <w:rPr>
          <w:rFonts w:cs="B Nazanin" w:hint="cs"/>
          <w:rtl/>
          <w:lang w:bidi="fa-IR"/>
        </w:rPr>
        <w:t xml:space="preserve"> </w:t>
      </w:r>
      <w:r w:rsidR="00486E05" w:rsidRPr="00EA54FC">
        <w:rPr>
          <w:rFonts w:cs="B Nazanin"/>
          <w:lang w:bidi="fa-IR"/>
        </w:rPr>
        <w:t>[b25, b56, b60]</w:t>
      </w:r>
    </w:p>
    <w:p w14:paraId="33B6A740" w14:textId="77777777" w:rsidR="00486E05" w:rsidRPr="00EA54FC" w:rsidRDefault="00486E05" w:rsidP="00486E05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 xml:space="preserve">مبتی بر </w:t>
      </w:r>
      <w:r w:rsidRPr="00EA54FC">
        <w:rPr>
          <w:rFonts w:cs="B Nazanin"/>
          <w:lang w:bidi="fa-IR"/>
        </w:rPr>
        <w:t>GAN</w:t>
      </w:r>
      <w:r w:rsidRPr="00EA54FC">
        <w:rPr>
          <w:rFonts w:cs="B Nazanin" w:hint="cs"/>
          <w:rtl/>
          <w:lang w:bidi="fa-IR"/>
        </w:rPr>
        <w:t xml:space="preserve"> </w:t>
      </w:r>
      <w:r w:rsidRPr="00EA54FC">
        <w:rPr>
          <w:rFonts w:cs="B Nazanin"/>
          <w:lang w:bidi="fa-IR"/>
        </w:rPr>
        <w:t>[b61, b62</w:t>
      </w:r>
      <w:r w:rsidR="007C0C4B" w:rsidRPr="00EA54FC">
        <w:rPr>
          <w:rFonts w:cs="B Nazanin"/>
          <w:lang w:bidi="fa-IR"/>
        </w:rPr>
        <w:t>, b63</w:t>
      </w:r>
      <w:r w:rsidRPr="00EA54FC">
        <w:rPr>
          <w:rFonts w:cs="B Nazanin"/>
          <w:lang w:bidi="fa-IR"/>
        </w:rPr>
        <w:t>]</w:t>
      </w:r>
    </w:p>
    <w:p w14:paraId="013B1367" w14:textId="77777777" w:rsidR="00486E05" w:rsidRPr="00EA54FC" w:rsidRDefault="007C0C4B" w:rsidP="00486E05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 xml:space="preserve">حمله های در پشتی </w:t>
      </w:r>
      <w:r w:rsidRPr="00EA54FC">
        <w:rPr>
          <w:rFonts w:cs="B Nazanin"/>
          <w:lang w:bidi="fa-IR"/>
        </w:rPr>
        <w:t>[</w:t>
      </w:r>
      <w:r w:rsidR="007A5469" w:rsidRPr="00EA54FC">
        <w:rPr>
          <w:rFonts w:cs="B Nazanin"/>
          <w:lang w:bidi="fa-IR"/>
        </w:rPr>
        <w:t>b80, d70</w:t>
      </w:r>
      <w:r w:rsidRPr="00EA54FC">
        <w:rPr>
          <w:rFonts w:cs="B Nazanin"/>
          <w:lang w:bidi="fa-IR"/>
        </w:rPr>
        <w:t>]</w:t>
      </w:r>
    </w:p>
    <w:p w14:paraId="5263FF07" w14:textId="77777777" w:rsidR="00723147" w:rsidRPr="00EA54FC" w:rsidRDefault="00723147" w:rsidP="00723147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>راهکارهای دفاع در برابر حملات</w:t>
      </w:r>
      <w:r w:rsidR="00893AD5" w:rsidRPr="00EA54FC">
        <w:rPr>
          <w:rFonts w:cs="B Nazanin" w:hint="cs"/>
          <w:rtl/>
          <w:lang w:bidi="fa-IR"/>
        </w:rPr>
        <w:t xml:space="preserve"> </w:t>
      </w:r>
      <w:r w:rsidR="00893AD5" w:rsidRPr="00EA54FC">
        <w:rPr>
          <w:rFonts w:cs="B Nazanin"/>
          <w:lang w:bidi="fa-IR"/>
        </w:rPr>
        <w:t>[d0]</w:t>
      </w:r>
    </w:p>
    <w:p w14:paraId="613B9A9D" w14:textId="77777777" w:rsidR="007A5469" w:rsidRPr="00EA54FC" w:rsidRDefault="007A5469" w:rsidP="00893AD5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 xml:space="preserve">دفاع حملات آلوده سازی (مدل و دیتا) </w:t>
      </w:r>
      <w:r w:rsidRPr="00EA54FC">
        <w:rPr>
          <w:rFonts w:cs="B Nazanin"/>
          <w:lang w:bidi="fa-IR"/>
        </w:rPr>
        <w:t xml:space="preserve">[d50, </w:t>
      </w:r>
      <w:r w:rsidR="00893AD5" w:rsidRPr="00EA54FC">
        <w:rPr>
          <w:rFonts w:cs="B Nazanin"/>
          <w:lang w:bidi="fa-IR"/>
        </w:rPr>
        <w:t>d51</w:t>
      </w:r>
      <w:r w:rsidRPr="00EA54FC">
        <w:rPr>
          <w:rFonts w:cs="B Nazanin"/>
          <w:lang w:bidi="fa-IR"/>
        </w:rPr>
        <w:t>]</w:t>
      </w:r>
    </w:p>
    <w:p w14:paraId="46A773FE" w14:textId="77777777" w:rsidR="007A5469" w:rsidRPr="00EA54FC" w:rsidRDefault="007A5469" w:rsidP="00893AD5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 xml:space="preserve">دفاع حمله مبتی بر </w:t>
      </w:r>
      <w:r w:rsidRPr="00EA54FC">
        <w:rPr>
          <w:rFonts w:cs="B Nazanin"/>
          <w:lang w:bidi="fa-IR"/>
        </w:rPr>
        <w:t>GAN</w:t>
      </w:r>
      <w:r w:rsidRPr="00EA54FC">
        <w:rPr>
          <w:rFonts w:cs="B Nazanin" w:hint="cs"/>
          <w:rtl/>
          <w:lang w:bidi="fa-IR"/>
        </w:rPr>
        <w:t xml:space="preserve"> </w:t>
      </w:r>
      <w:r w:rsidRPr="00EA54FC">
        <w:rPr>
          <w:rFonts w:cs="B Nazanin"/>
          <w:lang w:bidi="fa-IR"/>
        </w:rPr>
        <w:t>[b61, b62]</w:t>
      </w:r>
    </w:p>
    <w:p w14:paraId="2119B3E3" w14:textId="77777777" w:rsidR="007A5469" w:rsidRPr="00EA54FC" w:rsidRDefault="007A5469" w:rsidP="007A5469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 xml:space="preserve">دفاع حمله های در پشتی </w:t>
      </w:r>
      <w:r w:rsidRPr="00EA54FC">
        <w:rPr>
          <w:rFonts w:cs="B Nazanin"/>
          <w:lang w:bidi="fa-IR"/>
        </w:rPr>
        <w:t>[d71, d70]</w:t>
      </w:r>
    </w:p>
    <w:p w14:paraId="7216D26B" w14:textId="77777777" w:rsidR="007A5469" w:rsidRPr="00EA54FC" w:rsidRDefault="007A5469" w:rsidP="007A5469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>دفاع در بلاک چین</w:t>
      </w:r>
      <w:r w:rsidR="00893AD5" w:rsidRPr="00EA54FC">
        <w:rPr>
          <w:rFonts w:cs="B Nazanin" w:hint="cs"/>
          <w:rtl/>
          <w:lang w:bidi="fa-IR"/>
        </w:rPr>
        <w:t xml:space="preserve"> </w:t>
      </w:r>
      <w:r w:rsidR="00893AD5" w:rsidRPr="00EA54FC">
        <w:rPr>
          <w:rFonts w:cs="B Nazanin"/>
          <w:lang w:bidi="fa-IR"/>
        </w:rPr>
        <w:t>[d90, d91]</w:t>
      </w:r>
    </w:p>
    <w:p w14:paraId="70935398" w14:textId="77777777" w:rsidR="00723147" w:rsidRPr="00EA54FC" w:rsidRDefault="00723147" w:rsidP="00723147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 xml:space="preserve">حریم خصوصی در </w:t>
      </w:r>
      <w:r w:rsidRPr="00EA54FC">
        <w:rPr>
          <w:rFonts w:cs="B Nazanin"/>
          <w:lang w:bidi="fa-IR"/>
        </w:rPr>
        <w:t>FL</w:t>
      </w:r>
    </w:p>
    <w:p w14:paraId="5EFAF0D1" w14:textId="77777777" w:rsidR="00893AD5" w:rsidRPr="00EA54FC" w:rsidRDefault="001F5D37" w:rsidP="00893AD5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>حملات به حریم خصوصی</w:t>
      </w:r>
      <w:r w:rsidR="00E13634" w:rsidRPr="00EA54FC">
        <w:rPr>
          <w:rFonts w:cs="B Nazanin" w:hint="cs"/>
          <w:rtl/>
          <w:lang w:bidi="fa-IR"/>
        </w:rPr>
        <w:t xml:space="preserve"> </w:t>
      </w:r>
      <w:r w:rsidR="00E13634" w:rsidRPr="00EA54FC">
        <w:rPr>
          <w:rFonts w:cs="B Nazanin"/>
          <w:lang w:bidi="fa-IR"/>
        </w:rPr>
        <w:t>[f11]</w:t>
      </w:r>
    </w:p>
    <w:p w14:paraId="5BF572D7" w14:textId="77777777" w:rsidR="001F5D37" w:rsidRPr="00EA54FC" w:rsidRDefault="001F5D37" w:rsidP="00E13634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>نشت ناخواسته و بازسازی مدل</w:t>
      </w:r>
      <w:r w:rsidR="00E13634" w:rsidRPr="00EA54FC">
        <w:rPr>
          <w:rFonts w:cs="B Nazanin"/>
          <w:lang w:bidi="fa-IR"/>
        </w:rPr>
        <w:t>[f12]</w:t>
      </w:r>
    </w:p>
    <w:p w14:paraId="7243980A" w14:textId="77777777" w:rsidR="001F5D37" w:rsidRPr="00EA54FC" w:rsidRDefault="001F5D37" w:rsidP="00E13634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>تخریب سرور</w:t>
      </w:r>
      <w:r w:rsidR="00E13634" w:rsidRPr="00EA54FC">
        <w:rPr>
          <w:rFonts w:cs="B Nazanin"/>
          <w:lang w:bidi="fa-IR"/>
        </w:rPr>
        <w:t>[f13]</w:t>
      </w:r>
    </w:p>
    <w:p w14:paraId="262CB417" w14:textId="77777777" w:rsidR="001F5D37" w:rsidRPr="00EA54FC" w:rsidRDefault="001F5D37" w:rsidP="00E13634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 xml:space="preserve">حملات استنتاجی مبتنی بر </w:t>
      </w:r>
      <w:r w:rsidRPr="00EA54FC">
        <w:rPr>
          <w:rFonts w:cs="B Nazanin"/>
          <w:lang w:bidi="fa-IR"/>
        </w:rPr>
        <w:t>GAN</w:t>
      </w:r>
      <w:r w:rsidR="00E13634" w:rsidRPr="00EA54FC">
        <w:rPr>
          <w:rFonts w:cs="B Nazanin" w:hint="cs"/>
          <w:rtl/>
          <w:lang w:bidi="fa-IR"/>
        </w:rPr>
        <w:t xml:space="preserve"> </w:t>
      </w:r>
      <w:r w:rsidR="00E13634" w:rsidRPr="00EA54FC">
        <w:rPr>
          <w:rFonts w:cs="B Nazanin"/>
          <w:lang w:bidi="fa-IR"/>
        </w:rPr>
        <w:t>[f1</w:t>
      </w:r>
      <w:r w:rsidR="00760450" w:rsidRPr="00EA54FC">
        <w:rPr>
          <w:rFonts w:cs="B Nazanin"/>
          <w:lang w:bidi="fa-IR"/>
        </w:rPr>
        <w:t>4</w:t>
      </w:r>
      <w:r w:rsidR="00E13634" w:rsidRPr="00EA54FC">
        <w:rPr>
          <w:rFonts w:cs="B Nazanin"/>
          <w:lang w:bidi="fa-IR"/>
        </w:rPr>
        <w:t>]</w:t>
      </w:r>
    </w:p>
    <w:p w14:paraId="1C05A4F5" w14:textId="77777777" w:rsidR="001F5D37" w:rsidRPr="00EA54FC" w:rsidRDefault="001F5D37" w:rsidP="00760450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>حملا</w:t>
      </w:r>
      <w:r w:rsidR="00A334FB" w:rsidRPr="00EA54FC">
        <w:rPr>
          <w:rFonts w:cs="B Nazanin" w:hint="cs"/>
          <w:rtl/>
          <w:lang w:bidi="fa-IR"/>
        </w:rPr>
        <w:t>ت</w:t>
      </w:r>
      <w:r w:rsidRPr="00EA54FC">
        <w:rPr>
          <w:rFonts w:cs="B Nazanin" w:hint="cs"/>
          <w:rtl/>
          <w:lang w:bidi="fa-IR"/>
        </w:rPr>
        <w:t xml:space="preserve"> استنتاجی عضویت</w:t>
      </w:r>
      <w:r w:rsidR="00E13634" w:rsidRPr="00EA54FC">
        <w:rPr>
          <w:rFonts w:cs="B Nazanin"/>
          <w:lang w:bidi="fa-IR"/>
        </w:rPr>
        <w:t>[f1</w:t>
      </w:r>
      <w:r w:rsidR="00760450" w:rsidRPr="00EA54FC">
        <w:rPr>
          <w:rFonts w:cs="B Nazanin"/>
          <w:lang w:bidi="fa-IR"/>
        </w:rPr>
        <w:t>5</w:t>
      </w:r>
      <w:r w:rsidR="00E13634" w:rsidRPr="00EA54FC">
        <w:rPr>
          <w:rFonts w:cs="B Nazanin"/>
          <w:lang w:bidi="fa-IR"/>
        </w:rPr>
        <w:t>]</w:t>
      </w:r>
    </w:p>
    <w:p w14:paraId="1F96133D" w14:textId="77777777" w:rsidR="001F5D37" w:rsidRPr="00EA54FC" w:rsidRDefault="001F5D37" w:rsidP="001F5D37">
      <w:pPr>
        <w:pStyle w:val="ListParagraph"/>
        <w:numPr>
          <w:ilvl w:val="2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>دفاع حملات به حریم خصوصی</w:t>
      </w:r>
    </w:p>
    <w:p w14:paraId="5B6CC288" w14:textId="77777777" w:rsidR="00A334FB" w:rsidRPr="00EA54FC" w:rsidRDefault="00A334FB" w:rsidP="00760450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>افزودن نویز گرادیان</w:t>
      </w:r>
      <w:r w:rsidR="00760450" w:rsidRPr="00EA54FC">
        <w:rPr>
          <w:rFonts w:cs="B Nazanin"/>
          <w:lang w:bidi="fa-IR"/>
        </w:rPr>
        <w:t>[f16]</w:t>
      </w:r>
    </w:p>
    <w:p w14:paraId="766FBE29" w14:textId="77777777" w:rsidR="00A334FB" w:rsidRPr="00EA54FC" w:rsidRDefault="00E13634" w:rsidP="00760450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>بزرگنمایی دسته ها، بالا بردن وضوح داده</w:t>
      </w:r>
      <w:r w:rsidR="00760450" w:rsidRPr="00EA54FC">
        <w:rPr>
          <w:rFonts w:cs="B Nazanin"/>
          <w:lang w:bidi="fa-IR"/>
        </w:rPr>
        <w:t>[f17]</w:t>
      </w:r>
    </w:p>
    <w:p w14:paraId="37DF142B" w14:textId="77777777" w:rsidR="00E13634" w:rsidRPr="00EA54FC" w:rsidRDefault="00E13634" w:rsidP="00760450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>دفاع سرور مخرب</w:t>
      </w:r>
      <w:r w:rsidR="00760450" w:rsidRPr="00EA54FC">
        <w:rPr>
          <w:rFonts w:cs="B Nazanin"/>
          <w:lang w:bidi="fa-IR"/>
        </w:rPr>
        <w:t>[f13]</w:t>
      </w:r>
    </w:p>
    <w:p w14:paraId="04159768" w14:textId="77777777" w:rsidR="00E13634" w:rsidRPr="00EA54FC" w:rsidRDefault="00E13634" w:rsidP="00C0321C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>محاسبات امن چندطرفه</w:t>
      </w:r>
      <w:r w:rsidR="00760450" w:rsidRPr="00EA54FC">
        <w:rPr>
          <w:rFonts w:cs="B Nazanin"/>
          <w:lang w:bidi="fa-IR"/>
        </w:rPr>
        <w:t>[f1</w:t>
      </w:r>
      <w:r w:rsidR="00C0321C" w:rsidRPr="00EA54FC">
        <w:rPr>
          <w:rFonts w:cs="B Nazanin"/>
          <w:lang w:bidi="fa-IR"/>
        </w:rPr>
        <w:t>8</w:t>
      </w:r>
      <w:r w:rsidR="00760450" w:rsidRPr="00EA54FC">
        <w:rPr>
          <w:rFonts w:cs="B Nazanin"/>
          <w:lang w:bidi="fa-IR"/>
        </w:rPr>
        <w:t>]</w:t>
      </w:r>
    </w:p>
    <w:p w14:paraId="4B5E25D5" w14:textId="77777777" w:rsidR="00E13634" w:rsidRPr="00EA54FC" w:rsidRDefault="00E13634" w:rsidP="00C0321C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>حریم خصوصی دیفرانسیل</w:t>
      </w:r>
      <w:r w:rsidR="00760450" w:rsidRPr="00EA54FC">
        <w:rPr>
          <w:rFonts w:cs="B Nazanin"/>
          <w:lang w:bidi="fa-IR"/>
        </w:rPr>
        <w:t>[f1</w:t>
      </w:r>
      <w:r w:rsidR="00C0321C" w:rsidRPr="00EA54FC">
        <w:rPr>
          <w:rFonts w:cs="B Nazanin"/>
          <w:lang w:bidi="fa-IR"/>
        </w:rPr>
        <w:t>9</w:t>
      </w:r>
      <w:r w:rsidR="00760450" w:rsidRPr="00EA54FC">
        <w:rPr>
          <w:rFonts w:cs="B Nazanin"/>
          <w:lang w:bidi="fa-IR"/>
        </w:rPr>
        <w:t>]</w:t>
      </w:r>
    </w:p>
    <w:p w14:paraId="75DE26EE" w14:textId="77777777" w:rsidR="00E13634" w:rsidRPr="00EA54FC" w:rsidRDefault="00E13634" w:rsidP="00C0321C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>پنهان کردن تکرارها</w:t>
      </w:r>
      <w:r w:rsidR="00760450" w:rsidRPr="00EA54FC">
        <w:rPr>
          <w:rFonts w:cs="B Nazanin"/>
          <w:lang w:bidi="fa-IR"/>
        </w:rPr>
        <w:t>[f</w:t>
      </w:r>
      <w:r w:rsidR="00C0321C" w:rsidRPr="00EA54FC">
        <w:rPr>
          <w:rFonts w:cs="B Nazanin"/>
          <w:lang w:bidi="fa-IR"/>
        </w:rPr>
        <w:t>20</w:t>
      </w:r>
      <w:r w:rsidR="00760450" w:rsidRPr="00EA54FC">
        <w:rPr>
          <w:rFonts w:cs="B Nazanin"/>
          <w:lang w:bidi="fa-IR"/>
        </w:rPr>
        <w:t>]</w:t>
      </w:r>
    </w:p>
    <w:p w14:paraId="66886E65" w14:textId="77777777" w:rsidR="00E13634" w:rsidRPr="00EA54FC" w:rsidRDefault="00E13634" w:rsidP="00C0321C">
      <w:pPr>
        <w:pStyle w:val="ListParagraph"/>
        <w:numPr>
          <w:ilvl w:val="3"/>
          <w:numId w:val="1"/>
        </w:numPr>
        <w:bidi/>
        <w:rPr>
          <w:rFonts w:cs="B Nazanin"/>
          <w:lang w:bidi="fa-IR"/>
        </w:rPr>
      </w:pPr>
      <w:r w:rsidRPr="00EA54FC">
        <w:rPr>
          <w:rFonts w:cs="B Nazanin" w:hint="cs"/>
          <w:rtl/>
          <w:lang w:bidi="fa-IR"/>
        </w:rPr>
        <w:t>چارچوب تایید</w:t>
      </w:r>
      <w:r w:rsidR="00760450" w:rsidRPr="00EA54FC">
        <w:rPr>
          <w:rFonts w:cs="B Nazanin"/>
          <w:lang w:bidi="fa-IR"/>
        </w:rPr>
        <w:t>[f</w:t>
      </w:r>
      <w:r w:rsidR="00C0321C" w:rsidRPr="00EA54FC">
        <w:rPr>
          <w:rFonts w:cs="B Nazanin"/>
          <w:lang w:bidi="fa-IR"/>
        </w:rPr>
        <w:t>21</w:t>
      </w:r>
      <w:r w:rsidR="00760450" w:rsidRPr="00EA54FC">
        <w:rPr>
          <w:rFonts w:cs="B Nazanin"/>
          <w:lang w:bidi="fa-IR"/>
        </w:rPr>
        <w:t>]</w:t>
      </w:r>
    </w:p>
    <w:p w14:paraId="1B00154D" w14:textId="77777777" w:rsidR="00C87109" w:rsidRPr="00EA54FC" w:rsidRDefault="00E13634" w:rsidP="00C0321C">
      <w:pPr>
        <w:pStyle w:val="ListParagraph"/>
        <w:numPr>
          <w:ilvl w:val="3"/>
          <w:numId w:val="1"/>
        </w:numPr>
        <w:bidi/>
        <w:rPr>
          <w:rFonts w:cs="B Nazanin"/>
          <w:rtl/>
          <w:lang w:bidi="fa-IR"/>
        </w:rPr>
      </w:pPr>
      <w:r w:rsidRPr="00EA54FC">
        <w:rPr>
          <w:rStyle w:val="rynqvb"/>
          <w:rFonts w:cs="B Nazanin" w:hint="cs"/>
          <w:rtl/>
          <w:lang w:bidi="fa-IR"/>
        </w:rPr>
        <w:t>حفظ حریم خصوصی از طریق فناوری بلاک چین</w:t>
      </w:r>
      <w:r w:rsidR="00760450" w:rsidRPr="00EA54FC">
        <w:rPr>
          <w:rFonts w:cs="B Nazanin"/>
          <w:lang w:bidi="fa-IR"/>
        </w:rPr>
        <w:t>[f</w:t>
      </w:r>
      <w:r w:rsidR="00C0321C" w:rsidRPr="00EA54FC">
        <w:rPr>
          <w:rFonts w:cs="B Nazanin"/>
          <w:lang w:bidi="fa-IR"/>
        </w:rPr>
        <w:t>22</w:t>
      </w:r>
      <w:r w:rsidR="00760450" w:rsidRPr="00EA54FC">
        <w:rPr>
          <w:rFonts w:cs="B Nazanin"/>
          <w:lang w:bidi="fa-IR"/>
        </w:rPr>
        <w:t>]</w:t>
      </w:r>
    </w:p>
    <w:p w14:paraId="6D3DE112" w14:textId="77777777" w:rsidR="00C87109" w:rsidRPr="00EA54FC" w:rsidRDefault="00C87109" w:rsidP="00C87109">
      <w:pPr>
        <w:bidi/>
        <w:rPr>
          <w:rFonts w:cs="B Nazanin"/>
          <w:rtl/>
          <w:lang w:bidi="fa-IR"/>
        </w:rPr>
      </w:pPr>
    </w:p>
    <w:p w14:paraId="79F04EEB" w14:textId="77777777" w:rsidR="00C87109" w:rsidRPr="00EA54FC" w:rsidRDefault="00C87109" w:rsidP="00C87109">
      <w:pPr>
        <w:bidi/>
        <w:rPr>
          <w:rFonts w:cs="B Nazanin"/>
          <w:rtl/>
          <w:lang w:bidi="fa-IR"/>
        </w:rPr>
      </w:pPr>
    </w:p>
    <w:p w14:paraId="1310966B" w14:textId="77777777" w:rsidR="00C87109" w:rsidRPr="00EA54FC" w:rsidRDefault="00C87109" w:rsidP="00C87109">
      <w:pPr>
        <w:bidi/>
        <w:rPr>
          <w:rFonts w:cs="B Nazanin"/>
          <w:rtl/>
          <w:lang w:bidi="fa-IR"/>
        </w:rPr>
      </w:pPr>
    </w:p>
    <w:p w14:paraId="7E6742E3" w14:textId="77777777" w:rsidR="00C87109" w:rsidRPr="00EA54FC" w:rsidRDefault="00C87109" w:rsidP="00C87109">
      <w:pPr>
        <w:rPr>
          <w:rFonts w:cs="B Nazanin"/>
          <w:lang w:bidi="fa-IR"/>
        </w:rPr>
      </w:pPr>
      <w:r w:rsidRPr="00EA54FC">
        <w:rPr>
          <w:rFonts w:cs="B Nazanin"/>
          <w:lang w:bidi="fa-IR"/>
        </w:rPr>
        <w:t>References:</w:t>
      </w:r>
    </w:p>
    <w:p w14:paraId="5A7DEB42" w14:textId="77777777" w:rsidR="00294C90" w:rsidRPr="00EA54FC" w:rsidRDefault="00294C90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cs="B Nazanin"/>
          <w:lang w:bidi="fa-IR"/>
        </w:rPr>
        <w:t xml:space="preserve">[a0] 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Gosselin, R., Vieu, L.,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Loukil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F., &amp; Benoit, A. (2022). Privacy and security in federated learning: A survey.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Applied Sciences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12</w:t>
      </w:r>
      <w:r w:rsidRPr="00EA54FC">
        <w:rPr>
          <w:rFonts w:ascii="Times New Roman" w:eastAsia="Times New Roman" w:hAnsi="Times New Roman" w:cs="B Nazanin"/>
          <w:sz w:val="24"/>
          <w:szCs w:val="24"/>
        </w:rPr>
        <w:t>(19), 9901.</w:t>
      </w:r>
    </w:p>
    <w:p w14:paraId="2BB7394A" w14:textId="77777777" w:rsidR="00C87109" w:rsidRPr="00EA54FC" w:rsidRDefault="00C87109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cs="B Nazanin"/>
          <w:lang w:bidi="fa-IR"/>
        </w:rPr>
        <w:t xml:space="preserve">[a12]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Banabilah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S.,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Aloqaily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M., Alsayed, E., Malik, N., &amp;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Jararweh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Y. (2022). Federated learning review: Fundamentals, enabling technologies, and future applications.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Information processing &amp; management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59</w:t>
      </w:r>
      <w:r w:rsidRPr="00EA54FC">
        <w:rPr>
          <w:rFonts w:ascii="Times New Roman" w:eastAsia="Times New Roman" w:hAnsi="Times New Roman" w:cs="B Nazanin"/>
          <w:sz w:val="24"/>
          <w:szCs w:val="24"/>
        </w:rPr>
        <w:t>(6), 103061.</w:t>
      </w:r>
    </w:p>
    <w:p w14:paraId="2F1D9E75" w14:textId="77777777" w:rsidR="00294C90" w:rsidRPr="00EA54FC" w:rsidRDefault="00294C90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[a13] Bharati, S., Mondal, M., Podder, P., &amp; Prasath, V. B. (2022). Federated learning: Applications, challenges and future directions.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International Journal of Hybrid Intelligent Systems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18</w:t>
      </w:r>
      <w:r w:rsidRPr="00EA54FC">
        <w:rPr>
          <w:rFonts w:ascii="Times New Roman" w:eastAsia="Times New Roman" w:hAnsi="Times New Roman" w:cs="B Nazanin"/>
          <w:sz w:val="24"/>
          <w:szCs w:val="24"/>
        </w:rPr>
        <w:t>(1-2), 19-35.</w:t>
      </w:r>
    </w:p>
    <w:p w14:paraId="1E54A86D" w14:textId="77777777" w:rsidR="00294C90" w:rsidRPr="00EA54FC" w:rsidRDefault="00294C90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[a20] Yu, B., Mao, W.,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Lv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Y., Zhang, C., &amp; Xie, Y. (2022). A survey on federated learning in data mining.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Wiley Interdisciplinary Reviews: Data Mining and Knowledge Discovery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12</w:t>
      </w:r>
      <w:r w:rsidRPr="00EA54FC">
        <w:rPr>
          <w:rFonts w:ascii="Times New Roman" w:eastAsia="Times New Roman" w:hAnsi="Times New Roman" w:cs="B Nazanin"/>
          <w:sz w:val="24"/>
          <w:szCs w:val="24"/>
        </w:rPr>
        <w:t>(1), e1443.</w:t>
      </w:r>
    </w:p>
    <w:p w14:paraId="30CE20BC" w14:textId="77777777" w:rsidR="00294C90" w:rsidRPr="00EA54FC" w:rsidRDefault="00294C90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[a30] Li, H., Li, C., Wang, J., Yang, A., Ma, Z., Zhang, Z., &amp; Hua, D. (2023). Review on security of federated learning and its application in healthcare.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Future Generation Computer Systems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144</w:t>
      </w:r>
      <w:r w:rsidRPr="00EA54FC">
        <w:rPr>
          <w:rFonts w:ascii="Times New Roman" w:eastAsia="Times New Roman" w:hAnsi="Times New Roman" w:cs="B Nazanin"/>
          <w:sz w:val="24"/>
          <w:szCs w:val="24"/>
        </w:rPr>
        <w:t>, 271-290.</w:t>
      </w:r>
    </w:p>
    <w:p w14:paraId="6ECA9C8B" w14:textId="77777777" w:rsidR="00C87109" w:rsidRPr="00EA54FC" w:rsidRDefault="00C87109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cs="B Nazanin"/>
          <w:lang w:bidi="fa-IR"/>
        </w:rPr>
        <w:t xml:space="preserve">[b22]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Bouacida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N., &amp; Mohapatra, P. (2021). Vulnerabilities in federated learning.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IEEE Access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9</w:t>
      </w:r>
      <w:r w:rsidRPr="00EA54FC">
        <w:rPr>
          <w:rFonts w:ascii="Times New Roman" w:eastAsia="Times New Roman" w:hAnsi="Times New Roman" w:cs="B Nazanin"/>
          <w:sz w:val="24"/>
          <w:szCs w:val="24"/>
        </w:rPr>
        <w:t>, 63229-63249.</w:t>
      </w:r>
    </w:p>
    <w:p w14:paraId="6DE46EF0" w14:textId="77777777" w:rsidR="00C87109" w:rsidRPr="00EA54FC" w:rsidRDefault="00C87109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cs="B Nazanin"/>
          <w:lang w:bidi="fa-IR"/>
        </w:rPr>
        <w:t>[a44]</w:t>
      </w:r>
      <w:r w:rsidRPr="00EA54FC">
        <w:rPr>
          <w:rFonts w:cs="B Nazanin"/>
        </w:rPr>
        <w:t xml:space="preserve">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Bhagoji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A. N., Chakraborty, S., Mittal, P., &amp; Calo, S. (2019, May). Analyzing federated learning through an adversarial lens. In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International Conference on Machine Learning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 (pp. 634-643). PMLR.</w:t>
      </w:r>
    </w:p>
    <w:p w14:paraId="6F80E37F" w14:textId="77777777" w:rsidR="00C87109" w:rsidRPr="00EA54FC" w:rsidRDefault="00C87109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[a45] Bagdasaryan, E., Veit, A., Hua, Y., Estrin, D., &amp;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Shmatikov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V. (2020, June). How to backdoor federated learning. In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International conference on artificial intelligence and statistics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 (pp. 2938-2948). PMLR.</w:t>
      </w:r>
    </w:p>
    <w:p w14:paraId="3EA47825" w14:textId="77777777" w:rsidR="00486E05" w:rsidRPr="00EA54FC" w:rsidRDefault="00486E05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[b25] Rodríguez-Barroso, N., Jiménez-López, D.,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Luzón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M. V., Herrera, F., &amp; Martínez-Cámara, E. (2023). Survey on federated learning threats: Concepts, taxonomy on attacks and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defences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experimental study and challenges.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Information Fusion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90</w:t>
      </w:r>
      <w:r w:rsidRPr="00EA54FC">
        <w:rPr>
          <w:rFonts w:ascii="Times New Roman" w:eastAsia="Times New Roman" w:hAnsi="Times New Roman" w:cs="B Nazanin"/>
          <w:sz w:val="24"/>
          <w:szCs w:val="24"/>
        </w:rPr>
        <w:t>, 148-173.</w:t>
      </w:r>
    </w:p>
    <w:p w14:paraId="46A20AC4" w14:textId="77777777" w:rsidR="00486E05" w:rsidRPr="00EA54FC" w:rsidRDefault="00486E05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[b56] Gupta, P., Yadav, K., Gupta, B. B.,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Alazab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M., &amp;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Gadekallu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T. R. (2023). A Novel Data Poisoning Attack in Federated Learning based on Inverted Loss Function.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Computers &amp; Security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130</w:t>
      </w:r>
      <w:r w:rsidRPr="00EA54FC">
        <w:rPr>
          <w:rFonts w:ascii="Times New Roman" w:eastAsia="Times New Roman" w:hAnsi="Times New Roman" w:cs="B Nazanin"/>
          <w:sz w:val="24"/>
          <w:szCs w:val="24"/>
        </w:rPr>
        <w:t>, 103270.</w:t>
      </w:r>
    </w:p>
    <w:p w14:paraId="5183ED8C" w14:textId="77777777" w:rsidR="00486E05" w:rsidRPr="00EA54FC" w:rsidRDefault="00486E05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[b60] Nuding, F., &amp; Mayer, R. (2022, April). Data poisoning in sequential and parallel federated learning. In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Proceedings of the 2022 ACM on International Workshop on Security and Privacy Analytics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 (pp. 24-34).</w:t>
      </w:r>
    </w:p>
    <w:p w14:paraId="4D3D06B9" w14:textId="77777777" w:rsidR="00486E05" w:rsidRPr="00EA54FC" w:rsidRDefault="00486E05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[b61] Tabassum, A.,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Erbad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A., Lebda, W., Mohamed, A., &amp;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Guizani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M. (2022).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Fedgan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-ids: Privacy-preserving ids using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gan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 and federated learning.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Computer Communications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192</w:t>
      </w:r>
      <w:r w:rsidRPr="00EA54FC">
        <w:rPr>
          <w:rFonts w:ascii="Times New Roman" w:eastAsia="Times New Roman" w:hAnsi="Times New Roman" w:cs="B Nazanin"/>
          <w:sz w:val="24"/>
          <w:szCs w:val="24"/>
        </w:rPr>
        <w:t>, 299-310.</w:t>
      </w:r>
    </w:p>
    <w:p w14:paraId="3937D281" w14:textId="77777777" w:rsidR="00486E05" w:rsidRPr="00EA54FC" w:rsidRDefault="007A5469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[b62] 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Lai, J., Huang, X., Gao, X., Xia, C., &amp; Hua, J. (2022). GAN-based information leakage attack detection in federated learning.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Security and Communication Networks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2022</w:t>
      </w:r>
      <w:r w:rsidRPr="00EA54FC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2D937CE6" w14:textId="77777777" w:rsidR="007A5469" w:rsidRPr="00EA54FC" w:rsidRDefault="007A5469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  <w:lang w:bidi="fa-IR"/>
        </w:rPr>
      </w:pPr>
      <w:r w:rsidRPr="00EA54FC">
        <w:rPr>
          <w:rFonts w:ascii="Times New Roman" w:eastAsia="Times New Roman" w:hAnsi="Times New Roman" w:cs="B Nazanin"/>
          <w:sz w:val="24"/>
          <w:szCs w:val="24"/>
          <w:lang w:bidi="fa-IR"/>
        </w:rPr>
        <w:lastRenderedPageBreak/>
        <w:t xml:space="preserve">[b63] Zhang, J., Chen, B., Cheng, X., Binh, H. T. T., &amp; Yu, S. (2020).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  <w:lang w:bidi="fa-IR"/>
        </w:rPr>
        <w:t>PoisonGAN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: Generative Poisoning Attacks against Federated Learning in Edge Computing Systems.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  <w:lang w:bidi="fa-IR"/>
        </w:rPr>
        <w:t>IEEE Internet of Things Journal, 1–1</w:t>
      </w:r>
      <w:r w:rsidRPr="00EA54FC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. doi:10.1109/JIOT.2020.3023126 </w:t>
      </w:r>
    </w:p>
    <w:p w14:paraId="0E2B5BD3" w14:textId="77777777" w:rsidR="007A5469" w:rsidRPr="00EA54FC" w:rsidRDefault="007A5469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[b80] 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Zhang, Z., Panda, A., Song, L., Yang, Y., Mahoney, M., Mittal, P., ... &amp; Gonzalez, J. (2022, June). Neurotoxin: Durable backdoors in federated learning. In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International Conference on Machine Learning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 (pp. 26429-26446). PMLR.</w:t>
      </w:r>
    </w:p>
    <w:p w14:paraId="306E6015" w14:textId="77777777" w:rsidR="007A5469" w:rsidRPr="00EA54FC" w:rsidRDefault="007A5469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[d70] 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Lu, S., Li, R., Liu, W., &amp; Chen, X. (2022). Defense against backdoor attack in federated learning.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Computers &amp; Security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121</w:t>
      </w:r>
      <w:r w:rsidRPr="00EA54FC">
        <w:rPr>
          <w:rFonts w:ascii="Times New Roman" w:eastAsia="Times New Roman" w:hAnsi="Times New Roman" w:cs="B Nazanin"/>
          <w:sz w:val="24"/>
          <w:szCs w:val="24"/>
        </w:rPr>
        <w:t>, 102819.</w:t>
      </w:r>
    </w:p>
    <w:p w14:paraId="1568C279" w14:textId="77777777" w:rsidR="007A5469" w:rsidRPr="00EA54FC" w:rsidRDefault="007A5469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[d71] Lu, S., Li, R., Liu, W., &amp; Chen, X. (2022). Defense against backdoor attack in federated learning.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Computers &amp; Security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121</w:t>
      </w:r>
      <w:r w:rsidRPr="00EA54FC">
        <w:rPr>
          <w:rFonts w:ascii="Times New Roman" w:eastAsia="Times New Roman" w:hAnsi="Times New Roman" w:cs="B Nazanin"/>
          <w:sz w:val="24"/>
          <w:szCs w:val="24"/>
        </w:rPr>
        <w:t>, 102819.</w:t>
      </w:r>
    </w:p>
    <w:p w14:paraId="6EF96250" w14:textId="77777777" w:rsidR="007A5469" w:rsidRPr="00EA54FC" w:rsidRDefault="007A5469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[d50] 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Xia, G., Chen, J., Yu, C., &amp; Ma, J. (2023). Poisoning Attacks in Federated Learning: A Survey.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IEEE Access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11</w:t>
      </w:r>
      <w:r w:rsidRPr="00EA54FC">
        <w:rPr>
          <w:rFonts w:ascii="Times New Roman" w:eastAsia="Times New Roman" w:hAnsi="Times New Roman" w:cs="B Nazanin"/>
          <w:sz w:val="24"/>
          <w:szCs w:val="24"/>
        </w:rPr>
        <w:t>, 10708-10722.</w:t>
      </w:r>
    </w:p>
    <w:p w14:paraId="703D8667" w14:textId="77777777" w:rsidR="00C87109" w:rsidRPr="00EA54FC" w:rsidRDefault="007A5469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  <w:lang w:bidi="fa-IR"/>
        </w:rPr>
        <w:t xml:space="preserve">[d51] 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Zhang, Z., Zhang, Y., Guo, D., Yao, L., &amp; Li, Z. (2022).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SecFedNIDS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: Robust defense for poisoning attack against federated learning-based network intrusion detection system.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Future Generation Computer Systems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134</w:t>
      </w:r>
      <w:r w:rsidRPr="00EA54FC">
        <w:rPr>
          <w:rFonts w:ascii="Times New Roman" w:eastAsia="Times New Roman" w:hAnsi="Times New Roman" w:cs="B Nazanin"/>
          <w:sz w:val="24"/>
          <w:szCs w:val="24"/>
        </w:rPr>
        <w:t>, 154-169.</w:t>
      </w:r>
    </w:p>
    <w:p w14:paraId="035A1AA1" w14:textId="77777777" w:rsidR="00893AD5" w:rsidRPr="00EA54FC" w:rsidRDefault="00893AD5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[d90] Mahmood, Z., &amp;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Jusas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V. (2022). Blockchain-enabled: Multi-layered security federated learning platform for preserving data privacy.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Electronics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11</w:t>
      </w:r>
      <w:r w:rsidRPr="00EA54FC">
        <w:rPr>
          <w:rFonts w:ascii="Times New Roman" w:eastAsia="Times New Roman" w:hAnsi="Times New Roman" w:cs="B Nazanin"/>
          <w:sz w:val="24"/>
          <w:szCs w:val="24"/>
        </w:rPr>
        <w:t>(10), 1624.</w:t>
      </w:r>
    </w:p>
    <w:p w14:paraId="32BC33AF" w14:textId="77777777" w:rsidR="00893AD5" w:rsidRPr="00EA54FC" w:rsidRDefault="00893AD5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[d0] Liu, P., Xu, X., &amp; Wang, W. (2022). Threats, attacks and defenses to federated learning: issues, taxonomy and perspectives.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Cybersecurity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5</w:t>
      </w:r>
      <w:r w:rsidRPr="00EA54FC">
        <w:rPr>
          <w:rFonts w:ascii="Times New Roman" w:eastAsia="Times New Roman" w:hAnsi="Times New Roman" w:cs="B Nazanin"/>
          <w:sz w:val="24"/>
          <w:szCs w:val="24"/>
        </w:rPr>
        <w:t>(1), 1-19.</w:t>
      </w:r>
    </w:p>
    <w:p w14:paraId="791785F4" w14:textId="77777777" w:rsidR="00893AD5" w:rsidRPr="00EA54FC" w:rsidRDefault="00893AD5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[d91] Li, D., Luo, Z., &amp; Cao, B. (2022). Blockchain-based federated learning methodologies in smart environments.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Cluster Computing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25</w:t>
      </w:r>
      <w:r w:rsidRPr="00EA54FC">
        <w:rPr>
          <w:rFonts w:ascii="Times New Roman" w:eastAsia="Times New Roman" w:hAnsi="Times New Roman" w:cs="B Nazanin"/>
          <w:sz w:val="24"/>
          <w:szCs w:val="24"/>
        </w:rPr>
        <w:t>(4), 2585-2599.</w:t>
      </w:r>
    </w:p>
    <w:p w14:paraId="167AE97D" w14:textId="77777777" w:rsidR="00C87109" w:rsidRPr="00EA54FC" w:rsidRDefault="00E13634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[f11] Khalil, M.,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Esseghir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M., &amp; Boulahia, L. M. (2023). Privacy-Preserving federated learning: An application for big data load forecast in buildings.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Computers &amp; Security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131</w:t>
      </w:r>
      <w:r w:rsidRPr="00EA54FC">
        <w:rPr>
          <w:rFonts w:ascii="Times New Roman" w:eastAsia="Times New Roman" w:hAnsi="Times New Roman" w:cs="B Nazanin"/>
          <w:sz w:val="24"/>
          <w:szCs w:val="24"/>
        </w:rPr>
        <w:t>, 103211.</w:t>
      </w:r>
    </w:p>
    <w:p w14:paraId="045C2007" w14:textId="77777777" w:rsidR="00E13634" w:rsidRPr="00EA54FC" w:rsidRDefault="00E13634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[f12] Boenisch, F., Dziedzic, A., Schuster, R.,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Shamsabadi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A. S.,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Shumailov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I., &amp;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Papernot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N. (2023, July). When the curious abandon honesty: Federated learning is not private. In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2023 IEEE 8th European Symposium on Security and Privacy (</w:t>
      </w:r>
      <w:proofErr w:type="spellStart"/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EuroS&amp;P</w:t>
      </w:r>
      <w:proofErr w:type="spellEnd"/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)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 (pp. 175-199). IEEE.</w:t>
      </w:r>
    </w:p>
    <w:p w14:paraId="5D45682F" w14:textId="77777777" w:rsidR="00E13634" w:rsidRPr="00EA54FC" w:rsidRDefault="00E13634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[f13] Zhang, Z., Cao, X., Jia, J., &amp; Gong, N. Z. (2022, August).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FLDetector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: Defending federated learning against model poisoning attacks via detecting malicious clients. In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Proceedings of the 28th ACM SIGKDD Conference on Knowledge Discovery and Data Mining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 (pp. 2545-2555).</w:t>
      </w:r>
    </w:p>
    <w:p w14:paraId="4ABAC364" w14:textId="77777777" w:rsidR="00E13634" w:rsidRPr="00EA54FC" w:rsidRDefault="00E13634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[f14] Vo, H., Tang, M., Zheng, X., &amp; Yu, S. (2022, October). BI-GAN: batch inversion membership inference attack on federated learning. In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Proceedings of the 17th ACM Workshop on Mobility in the Evolving Internet Architecture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 (pp. 31-36).</w:t>
      </w:r>
    </w:p>
    <w:p w14:paraId="79E6B7E1" w14:textId="77777777" w:rsidR="00760450" w:rsidRPr="00EA54FC" w:rsidRDefault="00760450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[f15] Gu, Y., Bai, Y., &amp; Xu, S. (2022). CS-MIA: Membership inference attack based on prediction confidence series in federated learning.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Journal of Information Security and Applications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67</w:t>
      </w:r>
      <w:r w:rsidRPr="00EA54FC">
        <w:rPr>
          <w:rFonts w:ascii="Times New Roman" w:eastAsia="Times New Roman" w:hAnsi="Times New Roman" w:cs="B Nazanin"/>
          <w:sz w:val="24"/>
          <w:szCs w:val="24"/>
        </w:rPr>
        <w:t>, 103201.</w:t>
      </w:r>
    </w:p>
    <w:p w14:paraId="232929CD" w14:textId="77777777" w:rsidR="00760450" w:rsidRPr="00EA54FC" w:rsidRDefault="00760450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[f16] Li, Z., Zhang, J., Liu, L., &amp; Liu, J. (2022). Auditing privacy defenses in federated learning via generative gradient leakage. In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Proceedings of the IEEE/CVF Conference on Computer Vision and Pattern Recognition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 (pp. 10132-10142).</w:t>
      </w:r>
    </w:p>
    <w:p w14:paraId="7D356912" w14:textId="77777777" w:rsidR="00E13634" w:rsidRPr="00EA54FC" w:rsidRDefault="00760450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lastRenderedPageBreak/>
        <w:t xml:space="preserve">[f17] Shin, S., Boyapati, M., Suo, K., Kang, K., &amp; Son, J. (2023). An empirical analysis of image augmentation against model inversion attack in federated learning.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Cluster Computing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26</w:t>
      </w:r>
      <w:r w:rsidRPr="00EA54FC">
        <w:rPr>
          <w:rFonts w:ascii="Times New Roman" w:eastAsia="Times New Roman" w:hAnsi="Times New Roman" w:cs="B Nazanin"/>
          <w:sz w:val="24"/>
          <w:szCs w:val="24"/>
        </w:rPr>
        <w:t>(1), 349-366.</w:t>
      </w:r>
    </w:p>
    <w:p w14:paraId="050CE24F" w14:textId="77777777" w:rsidR="00C0321C" w:rsidRPr="00EA54FC" w:rsidRDefault="00C0321C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[f18] Kanagavelu, R., Wei, Q., Li, Z., Zhang, H., Samsudin, J., Yang, Y., ... &amp; Wang, S. (2022). CE-Fed: Communication efficient multi-party computation enabled federated learning.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Array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15</w:t>
      </w:r>
      <w:r w:rsidRPr="00EA54FC">
        <w:rPr>
          <w:rFonts w:ascii="Times New Roman" w:eastAsia="Times New Roman" w:hAnsi="Times New Roman" w:cs="B Nazanin"/>
          <w:sz w:val="24"/>
          <w:szCs w:val="24"/>
        </w:rPr>
        <w:t>, 100207.</w:t>
      </w:r>
    </w:p>
    <w:p w14:paraId="5A52B376" w14:textId="77777777" w:rsidR="00C0321C" w:rsidRPr="00EA54FC" w:rsidRDefault="00C0321C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[f19] El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Ouadrhiri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A., &amp; Abdelhadi, A. (2022). Differential privacy for deep and federated learning: A survey.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IEEE access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10</w:t>
      </w:r>
      <w:r w:rsidRPr="00EA54FC">
        <w:rPr>
          <w:rFonts w:ascii="Times New Roman" w:eastAsia="Times New Roman" w:hAnsi="Times New Roman" w:cs="B Nazanin"/>
          <w:sz w:val="24"/>
          <w:szCs w:val="24"/>
        </w:rPr>
        <w:t>, 22359-22380.</w:t>
      </w:r>
    </w:p>
    <w:p w14:paraId="31BB89A3" w14:textId="77777777" w:rsidR="00C0321C" w:rsidRPr="00EA54FC" w:rsidRDefault="00C0321C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[f20] Kanchan, S., Jang, J. W., Yoon, J. Y., &amp; Choi, B. J. (2023). Efficient and privacy-preserving group signature for federated learning.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Future Generation Computer Systems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147</w:t>
      </w:r>
      <w:r w:rsidRPr="00EA54FC">
        <w:rPr>
          <w:rFonts w:ascii="Times New Roman" w:eastAsia="Times New Roman" w:hAnsi="Times New Roman" w:cs="B Nazanin"/>
          <w:sz w:val="24"/>
          <w:szCs w:val="24"/>
        </w:rPr>
        <w:t>, 93-106.</w:t>
      </w:r>
    </w:p>
    <w:p w14:paraId="029C0EE8" w14:textId="77777777" w:rsidR="00C0321C" w:rsidRPr="00EA54FC" w:rsidRDefault="00C0321C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[f21] Yang, J., Zheng, J., Baker, T., Tang, S., Tan, Y. A., &amp; Zhang, Q. (2023). Clean‐label poisoning attacks on federated learning for IoT.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Expert Systems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40</w:t>
      </w:r>
      <w:r w:rsidRPr="00EA54FC">
        <w:rPr>
          <w:rFonts w:ascii="Times New Roman" w:eastAsia="Times New Roman" w:hAnsi="Times New Roman" w:cs="B Nazanin"/>
          <w:sz w:val="24"/>
          <w:szCs w:val="24"/>
        </w:rPr>
        <w:t>(5), e13161.</w:t>
      </w:r>
    </w:p>
    <w:p w14:paraId="37F481D8" w14:textId="77777777" w:rsidR="00B37265" w:rsidRPr="00EA54FC" w:rsidRDefault="00B37265" w:rsidP="00B8280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B Nazanin"/>
          <w:sz w:val="24"/>
          <w:szCs w:val="24"/>
        </w:rPr>
      </w:pP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[f22] Javed, A. R., Hassan, M. A., Shahzad, F., Ahmed, W., Singh, S., Baker, T., &amp; 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Gadekallu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>, T. R. (2022). Integration of blockchain technology and federated learning in vehicular (</w:t>
      </w:r>
      <w:proofErr w:type="spellStart"/>
      <w:r w:rsidRPr="00EA54FC">
        <w:rPr>
          <w:rFonts w:ascii="Times New Roman" w:eastAsia="Times New Roman" w:hAnsi="Times New Roman" w:cs="B Nazanin"/>
          <w:sz w:val="24"/>
          <w:szCs w:val="24"/>
        </w:rPr>
        <w:t>iot</w:t>
      </w:r>
      <w:proofErr w:type="spellEnd"/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) networks: A comprehensive survey.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Sensors</w:t>
      </w:r>
      <w:r w:rsidRPr="00EA54FC">
        <w:rPr>
          <w:rFonts w:ascii="Times New Roman" w:eastAsia="Times New Roman" w:hAnsi="Times New Roman" w:cs="B Nazanin"/>
          <w:sz w:val="24"/>
          <w:szCs w:val="24"/>
        </w:rPr>
        <w:t xml:space="preserve">, </w:t>
      </w:r>
      <w:r w:rsidRPr="00EA54FC">
        <w:rPr>
          <w:rFonts w:ascii="Times New Roman" w:eastAsia="Times New Roman" w:hAnsi="Times New Roman" w:cs="B Nazanin"/>
          <w:i/>
          <w:iCs/>
          <w:sz w:val="24"/>
          <w:szCs w:val="24"/>
        </w:rPr>
        <w:t>22</w:t>
      </w:r>
      <w:r w:rsidRPr="00EA54FC">
        <w:rPr>
          <w:rFonts w:ascii="Times New Roman" w:eastAsia="Times New Roman" w:hAnsi="Times New Roman" w:cs="B Nazanin"/>
          <w:sz w:val="24"/>
          <w:szCs w:val="24"/>
        </w:rPr>
        <w:t>(12), 4394.</w:t>
      </w:r>
    </w:p>
    <w:p w14:paraId="3A2611B7" w14:textId="77777777" w:rsidR="00C0321C" w:rsidRPr="00EA54FC" w:rsidRDefault="00C0321C" w:rsidP="00C0321C">
      <w:pPr>
        <w:rPr>
          <w:rFonts w:ascii="Times New Roman" w:eastAsia="Times New Roman" w:hAnsi="Times New Roman" w:cs="B Nazanin"/>
          <w:sz w:val="24"/>
          <w:szCs w:val="24"/>
        </w:rPr>
      </w:pPr>
    </w:p>
    <w:sectPr w:rsidR="00C0321C" w:rsidRPr="00EA5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15B0"/>
    <w:multiLevelType w:val="hybridMultilevel"/>
    <w:tmpl w:val="62586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16EAC"/>
    <w:multiLevelType w:val="hybridMultilevel"/>
    <w:tmpl w:val="10DAD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F7A03"/>
    <w:multiLevelType w:val="hybridMultilevel"/>
    <w:tmpl w:val="28BC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618E8"/>
    <w:multiLevelType w:val="hybridMultilevel"/>
    <w:tmpl w:val="89668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47"/>
    <w:rsid w:val="00165ED6"/>
    <w:rsid w:val="001F5D37"/>
    <w:rsid w:val="00294C90"/>
    <w:rsid w:val="00486E05"/>
    <w:rsid w:val="005722D6"/>
    <w:rsid w:val="005E14B8"/>
    <w:rsid w:val="006B0390"/>
    <w:rsid w:val="006E0F5D"/>
    <w:rsid w:val="00723147"/>
    <w:rsid w:val="00760450"/>
    <w:rsid w:val="00790C23"/>
    <w:rsid w:val="007A5469"/>
    <w:rsid w:val="007C0C4B"/>
    <w:rsid w:val="007E7377"/>
    <w:rsid w:val="0081615C"/>
    <w:rsid w:val="008162A5"/>
    <w:rsid w:val="00893AD5"/>
    <w:rsid w:val="00A11EC9"/>
    <w:rsid w:val="00A334FB"/>
    <w:rsid w:val="00A346DF"/>
    <w:rsid w:val="00A84CFC"/>
    <w:rsid w:val="00B37265"/>
    <w:rsid w:val="00B82802"/>
    <w:rsid w:val="00BA13E3"/>
    <w:rsid w:val="00C0321C"/>
    <w:rsid w:val="00C87109"/>
    <w:rsid w:val="00CF1A5F"/>
    <w:rsid w:val="00E13634"/>
    <w:rsid w:val="00E4266C"/>
    <w:rsid w:val="00EA54FC"/>
    <w:rsid w:val="00F26126"/>
    <w:rsid w:val="00FA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1A9DBE6"/>
  <w15:chartTrackingRefBased/>
  <w15:docId w15:val="{8BA0065F-7416-4C6E-9056-CAB31BC8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47"/>
    <w:pPr>
      <w:ind w:left="720"/>
      <w:contextualSpacing/>
    </w:pPr>
  </w:style>
  <w:style w:type="character" w:customStyle="1" w:styleId="rynqvb">
    <w:name w:val="rynqvb"/>
    <w:basedOn w:val="DefaultParagraphFont"/>
    <w:rsid w:val="00E13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Platinum</dc:creator>
  <cp:keywords/>
  <dc:description/>
  <cp:lastModifiedBy>Platinum</cp:lastModifiedBy>
  <cp:revision>4</cp:revision>
  <dcterms:created xsi:type="dcterms:W3CDTF">2023-12-09T16:40:00Z</dcterms:created>
  <dcterms:modified xsi:type="dcterms:W3CDTF">2023-12-21T15:21:00Z</dcterms:modified>
</cp:coreProperties>
</file>