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528A" w14:textId="41D23C74" w:rsidR="00073DF5" w:rsidRDefault="007719E4" w:rsidP="004532D4">
      <w:pPr>
        <w:pStyle w:val="Heading1"/>
      </w:pPr>
      <w:r>
        <w:t>ERV-5086</w:t>
      </w:r>
    </w:p>
    <w:p w14:paraId="2C766681" w14:textId="28D31441" w:rsidR="005E5798" w:rsidRDefault="0037449C" w:rsidP="004532D4">
      <w:pPr>
        <w:pStyle w:val="Heading1"/>
      </w:pPr>
      <w:r>
        <w:t xml:space="preserve">Assignment </w:t>
      </w:r>
      <w:r w:rsidR="00065340">
        <w:t>3</w:t>
      </w:r>
    </w:p>
    <w:p w14:paraId="372C6976" w14:textId="3098328B" w:rsidR="00564B6C" w:rsidRDefault="00564B6C" w:rsidP="00933CA2">
      <w:r>
        <w:t>Use the manual “</w:t>
      </w:r>
      <w:r w:rsidRPr="00564B6C">
        <w:t>Risk Analysis in the Earth Sciences: A Lab Manual with Exercises in R</w:t>
      </w:r>
      <w:r>
        <w:t>”</w:t>
      </w:r>
      <w:r w:rsidRPr="00564B6C">
        <w:t xml:space="preserve"> </w:t>
      </w:r>
      <w:r w:rsidR="00C676B9">
        <w:t>Version 3</w:t>
      </w:r>
      <w:r w:rsidR="002E4EB1">
        <w:t>, which is in a module on your Canvas page,</w:t>
      </w:r>
      <w:r w:rsidR="002E4EB1" w:rsidRPr="002E4EB1">
        <w:t xml:space="preserve"> </w:t>
      </w:r>
      <w:r w:rsidR="002E4EB1">
        <w:t xml:space="preserve">for the following readings and exercises. </w:t>
      </w:r>
      <w:r>
        <w:t>(</w:t>
      </w:r>
      <w:r w:rsidRPr="00564B6C">
        <w:t>Version 1.2</w:t>
      </w:r>
      <w:r w:rsidR="002E4EB1">
        <w:t xml:space="preserve"> is a</w:t>
      </w:r>
      <w:r w:rsidRPr="00564B6C">
        <w:t xml:space="preserve">vailable from </w:t>
      </w:r>
      <w:proofErr w:type="spellStart"/>
      <w:r w:rsidRPr="00564B6C">
        <w:t>Leanpub</w:t>
      </w:r>
      <w:proofErr w:type="spellEnd"/>
      <w:r w:rsidRPr="00564B6C">
        <w:t xml:space="preserve"> at </w:t>
      </w:r>
      <w:hyperlink r:id="rId7" w:history="1">
        <w:r w:rsidRPr="00EC5EED">
          <w:rPr>
            <w:rStyle w:val="Hyperlink"/>
          </w:rPr>
          <w:t>https://leanpub.com/raes</w:t>
        </w:r>
      </w:hyperlink>
      <w:r w:rsidR="002E4EB1">
        <w:t>, but the page numbers and some details are different</w:t>
      </w:r>
      <w:r>
        <w:t xml:space="preserve">) </w:t>
      </w:r>
    </w:p>
    <w:p w14:paraId="6DBC227A" w14:textId="77777777" w:rsidR="00564B6C" w:rsidRDefault="00564B6C" w:rsidP="00933CA2"/>
    <w:p w14:paraId="33D8A38E" w14:textId="7FB84D41" w:rsidR="00564B6C" w:rsidRDefault="00564B6C" w:rsidP="00456B84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564B6C">
        <w:rPr>
          <w:rFonts w:ascii="Arial" w:hAnsi="Arial" w:cs="Arial"/>
          <w:b/>
          <w:bCs/>
          <w:i/>
          <w:iCs/>
          <w:sz w:val="28"/>
          <w:szCs w:val="28"/>
        </w:rPr>
        <w:t xml:space="preserve">Reading  </w:t>
      </w:r>
    </w:p>
    <w:p w14:paraId="475FBBB9" w14:textId="479BF809" w:rsidR="00564B6C" w:rsidRDefault="00564B6C" w:rsidP="00456B84">
      <w:r>
        <w:t xml:space="preserve">Read the Introductory chapter starting on Page </w:t>
      </w:r>
      <w:r w:rsidR="002E4EB1">
        <w:t>9</w:t>
      </w:r>
      <w:r w:rsidR="00706D10">
        <w:t>.</w:t>
      </w:r>
    </w:p>
    <w:p w14:paraId="5592EE56" w14:textId="1F51F2EF" w:rsidR="00E22365" w:rsidRDefault="00564B6C" w:rsidP="00E22365">
      <w:pPr>
        <w:pStyle w:val="Heading2"/>
      </w:pPr>
      <w:r>
        <w:t xml:space="preserve">Exercise </w:t>
      </w:r>
      <w:r w:rsidR="003A4513">
        <w:t>1</w:t>
      </w:r>
    </w:p>
    <w:p w14:paraId="5105A13B" w14:textId="77777777" w:rsidR="003A4513" w:rsidRDefault="00564B6C" w:rsidP="00564B6C">
      <w:r>
        <w:t xml:space="preserve">Complete the exercise on Page </w:t>
      </w:r>
      <w:r w:rsidR="002E4EB1">
        <w:t>22</w:t>
      </w:r>
      <w:r>
        <w:t xml:space="preserve">. You do not need to use </w:t>
      </w:r>
      <w:proofErr w:type="gramStart"/>
      <w:r>
        <w:t>Swirl</w:t>
      </w:r>
      <w:proofErr w:type="gramEnd"/>
      <w:r w:rsidR="00CF56D3">
        <w:t xml:space="preserve"> and you can either change your </w:t>
      </w:r>
      <w:proofErr w:type="spellStart"/>
      <w:r w:rsidR="00CF56D3">
        <w:t>Colabs</w:t>
      </w:r>
      <w:proofErr w:type="spellEnd"/>
      <w:r w:rsidR="00CF56D3">
        <w:t xml:space="preserve"> Runtime to R o</w:t>
      </w:r>
      <w:r w:rsidR="003518D2">
        <w:t>r</w:t>
      </w:r>
      <w:r w:rsidR="00CF56D3">
        <w:t xml:space="preserve"> figure out how to do the equivalent script in Python</w:t>
      </w:r>
      <w:r>
        <w:t xml:space="preserve">. </w:t>
      </w:r>
    </w:p>
    <w:p w14:paraId="0D6D51C7" w14:textId="77777777" w:rsidR="003A4513" w:rsidRDefault="003A4513" w:rsidP="00564B6C"/>
    <w:p w14:paraId="57F2E35A" w14:textId="35E7068D" w:rsidR="00E210E8" w:rsidRDefault="00564B6C" w:rsidP="00564B6C">
      <w:r>
        <w:t xml:space="preserve">In addition to the histogram with mean = 5 and standard deviation = 2, produce a histogram (also </w:t>
      </w:r>
      <w:r w:rsidR="002E4EB1">
        <w:t>based on</w:t>
      </w:r>
      <w:r>
        <w:t xml:space="preserve"> 10</w:t>
      </w:r>
      <w:r w:rsidRPr="00004EAE">
        <w:rPr>
          <w:vertAlign w:val="superscript"/>
        </w:rPr>
        <w:t>4</w:t>
      </w:r>
      <w:r>
        <w:t xml:space="preserve"> samples)</w:t>
      </w:r>
      <w:r w:rsidR="00004EAE">
        <w:t xml:space="preserve"> with mean 0 and standard deviation 1 (the </w:t>
      </w:r>
      <w:r w:rsidR="00004EAE" w:rsidRPr="00004EAE">
        <w:rPr>
          <w:b/>
        </w:rPr>
        <w:t>standard</w:t>
      </w:r>
      <w:r w:rsidR="00004EAE">
        <w:t xml:space="preserve"> normal distribution). </w:t>
      </w:r>
      <w:r w:rsidR="002E4EB1">
        <w:t xml:space="preserve">Finally, produce a histogram for just 10 samples from the standard normal distribution.  </w:t>
      </w:r>
      <w:r w:rsidR="00004EAE">
        <w:t>Describe and discuss the differences</w:t>
      </w:r>
      <w:r w:rsidR="002E4EB1">
        <w:t xml:space="preserve"> in the histograms</w:t>
      </w:r>
      <w:r w:rsidR="00004EAE">
        <w:t xml:space="preserve"> </w:t>
      </w:r>
      <w:r w:rsidR="002E4EB1">
        <w:t xml:space="preserve">and the reasons for the differences </w:t>
      </w:r>
      <w:r w:rsidR="00004EAE">
        <w:t>in your writeup.</w:t>
      </w:r>
    </w:p>
    <w:p w14:paraId="43A765D8" w14:textId="77777777" w:rsidR="00C94741" w:rsidRDefault="00C94741" w:rsidP="00564B6C"/>
    <w:p w14:paraId="3CBE1705" w14:textId="77777777" w:rsidR="00C52CA7" w:rsidRDefault="00C94741" w:rsidP="00564B6C">
      <w:r>
        <w:t xml:space="preserve">Use the </w:t>
      </w:r>
      <w:r w:rsidR="00784CF5">
        <w:t>formula for the Normal Distribution on Wikipedia (</w:t>
      </w:r>
      <w:hyperlink r:id="rId8" w:history="1">
        <w:r w:rsidR="00784CF5" w:rsidRPr="0037158B">
          <w:rPr>
            <w:rStyle w:val="Hyperlink"/>
          </w:rPr>
          <w:t>https://en.wikipedia.org/wiki/Normal_distribution</w:t>
        </w:r>
      </w:hyperlink>
      <w:r w:rsidR="00784CF5">
        <w:t>) and plot it.</w:t>
      </w:r>
      <w:r w:rsidR="003A4513">
        <w:t xml:space="preserve"> </w:t>
      </w:r>
    </w:p>
    <w:p w14:paraId="22196476" w14:textId="77777777" w:rsidR="00C52CA7" w:rsidRDefault="00C52CA7" w:rsidP="00564B6C"/>
    <w:p w14:paraId="18987DF6" w14:textId="45ECAE82" w:rsidR="00C52CA7" w:rsidRDefault="00C52CA7" w:rsidP="00564B6C">
      <w:r>
        <w:t xml:space="preserve">Here’s some R code: </w:t>
      </w:r>
    </w:p>
    <w:p w14:paraId="350ABBA1" w14:textId="77777777" w:rsidR="00C52CA7" w:rsidRDefault="00C52CA7" w:rsidP="00564B6C"/>
    <w:p w14:paraId="37B51FE3" w14:textId="77777777" w:rsidR="00C52CA7" w:rsidRDefault="00C52CA7" w:rsidP="00C52CA7">
      <w:r>
        <w:t xml:space="preserve">a &lt;- </w:t>
      </w:r>
      <w:proofErr w:type="gramStart"/>
      <w:r>
        <w:t>seq(</w:t>
      </w:r>
      <w:proofErr w:type="gramEnd"/>
      <w:r>
        <w:t xml:space="preserve">-3,3, </w:t>
      </w:r>
      <w:proofErr w:type="spellStart"/>
      <w:r>
        <w:t>length.out</w:t>
      </w:r>
      <w:proofErr w:type="spellEnd"/>
      <w:r>
        <w:t xml:space="preserve"> = 100)</w:t>
      </w:r>
    </w:p>
    <w:p w14:paraId="0890AAAD" w14:textId="3A951444" w:rsidR="00C52CA7" w:rsidRDefault="00C52CA7" w:rsidP="00C52CA7">
      <w:r>
        <w:t>plot(a,1/(sqrt(2*3.14</w:t>
      </w:r>
      <w:proofErr w:type="gramStart"/>
      <w:r>
        <w:t>))*exp(</w:t>
      </w:r>
      <w:proofErr w:type="gramEnd"/>
      <w:r>
        <w:t>-(a^</w:t>
      </w:r>
      <w:proofErr w:type="gramStart"/>
      <w:r>
        <w:t>2))</w:t>
      </w:r>
      <w:proofErr w:type="gramEnd"/>
      <w:r>
        <w:t xml:space="preserve">, </w:t>
      </w:r>
      <w:proofErr w:type="gramStart"/>
      <w:r>
        <w:t>col</w:t>
      </w:r>
      <w:proofErr w:type="gramEnd"/>
      <w:r>
        <w:t xml:space="preserve"> = "red")</w:t>
      </w:r>
    </w:p>
    <w:p w14:paraId="01F89DF5" w14:textId="77777777" w:rsidR="00C52CA7" w:rsidRDefault="00C52CA7" w:rsidP="00564B6C"/>
    <w:p w14:paraId="4087855A" w14:textId="2D25108C" w:rsidR="00C94741" w:rsidRDefault="003A4513" w:rsidP="00564B6C">
      <w:r>
        <w:t>It’s fine to do this in Python if you prefer. Compare and contrast with your histograms above.</w:t>
      </w:r>
    </w:p>
    <w:p w14:paraId="4D3AE386" w14:textId="53E136B0" w:rsidR="004532D4" w:rsidRDefault="00564B6C" w:rsidP="004532D4">
      <w:pPr>
        <w:pStyle w:val="Heading2"/>
      </w:pPr>
      <w:r>
        <w:t xml:space="preserve">Exercise </w:t>
      </w:r>
      <w:r w:rsidR="003A4513">
        <w:t>2</w:t>
      </w:r>
    </w:p>
    <w:p w14:paraId="10D6C128" w14:textId="66C4B960" w:rsidR="00564B6C" w:rsidRDefault="00564B6C" w:rsidP="00564B6C">
      <w:r>
        <w:t xml:space="preserve">Complete the exercise on Page </w:t>
      </w:r>
      <w:r w:rsidR="00EA4869">
        <w:t>32</w:t>
      </w:r>
      <w:r w:rsidR="00004EAE">
        <w:t xml:space="preserve">. Answer Question 1 on Page </w:t>
      </w:r>
      <w:r w:rsidR="00A96FF0">
        <w:t>32</w:t>
      </w:r>
      <w:r w:rsidR="00004EAE">
        <w:t xml:space="preserve">. Include code to compute the rates </w:t>
      </w:r>
      <w:r w:rsidR="002E4EB1">
        <w:t xml:space="preserve">of change (for example </w:t>
      </w:r>
      <w:r w:rsidR="002E4EB1" w:rsidRPr="002E4EB1">
        <w:rPr>
          <w:i/>
        </w:rPr>
        <w:t>dT/dt</w:t>
      </w:r>
      <w:r w:rsidR="002E4EB1">
        <w:t xml:space="preserve"> </w:t>
      </w:r>
      <w:r w:rsidR="00B21081">
        <w:t xml:space="preserve">as a finite difference </w:t>
      </w:r>
      <w:r w:rsidR="00B21081" w:rsidRPr="00B21081">
        <w:rPr>
          <w:i/>
        </w:rPr>
        <w:t>[T(t+</w:t>
      </w:r>
      <w:r w:rsidR="00B21081" w:rsidRPr="00B21081">
        <w:rPr>
          <w:rFonts w:ascii="Symbol" w:hAnsi="Symbol"/>
          <w:i/>
        </w:rPr>
        <w:t></w:t>
      </w:r>
      <w:r w:rsidR="00B21081" w:rsidRPr="00B21081">
        <w:rPr>
          <w:i/>
        </w:rPr>
        <w:t>t) - T(t)]/ [t+</w:t>
      </w:r>
      <w:r w:rsidR="00B21081" w:rsidRPr="00B21081">
        <w:rPr>
          <w:rFonts w:ascii="Symbol" w:hAnsi="Symbol"/>
          <w:i/>
        </w:rPr>
        <w:t></w:t>
      </w:r>
      <w:r w:rsidR="00B21081" w:rsidRPr="00B21081">
        <w:rPr>
          <w:i/>
        </w:rPr>
        <w:t xml:space="preserve">t – t] </w:t>
      </w:r>
      <w:r w:rsidR="002E4EB1">
        <w:t xml:space="preserve">for the rate of temperature change with time </w:t>
      </w:r>
      <w:r w:rsidR="00004EAE">
        <w:t xml:space="preserve">discussed in Question 3 on Page </w:t>
      </w:r>
      <w:r w:rsidR="00B21081">
        <w:t>33</w:t>
      </w:r>
      <w:r w:rsidR="002E4EB1">
        <w:t>). Plot the rates with the same time axes</w:t>
      </w:r>
      <w:r w:rsidR="00B21081">
        <w:t xml:space="preserve"> as the original data either on the same graph (with a separate y-axis for the rate) or as two graphs with the time axes vertically aligned so that the original data series and the rate curves can be easily compared.</w:t>
      </w:r>
      <w:r w:rsidR="00004EAE">
        <w:t xml:space="preserve"> You don’t have to look up last ice age and preindustrial data. </w:t>
      </w:r>
      <w:r w:rsidR="00B21081">
        <w:t>Describe and discuss the results.</w:t>
      </w:r>
    </w:p>
    <w:p w14:paraId="3590B711" w14:textId="77777777" w:rsidR="008854A1" w:rsidRDefault="008854A1" w:rsidP="00564B6C"/>
    <w:p w14:paraId="24A7291B" w14:textId="36975332" w:rsidR="008854A1" w:rsidRDefault="008854A1" w:rsidP="008854A1">
      <w:pPr>
        <w:pStyle w:val="Heading2"/>
      </w:pPr>
      <w:r>
        <w:t xml:space="preserve">Exercise </w:t>
      </w:r>
      <w:r w:rsidR="003A4513">
        <w:t>3</w:t>
      </w:r>
    </w:p>
    <w:p w14:paraId="5EF6F0FE" w14:textId="77777777" w:rsidR="003518D2" w:rsidRDefault="003518D2" w:rsidP="00564B6C">
      <w:r>
        <w:t xml:space="preserve">Use the Tutorial beginning on Page 36 to implement the Galton Board. </w:t>
      </w:r>
    </w:p>
    <w:p w14:paraId="7AB1F874" w14:textId="77777777" w:rsidR="003518D2" w:rsidRDefault="003518D2" w:rsidP="00564B6C"/>
    <w:p w14:paraId="1ECD60AD" w14:textId="42881C49" w:rsidR="008854A1" w:rsidRDefault="008854A1" w:rsidP="00564B6C">
      <w:r>
        <w:t xml:space="preserve">If you are using R in Google </w:t>
      </w:r>
      <w:proofErr w:type="spellStart"/>
      <w:r>
        <w:t>Colabs</w:t>
      </w:r>
      <w:proofErr w:type="spellEnd"/>
      <w:r>
        <w:t>, you might need the following code:</w:t>
      </w:r>
    </w:p>
    <w:p w14:paraId="15735299" w14:textId="77777777" w:rsidR="008854A1" w:rsidRDefault="008854A1" w:rsidP="00564B6C"/>
    <w:p w14:paraId="39F3CF1A" w14:textId="77777777" w:rsidR="008854A1" w:rsidRDefault="008854A1" w:rsidP="008854A1">
      <w:proofErr w:type="gramStart"/>
      <w:r>
        <w:t>system(</w:t>
      </w:r>
      <w:proofErr w:type="gramEnd"/>
      <w:r>
        <w:t>"apt-get update -y")</w:t>
      </w:r>
    </w:p>
    <w:p w14:paraId="595CD8CF" w14:textId="77777777" w:rsidR="008854A1" w:rsidRDefault="008854A1" w:rsidP="008854A1">
      <w:proofErr w:type="gramStart"/>
      <w:r>
        <w:t>system(</w:t>
      </w:r>
      <w:proofErr w:type="gramEnd"/>
      <w:r>
        <w:t xml:space="preserve">"apt-get install -y </w:t>
      </w:r>
      <w:proofErr w:type="spellStart"/>
      <w:r>
        <w:t>libmagick</w:t>
      </w:r>
      <w:proofErr w:type="spellEnd"/>
      <w:r>
        <w:t>++-dev")</w:t>
      </w:r>
    </w:p>
    <w:p w14:paraId="59F66F2A" w14:textId="77777777" w:rsidR="008854A1" w:rsidRDefault="008854A1" w:rsidP="008854A1"/>
    <w:p w14:paraId="5E1382A9" w14:textId="77777777" w:rsidR="008854A1" w:rsidRDefault="008854A1" w:rsidP="008854A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magick</w:t>
      </w:r>
      <w:proofErr w:type="spellEnd"/>
      <w:r>
        <w:t>")</w:t>
      </w:r>
    </w:p>
    <w:p w14:paraId="2D887685" w14:textId="77777777" w:rsidR="008854A1" w:rsidRDefault="008854A1" w:rsidP="008854A1">
      <w:r>
        <w:t>library(</w:t>
      </w:r>
      <w:proofErr w:type="spellStart"/>
      <w:r>
        <w:t>magick</w:t>
      </w:r>
      <w:proofErr w:type="spellEnd"/>
      <w:r>
        <w:t>)</w:t>
      </w:r>
    </w:p>
    <w:p w14:paraId="6737A016" w14:textId="77777777" w:rsidR="008854A1" w:rsidRDefault="008854A1" w:rsidP="008854A1"/>
    <w:p w14:paraId="5C0548AD" w14:textId="77777777" w:rsidR="008854A1" w:rsidRDefault="008854A1" w:rsidP="008854A1">
      <w:proofErr w:type="spellStart"/>
      <w:proofErr w:type="gramStart"/>
      <w:r>
        <w:t>install.packages</w:t>
      </w:r>
      <w:proofErr w:type="spellEnd"/>
      <w:proofErr w:type="gramEnd"/>
      <w:r>
        <w:t>("animation</w:t>
      </w:r>
      <w:proofErr w:type="gramStart"/>
      <w:r>
        <w:t>") #</w:t>
      </w:r>
      <w:proofErr w:type="gramEnd"/>
      <w:r>
        <w:t xml:space="preserve"> downloads the animation package from CRAN</w:t>
      </w:r>
    </w:p>
    <w:p w14:paraId="6D462A3A" w14:textId="7BC63DC8" w:rsidR="008854A1" w:rsidRDefault="008854A1" w:rsidP="008854A1">
      <w:r>
        <w:t>require("animation</w:t>
      </w:r>
      <w:proofErr w:type="gramStart"/>
      <w:r>
        <w:t>") #</w:t>
      </w:r>
      <w:proofErr w:type="gramEnd"/>
      <w:r>
        <w:t xml:space="preserve"> loads the animation package</w:t>
      </w:r>
      <w:r w:rsidR="003518D2">
        <w:t>.</w:t>
      </w:r>
    </w:p>
    <w:p w14:paraId="59D85024" w14:textId="77777777" w:rsidR="00C52CA7" w:rsidRDefault="00C52CA7" w:rsidP="003518D2"/>
    <w:p w14:paraId="31513914" w14:textId="04375584" w:rsidR="003518D2" w:rsidRPr="00564B6C" w:rsidRDefault="003518D2" w:rsidP="003518D2">
      <w:r>
        <w:t>Discuss your observations.</w:t>
      </w:r>
    </w:p>
    <w:p w14:paraId="38C87C33" w14:textId="77777777" w:rsidR="003518D2" w:rsidRDefault="003518D2" w:rsidP="008854A1"/>
    <w:p w14:paraId="7F81E362" w14:textId="79D183F0" w:rsidR="003518D2" w:rsidRDefault="003518D2" w:rsidP="003518D2">
      <w:pPr>
        <w:pStyle w:val="Heading2"/>
      </w:pPr>
      <w:r>
        <w:t xml:space="preserve">Exercise </w:t>
      </w:r>
      <w:r w:rsidR="003A4513">
        <w:t>4</w:t>
      </w:r>
    </w:p>
    <w:p w14:paraId="3E6F5789" w14:textId="77777777" w:rsidR="003518D2" w:rsidRDefault="003518D2" w:rsidP="008854A1"/>
    <w:p w14:paraId="2C794841" w14:textId="4719DA79" w:rsidR="003518D2" w:rsidRDefault="003518D2" w:rsidP="003518D2">
      <w:r>
        <w:t xml:space="preserve">From Page 41: </w:t>
      </w:r>
      <w:r>
        <w:t xml:space="preserve">Generate </w:t>
      </w:r>
      <w:r>
        <w:t xml:space="preserve">histograms and </w:t>
      </w:r>
      <w:r>
        <w:t>Q-Q plots for two built-in data sets in R,</w:t>
      </w:r>
    </w:p>
    <w:p w14:paraId="43D5BD94" w14:textId="77777777" w:rsidR="003518D2" w:rsidRDefault="003518D2" w:rsidP="003518D2">
      <w:r>
        <w:t>1. the waiting time between Old Faithful eruptions (</w:t>
      </w:r>
      <w:proofErr w:type="gramStart"/>
      <w:r>
        <w:t>faithful[</w:t>
      </w:r>
      <w:proofErr w:type="gramEnd"/>
      <w:r>
        <w:t>, 2]), and</w:t>
      </w:r>
    </w:p>
    <w:p w14:paraId="0B98C6A0" w14:textId="1E8515EE" w:rsidR="003518D2" w:rsidRDefault="003518D2" w:rsidP="003518D2">
      <w:r>
        <w:t xml:space="preserve">2. the sepal length of </w:t>
      </w:r>
      <w:proofErr w:type="spellStart"/>
      <w:r>
        <w:t>setosa</w:t>
      </w:r>
      <w:proofErr w:type="spellEnd"/>
      <w:r>
        <w:t xml:space="preserve"> irises on the Gaspe Peninsula (iris3[, 1, 1]).</w:t>
      </w:r>
      <w:r>
        <w:cr/>
      </w:r>
    </w:p>
    <w:p w14:paraId="0D411B56" w14:textId="7459A080" w:rsidR="003518D2" w:rsidRPr="00564B6C" w:rsidRDefault="003518D2" w:rsidP="003518D2">
      <w:r>
        <w:t>Discuss your observations.</w:t>
      </w:r>
    </w:p>
    <w:sectPr w:rsidR="003518D2" w:rsidRPr="00564B6C" w:rsidSect="00473ED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BAFB9" w14:textId="77777777" w:rsidR="000F7C87" w:rsidRDefault="000F7C87">
      <w:r>
        <w:separator/>
      </w:r>
    </w:p>
  </w:endnote>
  <w:endnote w:type="continuationSeparator" w:id="0">
    <w:p w14:paraId="6A940FB9" w14:textId="77777777" w:rsidR="000F7C87" w:rsidRDefault="000F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94C4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1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3D622F4" w14:textId="77777777" w:rsidR="001A76E4" w:rsidRDefault="001A76E4" w:rsidP="00473E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A630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B59">
      <w:rPr>
        <w:rStyle w:val="PageNumber"/>
        <w:noProof/>
      </w:rPr>
      <w:t>7</w:t>
    </w:r>
    <w:r>
      <w:rPr>
        <w:rStyle w:val="PageNumber"/>
      </w:rPr>
      <w:fldChar w:fldCharType="end"/>
    </w:r>
  </w:p>
  <w:p w14:paraId="5FF34B7D" w14:textId="2FC9036A" w:rsidR="001A76E4" w:rsidRDefault="001A76E4" w:rsidP="00473EDE">
    <w:pPr>
      <w:pStyle w:val="Footer"/>
      <w:ind w:right="360"/>
    </w:pPr>
    <w:r>
      <w:fldChar w:fldCharType="begin"/>
    </w:r>
    <w:r>
      <w:instrText xml:space="preserve"> DATE \@ "M/d/yyyy" </w:instrText>
    </w:r>
    <w:r>
      <w:fldChar w:fldCharType="separate"/>
    </w:r>
    <w:r w:rsidR="00CF56D3">
      <w:rPr>
        <w:noProof/>
      </w:rPr>
      <w:t>9/15/2025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06138" w14:textId="77777777" w:rsidR="000F7C87" w:rsidRDefault="000F7C87">
      <w:r>
        <w:separator/>
      </w:r>
    </w:p>
  </w:footnote>
  <w:footnote w:type="continuationSeparator" w:id="0">
    <w:p w14:paraId="3FDBA7AE" w14:textId="77777777" w:rsidR="000F7C87" w:rsidRDefault="000F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51A6"/>
    <w:multiLevelType w:val="hybridMultilevel"/>
    <w:tmpl w:val="8116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56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56"/>
    <w:rsid w:val="00004EAE"/>
    <w:rsid w:val="00016B8F"/>
    <w:rsid w:val="00043BFE"/>
    <w:rsid w:val="00065340"/>
    <w:rsid w:val="00073DF5"/>
    <w:rsid w:val="00075DA3"/>
    <w:rsid w:val="0007702A"/>
    <w:rsid w:val="00082AE9"/>
    <w:rsid w:val="000A076A"/>
    <w:rsid w:val="000A2D8E"/>
    <w:rsid w:val="000E0648"/>
    <w:rsid w:val="000F7C87"/>
    <w:rsid w:val="001145C4"/>
    <w:rsid w:val="00125983"/>
    <w:rsid w:val="00136F1D"/>
    <w:rsid w:val="00137E2B"/>
    <w:rsid w:val="001577F4"/>
    <w:rsid w:val="00161082"/>
    <w:rsid w:val="00166D93"/>
    <w:rsid w:val="00182937"/>
    <w:rsid w:val="001A4B57"/>
    <w:rsid w:val="001A76E4"/>
    <w:rsid w:val="001B063B"/>
    <w:rsid w:val="001D11F4"/>
    <w:rsid w:val="001E41C0"/>
    <w:rsid w:val="001F4E26"/>
    <w:rsid w:val="00204FD0"/>
    <w:rsid w:val="00206CF6"/>
    <w:rsid w:val="00207CF3"/>
    <w:rsid w:val="00257EEE"/>
    <w:rsid w:val="002A48A1"/>
    <w:rsid w:val="002A7E13"/>
    <w:rsid w:val="002D02C6"/>
    <w:rsid w:val="002E4EB1"/>
    <w:rsid w:val="003222F4"/>
    <w:rsid w:val="00351291"/>
    <w:rsid w:val="003518D2"/>
    <w:rsid w:val="00364A66"/>
    <w:rsid w:val="00373C10"/>
    <w:rsid w:val="0037449C"/>
    <w:rsid w:val="0037586B"/>
    <w:rsid w:val="003A4017"/>
    <w:rsid w:val="003A4513"/>
    <w:rsid w:val="003B5C4F"/>
    <w:rsid w:val="003B6299"/>
    <w:rsid w:val="003B6500"/>
    <w:rsid w:val="003C4FBB"/>
    <w:rsid w:val="00430151"/>
    <w:rsid w:val="00437224"/>
    <w:rsid w:val="004516B9"/>
    <w:rsid w:val="004532D4"/>
    <w:rsid w:val="00456B84"/>
    <w:rsid w:val="0047076D"/>
    <w:rsid w:val="00470DE4"/>
    <w:rsid w:val="00473EDE"/>
    <w:rsid w:val="00487A27"/>
    <w:rsid w:val="004F406F"/>
    <w:rsid w:val="00530852"/>
    <w:rsid w:val="00564B6C"/>
    <w:rsid w:val="00576B56"/>
    <w:rsid w:val="005C37CE"/>
    <w:rsid w:val="005D4437"/>
    <w:rsid w:val="005E5798"/>
    <w:rsid w:val="005F5CDD"/>
    <w:rsid w:val="00603DE7"/>
    <w:rsid w:val="006052D8"/>
    <w:rsid w:val="006119B8"/>
    <w:rsid w:val="006569C0"/>
    <w:rsid w:val="00672C28"/>
    <w:rsid w:val="00696B59"/>
    <w:rsid w:val="006D040B"/>
    <w:rsid w:val="006D73CC"/>
    <w:rsid w:val="006E0E54"/>
    <w:rsid w:val="00706D10"/>
    <w:rsid w:val="00707121"/>
    <w:rsid w:val="00720E91"/>
    <w:rsid w:val="007277F2"/>
    <w:rsid w:val="00736DEA"/>
    <w:rsid w:val="00753139"/>
    <w:rsid w:val="00760571"/>
    <w:rsid w:val="007719E4"/>
    <w:rsid w:val="00772FFE"/>
    <w:rsid w:val="00775C19"/>
    <w:rsid w:val="00784CF5"/>
    <w:rsid w:val="007A1177"/>
    <w:rsid w:val="007A674D"/>
    <w:rsid w:val="007C31AF"/>
    <w:rsid w:val="007F5451"/>
    <w:rsid w:val="0080064E"/>
    <w:rsid w:val="00803304"/>
    <w:rsid w:val="008250E3"/>
    <w:rsid w:val="00833514"/>
    <w:rsid w:val="008854A1"/>
    <w:rsid w:val="00896C78"/>
    <w:rsid w:val="008B3D99"/>
    <w:rsid w:val="008D1F0C"/>
    <w:rsid w:val="00902D4C"/>
    <w:rsid w:val="0093078D"/>
    <w:rsid w:val="00933CA2"/>
    <w:rsid w:val="00944153"/>
    <w:rsid w:val="00947E2E"/>
    <w:rsid w:val="00976F4C"/>
    <w:rsid w:val="00995702"/>
    <w:rsid w:val="009D4215"/>
    <w:rsid w:val="009E7BD7"/>
    <w:rsid w:val="00A35A18"/>
    <w:rsid w:val="00A414BB"/>
    <w:rsid w:val="00A46015"/>
    <w:rsid w:val="00A4712A"/>
    <w:rsid w:val="00A82DD8"/>
    <w:rsid w:val="00A96FF0"/>
    <w:rsid w:val="00AC49C5"/>
    <w:rsid w:val="00B1276F"/>
    <w:rsid w:val="00B21081"/>
    <w:rsid w:val="00B25C56"/>
    <w:rsid w:val="00B2756A"/>
    <w:rsid w:val="00B3313B"/>
    <w:rsid w:val="00B512A8"/>
    <w:rsid w:val="00B514DF"/>
    <w:rsid w:val="00B55F77"/>
    <w:rsid w:val="00B63BAB"/>
    <w:rsid w:val="00B66590"/>
    <w:rsid w:val="00BB4718"/>
    <w:rsid w:val="00BC4008"/>
    <w:rsid w:val="00BE0830"/>
    <w:rsid w:val="00C14C86"/>
    <w:rsid w:val="00C34719"/>
    <w:rsid w:val="00C52CA7"/>
    <w:rsid w:val="00C676B9"/>
    <w:rsid w:val="00C77847"/>
    <w:rsid w:val="00C94741"/>
    <w:rsid w:val="00CA7222"/>
    <w:rsid w:val="00CE4DA4"/>
    <w:rsid w:val="00CF56D3"/>
    <w:rsid w:val="00D45826"/>
    <w:rsid w:val="00D5357B"/>
    <w:rsid w:val="00D55345"/>
    <w:rsid w:val="00D73E0E"/>
    <w:rsid w:val="00D836F6"/>
    <w:rsid w:val="00D9492D"/>
    <w:rsid w:val="00DA1433"/>
    <w:rsid w:val="00DA61B4"/>
    <w:rsid w:val="00DB5BF6"/>
    <w:rsid w:val="00DC30A4"/>
    <w:rsid w:val="00DC5A04"/>
    <w:rsid w:val="00DE30EE"/>
    <w:rsid w:val="00E13BEA"/>
    <w:rsid w:val="00E210E8"/>
    <w:rsid w:val="00E22365"/>
    <w:rsid w:val="00E2518C"/>
    <w:rsid w:val="00E32D18"/>
    <w:rsid w:val="00E442DE"/>
    <w:rsid w:val="00EA4869"/>
    <w:rsid w:val="00EB08E4"/>
    <w:rsid w:val="00F11E54"/>
    <w:rsid w:val="00F14AD0"/>
    <w:rsid w:val="00F30EE3"/>
    <w:rsid w:val="00F444EE"/>
    <w:rsid w:val="00F530A9"/>
    <w:rsid w:val="00F865E8"/>
    <w:rsid w:val="00FA4CAC"/>
    <w:rsid w:val="00FA547B"/>
    <w:rsid w:val="00FD470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B140C"/>
  <w15:chartTrackingRefBased/>
  <w15:docId w15:val="{60D57FB2-A3AC-4387-8AC7-64CC897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4532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07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25983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473E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3EDE"/>
  </w:style>
  <w:style w:type="table" w:styleId="TableSimple1">
    <w:name w:val="Table Simple 1"/>
    <w:basedOn w:val="TableNormal"/>
    <w:rsid w:val="00E442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073D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E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41C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6590"/>
    <w:pPr>
      <w:ind w:left="720"/>
      <w:contextualSpacing/>
    </w:pPr>
  </w:style>
  <w:style w:type="character" w:styleId="Hyperlink">
    <w:name w:val="Hyperlink"/>
    <w:basedOn w:val="DefaultParagraphFont"/>
    <w:rsid w:val="0056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mal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npub.com/ra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Review</vt:lpstr>
    </vt:vector>
  </TitlesOfParts>
  <Company>FIU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Review</dc:title>
  <dc:subject/>
  <dc:creator>Mike Sukop</dc:creator>
  <cp:keywords/>
  <dc:description/>
  <cp:lastModifiedBy>Michael Sukop</cp:lastModifiedBy>
  <cp:revision>3</cp:revision>
  <cp:lastPrinted>2023-10-12T22:33:00Z</cp:lastPrinted>
  <dcterms:created xsi:type="dcterms:W3CDTF">2025-09-15T08:30:00Z</dcterms:created>
  <dcterms:modified xsi:type="dcterms:W3CDTF">2025-09-16T23:08:00Z</dcterms:modified>
</cp:coreProperties>
</file>