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528A" w14:textId="41D23C74" w:rsidR="00073DF5" w:rsidRDefault="007719E4" w:rsidP="004532D4">
      <w:pPr>
        <w:pStyle w:val="Heading1"/>
      </w:pPr>
      <w:r>
        <w:t>ERV-5086</w:t>
      </w:r>
    </w:p>
    <w:p w14:paraId="2C766681" w14:textId="40637B99" w:rsidR="005E5798" w:rsidRDefault="0037449C" w:rsidP="004532D4">
      <w:pPr>
        <w:pStyle w:val="Heading1"/>
      </w:pPr>
      <w:r>
        <w:t xml:space="preserve">Assignment </w:t>
      </w:r>
      <w:r w:rsidR="00403D96">
        <w:t>4</w:t>
      </w:r>
    </w:p>
    <w:p w14:paraId="372C6976" w14:textId="362036D9" w:rsidR="00564B6C" w:rsidRDefault="00564B6C" w:rsidP="00933CA2">
      <w:r>
        <w:t xml:space="preserve">Use the </w:t>
      </w:r>
      <w:r w:rsidR="000D6761">
        <w:t xml:space="preserve">rough </w:t>
      </w:r>
      <w:r w:rsidR="00403D96">
        <w:t xml:space="preserve">starting Python notebook </w:t>
      </w:r>
      <w:proofErr w:type="spellStart"/>
      <w:r w:rsidR="00403D96" w:rsidRPr="00403D96">
        <w:rPr>
          <w:i/>
        </w:rPr>
        <w:t>Miami_Rain_Data.ipynb</w:t>
      </w:r>
      <w:proofErr w:type="spellEnd"/>
      <w:r w:rsidR="00847D49">
        <w:t>,</w:t>
      </w:r>
      <w:r w:rsidR="00403D96">
        <w:t xml:space="preserve"> the precipitation data file </w:t>
      </w:r>
      <w:r w:rsidR="00403D96" w:rsidRPr="00403D96">
        <w:rPr>
          <w:i/>
        </w:rPr>
        <w:t>MIA_J-D_T_precip_inches.csv</w:t>
      </w:r>
      <w:r w:rsidR="002E4EB1">
        <w:t xml:space="preserve">, </w:t>
      </w:r>
      <w:r w:rsidR="00847D49">
        <w:t xml:space="preserve">and the Old </w:t>
      </w:r>
      <w:r w:rsidR="00CA6204">
        <w:t>Faithful</w:t>
      </w:r>
      <w:r w:rsidR="00847D49">
        <w:t xml:space="preserve"> </w:t>
      </w:r>
      <w:r w:rsidR="00CA6204">
        <w:t>Geyser</w:t>
      </w:r>
      <w:r w:rsidR="00847D49">
        <w:t xml:space="preserve"> waiting time data (faithful.csv) </w:t>
      </w:r>
      <w:r w:rsidR="002E4EB1">
        <w:t xml:space="preserve">which </w:t>
      </w:r>
      <w:r w:rsidR="00403D96">
        <w:t>are</w:t>
      </w:r>
      <w:r w:rsidR="002E4EB1">
        <w:t xml:space="preserve"> in a module on your Canvas page,</w:t>
      </w:r>
      <w:r w:rsidR="002E4EB1" w:rsidRPr="002E4EB1">
        <w:t xml:space="preserve"> </w:t>
      </w:r>
      <w:r w:rsidR="002E4EB1">
        <w:t xml:space="preserve">for the following exercises. </w:t>
      </w:r>
    </w:p>
    <w:p w14:paraId="6DBC227A" w14:textId="77777777" w:rsidR="00564B6C" w:rsidRDefault="00564B6C" w:rsidP="00933CA2"/>
    <w:p w14:paraId="1E2B4FB7" w14:textId="45B3FAF4" w:rsidR="00847D49" w:rsidRDefault="00847D49" w:rsidP="00933CA2">
      <w:r>
        <w:t>The overall idea here is to a) compute descriptive statistics and observe histograms and q-q plots for th</w:t>
      </w:r>
      <w:r w:rsidR="00881BC0">
        <w:t>e rainfall</w:t>
      </w:r>
      <w:r>
        <w:t xml:space="preserve"> data</w:t>
      </w:r>
      <w:r w:rsidR="00CA6204">
        <w:t xml:space="preserve"> and </w:t>
      </w:r>
      <w:r w:rsidR="00881BC0">
        <w:t>its</w:t>
      </w:r>
      <w:r w:rsidR="00CA6204">
        <w:t xml:space="preserve"> log</w:t>
      </w:r>
      <w:r w:rsidR="00881BC0">
        <w:t xml:space="preserve"> </w:t>
      </w:r>
      <w:r w:rsidR="00CA6204">
        <w:t>transform</w:t>
      </w:r>
      <w:r w:rsidR="00881BC0">
        <w:t>ation</w:t>
      </w:r>
      <w:r>
        <w:t>, b) generate realizations of samples from known normal distributions with the mean and variance of the sample data</w:t>
      </w:r>
      <w:r w:rsidR="00CA6204">
        <w:t xml:space="preserve"> </w:t>
      </w:r>
      <w:r w:rsidR="00881BC0">
        <w:t>and its log transformation</w:t>
      </w:r>
      <w:r w:rsidR="00881BC0">
        <w:t xml:space="preserve"> </w:t>
      </w:r>
      <w:r w:rsidR="00CA6204">
        <w:t>but many more sample</w:t>
      </w:r>
      <w:r w:rsidR="005C545C">
        <w:t>s</w:t>
      </w:r>
      <w:r w:rsidR="00CA6204">
        <w:t xml:space="preserve"> than the original data and </w:t>
      </w:r>
      <w:r w:rsidR="00CA6204">
        <w:t>plot histograms and q-q plots</w:t>
      </w:r>
      <w:r>
        <w:t xml:space="preserve">, c) plot histograms and q-q plots for the original and log-transformed </w:t>
      </w:r>
      <w:r w:rsidR="00CA6204">
        <w:t>Old Faithful data</w:t>
      </w:r>
      <w:r>
        <w:t xml:space="preserve">, </w:t>
      </w:r>
      <w:r w:rsidR="00CA6204">
        <w:t xml:space="preserve">and </w:t>
      </w:r>
      <w:r>
        <w:t>d) test the hypothesis that the samples from the real data</w:t>
      </w:r>
      <w:r w:rsidR="00CA6204">
        <w:t>,</w:t>
      </w:r>
      <w:r>
        <w:t xml:space="preserve"> the realizations</w:t>
      </w:r>
      <w:r w:rsidR="00CA6204">
        <w:t xml:space="preserve">, </w:t>
      </w:r>
      <w:r>
        <w:t>and the Old Faithful data</w:t>
      </w:r>
      <w:r w:rsidR="00CA6204">
        <w:t>,</w:t>
      </w:r>
      <w:r>
        <w:t xml:space="preserve"> come from a normal distribution</w:t>
      </w:r>
      <w:r w:rsidR="00CA6204">
        <w:t>.</w:t>
      </w:r>
      <w:r w:rsidR="00881BC0">
        <w:t xml:space="preserve"> Finally, you’ll compute the rank of the rainfall data and the return period.</w:t>
      </w:r>
    </w:p>
    <w:p w14:paraId="79F6FBE7" w14:textId="77777777" w:rsidR="00881BC0" w:rsidRDefault="00881BC0" w:rsidP="00403D96"/>
    <w:p w14:paraId="5AA4BCA9" w14:textId="0987542F" w:rsidR="00403D96" w:rsidRPr="00403D96" w:rsidRDefault="00403D96" w:rsidP="00403D96">
      <w:r>
        <w:t xml:space="preserve">One of the </w:t>
      </w:r>
      <w:r w:rsidR="00DE6343">
        <w:t>principal</w:t>
      </w:r>
      <w:r>
        <w:t xml:space="preserve"> objectives of this Exercise is that you enhance the skeletal code provided </w:t>
      </w:r>
      <w:r w:rsidR="00881BC0">
        <w:t>by rearranging it so that you convince yourself of the power of the test for non-normality and provid</w:t>
      </w:r>
      <w:r w:rsidR="009E741C">
        <w:t>e</w:t>
      </w:r>
      <w:r w:rsidR="00881BC0">
        <w:t xml:space="preserve"> </w:t>
      </w:r>
      <w:r>
        <w:t>comments describing what the code is doing. T</w:t>
      </w:r>
      <w:r w:rsidR="00413D5E">
        <w:t>o</w:t>
      </w:r>
      <w:r>
        <w:t xml:space="preserve"> that end, augment the code with comments (in the form </w:t>
      </w:r>
      <w:r w:rsidRPr="002955FD">
        <w:rPr>
          <w:i/>
        </w:rPr>
        <w:t>#Comment</w:t>
      </w:r>
      <w:r>
        <w:t xml:space="preserve">… to maintain code operability) that explain what </w:t>
      </w:r>
      <w:r w:rsidR="002955FD">
        <w:t xml:space="preserve">each line of </w:t>
      </w:r>
      <w:r>
        <w:t>code do</w:t>
      </w:r>
      <w:r w:rsidR="002955FD">
        <w:t>es and what the output means</w:t>
      </w:r>
      <w:r>
        <w:t>.</w:t>
      </w:r>
      <w:r w:rsidR="002955FD">
        <w:t xml:space="preserve"> I consider “Import” self-explanatory.</w:t>
      </w:r>
      <w:r>
        <w:t xml:space="preserve"> Enhance </w:t>
      </w:r>
      <w:r w:rsidR="00847D49">
        <w:t>all</w:t>
      </w:r>
      <w:r>
        <w:t xml:space="preserve"> plots with axis labels.</w:t>
      </w:r>
    </w:p>
    <w:p w14:paraId="4D3AE386" w14:textId="7BD4B69A" w:rsidR="004532D4" w:rsidRDefault="00564B6C" w:rsidP="004532D4">
      <w:pPr>
        <w:pStyle w:val="Heading2"/>
      </w:pPr>
      <w:r>
        <w:t xml:space="preserve">Exercise </w:t>
      </w:r>
      <w:r w:rsidR="005C545C">
        <w:t>1</w:t>
      </w:r>
    </w:p>
    <w:p w14:paraId="7A25D63F" w14:textId="78EC959E" w:rsidR="00AE13B0" w:rsidRDefault="00AE13B0" w:rsidP="00564B6C">
      <w:r>
        <w:t>Select a month from the data file instead of the Annual Total that I analyzed. I used a[: , -1] (: = all rows, -1 = column “before” the first column) to select the last data column. There should be 14 columns</w:t>
      </w:r>
      <w:r w:rsidR="00A3030E">
        <w:t>: (Year, J, F, M, A, M, J, J, A, S, O, N, D, Total) numbered 0—13 in Python.</w:t>
      </w:r>
      <w:r w:rsidR="00413D5E">
        <w:t xml:space="preserve"> </w:t>
      </w:r>
      <w:r w:rsidR="000D6761">
        <w:t>Please compute and plot the time series of your month’s fraction of</w:t>
      </w:r>
      <w:r w:rsidR="00413D5E">
        <w:t xml:space="preserve"> the annual total</w:t>
      </w:r>
      <w:r w:rsidR="000D6761">
        <w:t xml:space="preserve"> for each year</w:t>
      </w:r>
      <w:r w:rsidR="00413D5E">
        <w:t>.</w:t>
      </w:r>
    </w:p>
    <w:p w14:paraId="5EE5E061" w14:textId="2351E801" w:rsidR="005C545C" w:rsidRDefault="005C545C" w:rsidP="005C545C">
      <w:pPr>
        <w:pStyle w:val="Heading2"/>
      </w:pPr>
      <w:r>
        <w:t>Exercise 2</w:t>
      </w:r>
    </w:p>
    <w:p w14:paraId="10D6C128" w14:textId="3F44B365" w:rsidR="00564B6C" w:rsidRDefault="005C545C" w:rsidP="00564B6C">
      <w:r>
        <w:t>C</w:t>
      </w:r>
      <w:r w:rsidRPr="005C545C">
        <w:t xml:space="preserve">ompute descriptive statistics and observe histograms and q-q plots for </w:t>
      </w:r>
      <w:r>
        <w:t>your</w:t>
      </w:r>
      <w:r w:rsidRPr="005C545C">
        <w:t xml:space="preserve"> rainfall data and its log transformation</w:t>
      </w:r>
      <w:r>
        <w:t>.</w:t>
      </w:r>
      <w:r w:rsidRPr="005C545C">
        <w:t xml:space="preserve"> </w:t>
      </w:r>
      <w:r w:rsidR="002955FD">
        <w:t xml:space="preserve">You will recall from class that we considered the statistics of both the original data and the log transformed data (simply by applying </w:t>
      </w:r>
      <w:r w:rsidR="002955FD" w:rsidRPr="002955FD">
        <w:rPr>
          <w:i/>
        </w:rPr>
        <w:t>np.log10(…)</w:t>
      </w:r>
      <w:r w:rsidR="002955FD">
        <w:t xml:space="preserve">  or </w:t>
      </w:r>
      <w:r w:rsidR="002955FD" w:rsidRPr="002955FD">
        <w:rPr>
          <w:i/>
        </w:rPr>
        <w:t>np.log(…)</w:t>
      </w:r>
      <w:r w:rsidR="002955FD">
        <w:t xml:space="preserve"> to the data). As provided, the code still mixes these. For example, the </w:t>
      </w:r>
      <w:r w:rsidR="00AE13B0">
        <w:t>….</w:t>
      </w:r>
      <w:r w:rsidR="00AE13B0" w:rsidRPr="00F53405">
        <w:rPr>
          <w:i/>
        </w:rPr>
        <w:t>describe</w:t>
      </w:r>
      <w:r w:rsidR="00AE13B0">
        <w:t xml:space="preserve"> statement for the descriptive statistics uses </w:t>
      </w:r>
      <w:r w:rsidR="00AE13B0" w:rsidRPr="002955FD">
        <w:rPr>
          <w:i/>
        </w:rPr>
        <w:t>np.log10(…)</w:t>
      </w:r>
      <w:r w:rsidR="00AE13B0">
        <w:t>, while the subsequent line that computes the standard deviation from the variance is still hard-coded for the untransformed data. Clean this up throughout the code and provide well-labeled results for both the untransformed and log10 transformed data.</w:t>
      </w:r>
    </w:p>
    <w:p w14:paraId="5FF7C8D6" w14:textId="7C2FDE01" w:rsidR="005C545C" w:rsidRDefault="005C545C" w:rsidP="009E741C">
      <w:pPr>
        <w:pStyle w:val="Heading2"/>
      </w:pPr>
      <w:r>
        <w:t>Exercise 3</w:t>
      </w:r>
    </w:p>
    <w:p w14:paraId="5E0B5CC8" w14:textId="77777777" w:rsidR="005C545C" w:rsidRDefault="005C545C" w:rsidP="00564B6C"/>
    <w:p w14:paraId="35941E93" w14:textId="1425C6FE" w:rsidR="005C545C" w:rsidRDefault="005C545C" w:rsidP="00564B6C">
      <w:r>
        <w:lastRenderedPageBreak/>
        <w:t>G</w:t>
      </w:r>
      <w:r>
        <w:t xml:space="preserve">enerate realizations of samples from known normal distributions with the mean and variance of </w:t>
      </w:r>
      <w:r>
        <w:t>your selected</w:t>
      </w:r>
      <w:r>
        <w:t xml:space="preserve"> </w:t>
      </w:r>
      <w:r>
        <w:t xml:space="preserve">rainfall </w:t>
      </w:r>
      <w:r>
        <w:t>data and its log transformation but many more sample</w:t>
      </w:r>
      <w:r w:rsidR="009E741C">
        <w:t>s</w:t>
      </w:r>
      <w:r>
        <w:t xml:space="preserve"> than the original data and plot histograms and q-q plots</w:t>
      </w:r>
    </w:p>
    <w:p w14:paraId="539AA4B7" w14:textId="6EADEA34" w:rsidR="00A3030E" w:rsidRDefault="00A3030E" w:rsidP="00564B6C"/>
    <w:p w14:paraId="64B9198E" w14:textId="0CFD5F59" w:rsidR="00A3030E" w:rsidRDefault="00A3030E" w:rsidP="00564B6C">
      <w:r>
        <w:t>Where it says</w:t>
      </w:r>
    </w:p>
    <w:p w14:paraId="1234B435" w14:textId="14294520" w:rsidR="00A3030E" w:rsidRPr="00A3030E" w:rsidRDefault="00A3030E" w:rsidP="00A3030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A3030E">
        <w:rPr>
          <w:rFonts w:ascii="Courier New" w:eastAsia="Times New Roman" w:hAnsi="Courier New" w:cs="Courier New"/>
          <w:color w:val="008000"/>
          <w:sz w:val="21"/>
          <w:szCs w:val="21"/>
          <w:lang w:eastAsia="en-US"/>
        </w:rPr>
        <w:t>#Here we plot sample from the known normal distribution. Note how much better the q-q plot gets with more samples!</w:t>
      </w:r>
    </w:p>
    <w:p w14:paraId="6FB37168" w14:textId="3B02F68E" w:rsidR="00A3030E" w:rsidRDefault="00A2022E" w:rsidP="00564B6C">
      <w:r>
        <w:t xml:space="preserve">Change it to “…how much worse the q-q plot gets with fewer sample!” and </w:t>
      </w:r>
      <w:r w:rsidR="00A3030E">
        <w:t xml:space="preserve">provide </w:t>
      </w:r>
      <w:r w:rsidR="009E741C">
        <w:t xml:space="preserve">an </w:t>
      </w:r>
      <w:r w:rsidR="00A3030E">
        <w:t xml:space="preserve">example with </w:t>
      </w:r>
      <w:r w:rsidR="009E741C">
        <w:t>fewer</w:t>
      </w:r>
      <w:r w:rsidR="00A3030E">
        <w:t xml:space="preserve"> samples for visual comparison of the histograms and q-q plots.</w:t>
      </w:r>
    </w:p>
    <w:p w14:paraId="4505147A" w14:textId="4A92DEE4" w:rsidR="00847D49" w:rsidRDefault="00847D49" w:rsidP="00847D49">
      <w:pPr>
        <w:pStyle w:val="Heading2"/>
      </w:pPr>
      <w:r>
        <w:t xml:space="preserve">Exercise </w:t>
      </w:r>
      <w:r w:rsidR="009E741C">
        <w:t>4</w:t>
      </w:r>
    </w:p>
    <w:p w14:paraId="22C76AB8" w14:textId="25DFAFA6" w:rsidR="00340853" w:rsidRDefault="00340853" w:rsidP="00564B6C">
      <w:r>
        <w:t>R</w:t>
      </w:r>
      <w:r w:rsidR="009E741C">
        <w:t>ead and r</w:t>
      </w:r>
      <w:r>
        <w:t xml:space="preserve">un the notebook available for download at  </w:t>
      </w:r>
      <w:hyperlink r:id="rId7" w:history="1">
        <w:r w:rsidRPr="0037158B">
          <w:rPr>
            <w:rStyle w:val="Hyperlink"/>
          </w:rPr>
          <w:t>https://docs.scipy.org/doc/scipy/lite/notebooks/index.html?path=hypothesis_normaltest.ipynb</w:t>
        </w:r>
      </w:hyperlink>
      <w:r>
        <w:t xml:space="preserve"> to understand this statistical test for normality of a distribution</w:t>
      </w:r>
      <w:r w:rsidR="005C545C">
        <w:t xml:space="preserve"> and the closely related Monte-Carlo variant for small samples</w:t>
      </w:r>
      <w:r>
        <w:t>.</w:t>
      </w:r>
      <w:r w:rsidR="00141AC6">
        <w:t xml:space="preserve"> T</w:t>
      </w:r>
      <w:r w:rsidR="00141AC6" w:rsidRPr="00141AC6">
        <w:t xml:space="preserve">he </w:t>
      </w:r>
      <w:r w:rsidR="00141AC6" w:rsidRPr="00141AC6">
        <w:rPr>
          <w:i/>
          <w:iCs/>
        </w:rPr>
        <w:t>null</w:t>
      </w:r>
      <w:r w:rsidR="00141AC6" w:rsidRPr="00141AC6">
        <w:t xml:space="preserve"> hypothesis </w:t>
      </w:r>
      <w:r w:rsidR="00141AC6">
        <w:t>(the hypothesis you can reject if the probability</w:t>
      </w:r>
      <w:r w:rsidR="009E741C">
        <w:t xml:space="preserve"> --- the </w:t>
      </w:r>
      <w:r w:rsidR="009E741C" w:rsidRPr="009E741C">
        <w:rPr>
          <w:i/>
          <w:iCs/>
        </w:rPr>
        <w:t>p</w:t>
      </w:r>
      <w:r w:rsidR="009E741C">
        <w:t xml:space="preserve"> value ---</w:t>
      </w:r>
      <w:r w:rsidR="00141AC6">
        <w:t xml:space="preserve"> of the computed statistic is small) is that </w:t>
      </w:r>
      <w:r w:rsidR="00141AC6" w:rsidRPr="00141AC6">
        <w:t xml:space="preserve">the </w:t>
      </w:r>
      <w:r w:rsidR="00141AC6">
        <w:t>data</w:t>
      </w:r>
      <w:r w:rsidR="00141AC6" w:rsidRPr="00141AC6">
        <w:t xml:space="preserve"> were drawn from a normal distribution</w:t>
      </w:r>
      <w:r w:rsidR="005C545C">
        <w:t>.</w:t>
      </w:r>
    </w:p>
    <w:p w14:paraId="26D21C3B" w14:textId="77777777" w:rsidR="00847D49" w:rsidRDefault="00847D49" w:rsidP="00564B6C"/>
    <w:p w14:paraId="2541F65E" w14:textId="7A0E8987" w:rsidR="00847D49" w:rsidRDefault="00847D49" w:rsidP="00564B6C">
      <w:r>
        <w:t xml:space="preserve">Use the </w:t>
      </w:r>
      <w:r w:rsidR="005C545C">
        <w:t xml:space="preserve">normal test on your rainfall data and on your large-sample realization from the normal distribution with the same mean and variance. Use the same test on the Old Faithful </w:t>
      </w:r>
      <w:r w:rsidR="003C1055">
        <w:t xml:space="preserve">waiting time </w:t>
      </w:r>
      <w:r w:rsidR="005C545C">
        <w:t xml:space="preserve">data. </w:t>
      </w:r>
      <w:r w:rsidR="003C1055">
        <w:t xml:space="preserve">This is the third column in the csv file. It may be simplest to cut the header line from the file before uploading it. </w:t>
      </w:r>
      <w:r w:rsidR="005C545C">
        <w:t xml:space="preserve">Describe your observations and conclusions from the statistical test and consider </w:t>
      </w:r>
      <w:r w:rsidR="003C1055">
        <w:t xml:space="preserve">and describe </w:t>
      </w:r>
      <w:r w:rsidR="005C545C">
        <w:t>th</w:t>
      </w:r>
      <w:r w:rsidR="003C1055">
        <w:t>os</w:t>
      </w:r>
      <w:r w:rsidR="005C545C">
        <w:t>e results in the context of the histograms and q-q plots.</w:t>
      </w:r>
    </w:p>
    <w:p w14:paraId="7C8E0F5D" w14:textId="766E0CE2" w:rsidR="00847D49" w:rsidRDefault="00847D49" w:rsidP="00847D49">
      <w:pPr>
        <w:pStyle w:val="Heading2"/>
      </w:pPr>
      <w:r>
        <w:t xml:space="preserve">Exercise </w:t>
      </w:r>
      <w:r w:rsidR="009E741C">
        <w:t>5</w:t>
      </w:r>
    </w:p>
    <w:p w14:paraId="0C01BD39" w14:textId="176A45B4" w:rsidR="00AE13B0" w:rsidRDefault="003C1055" w:rsidP="00564B6C">
      <w:r>
        <w:t xml:space="preserve">Use the last part of the script to rank your rainfall amounts and compute the return period. You can find a summary of the procedure here: </w:t>
      </w:r>
      <w:hyperlink r:id="rId8" w:history="1">
        <w:r w:rsidRPr="0037158B">
          <w:rPr>
            <w:rStyle w:val="Hyperlink"/>
          </w:rPr>
          <w:t>https://serc.carleton.edu/quantskills/methods/quantlit/RInt.html</w:t>
        </w:r>
      </w:hyperlink>
      <w:r>
        <w:t xml:space="preserve">. </w:t>
      </w:r>
      <w:r w:rsidR="00B74EE5">
        <w:t xml:space="preserve">The very last line of the code plots ranked rainfall amounts as a function of the log10 of the return period in years. Thus, 2 is 100 years on the x axis. It would be easier to read and better to plot this as a </w:t>
      </w:r>
      <w:proofErr w:type="spellStart"/>
      <w:r w:rsidR="00B74EE5">
        <w:t>semilog</w:t>
      </w:r>
      <w:proofErr w:type="spellEnd"/>
      <w:r w:rsidR="00B74EE5">
        <w:t xml:space="preserve"> plot where the actual values (at least 1, 10, and 100 years are shown on the axis) but the spacing of the x-axis ticks is logarithmic. Please do that.</w:t>
      </w:r>
    </w:p>
    <w:p w14:paraId="50B51574" w14:textId="77777777" w:rsidR="00AE13B0" w:rsidRPr="00564B6C" w:rsidRDefault="00AE13B0" w:rsidP="00564B6C"/>
    <w:sectPr w:rsidR="00AE13B0" w:rsidRPr="00564B6C" w:rsidSect="00473ED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0809A" w14:textId="77777777" w:rsidR="0071308E" w:rsidRDefault="0071308E">
      <w:r>
        <w:separator/>
      </w:r>
    </w:p>
  </w:endnote>
  <w:endnote w:type="continuationSeparator" w:id="0">
    <w:p w14:paraId="4CE60D6D" w14:textId="77777777" w:rsidR="0071308E" w:rsidRDefault="0071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694C4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1C0">
      <w:rPr>
        <w:rStyle w:val="PageNumber"/>
        <w:noProof/>
      </w:rPr>
      <w:t>7</w:t>
    </w:r>
    <w:r>
      <w:rPr>
        <w:rStyle w:val="PageNumber"/>
      </w:rPr>
      <w:fldChar w:fldCharType="end"/>
    </w:r>
  </w:p>
  <w:p w14:paraId="73D622F4" w14:textId="77777777" w:rsidR="001A76E4" w:rsidRDefault="001A76E4" w:rsidP="00473E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A630" w14:textId="77777777" w:rsidR="001A76E4" w:rsidRDefault="001A76E4" w:rsidP="00E32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6B59">
      <w:rPr>
        <w:rStyle w:val="PageNumber"/>
        <w:noProof/>
      </w:rPr>
      <w:t>7</w:t>
    </w:r>
    <w:r>
      <w:rPr>
        <w:rStyle w:val="PageNumber"/>
      </w:rPr>
      <w:fldChar w:fldCharType="end"/>
    </w:r>
  </w:p>
  <w:p w14:paraId="5FF34B7D" w14:textId="77E44C34" w:rsidR="001A76E4" w:rsidRDefault="001A76E4" w:rsidP="00473EDE">
    <w:pPr>
      <w:pStyle w:val="Footer"/>
      <w:ind w:right="360"/>
    </w:pPr>
    <w:r>
      <w:fldChar w:fldCharType="begin"/>
    </w:r>
    <w:r>
      <w:instrText xml:space="preserve"> DATE \@ "M/d/yyyy" </w:instrText>
    </w:r>
    <w:r>
      <w:fldChar w:fldCharType="separate"/>
    </w:r>
    <w:r w:rsidR="00DE6343">
      <w:rPr>
        <w:noProof/>
      </w:rPr>
      <w:t>9/15/2025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8EDD4" w14:textId="77777777" w:rsidR="0071308E" w:rsidRDefault="0071308E">
      <w:r>
        <w:separator/>
      </w:r>
    </w:p>
  </w:footnote>
  <w:footnote w:type="continuationSeparator" w:id="0">
    <w:p w14:paraId="02D52DF1" w14:textId="77777777" w:rsidR="0071308E" w:rsidRDefault="0071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51A6"/>
    <w:multiLevelType w:val="hybridMultilevel"/>
    <w:tmpl w:val="81168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6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56"/>
    <w:rsid w:val="00004EAE"/>
    <w:rsid w:val="00016B8F"/>
    <w:rsid w:val="00043BFE"/>
    <w:rsid w:val="00065340"/>
    <w:rsid w:val="00073DF5"/>
    <w:rsid w:val="00075DA3"/>
    <w:rsid w:val="0007702A"/>
    <w:rsid w:val="00082AE9"/>
    <w:rsid w:val="000A076A"/>
    <w:rsid w:val="000A2D8E"/>
    <w:rsid w:val="000D6761"/>
    <w:rsid w:val="000E0648"/>
    <w:rsid w:val="001145C4"/>
    <w:rsid w:val="00125983"/>
    <w:rsid w:val="00136F1D"/>
    <w:rsid w:val="00137E2B"/>
    <w:rsid w:val="00141AC6"/>
    <w:rsid w:val="001577F4"/>
    <w:rsid w:val="00161082"/>
    <w:rsid w:val="00166D93"/>
    <w:rsid w:val="00182937"/>
    <w:rsid w:val="001A4B57"/>
    <w:rsid w:val="001A76E4"/>
    <w:rsid w:val="001B063B"/>
    <w:rsid w:val="001D11F4"/>
    <w:rsid w:val="001E41C0"/>
    <w:rsid w:val="001F4E26"/>
    <w:rsid w:val="00204FD0"/>
    <w:rsid w:val="00206CF6"/>
    <w:rsid w:val="00207CF3"/>
    <w:rsid w:val="00257EEE"/>
    <w:rsid w:val="002955FD"/>
    <w:rsid w:val="002A48A1"/>
    <w:rsid w:val="002A7E13"/>
    <w:rsid w:val="002D02C6"/>
    <w:rsid w:val="002D4FC1"/>
    <w:rsid w:val="002E4EB1"/>
    <w:rsid w:val="003222F4"/>
    <w:rsid w:val="00340853"/>
    <w:rsid w:val="00351291"/>
    <w:rsid w:val="00364A66"/>
    <w:rsid w:val="00373C10"/>
    <w:rsid w:val="0037449C"/>
    <w:rsid w:val="0037586B"/>
    <w:rsid w:val="003A4017"/>
    <w:rsid w:val="003B43A1"/>
    <w:rsid w:val="003B5C4F"/>
    <w:rsid w:val="003B6299"/>
    <w:rsid w:val="003B6500"/>
    <w:rsid w:val="003C1055"/>
    <w:rsid w:val="003C4FBB"/>
    <w:rsid w:val="00403D96"/>
    <w:rsid w:val="00413D5E"/>
    <w:rsid w:val="00430151"/>
    <w:rsid w:val="00437224"/>
    <w:rsid w:val="004516B9"/>
    <w:rsid w:val="004532D4"/>
    <w:rsid w:val="00456B84"/>
    <w:rsid w:val="0047076D"/>
    <w:rsid w:val="00470DE4"/>
    <w:rsid w:val="00473EDE"/>
    <w:rsid w:val="00487A27"/>
    <w:rsid w:val="004F406F"/>
    <w:rsid w:val="00530852"/>
    <w:rsid w:val="00534EAA"/>
    <w:rsid w:val="00564B6C"/>
    <w:rsid w:val="00576B56"/>
    <w:rsid w:val="005C37CE"/>
    <w:rsid w:val="005C545C"/>
    <w:rsid w:val="005D4437"/>
    <w:rsid w:val="005E5798"/>
    <w:rsid w:val="005F5CDD"/>
    <w:rsid w:val="00603DE7"/>
    <w:rsid w:val="006052D8"/>
    <w:rsid w:val="006119B8"/>
    <w:rsid w:val="006569C0"/>
    <w:rsid w:val="00672C28"/>
    <w:rsid w:val="00696B59"/>
    <w:rsid w:val="006D040B"/>
    <w:rsid w:val="006D73CC"/>
    <w:rsid w:val="006E0E54"/>
    <w:rsid w:val="00706D10"/>
    <w:rsid w:val="00707121"/>
    <w:rsid w:val="0071308E"/>
    <w:rsid w:val="00720E91"/>
    <w:rsid w:val="007277F2"/>
    <w:rsid w:val="00736DEA"/>
    <w:rsid w:val="00753139"/>
    <w:rsid w:val="00760571"/>
    <w:rsid w:val="007719E4"/>
    <w:rsid w:val="00772FFE"/>
    <w:rsid w:val="00775C19"/>
    <w:rsid w:val="007A1177"/>
    <w:rsid w:val="007A674D"/>
    <w:rsid w:val="007C31AF"/>
    <w:rsid w:val="007F5451"/>
    <w:rsid w:val="0080064E"/>
    <w:rsid w:val="00803304"/>
    <w:rsid w:val="008250E3"/>
    <w:rsid w:val="00833514"/>
    <w:rsid w:val="00847D49"/>
    <w:rsid w:val="00881BC0"/>
    <w:rsid w:val="00896C78"/>
    <w:rsid w:val="008B3D99"/>
    <w:rsid w:val="008D1F0C"/>
    <w:rsid w:val="00902D4C"/>
    <w:rsid w:val="0093078D"/>
    <w:rsid w:val="00933CA2"/>
    <w:rsid w:val="00944153"/>
    <w:rsid w:val="00947E2E"/>
    <w:rsid w:val="00976F4C"/>
    <w:rsid w:val="00995702"/>
    <w:rsid w:val="009D4215"/>
    <w:rsid w:val="009E741C"/>
    <w:rsid w:val="009E7BD7"/>
    <w:rsid w:val="00A2022E"/>
    <w:rsid w:val="00A3030E"/>
    <w:rsid w:val="00A35A18"/>
    <w:rsid w:val="00A414BB"/>
    <w:rsid w:val="00A46015"/>
    <w:rsid w:val="00A4712A"/>
    <w:rsid w:val="00A82DD8"/>
    <w:rsid w:val="00A96FF0"/>
    <w:rsid w:val="00AC49C5"/>
    <w:rsid w:val="00AE13B0"/>
    <w:rsid w:val="00B1276F"/>
    <w:rsid w:val="00B21081"/>
    <w:rsid w:val="00B25C56"/>
    <w:rsid w:val="00B2756A"/>
    <w:rsid w:val="00B3313B"/>
    <w:rsid w:val="00B512A8"/>
    <w:rsid w:val="00B514DF"/>
    <w:rsid w:val="00B55F77"/>
    <w:rsid w:val="00B63BAB"/>
    <w:rsid w:val="00B66590"/>
    <w:rsid w:val="00B74EE5"/>
    <w:rsid w:val="00BB4718"/>
    <w:rsid w:val="00BC4008"/>
    <w:rsid w:val="00BE0830"/>
    <w:rsid w:val="00C14C86"/>
    <w:rsid w:val="00C34719"/>
    <w:rsid w:val="00C676B9"/>
    <w:rsid w:val="00C77847"/>
    <w:rsid w:val="00CA6204"/>
    <w:rsid w:val="00CA7222"/>
    <w:rsid w:val="00CE4DA4"/>
    <w:rsid w:val="00D3402C"/>
    <w:rsid w:val="00D45826"/>
    <w:rsid w:val="00D5357B"/>
    <w:rsid w:val="00D55345"/>
    <w:rsid w:val="00D73E0E"/>
    <w:rsid w:val="00D836F6"/>
    <w:rsid w:val="00D9492D"/>
    <w:rsid w:val="00DA1433"/>
    <w:rsid w:val="00DA61B4"/>
    <w:rsid w:val="00DB35CD"/>
    <w:rsid w:val="00DB5BF6"/>
    <w:rsid w:val="00DC30A4"/>
    <w:rsid w:val="00DC5A04"/>
    <w:rsid w:val="00DE30EE"/>
    <w:rsid w:val="00DE6343"/>
    <w:rsid w:val="00E13BEA"/>
    <w:rsid w:val="00E210E8"/>
    <w:rsid w:val="00E22365"/>
    <w:rsid w:val="00E2518C"/>
    <w:rsid w:val="00E32D18"/>
    <w:rsid w:val="00E442DE"/>
    <w:rsid w:val="00EA4869"/>
    <w:rsid w:val="00EB08E4"/>
    <w:rsid w:val="00F11E54"/>
    <w:rsid w:val="00F14AD0"/>
    <w:rsid w:val="00F30EE3"/>
    <w:rsid w:val="00F444EE"/>
    <w:rsid w:val="00F530A9"/>
    <w:rsid w:val="00F53405"/>
    <w:rsid w:val="00F865E8"/>
    <w:rsid w:val="00FA4CAC"/>
    <w:rsid w:val="00FA547B"/>
    <w:rsid w:val="00FD470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B140C"/>
  <w15:chartTrackingRefBased/>
  <w15:docId w15:val="{60D57FB2-A3AC-4387-8AC7-64CC8979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4532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707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25983"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rsid w:val="00473E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3EDE"/>
  </w:style>
  <w:style w:type="table" w:styleId="TableSimple1">
    <w:name w:val="Table Simple 1"/>
    <w:basedOn w:val="TableNormal"/>
    <w:rsid w:val="00E442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073D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E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41C0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66590"/>
    <w:pPr>
      <w:ind w:left="720"/>
      <w:contextualSpacing/>
    </w:pPr>
  </w:style>
  <w:style w:type="character" w:styleId="Hyperlink">
    <w:name w:val="Hyperlink"/>
    <w:basedOn w:val="DefaultParagraphFont"/>
    <w:rsid w:val="00564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c.carleton.edu/quantskills/methods/quantlit/RI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lite/notebooks/index.html?path=hypothesis_normaltest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Review</vt:lpstr>
    </vt:vector>
  </TitlesOfParts>
  <Company>FIU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Review</dc:title>
  <dc:subject/>
  <dc:creator>Mike Sukop</dc:creator>
  <cp:keywords/>
  <dc:description/>
  <cp:lastModifiedBy>Michael Sukop</cp:lastModifiedBy>
  <cp:revision>9</cp:revision>
  <cp:lastPrinted>2023-10-30T21:19:00Z</cp:lastPrinted>
  <dcterms:created xsi:type="dcterms:W3CDTF">2023-10-30T20:01:00Z</dcterms:created>
  <dcterms:modified xsi:type="dcterms:W3CDTF">2025-09-23T12:40:00Z</dcterms:modified>
</cp:coreProperties>
</file>