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8E0" w:rsidRPr="00D268E0" w:rsidRDefault="00D268E0" w:rsidP="00D268E0">
      <w:pPr>
        <w:jc w:val="center"/>
        <w:rPr>
          <w:sz w:val="36"/>
          <w:szCs w:val="36"/>
        </w:rPr>
      </w:pPr>
      <w:r w:rsidRPr="00D268E0">
        <w:rPr>
          <w:sz w:val="36"/>
          <w:szCs w:val="36"/>
        </w:rPr>
        <w:t>Petunjuk penggunaan aplikasi pembayaran spp</w:t>
      </w:r>
    </w:p>
    <w:p w:rsidR="00D268E0" w:rsidRDefault="00D268E0" w:rsidP="00D268E0">
      <w:pPr>
        <w:jc w:val="center"/>
      </w:pPr>
    </w:p>
    <w:p w:rsidR="00D268E0" w:rsidRPr="00D268E0" w:rsidRDefault="00D268E0" w:rsidP="00D268E0">
      <w:pPr>
        <w:rPr>
          <w:sz w:val="28"/>
          <w:szCs w:val="28"/>
        </w:rPr>
      </w:pPr>
      <w:r w:rsidRPr="00D268E0">
        <w:rPr>
          <w:sz w:val="28"/>
          <w:szCs w:val="28"/>
        </w:rPr>
        <w:t>Sebagai admin</w:t>
      </w:r>
      <w:r>
        <w:rPr>
          <w:sz w:val="28"/>
          <w:szCs w:val="28"/>
        </w:rPr>
        <w:t xml:space="preserve"> :</w:t>
      </w:r>
      <w:bookmarkStart w:id="0" w:name="_GoBack"/>
      <w:bookmarkEnd w:id="0"/>
    </w:p>
    <w:p w:rsidR="00D268E0" w:rsidRDefault="00D268E0" w:rsidP="00D268E0">
      <w:pPr>
        <w:pStyle w:val="ListParagraph"/>
        <w:numPr>
          <w:ilvl w:val="0"/>
          <w:numId w:val="1"/>
        </w:numPr>
      </w:pPr>
      <w:r>
        <w:t>Masukan username dan password dengan nama “admin”, lalu klik login. Jika sudah benar akan ada ucapan selamat datang untuk admin disertai namanya, setelah itu klik ok.</w:t>
      </w:r>
    </w:p>
    <w:p w:rsidR="00D268E0" w:rsidRDefault="00D268E0" w:rsidP="00D268E0">
      <w:pPr>
        <w:ind w:left="360"/>
      </w:pPr>
      <w:r>
        <w:rPr>
          <w:noProof/>
          <w:lang w:eastAsia="id-ID"/>
        </w:rPr>
        <w:drawing>
          <wp:inline distT="0" distB="0" distL="0" distR="0" wp14:anchorId="2C51754A" wp14:editId="634E67E1">
            <wp:extent cx="5488697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8219" cy="309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E0" w:rsidRDefault="00D268E0" w:rsidP="00D268E0">
      <w:pPr>
        <w:pStyle w:val="ListParagraph"/>
        <w:numPr>
          <w:ilvl w:val="0"/>
          <w:numId w:val="1"/>
        </w:numPr>
      </w:pPr>
      <w:r>
        <w:t>Tampilan utama yang akan muncul adalah seperti ini. Tabel yang telah disediakan merupakan data-data siswa yang telah bertransaksi.</w:t>
      </w:r>
    </w:p>
    <w:p w:rsidR="00D268E0" w:rsidRDefault="00D268E0" w:rsidP="00D268E0">
      <w:r>
        <w:rPr>
          <w:noProof/>
          <w:lang w:eastAsia="id-ID"/>
        </w:rPr>
        <w:drawing>
          <wp:inline distT="0" distB="0" distL="0" distR="0" wp14:anchorId="74E05B38" wp14:editId="36B7268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E0" w:rsidRDefault="00D268E0" w:rsidP="00D268E0">
      <w:pPr>
        <w:pStyle w:val="ListParagraph"/>
        <w:numPr>
          <w:ilvl w:val="0"/>
          <w:numId w:val="1"/>
        </w:numPr>
      </w:pPr>
      <w:r>
        <w:t>Klik data master jika ingin menambahkan data siswa petugas dan spp dan lainnya</w:t>
      </w:r>
    </w:p>
    <w:p w:rsidR="00D268E0" w:rsidRDefault="00D268E0" w:rsidP="00D268E0">
      <w:r>
        <w:rPr>
          <w:noProof/>
          <w:lang w:eastAsia="id-ID"/>
        </w:rPr>
        <w:lastRenderedPageBreak/>
        <w:drawing>
          <wp:inline distT="0" distB="0" distL="0" distR="0" wp14:anchorId="09922064" wp14:editId="167D493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E0" w:rsidRDefault="00D268E0" w:rsidP="00D268E0">
      <w:pPr>
        <w:pStyle w:val="ListParagraph"/>
        <w:numPr>
          <w:ilvl w:val="0"/>
          <w:numId w:val="1"/>
        </w:numPr>
      </w:pPr>
      <w:r>
        <w:t>Untuk menambahkan data siswa, silahkan isi sesuai dengan perintahnya, lalu simpan jika dirasa sudah tepa</w:t>
      </w:r>
      <w:r>
        <w:t>t atau hapus jika dirasa kurangg</w:t>
      </w:r>
      <w:r>
        <w:t xml:space="preserve"> tepat, setelah berhasil data akan tersimpan ditabel jika ada yang ingin diubah maka klik terlebih dahulu apa yang akan diubah pada tabel lalu klik ubah jika sudah klik kembali.</w:t>
      </w:r>
    </w:p>
    <w:p w:rsidR="00D268E0" w:rsidRDefault="00D268E0" w:rsidP="00D268E0">
      <w:pPr>
        <w:pStyle w:val="ListParagraph"/>
        <w:numPr>
          <w:ilvl w:val="0"/>
          <w:numId w:val="1"/>
        </w:numPr>
      </w:pPr>
      <w:r>
        <w:t>Jika ingin menambahkan transaksi maka masukan data untuk orang yang akan membayar dengan klik tombol “pembayaran</w:t>
      </w:r>
    </w:p>
    <w:p w:rsidR="00D268E0" w:rsidRDefault="00D268E0" w:rsidP="00D268E0">
      <w:r>
        <w:rPr>
          <w:noProof/>
          <w:lang w:eastAsia="id-ID"/>
        </w:rPr>
        <w:drawing>
          <wp:inline distT="0" distB="0" distL="0" distR="0" wp14:anchorId="606AD6A9" wp14:editId="7F77D6F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E0" w:rsidRDefault="00D268E0" w:rsidP="00D268E0">
      <w:pPr>
        <w:pStyle w:val="ListParagraph"/>
        <w:numPr>
          <w:ilvl w:val="0"/>
          <w:numId w:val="1"/>
        </w:numPr>
      </w:pPr>
      <w:r>
        <w:t>Jika ingin melihat laporan pembayaran klik "generate laporan"</w:t>
      </w:r>
    </w:p>
    <w:p w:rsidR="00D268E0" w:rsidRDefault="00D268E0" w:rsidP="00D268E0">
      <w:r>
        <w:rPr>
          <w:noProof/>
          <w:lang w:eastAsia="id-ID"/>
        </w:rPr>
        <w:lastRenderedPageBreak/>
        <w:drawing>
          <wp:inline distT="0" distB="0" distL="0" distR="0" wp14:anchorId="40D467F6" wp14:editId="494F042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E0" w:rsidRDefault="00D268E0" w:rsidP="00D268E0">
      <w:pPr>
        <w:pStyle w:val="ListParagraph"/>
        <w:numPr>
          <w:ilvl w:val="0"/>
          <w:numId w:val="1"/>
        </w:numPr>
      </w:pPr>
      <w:r>
        <w:t>Jika ingin melihat laporan keseluruhan data yang masuk maka klil "laporan keseluruhan"</w:t>
      </w:r>
    </w:p>
    <w:p w:rsidR="00D268E0" w:rsidRDefault="00D268E0" w:rsidP="00D268E0">
      <w:r>
        <w:rPr>
          <w:noProof/>
          <w:lang w:eastAsia="id-ID"/>
        </w:rPr>
        <w:drawing>
          <wp:inline distT="0" distB="0" distL="0" distR="0" wp14:anchorId="59698DD3" wp14:editId="400F106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E0" w:rsidRDefault="00D268E0" w:rsidP="00D268E0">
      <w:r>
        <w:tab/>
      </w:r>
    </w:p>
    <w:p w:rsidR="00D268E0" w:rsidRDefault="00D268E0" w:rsidP="00D268E0">
      <w:r>
        <w:tab/>
      </w:r>
      <w:r>
        <w:t>cara tersebut juga berlaku untuk petugas dan siswa, namun ada bagian bagian yang bisa di akses dan tidak nya</w:t>
      </w:r>
      <w:r>
        <w:t>.</w:t>
      </w:r>
    </w:p>
    <w:p w:rsidR="00D268E0" w:rsidRDefault="00D268E0" w:rsidP="00D268E0"/>
    <w:p w:rsidR="004C4B7D" w:rsidRDefault="00D268E0" w:rsidP="00D268E0">
      <w:r>
        <w:t>_muhamad_sarip</w:t>
      </w:r>
    </w:p>
    <w:sectPr w:rsidR="004C4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75A6E"/>
    <w:multiLevelType w:val="hybridMultilevel"/>
    <w:tmpl w:val="B6F0B04E"/>
    <w:lvl w:ilvl="0" w:tplc="E4B8EA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E0"/>
    <w:rsid w:val="007A5662"/>
    <w:rsid w:val="009A741B"/>
    <w:rsid w:val="00D2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AE764"/>
  <w15:chartTrackingRefBased/>
  <w15:docId w15:val="{7C87F68B-EC94-410B-BCC7-6DC331A3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SMKAL-IHSAN01</dc:creator>
  <cp:keywords/>
  <dc:description/>
  <cp:lastModifiedBy>SMKAL-IHSAN01</cp:lastModifiedBy>
  <cp:revision>1</cp:revision>
  <dcterms:created xsi:type="dcterms:W3CDTF">2021-04-09T09:51:00Z</dcterms:created>
  <dcterms:modified xsi:type="dcterms:W3CDTF">2021-04-09T09:59:00Z</dcterms:modified>
</cp:coreProperties>
</file>