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="856" w:tblpY="2461"/>
        <w:tblW w:w="11052" w:type="dxa"/>
        <w:tblLook w:val="04A0" w:firstRow="1" w:lastRow="0" w:firstColumn="1" w:lastColumn="0" w:noHBand="0" w:noVBand="1"/>
      </w:tblPr>
      <w:tblGrid>
        <w:gridCol w:w="989"/>
        <w:gridCol w:w="2508"/>
        <w:gridCol w:w="1460"/>
        <w:gridCol w:w="1104"/>
        <w:gridCol w:w="4991"/>
      </w:tblGrid>
      <w:tr w:rsidR="00E4127C" w14:paraId="39A8A787" w14:textId="77777777" w:rsidTr="00E4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59B0C35" w14:textId="77777777" w:rsidR="00E4127C" w:rsidRDefault="00E4127C" w:rsidP="00E4127C">
            <w:r>
              <w:t>Number</w:t>
            </w:r>
          </w:p>
        </w:tc>
        <w:tc>
          <w:tcPr>
            <w:tcW w:w="2508" w:type="dxa"/>
          </w:tcPr>
          <w:p w14:paraId="78300A51" w14:textId="77777777" w:rsidR="00E4127C" w:rsidRDefault="00E4127C" w:rsidP="00E4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0" w:type="dxa"/>
          </w:tcPr>
          <w:p w14:paraId="6608C70D" w14:textId="77777777" w:rsidR="00E4127C" w:rsidRDefault="00E4127C" w:rsidP="00E4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104" w:type="dxa"/>
          </w:tcPr>
          <w:p w14:paraId="79C920D9" w14:textId="77777777" w:rsidR="00E4127C" w:rsidRDefault="00E4127C" w:rsidP="00E4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Priority </w:t>
            </w:r>
          </w:p>
        </w:tc>
        <w:tc>
          <w:tcPr>
            <w:tcW w:w="4991" w:type="dxa"/>
          </w:tcPr>
          <w:p w14:paraId="33FE30F3" w14:textId="77777777" w:rsidR="00E4127C" w:rsidRDefault="00E4127C" w:rsidP="00E4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 </w:t>
            </w:r>
          </w:p>
        </w:tc>
      </w:tr>
      <w:tr w:rsidR="00E4127C" w14:paraId="159FC51A" w14:textId="77777777" w:rsidTr="00E4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62FCA4D" w14:textId="77777777" w:rsidR="00E4127C" w:rsidRDefault="00E4127C" w:rsidP="00E4127C">
            <w:r>
              <w:t>1</w:t>
            </w:r>
          </w:p>
        </w:tc>
        <w:tc>
          <w:tcPr>
            <w:tcW w:w="2508" w:type="dxa"/>
          </w:tcPr>
          <w:p w14:paraId="4270A0CC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capture </w:t>
            </w:r>
          </w:p>
        </w:tc>
        <w:tc>
          <w:tcPr>
            <w:tcW w:w="1460" w:type="dxa"/>
          </w:tcPr>
          <w:p w14:paraId="75D58E1E" w14:textId="7D4D0BFC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 </w:t>
            </w:r>
          </w:p>
        </w:tc>
        <w:tc>
          <w:tcPr>
            <w:tcW w:w="1104" w:type="dxa"/>
          </w:tcPr>
          <w:p w14:paraId="1CBA1734" w14:textId="51FC0BC2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91" w:type="dxa"/>
          </w:tcPr>
          <w:p w14:paraId="2A18D493" w14:textId="247230C3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data can’t be captured, then it will be simulated</w:t>
            </w:r>
          </w:p>
        </w:tc>
      </w:tr>
      <w:tr w:rsidR="00E4127C" w14:paraId="7222D489" w14:textId="77777777" w:rsidTr="00E4127C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D5924AD" w14:textId="77777777" w:rsidR="00E4127C" w:rsidRDefault="00E4127C" w:rsidP="00E4127C">
            <w:r>
              <w:t>2</w:t>
            </w:r>
          </w:p>
        </w:tc>
        <w:tc>
          <w:tcPr>
            <w:tcW w:w="2508" w:type="dxa"/>
          </w:tcPr>
          <w:p w14:paraId="4FE0DD75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analyze and adapt</w:t>
            </w:r>
          </w:p>
        </w:tc>
        <w:tc>
          <w:tcPr>
            <w:tcW w:w="1460" w:type="dxa"/>
          </w:tcPr>
          <w:p w14:paraId="009CBED4" w14:textId="25894127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Functional </w:t>
            </w:r>
            <w:r w:rsidR="00E4127C">
              <w:t xml:space="preserve"> </w:t>
            </w:r>
          </w:p>
        </w:tc>
        <w:tc>
          <w:tcPr>
            <w:tcW w:w="1104" w:type="dxa"/>
          </w:tcPr>
          <w:p w14:paraId="18517F05" w14:textId="189675D7" w:rsidR="00E4127C" w:rsidRDefault="0003096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91" w:type="dxa"/>
          </w:tcPr>
          <w:p w14:paraId="0982988B" w14:textId="18D5D673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 captured data to TLD algorithm</w:t>
            </w:r>
          </w:p>
        </w:tc>
      </w:tr>
      <w:tr w:rsidR="00E4127C" w14:paraId="39406504" w14:textId="77777777" w:rsidTr="00E4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D4091A1" w14:textId="77777777" w:rsidR="00E4127C" w:rsidRDefault="00E4127C" w:rsidP="00E4127C">
            <w:r>
              <w:t>3</w:t>
            </w:r>
          </w:p>
        </w:tc>
        <w:tc>
          <w:tcPr>
            <w:tcW w:w="2508" w:type="dxa"/>
          </w:tcPr>
          <w:p w14:paraId="711FA779" w14:textId="09778FB1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TLD</w:t>
            </w:r>
            <w:r w:rsidR="00C8520F">
              <w:t xml:space="preserve"> algorithm </w:t>
            </w:r>
          </w:p>
        </w:tc>
        <w:tc>
          <w:tcPr>
            <w:tcW w:w="1460" w:type="dxa"/>
          </w:tcPr>
          <w:p w14:paraId="6668D2ED" w14:textId="0FD1ABAD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 </w:t>
            </w:r>
          </w:p>
        </w:tc>
        <w:tc>
          <w:tcPr>
            <w:tcW w:w="1104" w:type="dxa"/>
          </w:tcPr>
          <w:p w14:paraId="5E70C59B" w14:textId="705E23BE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1" w:type="dxa"/>
          </w:tcPr>
          <w:p w14:paraId="2759C0A6" w14:textId="0768AEB2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algorithm will decide a cycle of traffic lights based on traffic data </w:t>
            </w:r>
          </w:p>
        </w:tc>
      </w:tr>
      <w:tr w:rsidR="00E4127C" w14:paraId="0606AA82" w14:textId="77777777" w:rsidTr="00E4127C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6701395" w14:textId="77777777" w:rsidR="00E4127C" w:rsidRDefault="00E4127C" w:rsidP="00E4127C">
            <w:r>
              <w:t>4</w:t>
            </w:r>
          </w:p>
        </w:tc>
        <w:tc>
          <w:tcPr>
            <w:tcW w:w="2508" w:type="dxa"/>
          </w:tcPr>
          <w:p w14:paraId="44AC1FC2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adapter</w:t>
            </w:r>
          </w:p>
        </w:tc>
        <w:tc>
          <w:tcPr>
            <w:tcW w:w="1460" w:type="dxa"/>
          </w:tcPr>
          <w:p w14:paraId="1A4B2D38" w14:textId="5C5EF234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Non- Functional  </w:t>
            </w:r>
          </w:p>
        </w:tc>
        <w:tc>
          <w:tcPr>
            <w:tcW w:w="1104" w:type="dxa"/>
          </w:tcPr>
          <w:p w14:paraId="51128BB8" w14:textId="5BDDA2E5" w:rsidR="00E4127C" w:rsidRDefault="0003096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91" w:type="dxa"/>
          </w:tcPr>
          <w:p w14:paraId="4F86EB88" w14:textId="00005280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 the result from the algorithm to the simulation</w:t>
            </w:r>
          </w:p>
        </w:tc>
      </w:tr>
      <w:tr w:rsidR="00E4127C" w14:paraId="4B1D29EA" w14:textId="77777777" w:rsidTr="00E4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8C7F87F" w14:textId="77777777" w:rsidR="00E4127C" w:rsidRDefault="00E4127C" w:rsidP="00E4127C">
            <w:r>
              <w:t>5</w:t>
            </w:r>
          </w:p>
        </w:tc>
        <w:tc>
          <w:tcPr>
            <w:tcW w:w="2508" w:type="dxa"/>
          </w:tcPr>
          <w:p w14:paraId="3A94ED9D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Simulate results</w:t>
            </w:r>
          </w:p>
        </w:tc>
        <w:tc>
          <w:tcPr>
            <w:tcW w:w="1460" w:type="dxa"/>
          </w:tcPr>
          <w:p w14:paraId="7E6C72D4" w14:textId="466A8F46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1104" w:type="dxa"/>
          </w:tcPr>
          <w:p w14:paraId="217E2435" w14:textId="1F38C727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91" w:type="dxa"/>
          </w:tcPr>
          <w:p w14:paraId="7F3FBC06" w14:textId="15630A87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results on the screen </w:t>
            </w:r>
            <w:r w:rsidR="0003096F">
              <w:t>for the user</w:t>
            </w:r>
          </w:p>
        </w:tc>
      </w:tr>
      <w:tr w:rsidR="00E4127C" w14:paraId="3C2A4840" w14:textId="77777777" w:rsidTr="00E4127C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8DDDA0A" w14:textId="77777777" w:rsidR="00E4127C" w:rsidRDefault="00E4127C" w:rsidP="00E4127C">
            <w:r>
              <w:t>6</w:t>
            </w:r>
          </w:p>
        </w:tc>
        <w:tc>
          <w:tcPr>
            <w:tcW w:w="2508" w:type="dxa"/>
          </w:tcPr>
          <w:p w14:paraId="320277EB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Efficiency of TLD</w:t>
            </w:r>
          </w:p>
        </w:tc>
        <w:tc>
          <w:tcPr>
            <w:tcW w:w="1460" w:type="dxa"/>
          </w:tcPr>
          <w:p w14:paraId="23BF3463" w14:textId="63FF7DA7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Non- </w:t>
            </w:r>
            <w:r>
              <w:t xml:space="preserve">Functional  </w:t>
            </w:r>
          </w:p>
        </w:tc>
        <w:tc>
          <w:tcPr>
            <w:tcW w:w="1104" w:type="dxa"/>
          </w:tcPr>
          <w:p w14:paraId="79496E69" w14:textId="27DBA7B3" w:rsidR="00E4127C" w:rsidRDefault="0003096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91" w:type="dxa"/>
          </w:tcPr>
          <w:p w14:paraId="111DB80B" w14:textId="1B28A7BF" w:rsidR="00E4127C" w:rsidRDefault="0003096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algorithm needs to be efficient to a degree</w:t>
            </w:r>
          </w:p>
        </w:tc>
      </w:tr>
      <w:tr w:rsidR="00E4127C" w14:paraId="1CA55C05" w14:textId="77777777" w:rsidTr="00E4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D229950" w14:textId="77777777" w:rsidR="00E4127C" w:rsidRDefault="00E4127C" w:rsidP="00E4127C">
            <w:r>
              <w:t>7</w:t>
            </w:r>
          </w:p>
        </w:tc>
        <w:tc>
          <w:tcPr>
            <w:tcW w:w="2508" w:type="dxa"/>
          </w:tcPr>
          <w:p w14:paraId="736078A3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Simulate reality</w:t>
            </w:r>
          </w:p>
        </w:tc>
        <w:tc>
          <w:tcPr>
            <w:tcW w:w="1460" w:type="dxa"/>
          </w:tcPr>
          <w:p w14:paraId="5700F89A" w14:textId="6F121B75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C8520F">
              <w:t xml:space="preserve">  </w:t>
            </w:r>
          </w:p>
        </w:tc>
        <w:tc>
          <w:tcPr>
            <w:tcW w:w="1104" w:type="dxa"/>
          </w:tcPr>
          <w:p w14:paraId="5B4E21A8" w14:textId="4B248E75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91" w:type="dxa"/>
          </w:tcPr>
          <w:p w14:paraId="5F6E1195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existing road grid to simulate TLD</w:t>
            </w:r>
          </w:p>
        </w:tc>
      </w:tr>
      <w:tr w:rsidR="00E4127C" w14:paraId="6FDCECA0" w14:textId="77777777" w:rsidTr="00E4127C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0EC7EBF5" w14:textId="77777777" w:rsidR="00E4127C" w:rsidRDefault="00E4127C" w:rsidP="00E4127C">
            <w:r>
              <w:t>8</w:t>
            </w:r>
          </w:p>
        </w:tc>
        <w:tc>
          <w:tcPr>
            <w:tcW w:w="2508" w:type="dxa"/>
          </w:tcPr>
          <w:p w14:paraId="26B3DC10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bound to cycle of short time </w:t>
            </w:r>
          </w:p>
        </w:tc>
        <w:tc>
          <w:tcPr>
            <w:tcW w:w="1460" w:type="dxa"/>
          </w:tcPr>
          <w:p w14:paraId="5D0E2548" w14:textId="516959AA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Non- </w:t>
            </w:r>
            <w:r>
              <w:t xml:space="preserve">Functional  </w:t>
            </w:r>
          </w:p>
        </w:tc>
        <w:tc>
          <w:tcPr>
            <w:tcW w:w="1104" w:type="dxa"/>
          </w:tcPr>
          <w:p w14:paraId="02B92256" w14:textId="5479EFE0" w:rsidR="00E4127C" w:rsidRDefault="0003096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91" w:type="dxa"/>
          </w:tcPr>
          <w:p w14:paraId="1366F54B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2 minutes per cycle</w:t>
            </w:r>
          </w:p>
        </w:tc>
      </w:tr>
      <w:tr w:rsidR="00E4127C" w14:paraId="45A9FC75" w14:textId="77777777" w:rsidTr="00E4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096EB7AE" w14:textId="77777777" w:rsidR="00E4127C" w:rsidRDefault="00E4127C" w:rsidP="00E4127C">
            <w:r>
              <w:t>9</w:t>
            </w:r>
          </w:p>
        </w:tc>
        <w:tc>
          <w:tcPr>
            <w:tcW w:w="2508" w:type="dxa"/>
          </w:tcPr>
          <w:p w14:paraId="778943EE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Minimalistic simulation</w:t>
            </w:r>
          </w:p>
        </w:tc>
        <w:tc>
          <w:tcPr>
            <w:tcW w:w="1460" w:type="dxa"/>
          </w:tcPr>
          <w:p w14:paraId="68000ABA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1104" w:type="dxa"/>
          </w:tcPr>
          <w:p w14:paraId="64A878C8" w14:textId="64F44841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91" w:type="dxa"/>
          </w:tcPr>
          <w:p w14:paraId="2E2E6A1F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shiny effects, simple to see</w:t>
            </w:r>
          </w:p>
        </w:tc>
      </w:tr>
      <w:tr w:rsidR="00E4127C" w14:paraId="15CDBA36" w14:textId="77777777" w:rsidTr="00E4127C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546DC23" w14:textId="77777777" w:rsidR="00E4127C" w:rsidRDefault="00E4127C" w:rsidP="00E4127C">
            <w:r>
              <w:t>10</w:t>
            </w:r>
          </w:p>
        </w:tc>
        <w:tc>
          <w:tcPr>
            <w:tcW w:w="2508" w:type="dxa"/>
          </w:tcPr>
          <w:p w14:paraId="2A77F712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Safe TLD</w:t>
            </w:r>
          </w:p>
        </w:tc>
        <w:tc>
          <w:tcPr>
            <w:tcW w:w="1460" w:type="dxa"/>
          </w:tcPr>
          <w:p w14:paraId="574E2489" w14:textId="3E28F438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Non- </w:t>
            </w:r>
            <w:r>
              <w:t xml:space="preserve">Functional  </w:t>
            </w:r>
          </w:p>
        </w:tc>
        <w:tc>
          <w:tcPr>
            <w:tcW w:w="1104" w:type="dxa"/>
          </w:tcPr>
          <w:p w14:paraId="6BDC820B" w14:textId="0A84C454" w:rsidR="00E4127C" w:rsidRDefault="0003096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91" w:type="dxa"/>
          </w:tcPr>
          <w:p w14:paraId="0575DDE1" w14:textId="661936F4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</w:t>
            </w:r>
            <w:r w:rsidR="0003096F">
              <w:t>’</w:t>
            </w:r>
            <w:r>
              <w:t xml:space="preserve">t cause accidents </w:t>
            </w:r>
          </w:p>
        </w:tc>
      </w:tr>
      <w:tr w:rsidR="00E4127C" w14:paraId="5A655DF9" w14:textId="77777777" w:rsidTr="00E4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06D694F" w14:textId="77777777" w:rsidR="00E4127C" w:rsidRDefault="00E4127C" w:rsidP="00E4127C">
            <w:r>
              <w:t>11</w:t>
            </w:r>
          </w:p>
        </w:tc>
        <w:tc>
          <w:tcPr>
            <w:tcW w:w="2508" w:type="dxa"/>
          </w:tcPr>
          <w:p w14:paraId="506DBE4F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Security </w:t>
            </w:r>
          </w:p>
        </w:tc>
        <w:tc>
          <w:tcPr>
            <w:tcW w:w="1460" w:type="dxa"/>
          </w:tcPr>
          <w:p w14:paraId="1D2AC8E6" w14:textId="23D740E6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 </w:t>
            </w:r>
            <w:r>
              <w:t xml:space="preserve">Functional  </w:t>
            </w:r>
          </w:p>
        </w:tc>
        <w:tc>
          <w:tcPr>
            <w:tcW w:w="1104" w:type="dxa"/>
          </w:tcPr>
          <w:p w14:paraId="0D69DE20" w14:textId="226C6E69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91" w:type="dxa"/>
          </w:tcPr>
          <w:p w14:paraId="317B1870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secure from outside influence </w:t>
            </w:r>
          </w:p>
        </w:tc>
      </w:tr>
      <w:tr w:rsidR="00E4127C" w14:paraId="167066BD" w14:textId="77777777" w:rsidTr="00E4127C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DD2F8C3" w14:textId="77777777" w:rsidR="00E4127C" w:rsidRDefault="00E4127C" w:rsidP="00E4127C">
            <w:r>
              <w:t>12</w:t>
            </w:r>
          </w:p>
        </w:tc>
        <w:tc>
          <w:tcPr>
            <w:tcW w:w="2508" w:type="dxa"/>
          </w:tcPr>
          <w:p w14:paraId="219E52D8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Reliability of TLD results </w:t>
            </w:r>
          </w:p>
        </w:tc>
        <w:tc>
          <w:tcPr>
            <w:tcW w:w="1460" w:type="dxa"/>
          </w:tcPr>
          <w:p w14:paraId="51DCE1A3" w14:textId="0F2D2A23" w:rsidR="00E4127C" w:rsidRDefault="00C8520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Non- </w:t>
            </w:r>
            <w:r>
              <w:t xml:space="preserve">Functional  </w:t>
            </w:r>
          </w:p>
        </w:tc>
        <w:tc>
          <w:tcPr>
            <w:tcW w:w="1104" w:type="dxa"/>
          </w:tcPr>
          <w:p w14:paraId="21C91AC2" w14:textId="0DA96051" w:rsidR="00E4127C" w:rsidRDefault="0003096F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91" w:type="dxa"/>
          </w:tcPr>
          <w:p w14:paraId="3B145793" w14:textId="77777777" w:rsidR="00E4127C" w:rsidRDefault="00E4127C" w:rsidP="00E4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should always be at least “good”</w:t>
            </w:r>
          </w:p>
        </w:tc>
      </w:tr>
      <w:tr w:rsidR="00E4127C" w14:paraId="404CBE60" w14:textId="77777777" w:rsidTr="00E4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1222D4F" w14:textId="7D557741" w:rsidR="00E4127C" w:rsidRDefault="00E4127C" w:rsidP="00E4127C">
            <w:r>
              <w:t>13</w:t>
            </w:r>
          </w:p>
        </w:tc>
        <w:tc>
          <w:tcPr>
            <w:tcW w:w="2508" w:type="dxa"/>
          </w:tcPr>
          <w:p w14:paraId="473128EF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Maintainability of TLD</w:t>
            </w:r>
          </w:p>
        </w:tc>
        <w:tc>
          <w:tcPr>
            <w:tcW w:w="1460" w:type="dxa"/>
          </w:tcPr>
          <w:p w14:paraId="43FC2EC4" w14:textId="6D58B7EA" w:rsidR="00E4127C" w:rsidRDefault="00C8520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 </w:t>
            </w:r>
            <w:r>
              <w:t xml:space="preserve">Functional  </w:t>
            </w:r>
          </w:p>
        </w:tc>
        <w:tc>
          <w:tcPr>
            <w:tcW w:w="1104" w:type="dxa"/>
          </w:tcPr>
          <w:p w14:paraId="3C9AFC28" w14:textId="0AE395ED" w:rsidR="00E4127C" w:rsidRDefault="0003096F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91" w:type="dxa"/>
          </w:tcPr>
          <w:p w14:paraId="20C8540A" w14:textId="77777777" w:rsidR="00E4127C" w:rsidRDefault="00E4127C" w:rsidP="00E4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be open to changes</w:t>
            </w:r>
          </w:p>
        </w:tc>
      </w:tr>
    </w:tbl>
    <w:p w14:paraId="56C3BC45" w14:textId="73A6C1DB" w:rsidR="00D30A10" w:rsidRPr="009B2811" w:rsidRDefault="009B2811" w:rsidP="009B2811">
      <w:pPr>
        <w:jc w:val="center"/>
        <w:rPr>
          <w:b/>
          <w:bCs/>
          <w:color w:val="4472C4" w:themeColor="accent1"/>
          <w:sz w:val="56"/>
          <w:szCs w:val="56"/>
          <w:u w:val="single"/>
        </w:rPr>
      </w:pPr>
      <w:bookmarkStart w:id="0" w:name="_GoBack"/>
      <w:bookmarkEnd w:id="0"/>
      <w:r w:rsidRPr="009B2811">
        <w:rPr>
          <w:b/>
          <w:bCs/>
          <w:color w:val="4472C4" w:themeColor="accent1"/>
          <w:sz w:val="56"/>
          <w:szCs w:val="56"/>
          <w:u w:val="single"/>
        </w:rPr>
        <w:t>SRS</w:t>
      </w:r>
    </w:p>
    <w:sectPr w:rsidR="00D30A10" w:rsidRPr="009B2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11"/>
    <w:rsid w:val="0003096F"/>
    <w:rsid w:val="0064331B"/>
    <w:rsid w:val="00893753"/>
    <w:rsid w:val="009B2811"/>
    <w:rsid w:val="00C8520F"/>
    <w:rsid w:val="00D30A10"/>
    <w:rsid w:val="00E4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5FA0"/>
  <w15:chartTrackingRefBased/>
  <w15:docId w15:val="{A290931F-A987-4E8E-BDD7-232E186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B281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B28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Shapira</dc:creator>
  <cp:keywords/>
  <dc:description/>
  <cp:lastModifiedBy>Denis Shapira</cp:lastModifiedBy>
  <cp:revision>1</cp:revision>
  <dcterms:created xsi:type="dcterms:W3CDTF">2020-01-21T09:56:00Z</dcterms:created>
  <dcterms:modified xsi:type="dcterms:W3CDTF">2020-01-21T10:53:00Z</dcterms:modified>
</cp:coreProperties>
</file>