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495" w:type="dxa"/>
        <w:tblInd w:w="-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
        <w:gridCol w:w="736"/>
        <w:gridCol w:w="1384"/>
        <w:gridCol w:w="1086"/>
        <w:gridCol w:w="34"/>
        <w:gridCol w:w="19"/>
        <w:gridCol w:w="1383"/>
        <w:gridCol w:w="493"/>
        <w:gridCol w:w="109"/>
        <w:gridCol w:w="1845"/>
        <w:gridCol w:w="281"/>
        <w:gridCol w:w="561"/>
        <w:gridCol w:w="891"/>
        <w:gridCol w:w="958"/>
        <w:gridCol w:w="285"/>
        <w:gridCol w:w="600"/>
        <w:gridCol w:w="534"/>
        <w:gridCol w:w="851"/>
        <w:gridCol w:w="751"/>
        <w:gridCol w:w="950"/>
        <w:gridCol w:w="573"/>
        <w:gridCol w:w="1138"/>
        <w:gridCol w:w="12"/>
      </w:tblGrid>
      <w:tr w:rsidR="00537022" w:rsidRPr="00C4015D" w14:paraId="0E84C1AC" w14:textId="77777777" w:rsidTr="00834F61">
        <w:trPr>
          <w:gridBefore w:val="1"/>
          <w:gridAfter w:val="1"/>
          <w:wBefore w:w="21" w:type="dxa"/>
          <w:wAfter w:w="12" w:type="dxa"/>
        </w:trPr>
        <w:tc>
          <w:tcPr>
            <w:tcW w:w="2120" w:type="dxa"/>
            <w:gridSpan w:val="2"/>
            <w:shd w:val="clear" w:color="auto" w:fill="DAEEF3"/>
            <w:vAlign w:val="center"/>
          </w:tcPr>
          <w:p w14:paraId="0F3D9DEB" w14:textId="5A6EA993" w:rsidR="00537022" w:rsidRPr="008F6DEE" w:rsidRDefault="007B7ADB" w:rsidP="001179F6">
            <w:pPr>
              <w:jc w:val="center"/>
              <w:rPr>
                <w:rFonts w:ascii="Calibri" w:hAnsi="Calibri"/>
                <w:b/>
                <w:sz w:val="32"/>
                <w:szCs w:val="32"/>
                <w:lang w:val="id-ID"/>
              </w:rPr>
            </w:pPr>
            <w:r>
              <w:rPr>
                <w:rFonts w:ascii="Calibri" w:hAnsi="Calibri"/>
                <w:b/>
                <w:noProof/>
                <w:sz w:val="32"/>
                <w:szCs w:val="32"/>
                <w:lang w:val="id-ID"/>
              </w:rPr>
              <w:drawing>
                <wp:inline distT="0" distB="0" distL="0" distR="0" wp14:anchorId="626C463D" wp14:editId="6ECF8A31">
                  <wp:extent cx="1210310" cy="1210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FH-hd-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0310" cy="1210310"/>
                          </a:xfrm>
                          <a:prstGeom prst="rect">
                            <a:avLst/>
                          </a:prstGeom>
                        </pic:spPr>
                      </pic:pic>
                    </a:graphicData>
                  </a:graphic>
                </wp:inline>
              </w:drawing>
            </w:r>
          </w:p>
        </w:tc>
        <w:tc>
          <w:tcPr>
            <w:tcW w:w="11631" w:type="dxa"/>
            <w:gridSpan w:val="17"/>
            <w:shd w:val="clear" w:color="auto" w:fill="DAEEF3"/>
          </w:tcPr>
          <w:p w14:paraId="003AE0A7" w14:textId="77777777" w:rsidR="009A4E81" w:rsidRPr="009B53D7" w:rsidRDefault="009A4E81" w:rsidP="009442BA">
            <w:pPr>
              <w:jc w:val="center"/>
              <w:rPr>
                <w:rFonts w:ascii="Cambria" w:hAnsi="Cambria"/>
                <w:b/>
                <w:bCs/>
                <w:sz w:val="32"/>
                <w:szCs w:val="32"/>
                <w:lang w:val="fi-FI"/>
              </w:rPr>
            </w:pPr>
            <w:r w:rsidRPr="009B53D7">
              <w:rPr>
                <w:rFonts w:ascii="Cambria" w:hAnsi="Cambria"/>
                <w:b/>
                <w:bCs/>
                <w:sz w:val="32"/>
                <w:szCs w:val="32"/>
                <w:lang w:val="fi-FI"/>
              </w:rPr>
              <w:t>POLITEKNIK MEDICA FARMA HUSADA MATARAM,</w:t>
            </w:r>
            <w:r w:rsidR="00537022" w:rsidRPr="009B53D7">
              <w:rPr>
                <w:rFonts w:ascii="Cambria" w:hAnsi="Cambria"/>
                <w:b/>
                <w:bCs/>
                <w:sz w:val="32"/>
                <w:szCs w:val="32"/>
                <w:lang w:val="fi-FI"/>
              </w:rPr>
              <w:t xml:space="preserve"> </w:t>
            </w:r>
          </w:p>
          <w:p w14:paraId="7FA3D4EE" w14:textId="34E653AA" w:rsidR="00537022" w:rsidRPr="009B53D7" w:rsidRDefault="00537022" w:rsidP="009442BA">
            <w:pPr>
              <w:jc w:val="center"/>
              <w:rPr>
                <w:rFonts w:ascii="Cambria" w:hAnsi="Cambria"/>
                <w:b/>
                <w:sz w:val="28"/>
                <w:szCs w:val="28"/>
                <w:lang w:val="fi-FI"/>
              </w:rPr>
            </w:pPr>
            <w:r w:rsidRPr="009B53D7">
              <w:rPr>
                <w:rFonts w:ascii="Cambria" w:hAnsi="Cambria"/>
                <w:b/>
                <w:bCs/>
                <w:sz w:val="32"/>
                <w:szCs w:val="32"/>
                <w:lang w:val="fi-FI"/>
              </w:rPr>
              <w:t>PRODI</w:t>
            </w:r>
            <w:r w:rsidR="009A4E81" w:rsidRPr="009B53D7">
              <w:rPr>
                <w:rFonts w:ascii="Cambria" w:hAnsi="Cambria"/>
                <w:b/>
                <w:bCs/>
                <w:sz w:val="32"/>
                <w:szCs w:val="32"/>
                <w:lang w:val="fi-FI"/>
              </w:rPr>
              <w:t xml:space="preserve"> D4 </w:t>
            </w:r>
            <w:r w:rsidR="005F40D5" w:rsidRPr="009B53D7">
              <w:rPr>
                <w:rFonts w:ascii="Cambria" w:hAnsi="Cambria"/>
                <w:b/>
                <w:bCs/>
                <w:sz w:val="32"/>
                <w:szCs w:val="32"/>
                <w:lang w:val="fi-FI"/>
              </w:rPr>
              <w:t xml:space="preserve">TEKNOLOGI </w:t>
            </w:r>
            <w:r w:rsidR="009A4E81" w:rsidRPr="009B53D7">
              <w:rPr>
                <w:rFonts w:ascii="Cambria" w:hAnsi="Cambria"/>
                <w:b/>
                <w:bCs/>
                <w:sz w:val="32"/>
                <w:szCs w:val="32"/>
                <w:lang w:val="fi-FI"/>
              </w:rPr>
              <w:t>REKAYASA PERANGKAT LUNAK</w:t>
            </w:r>
          </w:p>
        </w:tc>
        <w:tc>
          <w:tcPr>
            <w:tcW w:w="1711" w:type="dxa"/>
            <w:gridSpan w:val="2"/>
            <w:shd w:val="clear" w:color="auto" w:fill="DAEEF3"/>
          </w:tcPr>
          <w:p w14:paraId="20679392" w14:textId="77777777" w:rsidR="00537022" w:rsidRPr="009B53D7" w:rsidRDefault="00537022" w:rsidP="00A954A4">
            <w:pPr>
              <w:jc w:val="center"/>
              <w:rPr>
                <w:rFonts w:ascii="Cambria" w:hAnsi="Cambria"/>
                <w:b/>
                <w:sz w:val="24"/>
                <w:szCs w:val="24"/>
                <w:lang w:val="fi-FI"/>
              </w:rPr>
            </w:pPr>
          </w:p>
          <w:p w14:paraId="72930DC9" w14:textId="34970355" w:rsidR="00537022" w:rsidRPr="00EC19BE" w:rsidRDefault="00537022" w:rsidP="00A954A4">
            <w:pPr>
              <w:jc w:val="center"/>
              <w:rPr>
                <w:rFonts w:ascii="Cambria" w:hAnsi="Cambria"/>
                <w:b/>
                <w:sz w:val="24"/>
                <w:szCs w:val="24"/>
              </w:rPr>
            </w:pPr>
            <w:r w:rsidRPr="00EC19BE">
              <w:rPr>
                <w:rFonts w:ascii="Cambria" w:hAnsi="Cambria"/>
                <w:b/>
                <w:sz w:val="24"/>
                <w:szCs w:val="24"/>
              </w:rPr>
              <w:t>Kode Dokumen</w:t>
            </w:r>
          </w:p>
        </w:tc>
      </w:tr>
      <w:tr w:rsidR="00537022" w:rsidRPr="00C4015D" w14:paraId="0A1C6CDF" w14:textId="77777777" w:rsidTr="00834F61">
        <w:trPr>
          <w:gridBefore w:val="1"/>
          <w:gridAfter w:val="1"/>
          <w:wBefore w:w="21" w:type="dxa"/>
          <w:wAfter w:w="12" w:type="dxa"/>
        </w:trPr>
        <w:tc>
          <w:tcPr>
            <w:tcW w:w="15462" w:type="dxa"/>
            <w:gridSpan w:val="21"/>
            <w:shd w:val="clear" w:color="auto" w:fill="DAEEF3"/>
          </w:tcPr>
          <w:p w14:paraId="075CB1C4" w14:textId="225CF4DC" w:rsidR="00537022" w:rsidRPr="00C4015D" w:rsidRDefault="00537022" w:rsidP="00EC19BE">
            <w:pPr>
              <w:jc w:val="center"/>
              <w:rPr>
                <w:rFonts w:ascii="Cambria" w:hAnsi="Cambria"/>
                <w:b/>
                <w:sz w:val="28"/>
                <w:szCs w:val="28"/>
                <w:lang w:val="id-ID"/>
              </w:rPr>
            </w:pPr>
            <w:r>
              <w:rPr>
                <w:rFonts w:ascii="Cambria" w:hAnsi="Cambria"/>
                <w:b/>
                <w:sz w:val="28"/>
                <w:szCs w:val="28"/>
              </w:rPr>
              <w:t>RENCANA PEMBELAJARAN SEMESTER</w:t>
            </w:r>
          </w:p>
        </w:tc>
      </w:tr>
      <w:tr w:rsidR="00537022" w:rsidRPr="00C4015D" w14:paraId="7BCAAF88" w14:textId="77777777" w:rsidTr="00834F61">
        <w:trPr>
          <w:gridBefore w:val="1"/>
          <w:gridAfter w:val="1"/>
          <w:wBefore w:w="21" w:type="dxa"/>
          <w:wAfter w:w="12" w:type="dxa"/>
        </w:trPr>
        <w:tc>
          <w:tcPr>
            <w:tcW w:w="4642" w:type="dxa"/>
            <w:gridSpan w:val="6"/>
            <w:shd w:val="clear" w:color="auto" w:fill="E7E6E6" w:themeFill="background2"/>
          </w:tcPr>
          <w:p w14:paraId="16069B75" w14:textId="179D0949" w:rsidR="00537022" w:rsidRPr="00EA5024" w:rsidRDefault="00537022" w:rsidP="00C4015D">
            <w:pPr>
              <w:rPr>
                <w:rFonts w:ascii="Calibri" w:hAnsi="Calibri"/>
                <w:b/>
                <w:sz w:val="22"/>
                <w:szCs w:val="22"/>
              </w:rPr>
            </w:pPr>
            <w:r w:rsidRPr="00C4015D">
              <w:rPr>
                <w:rFonts w:ascii="Calibri" w:hAnsi="Calibri"/>
                <w:b/>
                <w:sz w:val="22"/>
                <w:szCs w:val="22"/>
                <w:lang w:val="id-ID"/>
              </w:rPr>
              <w:t>MATA KULIAH</w:t>
            </w:r>
            <w:r>
              <w:rPr>
                <w:rFonts w:ascii="Calibri" w:hAnsi="Calibri"/>
                <w:b/>
                <w:sz w:val="22"/>
                <w:szCs w:val="22"/>
              </w:rPr>
              <w:t xml:space="preserve"> (MK)</w:t>
            </w:r>
          </w:p>
        </w:tc>
        <w:tc>
          <w:tcPr>
            <w:tcW w:w="2447" w:type="dxa"/>
            <w:gridSpan w:val="3"/>
            <w:shd w:val="clear" w:color="auto" w:fill="E7E6E6" w:themeFill="background2"/>
          </w:tcPr>
          <w:p w14:paraId="1686A548" w14:textId="77777777" w:rsidR="00537022" w:rsidRPr="00C4015D" w:rsidRDefault="00537022" w:rsidP="00C4015D">
            <w:pPr>
              <w:rPr>
                <w:rFonts w:ascii="Calibri" w:hAnsi="Calibri"/>
                <w:b/>
                <w:sz w:val="22"/>
                <w:szCs w:val="22"/>
              </w:rPr>
            </w:pPr>
            <w:r w:rsidRPr="00C4015D">
              <w:rPr>
                <w:rFonts w:ascii="Calibri" w:hAnsi="Calibri"/>
                <w:b/>
                <w:sz w:val="22"/>
                <w:szCs w:val="22"/>
              </w:rPr>
              <w:t>KODE</w:t>
            </w:r>
          </w:p>
        </w:tc>
        <w:tc>
          <w:tcPr>
            <w:tcW w:w="2976" w:type="dxa"/>
            <w:gridSpan w:val="5"/>
            <w:shd w:val="clear" w:color="auto" w:fill="E7E6E6" w:themeFill="background2"/>
          </w:tcPr>
          <w:p w14:paraId="467F8376" w14:textId="77777777" w:rsidR="00537022" w:rsidRPr="00C4015D" w:rsidRDefault="00537022" w:rsidP="00C4015D">
            <w:pPr>
              <w:rPr>
                <w:rFonts w:ascii="Calibri" w:hAnsi="Calibri"/>
                <w:b/>
                <w:noProof/>
                <w:sz w:val="22"/>
                <w:szCs w:val="22"/>
              </w:rPr>
            </w:pPr>
            <w:r w:rsidRPr="00C4015D">
              <w:rPr>
                <w:rFonts w:ascii="Calibri" w:hAnsi="Calibri"/>
                <w:b/>
                <w:noProof/>
                <w:sz w:val="22"/>
                <w:szCs w:val="22"/>
              </w:rPr>
              <w:t>Rumpun MK</w:t>
            </w:r>
          </w:p>
        </w:tc>
        <w:tc>
          <w:tcPr>
            <w:tcW w:w="1985" w:type="dxa"/>
            <w:gridSpan w:val="3"/>
            <w:shd w:val="clear" w:color="auto" w:fill="E7E6E6" w:themeFill="background2"/>
          </w:tcPr>
          <w:p w14:paraId="24E32A93" w14:textId="6C0378E5" w:rsidR="00537022" w:rsidRPr="00C4015D" w:rsidRDefault="00537022" w:rsidP="00C4015D">
            <w:pPr>
              <w:rPr>
                <w:rFonts w:ascii="Calibri" w:hAnsi="Calibri"/>
                <w:b/>
                <w:sz w:val="22"/>
                <w:szCs w:val="22"/>
              </w:rPr>
            </w:pPr>
            <w:r w:rsidRPr="00C4015D">
              <w:rPr>
                <w:rFonts w:ascii="Calibri" w:hAnsi="Calibri"/>
                <w:b/>
                <w:sz w:val="22"/>
                <w:szCs w:val="22"/>
                <w:lang w:val="id-ID"/>
              </w:rPr>
              <w:t>BOBOT</w:t>
            </w:r>
            <w:r w:rsidRPr="00C4015D">
              <w:rPr>
                <w:rFonts w:ascii="Calibri" w:hAnsi="Calibri"/>
                <w:b/>
                <w:sz w:val="22"/>
                <w:szCs w:val="22"/>
              </w:rPr>
              <w:t xml:space="preserve"> (</w:t>
            </w:r>
            <w:r w:rsidRPr="00C4015D">
              <w:rPr>
                <w:rFonts w:ascii="Calibri" w:hAnsi="Calibri"/>
                <w:b/>
                <w:noProof/>
                <w:sz w:val="22"/>
                <w:szCs w:val="22"/>
              </w:rPr>
              <w:t>sks</w:t>
            </w:r>
            <w:r w:rsidRPr="00C4015D">
              <w:rPr>
                <w:rFonts w:ascii="Calibri" w:hAnsi="Calibri"/>
                <w:b/>
                <w:sz w:val="22"/>
                <w:szCs w:val="22"/>
              </w:rPr>
              <w:t>)</w:t>
            </w:r>
          </w:p>
        </w:tc>
        <w:tc>
          <w:tcPr>
            <w:tcW w:w="1701" w:type="dxa"/>
            <w:gridSpan w:val="2"/>
            <w:shd w:val="clear" w:color="auto" w:fill="E7E6E6" w:themeFill="background2"/>
          </w:tcPr>
          <w:p w14:paraId="39E501AD" w14:textId="77777777" w:rsidR="00537022" w:rsidRPr="00C4015D" w:rsidRDefault="00537022" w:rsidP="00C4015D">
            <w:pPr>
              <w:rPr>
                <w:rFonts w:ascii="Calibri" w:hAnsi="Calibri"/>
                <w:b/>
                <w:sz w:val="22"/>
                <w:szCs w:val="22"/>
                <w:lang w:val="id-ID"/>
              </w:rPr>
            </w:pPr>
            <w:r w:rsidRPr="00C4015D">
              <w:rPr>
                <w:rFonts w:ascii="Calibri" w:hAnsi="Calibri"/>
                <w:b/>
                <w:sz w:val="22"/>
                <w:szCs w:val="22"/>
                <w:lang w:val="id-ID"/>
              </w:rPr>
              <w:t>SEMESTER</w:t>
            </w:r>
          </w:p>
        </w:tc>
        <w:tc>
          <w:tcPr>
            <w:tcW w:w="1711" w:type="dxa"/>
            <w:gridSpan w:val="2"/>
            <w:shd w:val="clear" w:color="auto" w:fill="E7E6E6" w:themeFill="background2"/>
          </w:tcPr>
          <w:p w14:paraId="217E0D23" w14:textId="06BF74CA" w:rsidR="00537022" w:rsidRPr="00DF66CC" w:rsidRDefault="00537022" w:rsidP="00C4015D">
            <w:pPr>
              <w:rPr>
                <w:rFonts w:ascii="Calibri" w:hAnsi="Calibri"/>
                <w:b/>
                <w:sz w:val="22"/>
                <w:szCs w:val="22"/>
              </w:rPr>
            </w:pPr>
            <w:r>
              <w:rPr>
                <w:rFonts w:ascii="Calibri" w:hAnsi="Calibri"/>
                <w:b/>
                <w:sz w:val="22"/>
                <w:szCs w:val="22"/>
              </w:rPr>
              <w:t xml:space="preserve">Tgl </w:t>
            </w:r>
            <w:r>
              <w:rPr>
                <w:rFonts w:ascii="Calibri" w:hAnsi="Calibri"/>
                <w:b/>
                <w:sz w:val="22"/>
                <w:szCs w:val="22"/>
                <w:lang w:val="id-ID"/>
              </w:rPr>
              <w:t>Penyusunan</w:t>
            </w:r>
          </w:p>
        </w:tc>
      </w:tr>
      <w:tr w:rsidR="00537022" w:rsidRPr="00C4015D" w14:paraId="4106E1FB" w14:textId="77777777" w:rsidTr="00834F61">
        <w:trPr>
          <w:gridBefore w:val="1"/>
          <w:gridAfter w:val="1"/>
          <w:wBefore w:w="21" w:type="dxa"/>
          <w:wAfter w:w="12" w:type="dxa"/>
        </w:trPr>
        <w:tc>
          <w:tcPr>
            <w:tcW w:w="4642" w:type="dxa"/>
            <w:gridSpan w:val="6"/>
            <w:shd w:val="clear" w:color="auto" w:fill="auto"/>
          </w:tcPr>
          <w:p w14:paraId="29BD00F9" w14:textId="5065B6CF" w:rsidR="00537022" w:rsidRPr="00C4015D" w:rsidRDefault="00BB5D1E" w:rsidP="00C4015D">
            <w:pPr>
              <w:rPr>
                <w:rFonts w:ascii="Calibri" w:hAnsi="Calibri"/>
                <w:b/>
                <w:noProof/>
                <w:sz w:val="22"/>
                <w:szCs w:val="22"/>
              </w:rPr>
            </w:pPr>
            <w:r>
              <w:rPr>
                <w:rFonts w:ascii="Calibri" w:hAnsi="Calibri"/>
                <w:b/>
                <w:noProof/>
                <w:sz w:val="22"/>
                <w:szCs w:val="22"/>
              </w:rPr>
              <w:t>KEWARGANEGARAAN</w:t>
            </w:r>
          </w:p>
        </w:tc>
        <w:tc>
          <w:tcPr>
            <w:tcW w:w="2447" w:type="dxa"/>
            <w:gridSpan w:val="3"/>
            <w:shd w:val="clear" w:color="auto" w:fill="auto"/>
          </w:tcPr>
          <w:p w14:paraId="52DB2101" w14:textId="4BEC4C5F" w:rsidR="00537022" w:rsidRPr="00C4015D" w:rsidRDefault="00BB5D1E" w:rsidP="00C4015D">
            <w:pPr>
              <w:rPr>
                <w:rFonts w:ascii="Calibri" w:hAnsi="Calibri"/>
                <w:sz w:val="22"/>
                <w:szCs w:val="22"/>
              </w:rPr>
            </w:pPr>
            <w:r>
              <w:t>PMFH103</w:t>
            </w:r>
          </w:p>
        </w:tc>
        <w:tc>
          <w:tcPr>
            <w:tcW w:w="2976" w:type="dxa"/>
            <w:gridSpan w:val="5"/>
            <w:shd w:val="clear" w:color="auto" w:fill="auto"/>
          </w:tcPr>
          <w:p w14:paraId="3B8E0751" w14:textId="4A299FA1" w:rsidR="00537022" w:rsidRPr="00C4015D" w:rsidRDefault="00537022" w:rsidP="00C4015D">
            <w:pPr>
              <w:rPr>
                <w:rFonts w:ascii="Calibri" w:hAnsi="Calibri"/>
                <w:sz w:val="22"/>
                <w:szCs w:val="22"/>
              </w:rPr>
            </w:pPr>
          </w:p>
        </w:tc>
        <w:tc>
          <w:tcPr>
            <w:tcW w:w="1134" w:type="dxa"/>
            <w:gridSpan w:val="2"/>
            <w:shd w:val="clear" w:color="auto" w:fill="auto"/>
          </w:tcPr>
          <w:p w14:paraId="52BB941A" w14:textId="09FFF957" w:rsidR="00537022" w:rsidRPr="00C330DB" w:rsidRDefault="00537022" w:rsidP="00C4015D">
            <w:pPr>
              <w:jc w:val="center"/>
              <w:rPr>
                <w:rFonts w:ascii="Calibri" w:hAnsi="Calibri"/>
                <w:b/>
                <w:sz w:val="22"/>
                <w:szCs w:val="22"/>
              </w:rPr>
            </w:pPr>
            <w:r w:rsidRPr="00C65F17">
              <w:rPr>
                <w:rFonts w:ascii="Calibri" w:hAnsi="Calibri"/>
                <w:b/>
                <w:sz w:val="22"/>
                <w:szCs w:val="22"/>
                <w:lang w:val="id-ID"/>
              </w:rPr>
              <w:t>T</w:t>
            </w:r>
            <w:r>
              <w:rPr>
                <w:rFonts w:ascii="Calibri" w:hAnsi="Calibri"/>
                <w:b/>
                <w:sz w:val="22"/>
                <w:szCs w:val="22"/>
              </w:rPr>
              <w:t>=</w:t>
            </w:r>
            <w:r w:rsidR="00764E4F">
              <w:rPr>
                <w:rFonts w:ascii="Calibri" w:hAnsi="Calibri"/>
                <w:b/>
                <w:sz w:val="22"/>
                <w:szCs w:val="22"/>
              </w:rPr>
              <w:t>2</w:t>
            </w:r>
          </w:p>
        </w:tc>
        <w:tc>
          <w:tcPr>
            <w:tcW w:w="851" w:type="dxa"/>
          </w:tcPr>
          <w:p w14:paraId="012D95F2" w14:textId="5FDFD177" w:rsidR="00537022" w:rsidRPr="00C65F17" w:rsidRDefault="00537022" w:rsidP="00C4015D">
            <w:pPr>
              <w:jc w:val="center"/>
              <w:rPr>
                <w:rFonts w:ascii="Calibri" w:hAnsi="Calibri"/>
                <w:b/>
                <w:sz w:val="22"/>
                <w:szCs w:val="22"/>
              </w:rPr>
            </w:pPr>
            <w:r w:rsidRPr="00C65F17">
              <w:rPr>
                <w:rFonts w:ascii="Calibri" w:hAnsi="Calibri"/>
                <w:b/>
                <w:sz w:val="22"/>
                <w:szCs w:val="22"/>
              </w:rPr>
              <w:t>P</w:t>
            </w:r>
            <w:r>
              <w:rPr>
                <w:rFonts w:ascii="Calibri" w:hAnsi="Calibri"/>
                <w:b/>
                <w:sz w:val="22"/>
                <w:szCs w:val="22"/>
              </w:rPr>
              <w:t>=</w:t>
            </w:r>
            <w:r w:rsidR="00764E4F">
              <w:rPr>
                <w:rFonts w:ascii="Calibri" w:hAnsi="Calibri"/>
                <w:b/>
                <w:sz w:val="22"/>
                <w:szCs w:val="22"/>
              </w:rPr>
              <w:t>0</w:t>
            </w:r>
          </w:p>
        </w:tc>
        <w:tc>
          <w:tcPr>
            <w:tcW w:w="1701" w:type="dxa"/>
            <w:gridSpan w:val="2"/>
            <w:shd w:val="clear" w:color="auto" w:fill="auto"/>
          </w:tcPr>
          <w:p w14:paraId="4CDE18FD" w14:textId="0A5A6CC4" w:rsidR="00537022" w:rsidRPr="00C4015D" w:rsidRDefault="00EE37B2" w:rsidP="00C61542">
            <w:pPr>
              <w:jc w:val="center"/>
              <w:rPr>
                <w:rFonts w:ascii="Calibri" w:hAnsi="Calibri"/>
                <w:sz w:val="22"/>
                <w:szCs w:val="22"/>
              </w:rPr>
            </w:pPr>
            <w:r>
              <w:rPr>
                <w:rFonts w:ascii="Calibri" w:hAnsi="Calibri"/>
                <w:sz w:val="22"/>
                <w:szCs w:val="22"/>
              </w:rPr>
              <w:t>1</w:t>
            </w:r>
          </w:p>
        </w:tc>
        <w:tc>
          <w:tcPr>
            <w:tcW w:w="1711" w:type="dxa"/>
            <w:gridSpan w:val="2"/>
            <w:shd w:val="clear" w:color="auto" w:fill="auto"/>
          </w:tcPr>
          <w:p w14:paraId="7F7184F7" w14:textId="31462201" w:rsidR="00537022" w:rsidRPr="00603932" w:rsidRDefault="00537022" w:rsidP="00DD7877">
            <w:pPr>
              <w:rPr>
                <w:rFonts w:ascii="Calibri" w:hAnsi="Calibri"/>
                <w:noProof/>
                <w:sz w:val="22"/>
                <w:szCs w:val="22"/>
                <w:vertAlign w:val="superscript"/>
                <w:lang w:val="id-ID"/>
              </w:rPr>
            </w:pPr>
          </w:p>
        </w:tc>
      </w:tr>
      <w:tr w:rsidR="00537022" w:rsidRPr="00C4015D" w14:paraId="12717109" w14:textId="77777777" w:rsidTr="00834F61">
        <w:trPr>
          <w:gridBefore w:val="1"/>
          <w:gridAfter w:val="1"/>
          <w:wBefore w:w="21" w:type="dxa"/>
          <w:wAfter w:w="12" w:type="dxa"/>
        </w:trPr>
        <w:tc>
          <w:tcPr>
            <w:tcW w:w="4642" w:type="dxa"/>
            <w:gridSpan w:val="6"/>
            <w:vMerge w:val="restart"/>
            <w:shd w:val="clear" w:color="auto" w:fill="auto"/>
          </w:tcPr>
          <w:p w14:paraId="7918384D" w14:textId="0C04B759" w:rsidR="00537022" w:rsidRPr="00C4015D" w:rsidRDefault="00537022" w:rsidP="00C4015D">
            <w:pPr>
              <w:rPr>
                <w:rFonts w:ascii="Calibri" w:hAnsi="Calibri"/>
                <w:b/>
                <w:sz w:val="22"/>
                <w:szCs w:val="22"/>
              </w:rPr>
            </w:pPr>
            <w:r w:rsidRPr="00C4015D">
              <w:rPr>
                <w:rFonts w:ascii="Calibri" w:hAnsi="Calibri"/>
                <w:b/>
                <w:sz w:val="22"/>
                <w:szCs w:val="22"/>
              </w:rPr>
              <w:t>OTORISASI</w:t>
            </w:r>
          </w:p>
        </w:tc>
        <w:tc>
          <w:tcPr>
            <w:tcW w:w="3289" w:type="dxa"/>
            <w:gridSpan w:val="5"/>
            <w:shd w:val="clear" w:color="auto" w:fill="E7E6E6" w:themeFill="background2"/>
          </w:tcPr>
          <w:p w14:paraId="3134D3A4" w14:textId="572F4E66" w:rsidR="00537022" w:rsidRPr="00C4015D" w:rsidRDefault="00537022" w:rsidP="00C4015D">
            <w:pPr>
              <w:rPr>
                <w:rFonts w:ascii="Calibri" w:hAnsi="Calibri"/>
                <w:b/>
                <w:noProof/>
                <w:sz w:val="22"/>
                <w:szCs w:val="22"/>
              </w:rPr>
            </w:pPr>
            <w:r w:rsidRPr="00C4015D">
              <w:rPr>
                <w:rFonts w:ascii="Calibri" w:hAnsi="Calibri"/>
                <w:b/>
                <w:noProof/>
                <w:sz w:val="22"/>
                <w:szCs w:val="22"/>
              </w:rPr>
              <w:t>Pengembang RP</w:t>
            </w:r>
            <w:r>
              <w:rPr>
                <w:rFonts w:ascii="Calibri" w:hAnsi="Calibri"/>
                <w:b/>
                <w:noProof/>
                <w:sz w:val="22"/>
                <w:szCs w:val="22"/>
              </w:rPr>
              <w:t>S</w:t>
            </w:r>
          </w:p>
        </w:tc>
        <w:tc>
          <w:tcPr>
            <w:tcW w:w="4119" w:type="dxa"/>
            <w:gridSpan w:val="6"/>
            <w:shd w:val="clear" w:color="auto" w:fill="E7E6E6" w:themeFill="background2"/>
          </w:tcPr>
          <w:p w14:paraId="52A8032F" w14:textId="0F9359DD" w:rsidR="00537022" w:rsidRPr="00C4015D" w:rsidRDefault="00537022" w:rsidP="00C4015D">
            <w:pPr>
              <w:rPr>
                <w:rFonts w:ascii="Calibri" w:hAnsi="Calibri"/>
                <w:b/>
                <w:noProof/>
                <w:sz w:val="22"/>
                <w:szCs w:val="22"/>
              </w:rPr>
            </w:pPr>
            <w:r w:rsidRPr="00C4015D">
              <w:rPr>
                <w:rFonts w:ascii="Calibri" w:hAnsi="Calibri"/>
                <w:b/>
                <w:noProof/>
                <w:sz w:val="22"/>
                <w:szCs w:val="22"/>
              </w:rPr>
              <w:t xml:space="preserve">Koordinator </w:t>
            </w:r>
          </w:p>
        </w:tc>
        <w:tc>
          <w:tcPr>
            <w:tcW w:w="3412" w:type="dxa"/>
            <w:gridSpan w:val="4"/>
            <w:shd w:val="clear" w:color="auto" w:fill="E7E6E6" w:themeFill="background2"/>
          </w:tcPr>
          <w:p w14:paraId="128EFC4A" w14:textId="06A6D1F0" w:rsidR="00537022" w:rsidRPr="00C4015D" w:rsidRDefault="00537022" w:rsidP="00C4015D">
            <w:pPr>
              <w:rPr>
                <w:rFonts w:ascii="Calibri" w:hAnsi="Calibri"/>
                <w:b/>
                <w:noProof/>
                <w:sz w:val="22"/>
                <w:szCs w:val="22"/>
              </w:rPr>
            </w:pPr>
            <w:r>
              <w:rPr>
                <w:rFonts w:ascii="Calibri" w:hAnsi="Calibri"/>
                <w:b/>
                <w:noProof/>
                <w:sz w:val="22"/>
                <w:szCs w:val="22"/>
              </w:rPr>
              <w:t>Ketua</w:t>
            </w:r>
            <w:r w:rsidRPr="00C4015D">
              <w:rPr>
                <w:rFonts w:ascii="Calibri" w:hAnsi="Calibri"/>
                <w:b/>
                <w:noProof/>
                <w:sz w:val="22"/>
                <w:szCs w:val="22"/>
              </w:rPr>
              <w:t xml:space="preserve"> PRODI</w:t>
            </w:r>
          </w:p>
        </w:tc>
      </w:tr>
      <w:tr w:rsidR="00B17A09" w:rsidRPr="00C4015D" w14:paraId="4F5878D8" w14:textId="77777777" w:rsidTr="00834F61">
        <w:trPr>
          <w:gridBefore w:val="1"/>
          <w:gridAfter w:val="1"/>
          <w:wBefore w:w="21" w:type="dxa"/>
          <w:wAfter w:w="12" w:type="dxa"/>
          <w:trHeight w:val="753"/>
        </w:trPr>
        <w:tc>
          <w:tcPr>
            <w:tcW w:w="4642" w:type="dxa"/>
            <w:gridSpan w:val="6"/>
            <w:vMerge/>
            <w:shd w:val="clear" w:color="auto" w:fill="auto"/>
          </w:tcPr>
          <w:p w14:paraId="250A2B0E" w14:textId="77777777" w:rsidR="00B17A09" w:rsidRPr="00C4015D" w:rsidRDefault="00B17A09" w:rsidP="00B17A09">
            <w:pPr>
              <w:rPr>
                <w:rFonts w:ascii="Calibri" w:hAnsi="Calibri"/>
                <w:b/>
                <w:sz w:val="22"/>
                <w:szCs w:val="22"/>
                <w:lang w:val="id-ID"/>
              </w:rPr>
            </w:pPr>
          </w:p>
        </w:tc>
        <w:tc>
          <w:tcPr>
            <w:tcW w:w="3289" w:type="dxa"/>
            <w:gridSpan w:val="5"/>
            <w:tcBorders>
              <w:bottom w:val="single" w:sz="4" w:space="0" w:color="auto"/>
            </w:tcBorders>
            <w:shd w:val="clear" w:color="auto" w:fill="auto"/>
          </w:tcPr>
          <w:p w14:paraId="7E2F9C82" w14:textId="77777777" w:rsidR="00764E4F" w:rsidRDefault="00764E4F" w:rsidP="00B17A09">
            <w:pPr>
              <w:rPr>
                <w:rFonts w:ascii="Calibri" w:hAnsi="Calibri"/>
                <w:b/>
                <w:sz w:val="22"/>
                <w:szCs w:val="22"/>
              </w:rPr>
            </w:pPr>
          </w:p>
          <w:p w14:paraId="674EC665" w14:textId="77777777" w:rsidR="00764E4F" w:rsidRDefault="00764E4F" w:rsidP="00B17A09">
            <w:pPr>
              <w:rPr>
                <w:rFonts w:ascii="Calibri" w:hAnsi="Calibri"/>
                <w:b/>
                <w:sz w:val="22"/>
                <w:szCs w:val="22"/>
              </w:rPr>
            </w:pPr>
          </w:p>
          <w:p w14:paraId="687182DE" w14:textId="3B6D243E" w:rsidR="00B17A09" w:rsidRPr="00B17A09" w:rsidRDefault="00B17A09" w:rsidP="00B17A09">
            <w:pPr>
              <w:rPr>
                <w:rFonts w:ascii="Calibri" w:hAnsi="Calibri"/>
                <w:b/>
                <w:sz w:val="22"/>
                <w:szCs w:val="22"/>
              </w:rPr>
            </w:pPr>
          </w:p>
          <w:p w14:paraId="65B66E37" w14:textId="77777777" w:rsidR="00B17A09" w:rsidRPr="00C4015D" w:rsidRDefault="00B17A09" w:rsidP="00B17A09">
            <w:pPr>
              <w:rPr>
                <w:rFonts w:ascii="Calibri" w:hAnsi="Calibri"/>
                <w:sz w:val="22"/>
                <w:szCs w:val="22"/>
              </w:rPr>
            </w:pPr>
          </w:p>
        </w:tc>
        <w:tc>
          <w:tcPr>
            <w:tcW w:w="4119" w:type="dxa"/>
            <w:gridSpan w:val="6"/>
            <w:tcBorders>
              <w:bottom w:val="single" w:sz="4" w:space="0" w:color="auto"/>
            </w:tcBorders>
          </w:tcPr>
          <w:p w14:paraId="1F921D57" w14:textId="77777777" w:rsidR="00764E4F" w:rsidRDefault="00764E4F" w:rsidP="00B17A09">
            <w:pPr>
              <w:rPr>
                <w:rFonts w:ascii="Calibri" w:hAnsi="Calibri"/>
                <w:b/>
                <w:sz w:val="22"/>
                <w:szCs w:val="22"/>
              </w:rPr>
            </w:pPr>
          </w:p>
          <w:p w14:paraId="159017A7" w14:textId="77777777" w:rsidR="00764E4F" w:rsidRDefault="00764E4F" w:rsidP="00B17A09">
            <w:pPr>
              <w:rPr>
                <w:rFonts w:ascii="Calibri" w:hAnsi="Calibri"/>
                <w:b/>
                <w:sz w:val="22"/>
                <w:szCs w:val="22"/>
              </w:rPr>
            </w:pPr>
          </w:p>
          <w:p w14:paraId="22AF1F94" w14:textId="22EB2950" w:rsidR="00B17A09" w:rsidRPr="00C4015D" w:rsidRDefault="00B17A09" w:rsidP="00B17A09">
            <w:pPr>
              <w:rPr>
                <w:rFonts w:ascii="Calibri" w:hAnsi="Calibri"/>
                <w:b/>
                <w:sz w:val="22"/>
                <w:szCs w:val="22"/>
                <w:lang w:val="id-ID"/>
              </w:rPr>
            </w:pPr>
          </w:p>
        </w:tc>
        <w:tc>
          <w:tcPr>
            <w:tcW w:w="3412" w:type="dxa"/>
            <w:gridSpan w:val="4"/>
            <w:tcBorders>
              <w:bottom w:val="single" w:sz="4" w:space="0" w:color="auto"/>
            </w:tcBorders>
            <w:shd w:val="clear" w:color="auto" w:fill="auto"/>
          </w:tcPr>
          <w:p w14:paraId="09E49997" w14:textId="77777777" w:rsidR="00764E4F" w:rsidRDefault="00764E4F" w:rsidP="00B17A09">
            <w:pPr>
              <w:jc w:val="center"/>
              <w:rPr>
                <w:rFonts w:ascii="Calibri" w:hAnsi="Calibri"/>
                <w:b/>
                <w:sz w:val="22"/>
                <w:szCs w:val="22"/>
              </w:rPr>
            </w:pPr>
          </w:p>
          <w:p w14:paraId="6728846B" w14:textId="77777777" w:rsidR="00764E4F" w:rsidRDefault="00764E4F" w:rsidP="00B17A09">
            <w:pPr>
              <w:jc w:val="center"/>
              <w:rPr>
                <w:rFonts w:ascii="Calibri" w:hAnsi="Calibri"/>
                <w:b/>
                <w:sz w:val="22"/>
                <w:szCs w:val="22"/>
              </w:rPr>
            </w:pPr>
          </w:p>
          <w:p w14:paraId="335B4450" w14:textId="21E4F21A" w:rsidR="00B17A09" w:rsidRPr="009A4E81" w:rsidRDefault="00B17A09" w:rsidP="00B17A09">
            <w:pPr>
              <w:jc w:val="center"/>
              <w:rPr>
                <w:rFonts w:ascii="Calibri" w:hAnsi="Calibri"/>
                <w:b/>
                <w:sz w:val="22"/>
                <w:szCs w:val="22"/>
              </w:rPr>
            </w:pPr>
            <w:r>
              <w:rPr>
                <w:rFonts w:ascii="Calibri" w:hAnsi="Calibri"/>
                <w:b/>
                <w:sz w:val="22"/>
                <w:szCs w:val="22"/>
              </w:rPr>
              <w:t>Hendra Setiawan, M.Kom.</w:t>
            </w:r>
          </w:p>
        </w:tc>
      </w:tr>
      <w:tr w:rsidR="00B17A09" w:rsidRPr="00271357" w14:paraId="4275E65C" w14:textId="77777777" w:rsidTr="00834F61">
        <w:trPr>
          <w:gridBefore w:val="1"/>
          <w:gridAfter w:val="1"/>
          <w:wBefore w:w="21" w:type="dxa"/>
          <w:wAfter w:w="12" w:type="dxa"/>
        </w:trPr>
        <w:tc>
          <w:tcPr>
            <w:tcW w:w="2120" w:type="dxa"/>
            <w:gridSpan w:val="2"/>
            <w:vMerge w:val="restart"/>
            <w:shd w:val="clear" w:color="auto" w:fill="auto"/>
          </w:tcPr>
          <w:p w14:paraId="1020D0C3" w14:textId="77777777" w:rsidR="00B17A09" w:rsidRPr="00354615" w:rsidRDefault="00B17A09" w:rsidP="00B17A09">
            <w:pPr>
              <w:rPr>
                <w:b/>
                <w:sz w:val="22"/>
                <w:szCs w:val="22"/>
              </w:rPr>
            </w:pPr>
            <w:r w:rsidRPr="00354615">
              <w:rPr>
                <w:b/>
                <w:noProof/>
                <w:sz w:val="22"/>
                <w:szCs w:val="22"/>
              </w:rPr>
              <w:t>Capaian Pembelajaran</w:t>
            </w:r>
            <w:r w:rsidRPr="00354615">
              <w:rPr>
                <w:b/>
                <w:sz w:val="22"/>
                <w:szCs w:val="22"/>
              </w:rPr>
              <w:t xml:space="preserve"> (CP)</w:t>
            </w:r>
          </w:p>
        </w:tc>
        <w:tc>
          <w:tcPr>
            <w:tcW w:w="5811" w:type="dxa"/>
            <w:gridSpan w:val="9"/>
            <w:tcBorders>
              <w:bottom w:val="outset" w:sz="4" w:space="0" w:color="auto"/>
            </w:tcBorders>
            <w:shd w:val="clear" w:color="auto" w:fill="E7E6E6" w:themeFill="background2"/>
          </w:tcPr>
          <w:p w14:paraId="765B2B8A" w14:textId="58A6F6EA" w:rsidR="00B17A09" w:rsidRPr="00354615" w:rsidRDefault="00B17A09" w:rsidP="00B17A09">
            <w:pPr>
              <w:tabs>
                <w:tab w:val="left" w:pos="1806"/>
              </w:tabs>
              <w:rPr>
                <w:b/>
                <w:sz w:val="22"/>
                <w:szCs w:val="22"/>
                <w:lang w:val="fi-FI" w:eastAsia="id-ID"/>
              </w:rPr>
            </w:pPr>
            <w:r w:rsidRPr="00354615">
              <w:rPr>
                <w:b/>
                <w:sz w:val="22"/>
                <w:szCs w:val="22"/>
                <w:lang w:val="fi-FI" w:eastAsia="id-ID"/>
              </w:rPr>
              <w:t xml:space="preserve">CPL-PRODI  yang dibebankan pada MK       </w:t>
            </w:r>
          </w:p>
        </w:tc>
        <w:tc>
          <w:tcPr>
            <w:tcW w:w="7531" w:type="dxa"/>
            <w:gridSpan w:val="10"/>
            <w:tcBorders>
              <w:bottom w:val="single" w:sz="8" w:space="0" w:color="FFFFFF"/>
            </w:tcBorders>
          </w:tcPr>
          <w:p w14:paraId="44F9E93F" w14:textId="15C8CC26" w:rsidR="00B17A09" w:rsidRPr="009B53D7" w:rsidRDefault="00B17A09" w:rsidP="00B17A09">
            <w:pPr>
              <w:tabs>
                <w:tab w:val="left" w:pos="1806"/>
              </w:tabs>
              <w:rPr>
                <w:rFonts w:ascii="Calibri" w:hAnsi="Calibri"/>
                <w:b/>
                <w:sz w:val="22"/>
                <w:szCs w:val="22"/>
                <w:lang w:val="fi-FI" w:eastAsia="id-ID"/>
              </w:rPr>
            </w:pPr>
          </w:p>
        </w:tc>
      </w:tr>
      <w:tr w:rsidR="007B7ADB" w:rsidRPr="00271357" w14:paraId="2F257AC4" w14:textId="77777777" w:rsidTr="00834F61">
        <w:trPr>
          <w:gridBefore w:val="1"/>
          <w:gridAfter w:val="1"/>
          <w:wBefore w:w="21" w:type="dxa"/>
          <w:wAfter w:w="12" w:type="dxa"/>
        </w:trPr>
        <w:tc>
          <w:tcPr>
            <w:tcW w:w="2120" w:type="dxa"/>
            <w:gridSpan w:val="2"/>
            <w:vMerge/>
            <w:shd w:val="clear" w:color="auto" w:fill="auto"/>
          </w:tcPr>
          <w:p w14:paraId="2017BF20" w14:textId="77777777" w:rsidR="007B7ADB" w:rsidRPr="00354615" w:rsidRDefault="007B7ADB" w:rsidP="007B7ADB">
            <w:pPr>
              <w:rPr>
                <w:b/>
                <w:sz w:val="22"/>
                <w:szCs w:val="22"/>
                <w:lang w:val="fi-FI"/>
              </w:rPr>
            </w:pPr>
          </w:p>
        </w:tc>
        <w:tc>
          <w:tcPr>
            <w:tcW w:w="1139" w:type="dxa"/>
            <w:gridSpan w:val="3"/>
          </w:tcPr>
          <w:p w14:paraId="4A0BF189" w14:textId="464AD0DD" w:rsidR="007B7ADB" w:rsidRPr="00354615" w:rsidRDefault="007B7ADB" w:rsidP="007B7ADB">
            <w:pPr>
              <w:rPr>
                <w:sz w:val="22"/>
                <w:szCs w:val="22"/>
                <w:lang w:eastAsia="id-ID"/>
              </w:rPr>
            </w:pPr>
            <w:r w:rsidRPr="00354615">
              <w:rPr>
                <w:sz w:val="22"/>
                <w:szCs w:val="22"/>
                <w:lang w:eastAsia="id-ID"/>
              </w:rPr>
              <w:t>CPL -1</w:t>
            </w:r>
          </w:p>
        </w:tc>
        <w:tc>
          <w:tcPr>
            <w:tcW w:w="12203" w:type="dxa"/>
            <w:gridSpan w:val="16"/>
          </w:tcPr>
          <w:p w14:paraId="473DF67A" w14:textId="1501A1DF" w:rsidR="007B7ADB" w:rsidRPr="00354615" w:rsidRDefault="00BB5D1E" w:rsidP="006F64FA">
            <w:pPr>
              <w:rPr>
                <w:sz w:val="22"/>
                <w:szCs w:val="22"/>
                <w:lang w:val="fi-FI" w:eastAsia="id-ID"/>
              </w:rPr>
            </w:pPr>
            <w:r w:rsidRPr="00354615">
              <w:rPr>
                <w:sz w:val="22"/>
                <w:szCs w:val="22"/>
                <w:lang w:val="fi-FI"/>
              </w:rPr>
              <w:t>Memiliki pengetahuan komprehensip tentang teori, prinsip dan konsep dasar rekayasa perangkat lunak</w:t>
            </w:r>
          </w:p>
        </w:tc>
      </w:tr>
      <w:tr w:rsidR="007B7ADB" w:rsidRPr="00271357" w14:paraId="521693B5" w14:textId="77777777" w:rsidTr="00834F61">
        <w:trPr>
          <w:gridBefore w:val="1"/>
          <w:gridAfter w:val="1"/>
          <w:wBefore w:w="21" w:type="dxa"/>
          <w:wAfter w:w="12" w:type="dxa"/>
        </w:trPr>
        <w:tc>
          <w:tcPr>
            <w:tcW w:w="2120" w:type="dxa"/>
            <w:gridSpan w:val="2"/>
            <w:vMerge/>
            <w:shd w:val="clear" w:color="auto" w:fill="auto"/>
          </w:tcPr>
          <w:p w14:paraId="707B0CB1" w14:textId="77777777" w:rsidR="007B7ADB" w:rsidRPr="00354615" w:rsidRDefault="007B7ADB" w:rsidP="007B7ADB">
            <w:pPr>
              <w:rPr>
                <w:b/>
                <w:sz w:val="22"/>
                <w:szCs w:val="22"/>
                <w:lang w:val="fi-FI"/>
              </w:rPr>
            </w:pPr>
          </w:p>
        </w:tc>
        <w:tc>
          <w:tcPr>
            <w:tcW w:w="1139" w:type="dxa"/>
            <w:gridSpan w:val="3"/>
          </w:tcPr>
          <w:p w14:paraId="3BA2D039" w14:textId="3F3B7A0A" w:rsidR="007B7ADB" w:rsidRPr="00354615" w:rsidRDefault="007B7ADB" w:rsidP="007B7ADB">
            <w:pPr>
              <w:rPr>
                <w:sz w:val="22"/>
                <w:szCs w:val="22"/>
                <w:lang w:eastAsia="id-ID"/>
              </w:rPr>
            </w:pPr>
            <w:r w:rsidRPr="00354615">
              <w:rPr>
                <w:sz w:val="22"/>
                <w:szCs w:val="22"/>
                <w:lang w:eastAsia="id-ID"/>
              </w:rPr>
              <w:t>CPL -2</w:t>
            </w:r>
          </w:p>
        </w:tc>
        <w:tc>
          <w:tcPr>
            <w:tcW w:w="12203" w:type="dxa"/>
            <w:gridSpan w:val="16"/>
          </w:tcPr>
          <w:p w14:paraId="701AE02A" w14:textId="022F14DA" w:rsidR="007B7ADB" w:rsidRPr="00354615" w:rsidRDefault="00BB5D1E" w:rsidP="006F64FA">
            <w:pPr>
              <w:rPr>
                <w:sz w:val="22"/>
                <w:szCs w:val="22"/>
                <w:lang w:val="fi-FI" w:eastAsia="id-ID"/>
              </w:rPr>
            </w:pPr>
            <w:r w:rsidRPr="00354615">
              <w:rPr>
                <w:sz w:val="22"/>
                <w:szCs w:val="22"/>
                <w:lang w:val="fi-FI"/>
              </w:rPr>
              <w:t>Menguasai konsep pengembangan rekayasa perangkat lunak</w:t>
            </w:r>
          </w:p>
        </w:tc>
      </w:tr>
      <w:tr w:rsidR="007B7ADB" w:rsidRPr="00271357" w14:paraId="50E72AF3" w14:textId="77777777" w:rsidTr="00834F61">
        <w:trPr>
          <w:gridBefore w:val="1"/>
          <w:gridAfter w:val="1"/>
          <w:wBefore w:w="21" w:type="dxa"/>
          <w:wAfter w:w="12" w:type="dxa"/>
        </w:trPr>
        <w:tc>
          <w:tcPr>
            <w:tcW w:w="2120" w:type="dxa"/>
            <w:gridSpan w:val="2"/>
            <w:vMerge/>
            <w:shd w:val="clear" w:color="auto" w:fill="auto"/>
          </w:tcPr>
          <w:p w14:paraId="37B8169C" w14:textId="77777777" w:rsidR="007B7ADB" w:rsidRPr="00354615" w:rsidRDefault="007B7ADB" w:rsidP="007B7ADB">
            <w:pPr>
              <w:rPr>
                <w:b/>
                <w:sz w:val="22"/>
                <w:szCs w:val="22"/>
                <w:lang w:val="fi-FI"/>
              </w:rPr>
            </w:pPr>
          </w:p>
        </w:tc>
        <w:tc>
          <w:tcPr>
            <w:tcW w:w="1139" w:type="dxa"/>
            <w:gridSpan w:val="3"/>
          </w:tcPr>
          <w:p w14:paraId="2C48210F" w14:textId="67C59D9C" w:rsidR="007B7ADB" w:rsidRPr="00354615" w:rsidRDefault="007B7ADB" w:rsidP="007B7ADB">
            <w:pPr>
              <w:rPr>
                <w:sz w:val="22"/>
                <w:szCs w:val="22"/>
                <w:lang w:eastAsia="id-ID"/>
              </w:rPr>
            </w:pPr>
            <w:r w:rsidRPr="00354615">
              <w:rPr>
                <w:sz w:val="22"/>
                <w:szCs w:val="22"/>
                <w:lang w:eastAsia="id-ID"/>
              </w:rPr>
              <w:t>CPL -3</w:t>
            </w:r>
          </w:p>
        </w:tc>
        <w:tc>
          <w:tcPr>
            <w:tcW w:w="12203" w:type="dxa"/>
            <w:gridSpan w:val="16"/>
          </w:tcPr>
          <w:p w14:paraId="662913BD" w14:textId="29C493C7" w:rsidR="007B7ADB" w:rsidRPr="00354615" w:rsidRDefault="00C619BD" w:rsidP="006F64FA">
            <w:pPr>
              <w:rPr>
                <w:sz w:val="22"/>
                <w:szCs w:val="22"/>
                <w:lang w:val="fi-FI" w:eastAsia="id-ID"/>
              </w:rPr>
            </w:pPr>
            <w:r w:rsidRPr="00354615">
              <w:rPr>
                <w:sz w:val="22"/>
                <w:szCs w:val="22"/>
                <w:lang w:val="fi-FI"/>
              </w:rPr>
              <w:t>Mampu beradaptasi terhadap penggunaan metode baru pada konteks permasalahan yang dinamis</w:t>
            </w:r>
          </w:p>
        </w:tc>
      </w:tr>
      <w:tr w:rsidR="007B7ADB" w:rsidRPr="00271357" w14:paraId="0CD4284D" w14:textId="77777777" w:rsidTr="00834F61">
        <w:trPr>
          <w:gridBefore w:val="1"/>
          <w:gridAfter w:val="1"/>
          <w:wBefore w:w="21" w:type="dxa"/>
          <w:wAfter w:w="12" w:type="dxa"/>
        </w:trPr>
        <w:tc>
          <w:tcPr>
            <w:tcW w:w="2120" w:type="dxa"/>
            <w:gridSpan w:val="2"/>
            <w:vMerge/>
            <w:shd w:val="clear" w:color="auto" w:fill="auto"/>
          </w:tcPr>
          <w:p w14:paraId="63C34C01" w14:textId="77777777" w:rsidR="007B7ADB" w:rsidRPr="00354615" w:rsidRDefault="007B7ADB" w:rsidP="007B7ADB">
            <w:pPr>
              <w:rPr>
                <w:b/>
                <w:sz w:val="22"/>
                <w:szCs w:val="22"/>
                <w:lang w:val="fi-FI"/>
              </w:rPr>
            </w:pPr>
          </w:p>
        </w:tc>
        <w:tc>
          <w:tcPr>
            <w:tcW w:w="1139" w:type="dxa"/>
            <w:gridSpan w:val="3"/>
          </w:tcPr>
          <w:p w14:paraId="5647A2A5" w14:textId="233C4A8E" w:rsidR="007B7ADB" w:rsidRPr="00354615" w:rsidRDefault="007B7ADB" w:rsidP="007B7ADB">
            <w:pPr>
              <w:rPr>
                <w:sz w:val="22"/>
                <w:szCs w:val="22"/>
                <w:lang w:eastAsia="id-ID"/>
              </w:rPr>
            </w:pPr>
            <w:r w:rsidRPr="00354615">
              <w:rPr>
                <w:sz w:val="22"/>
                <w:szCs w:val="22"/>
                <w:lang w:eastAsia="id-ID"/>
              </w:rPr>
              <w:t>CPL -4</w:t>
            </w:r>
          </w:p>
        </w:tc>
        <w:tc>
          <w:tcPr>
            <w:tcW w:w="12203" w:type="dxa"/>
            <w:gridSpan w:val="16"/>
          </w:tcPr>
          <w:p w14:paraId="15377D72" w14:textId="160A3EBC" w:rsidR="007B7ADB" w:rsidRPr="00354615" w:rsidRDefault="00C619BD" w:rsidP="006F64FA">
            <w:pPr>
              <w:rPr>
                <w:sz w:val="22"/>
                <w:szCs w:val="22"/>
                <w:lang w:val="fi-FI" w:eastAsia="id-ID"/>
              </w:rPr>
            </w:pPr>
            <w:r w:rsidRPr="00354615">
              <w:rPr>
                <w:sz w:val="22"/>
                <w:szCs w:val="22"/>
                <w:lang w:val="fi-FI"/>
              </w:rPr>
              <w:t>Mampu menyajikan solusi atas permasalahan pada dunia industri dan masyarakat berdasarkan pengetahuan bidang rekayasa perangkat lunak</w:t>
            </w:r>
          </w:p>
        </w:tc>
      </w:tr>
      <w:tr w:rsidR="007B7ADB" w:rsidRPr="00C4015D" w14:paraId="28576B68" w14:textId="77777777" w:rsidTr="00834F61">
        <w:trPr>
          <w:gridBefore w:val="1"/>
          <w:gridAfter w:val="1"/>
          <w:wBefore w:w="21" w:type="dxa"/>
          <w:wAfter w:w="12" w:type="dxa"/>
        </w:trPr>
        <w:tc>
          <w:tcPr>
            <w:tcW w:w="2120" w:type="dxa"/>
            <w:gridSpan w:val="2"/>
            <w:vMerge/>
            <w:shd w:val="clear" w:color="auto" w:fill="auto"/>
          </w:tcPr>
          <w:p w14:paraId="7659063D" w14:textId="77777777" w:rsidR="007B7ADB" w:rsidRPr="00354615" w:rsidRDefault="007B7ADB" w:rsidP="007B7ADB">
            <w:pPr>
              <w:rPr>
                <w:b/>
                <w:sz w:val="22"/>
                <w:szCs w:val="22"/>
                <w:lang w:val="fi-FI"/>
              </w:rPr>
            </w:pPr>
          </w:p>
        </w:tc>
        <w:tc>
          <w:tcPr>
            <w:tcW w:w="1139" w:type="dxa"/>
            <w:gridSpan w:val="3"/>
          </w:tcPr>
          <w:p w14:paraId="5051470C" w14:textId="5B04FE1B" w:rsidR="007B7ADB" w:rsidRPr="00354615" w:rsidRDefault="007B7ADB" w:rsidP="007B7ADB">
            <w:pPr>
              <w:rPr>
                <w:sz w:val="22"/>
                <w:szCs w:val="22"/>
                <w:lang w:eastAsia="id-ID"/>
              </w:rPr>
            </w:pPr>
            <w:r w:rsidRPr="00354615">
              <w:rPr>
                <w:sz w:val="22"/>
                <w:szCs w:val="22"/>
                <w:lang w:eastAsia="id-ID"/>
              </w:rPr>
              <w:t>CPL -5</w:t>
            </w:r>
          </w:p>
        </w:tc>
        <w:tc>
          <w:tcPr>
            <w:tcW w:w="12203" w:type="dxa"/>
            <w:gridSpan w:val="16"/>
          </w:tcPr>
          <w:p w14:paraId="591F7EFC" w14:textId="3342E76E" w:rsidR="007B7ADB" w:rsidRPr="00354615" w:rsidRDefault="00C619BD" w:rsidP="006F64FA">
            <w:pPr>
              <w:rPr>
                <w:sz w:val="22"/>
                <w:szCs w:val="22"/>
                <w:lang w:eastAsia="id-ID"/>
              </w:rPr>
            </w:pPr>
            <w:r w:rsidRPr="00354615">
              <w:rPr>
                <w:sz w:val="22"/>
                <w:szCs w:val="22"/>
              </w:rPr>
              <w:t>Mampu merancang, mengimplemntasikan dan mengevaluasi solusi inovatif terhadap pengembangan teknologi rekayasa perangkat lunak</w:t>
            </w:r>
          </w:p>
        </w:tc>
      </w:tr>
      <w:tr w:rsidR="007B7ADB" w:rsidRPr="009B53D7" w14:paraId="6C82640F" w14:textId="77777777" w:rsidTr="00834F61">
        <w:trPr>
          <w:gridBefore w:val="1"/>
          <w:gridAfter w:val="1"/>
          <w:wBefore w:w="21" w:type="dxa"/>
          <w:wAfter w:w="12" w:type="dxa"/>
        </w:trPr>
        <w:tc>
          <w:tcPr>
            <w:tcW w:w="2120" w:type="dxa"/>
            <w:gridSpan w:val="2"/>
            <w:vMerge/>
            <w:shd w:val="clear" w:color="auto" w:fill="auto"/>
          </w:tcPr>
          <w:p w14:paraId="7FE9BF48" w14:textId="77777777" w:rsidR="007B7ADB" w:rsidRPr="00354615" w:rsidRDefault="007B7ADB" w:rsidP="007B7ADB">
            <w:pPr>
              <w:rPr>
                <w:b/>
                <w:sz w:val="22"/>
                <w:szCs w:val="22"/>
              </w:rPr>
            </w:pPr>
          </w:p>
        </w:tc>
        <w:tc>
          <w:tcPr>
            <w:tcW w:w="1139" w:type="dxa"/>
            <w:gridSpan w:val="3"/>
          </w:tcPr>
          <w:p w14:paraId="455C3022" w14:textId="69952773" w:rsidR="007B7ADB" w:rsidRPr="00354615" w:rsidRDefault="007B7ADB" w:rsidP="007B7ADB">
            <w:pPr>
              <w:rPr>
                <w:sz w:val="22"/>
                <w:szCs w:val="22"/>
                <w:lang w:eastAsia="id-ID"/>
              </w:rPr>
            </w:pPr>
            <w:r w:rsidRPr="00354615">
              <w:rPr>
                <w:sz w:val="22"/>
                <w:szCs w:val="22"/>
                <w:lang w:eastAsia="id-ID"/>
              </w:rPr>
              <w:t>CPL -6</w:t>
            </w:r>
          </w:p>
        </w:tc>
        <w:tc>
          <w:tcPr>
            <w:tcW w:w="12203" w:type="dxa"/>
            <w:gridSpan w:val="16"/>
          </w:tcPr>
          <w:p w14:paraId="7CAF4F4E" w14:textId="6269A809" w:rsidR="007B7ADB" w:rsidRPr="00354615" w:rsidRDefault="00C619BD" w:rsidP="006F64FA">
            <w:pPr>
              <w:rPr>
                <w:sz w:val="22"/>
                <w:szCs w:val="22"/>
                <w:lang w:eastAsia="id-ID"/>
              </w:rPr>
            </w:pPr>
            <w:r w:rsidRPr="00354615">
              <w:rPr>
                <w:sz w:val="22"/>
                <w:szCs w:val="22"/>
              </w:rPr>
              <w:t>Mampu berkolaborasi dengan berbagai pihak dari disiplin ilmu lain yang relevan secara efektif</w:t>
            </w:r>
          </w:p>
        </w:tc>
      </w:tr>
      <w:tr w:rsidR="007B7ADB" w:rsidRPr="00271357" w14:paraId="0EDB036A" w14:textId="77777777" w:rsidTr="00834F61">
        <w:trPr>
          <w:gridBefore w:val="1"/>
          <w:gridAfter w:val="1"/>
          <w:wBefore w:w="21" w:type="dxa"/>
          <w:wAfter w:w="12" w:type="dxa"/>
        </w:trPr>
        <w:tc>
          <w:tcPr>
            <w:tcW w:w="2120" w:type="dxa"/>
            <w:gridSpan w:val="2"/>
            <w:vMerge/>
            <w:shd w:val="clear" w:color="auto" w:fill="auto"/>
          </w:tcPr>
          <w:p w14:paraId="1497F570" w14:textId="77777777" w:rsidR="007B7ADB" w:rsidRPr="00354615" w:rsidRDefault="007B7ADB" w:rsidP="007B7ADB">
            <w:pPr>
              <w:rPr>
                <w:b/>
                <w:sz w:val="22"/>
                <w:szCs w:val="22"/>
              </w:rPr>
            </w:pPr>
          </w:p>
        </w:tc>
        <w:tc>
          <w:tcPr>
            <w:tcW w:w="1139" w:type="dxa"/>
            <w:gridSpan w:val="3"/>
          </w:tcPr>
          <w:p w14:paraId="24AF78AB" w14:textId="1A175839" w:rsidR="007B7ADB" w:rsidRPr="00354615" w:rsidRDefault="007B7ADB" w:rsidP="007B7ADB">
            <w:pPr>
              <w:rPr>
                <w:sz w:val="22"/>
                <w:szCs w:val="22"/>
                <w:lang w:eastAsia="id-ID"/>
              </w:rPr>
            </w:pPr>
            <w:r w:rsidRPr="00354615">
              <w:rPr>
                <w:sz w:val="22"/>
                <w:szCs w:val="22"/>
                <w:lang w:eastAsia="id-ID"/>
              </w:rPr>
              <w:t>CPL -7</w:t>
            </w:r>
          </w:p>
        </w:tc>
        <w:tc>
          <w:tcPr>
            <w:tcW w:w="12203" w:type="dxa"/>
            <w:gridSpan w:val="16"/>
          </w:tcPr>
          <w:p w14:paraId="7AB50DB0" w14:textId="61460257" w:rsidR="007B7ADB" w:rsidRPr="00354615" w:rsidRDefault="00C619BD" w:rsidP="006F64FA">
            <w:pPr>
              <w:rPr>
                <w:sz w:val="22"/>
                <w:szCs w:val="22"/>
                <w:lang w:val="fi-FI" w:eastAsia="id-ID"/>
              </w:rPr>
            </w:pPr>
            <w:r w:rsidRPr="00354615">
              <w:rPr>
                <w:sz w:val="22"/>
                <w:szCs w:val="22"/>
                <w:lang w:val="fi-FI"/>
              </w:rPr>
              <w:t>Mampu berkomunikasi secara efektif untuk menyampaikan solusi dalam menjalankan profesinya</w:t>
            </w:r>
          </w:p>
        </w:tc>
      </w:tr>
      <w:tr w:rsidR="007B7ADB" w:rsidRPr="00271357" w14:paraId="53A7B54E" w14:textId="77777777" w:rsidTr="00834F61">
        <w:trPr>
          <w:gridBefore w:val="1"/>
          <w:gridAfter w:val="1"/>
          <w:wBefore w:w="21" w:type="dxa"/>
          <w:wAfter w:w="12" w:type="dxa"/>
        </w:trPr>
        <w:tc>
          <w:tcPr>
            <w:tcW w:w="2120" w:type="dxa"/>
            <w:gridSpan w:val="2"/>
            <w:vMerge/>
            <w:shd w:val="clear" w:color="auto" w:fill="auto"/>
          </w:tcPr>
          <w:p w14:paraId="48E5DC9A" w14:textId="77777777" w:rsidR="007B7ADB" w:rsidRPr="00354615" w:rsidRDefault="007B7ADB" w:rsidP="007B7ADB">
            <w:pPr>
              <w:rPr>
                <w:b/>
                <w:sz w:val="22"/>
                <w:szCs w:val="22"/>
                <w:lang w:val="fi-FI"/>
              </w:rPr>
            </w:pPr>
          </w:p>
        </w:tc>
        <w:tc>
          <w:tcPr>
            <w:tcW w:w="1139" w:type="dxa"/>
            <w:gridSpan w:val="3"/>
          </w:tcPr>
          <w:p w14:paraId="354CE5B3" w14:textId="0CA03656" w:rsidR="007B7ADB" w:rsidRPr="00354615" w:rsidRDefault="007B7ADB" w:rsidP="007B7ADB">
            <w:pPr>
              <w:rPr>
                <w:sz w:val="22"/>
                <w:szCs w:val="22"/>
                <w:lang w:eastAsia="id-ID"/>
              </w:rPr>
            </w:pPr>
            <w:r w:rsidRPr="00354615">
              <w:rPr>
                <w:sz w:val="22"/>
                <w:szCs w:val="22"/>
                <w:lang w:eastAsia="id-ID"/>
              </w:rPr>
              <w:t>CPL -8</w:t>
            </w:r>
          </w:p>
        </w:tc>
        <w:tc>
          <w:tcPr>
            <w:tcW w:w="12203" w:type="dxa"/>
            <w:gridSpan w:val="16"/>
          </w:tcPr>
          <w:p w14:paraId="6214D120" w14:textId="5AF420F3" w:rsidR="007B7ADB" w:rsidRPr="00354615" w:rsidRDefault="00C619BD" w:rsidP="006F64FA">
            <w:pPr>
              <w:rPr>
                <w:sz w:val="22"/>
                <w:szCs w:val="22"/>
                <w:lang w:val="fi-FI" w:eastAsia="id-ID"/>
              </w:rPr>
            </w:pPr>
            <w:r w:rsidRPr="00354615">
              <w:rPr>
                <w:sz w:val="22"/>
                <w:szCs w:val="22"/>
                <w:lang w:val="fi-FI"/>
              </w:rPr>
              <w:t>Memiliki komitmen terhadap prinsip dan nilai profesional sebagai landasan hidup dalamkonteks individu maupun organisasi</w:t>
            </w:r>
          </w:p>
        </w:tc>
      </w:tr>
      <w:tr w:rsidR="006F64FA" w:rsidRPr="00C4015D" w14:paraId="758CFE13" w14:textId="77777777" w:rsidTr="00834F61">
        <w:trPr>
          <w:gridBefore w:val="1"/>
          <w:gridAfter w:val="1"/>
          <w:wBefore w:w="21" w:type="dxa"/>
          <w:wAfter w:w="12" w:type="dxa"/>
        </w:trPr>
        <w:tc>
          <w:tcPr>
            <w:tcW w:w="2120" w:type="dxa"/>
            <w:gridSpan w:val="2"/>
            <w:vMerge/>
            <w:shd w:val="clear" w:color="auto" w:fill="auto"/>
          </w:tcPr>
          <w:p w14:paraId="66FE36D3" w14:textId="77777777" w:rsidR="006F64FA" w:rsidRPr="00354615" w:rsidRDefault="006F64FA" w:rsidP="007B7ADB">
            <w:pPr>
              <w:rPr>
                <w:b/>
                <w:sz w:val="22"/>
                <w:szCs w:val="22"/>
                <w:lang w:val="fi-FI"/>
              </w:rPr>
            </w:pPr>
          </w:p>
        </w:tc>
        <w:tc>
          <w:tcPr>
            <w:tcW w:w="1139" w:type="dxa"/>
            <w:gridSpan w:val="3"/>
          </w:tcPr>
          <w:p w14:paraId="418A26C0" w14:textId="7674C4DA" w:rsidR="006F64FA" w:rsidRPr="00354615" w:rsidRDefault="006F64FA" w:rsidP="007B7ADB">
            <w:pPr>
              <w:rPr>
                <w:sz w:val="22"/>
                <w:szCs w:val="22"/>
                <w:lang w:eastAsia="id-ID"/>
              </w:rPr>
            </w:pPr>
            <w:r w:rsidRPr="00354615">
              <w:rPr>
                <w:sz w:val="22"/>
                <w:szCs w:val="22"/>
                <w:lang w:eastAsia="id-ID"/>
              </w:rPr>
              <w:t>CPL -9</w:t>
            </w:r>
          </w:p>
        </w:tc>
        <w:tc>
          <w:tcPr>
            <w:tcW w:w="12203" w:type="dxa"/>
            <w:gridSpan w:val="16"/>
          </w:tcPr>
          <w:p w14:paraId="6BFD7561" w14:textId="17257E91" w:rsidR="006F64FA" w:rsidRPr="00354615" w:rsidRDefault="00C619BD" w:rsidP="006F64FA">
            <w:pPr>
              <w:rPr>
                <w:sz w:val="22"/>
                <w:szCs w:val="22"/>
                <w:lang w:eastAsia="id-ID"/>
              </w:rPr>
            </w:pPr>
            <w:r w:rsidRPr="00354615">
              <w:rPr>
                <w:sz w:val="22"/>
                <w:szCs w:val="22"/>
              </w:rPr>
              <w:t>Memiliki jiwa pembelajar sepanjang hayat yang kreatif dan inovatif</w:t>
            </w:r>
          </w:p>
        </w:tc>
      </w:tr>
      <w:tr w:rsidR="007B7ADB" w:rsidRPr="00354615" w14:paraId="0F7CA20F" w14:textId="77777777" w:rsidTr="00834F61">
        <w:trPr>
          <w:gridBefore w:val="1"/>
          <w:gridAfter w:val="20"/>
          <w:wBefore w:w="21" w:type="dxa"/>
          <w:wAfter w:w="13354" w:type="dxa"/>
          <w:trHeight w:val="269"/>
        </w:trPr>
        <w:tc>
          <w:tcPr>
            <w:tcW w:w="2120" w:type="dxa"/>
            <w:gridSpan w:val="2"/>
            <w:vMerge/>
            <w:shd w:val="clear" w:color="auto" w:fill="auto"/>
          </w:tcPr>
          <w:p w14:paraId="40133469" w14:textId="77777777" w:rsidR="007B7ADB" w:rsidRPr="00354615" w:rsidRDefault="007B7ADB" w:rsidP="007B7ADB">
            <w:pPr>
              <w:rPr>
                <w:b/>
                <w:sz w:val="22"/>
                <w:szCs w:val="22"/>
              </w:rPr>
            </w:pPr>
          </w:p>
        </w:tc>
      </w:tr>
      <w:tr w:rsidR="007B7ADB" w:rsidRPr="00271357" w14:paraId="35408C25" w14:textId="77777777" w:rsidTr="00834F61">
        <w:trPr>
          <w:gridBefore w:val="1"/>
          <w:gridAfter w:val="1"/>
          <w:wBefore w:w="21" w:type="dxa"/>
          <w:wAfter w:w="12" w:type="dxa"/>
          <w:trHeight w:val="296"/>
        </w:trPr>
        <w:tc>
          <w:tcPr>
            <w:tcW w:w="2120" w:type="dxa"/>
            <w:gridSpan w:val="2"/>
            <w:vMerge/>
            <w:shd w:val="clear" w:color="auto" w:fill="auto"/>
          </w:tcPr>
          <w:p w14:paraId="3861A36B" w14:textId="77777777" w:rsidR="007B7ADB" w:rsidRPr="00354615" w:rsidRDefault="007B7ADB" w:rsidP="007B7ADB">
            <w:pPr>
              <w:rPr>
                <w:b/>
                <w:sz w:val="22"/>
                <w:szCs w:val="22"/>
              </w:rPr>
            </w:pPr>
          </w:p>
        </w:tc>
        <w:tc>
          <w:tcPr>
            <w:tcW w:w="5811" w:type="dxa"/>
            <w:gridSpan w:val="9"/>
            <w:tcBorders>
              <w:top w:val="single" w:sz="4" w:space="0" w:color="000000" w:themeColor="text1"/>
              <w:bottom w:val="single" w:sz="4" w:space="0" w:color="000000"/>
            </w:tcBorders>
            <w:shd w:val="clear" w:color="auto" w:fill="E7E6E6" w:themeFill="background2"/>
          </w:tcPr>
          <w:p w14:paraId="6655228B" w14:textId="16E4304D" w:rsidR="007B7ADB" w:rsidRPr="00354615" w:rsidRDefault="007B7ADB" w:rsidP="007B7ADB">
            <w:pPr>
              <w:rPr>
                <w:sz w:val="22"/>
                <w:szCs w:val="22"/>
                <w:lang w:val="fi-FI" w:eastAsia="id-ID"/>
              </w:rPr>
            </w:pPr>
            <w:r w:rsidRPr="00354615">
              <w:rPr>
                <w:b/>
                <w:sz w:val="22"/>
                <w:szCs w:val="22"/>
                <w:lang w:val="fi-FI" w:eastAsia="id-ID"/>
              </w:rPr>
              <w:t>Capaian Pembelajaran Mata Kuliah (CPMK)</w:t>
            </w:r>
          </w:p>
        </w:tc>
        <w:tc>
          <w:tcPr>
            <w:tcW w:w="7531" w:type="dxa"/>
            <w:gridSpan w:val="10"/>
            <w:tcBorders>
              <w:top w:val="nil"/>
              <w:bottom w:val="nil"/>
            </w:tcBorders>
          </w:tcPr>
          <w:p w14:paraId="14C71A16" w14:textId="1BDC17F7" w:rsidR="007B7ADB" w:rsidRPr="009B53D7" w:rsidRDefault="007B7ADB" w:rsidP="007B7ADB">
            <w:pPr>
              <w:rPr>
                <w:rFonts w:ascii="Calibri" w:hAnsi="Calibri"/>
                <w:sz w:val="22"/>
                <w:szCs w:val="22"/>
                <w:lang w:val="fi-FI" w:eastAsia="id-ID"/>
              </w:rPr>
            </w:pPr>
          </w:p>
        </w:tc>
      </w:tr>
      <w:tr w:rsidR="007B7ADB" w:rsidRPr="00271357" w14:paraId="22C7752C" w14:textId="77777777" w:rsidTr="00834F61">
        <w:trPr>
          <w:gridBefore w:val="1"/>
          <w:gridAfter w:val="1"/>
          <w:wBefore w:w="21" w:type="dxa"/>
          <w:wAfter w:w="12" w:type="dxa"/>
        </w:trPr>
        <w:tc>
          <w:tcPr>
            <w:tcW w:w="2120" w:type="dxa"/>
            <w:gridSpan w:val="2"/>
            <w:vMerge/>
            <w:shd w:val="clear" w:color="auto" w:fill="auto"/>
          </w:tcPr>
          <w:p w14:paraId="6DBCDDBF" w14:textId="77777777" w:rsidR="007B7ADB" w:rsidRPr="00354615" w:rsidRDefault="007B7ADB" w:rsidP="007B7ADB">
            <w:pPr>
              <w:rPr>
                <w:b/>
                <w:sz w:val="22"/>
                <w:szCs w:val="22"/>
                <w:lang w:val="fi-FI"/>
              </w:rPr>
            </w:pPr>
          </w:p>
        </w:tc>
        <w:tc>
          <w:tcPr>
            <w:tcW w:w="1139" w:type="dxa"/>
            <w:gridSpan w:val="3"/>
          </w:tcPr>
          <w:p w14:paraId="730EF7FD" w14:textId="07F20FE3" w:rsidR="007B7ADB" w:rsidRPr="00354615" w:rsidRDefault="007B7ADB" w:rsidP="007B7ADB">
            <w:pPr>
              <w:jc w:val="both"/>
              <w:rPr>
                <w:bCs/>
                <w:noProof/>
                <w:sz w:val="22"/>
                <w:szCs w:val="22"/>
                <w:lang w:eastAsia="id-ID"/>
              </w:rPr>
            </w:pPr>
            <w:r w:rsidRPr="00354615">
              <w:rPr>
                <w:bCs/>
                <w:noProof/>
                <w:sz w:val="22"/>
                <w:szCs w:val="22"/>
                <w:lang w:eastAsia="id-ID"/>
              </w:rPr>
              <w:t>CPMK -1</w:t>
            </w:r>
          </w:p>
        </w:tc>
        <w:tc>
          <w:tcPr>
            <w:tcW w:w="12203" w:type="dxa"/>
            <w:gridSpan w:val="16"/>
          </w:tcPr>
          <w:p w14:paraId="52952170" w14:textId="77777777" w:rsidR="00C619BD" w:rsidRPr="00354615" w:rsidRDefault="00C619BD" w:rsidP="00C619BD">
            <w:pPr>
              <w:autoSpaceDE/>
              <w:autoSpaceDN/>
              <w:textAlignment w:val="baseline"/>
              <w:rPr>
                <w:color w:val="000000"/>
                <w:sz w:val="22"/>
                <w:szCs w:val="22"/>
                <w:lang w:val="fi-FI" w:eastAsia="en-ID"/>
              </w:rPr>
            </w:pPr>
            <w:r w:rsidRPr="00354615">
              <w:rPr>
                <w:color w:val="000000"/>
                <w:sz w:val="22"/>
                <w:szCs w:val="22"/>
                <w:lang w:val="fi-FI" w:eastAsia="en-ID"/>
              </w:rPr>
              <w:t>Mahasiswa mampu menganalisis dan mengolah data secara teoretis dan faktual serta merekonstruksinya untuk</w:t>
            </w:r>
          </w:p>
          <w:p w14:paraId="0193EBBD" w14:textId="5F95C17B" w:rsidR="007B7ADB" w:rsidRPr="00354615" w:rsidRDefault="00C619BD" w:rsidP="006F64FA">
            <w:pPr>
              <w:autoSpaceDE/>
              <w:autoSpaceDN/>
              <w:jc w:val="both"/>
              <w:rPr>
                <w:sz w:val="22"/>
                <w:szCs w:val="22"/>
                <w:lang w:val="fi-FI" w:eastAsia="en-ID"/>
              </w:rPr>
            </w:pPr>
            <w:r w:rsidRPr="00354615">
              <w:rPr>
                <w:color w:val="000000"/>
                <w:sz w:val="22"/>
                <w:szCs w:val="22"/>
                <w:lang w:val="fi-FI" w:eastAsia="en-ID"/>
              </w:rPr>
              <w:t>keperluan pembahasan materi-materi perkuliahan</w:t>
            </w:r>
          </w:p>
        </w:tc>
      </w:tr>
      <w:tr w:rsidR="007B7ADB" w:rsidRPr="00C4015D" w14:paraId="5D56F5A7" w14:textId="77777777" w:rsidTr="00834F61">
        <w:trPr>
          <w:gridBefore w:val="1"/>
          <w:gridAfter w:val="1"/>
          <w:wBefore w:w="21" w:type="dxa"/>
          <w:wAfter w:w="12" w:type="dxa"/>
        </w:trPr>
        <w:tc>
          <w:tcPr>
            <w:tcW w:w="2120" w:type="dxa"/>
            <w:gridSpan w:val="2"/>
            <w:vMerge/>
            <w:shd w:val="clear" w:color="auto" w:fill="auto"/>
          </w:tcPr>
          <w:p w14:paraId="085BB1EE" w14:textId="77777777" w:rsidR="007B7ADB" w:rsidRPr="00354615" w:rsidRDefault="007B7ADB" w:rsidP="007B7ADB">
            <w:pPr>
              <w:rPr>
                <w:b/>
                <w:sz w:val="22"/>
                <w:szCs w:val="22"/>
                <w:lang w:val="fi-FI"/>
              </w:rPr>
            </w:pPr>
          </w:p>
        </w:tc>
        <w:tc>
          <w:tcPr>
            <w:tcW w:w="1139" w:type="dxa"/>
            <w:gridSpan w:val="3"/>
          </w:tcPr>
          <w:p w14:paraId="40C5A697" w14:textId="0F23C9A3" w:rsidR="007B7ADB" w:rsidRPr="00354615" w:rsidRDefault="007B7ADB" w:rsidP="007B7ADB">
            <w:pPr>
              <w:jc w:val="both"/>
              <w:rPr>
                <w:bCs/>
                <w:noProof/>
                <w:sz w:val="22"/>
                <w:szCs w:val="22"/>
                <w:lang w:eastAsia="id-ID"/>
              </w:rPr>
            </w:pPr>
            <w:r w:rsidRPr="00354615">
              <w:rPr>
                <w:bCs/>
                <w:noProof/>
                <w:sz w:val="22"/>
                <w:szCs w:val="22"/>
                <w:lang w:eastAsia="id-ID"/>
              </w:rPr>
              <w:t>CPMK -2</w:t>
            </w:r>
          </w:p>
        </w:tc>
        <w:tc>
          <w:tcPr>
            <w:tcW w:w="12203" w:type="dxa"/>
            <w:gridSpan w:val="16"/>
          </w:tcPr>
          <w:p w14:paraId="7994D25B" w14:textId="266DCE01" w:rsidR="007B7ADB" w:rsidRPr="00354615" w:rsidRDefault="00183DC6" w:rsidP="00183DC6">
            <w:pPr>
              <w:autoSpaceDE/>
              <w:autoSpaceDN/>
              <w:textAlignment w:val="baseline"/>
              <w:rPr>
                <w:color w:val="000000"/>
                <w:sz w:val="22"/>
                <w:szCs w:val="22"/>
                <w:lang w:val="en-ID" w:eastAsia="en-ID"/>
              </w:rPr>
            </w:pPr>
            <w:r w:rsidRPr="00354615">
              <w:rPr>
                <w:color w:val="000000"/>
                <w:sz w:val="22"/>
                <w:szCs w:val="22"/>
                <w:lang w:val="en-ID" w:eastAsia="en-ID"/>
              </w:rPr>
              <w:t>Mahasiswa memadukan pengetahuan kewarganegaraan dan berakhlak mulia sesuai karakter bangsa</w:t>
            </w:r>
          </w:p>
        </w:tc>
      </w:tr>
      <w:tr w:rsidR="007B7ADB" w:rsidRPr="00C4015D" w14:paraId="2A2B6A53" w14:textId="77777777" w:rsidTr="00834F61">
        <w:trPr>
          <w:gridBefore w:val="1"/>
          <w:gridAfter w:val="1"/>
          <w:wBefore w:w="21" w:type="dxa"/>
          <w:wAfter w:w="12" w:type="dxa"/>
        </w:trPr>
        <w:tc>
          <w:tcPr>
            <w:tcW w:w="2120" w:type="dxa"/>
            <w:gridSpan w:val="2"/>
            <w:vMerge/>
            <w:shd w:val="clear" w:color="auto" w:fill="auto"/>
          </w:tcPr>
          <w:p w14:paraId="23AD1A99" w14:textId="77777777" w:rsidR="007B7ADB" w:rsidRPr="00354615" w:rsidRDefault="007B7ADB" w:rsidP="007B7ADB">
            <w:pPr>
              <w:rPr>
                <w:b/>
                <w:sz w:val="22"/>
                <w:szCs w:val="22"/>
              </w:rPr>
            </w:pPr>
          </w:p>
        </w:tc>
        <w:tc>
          <w:tcPr>
            <w:tcW w:w="1139" w:type="dxa"/>
            <w:gridSpan w:val="3"/>
          </w:tcPr>
          <w:p w14:paraId="42E2342D" w14:textId="3FD9295C" w:rsidR="007B7ADB" w:rsidRPr="00354615" w:rsidRDefault="007B7ADB" w:rsidP="007B7ADB">
            <w:pPr>
              <w:jc w:val="both"/>
              <w:rPr>
                <w:bCs/>
                <w:noProof/>
                <w:sz w:val="22"/>
                <w:szCs w:val="22"/>
                <w:lang w:eastAsia="id-ID"/>
              </w:rPr>
            </w:pPr>
            <w:r w:rsidRPr="00354615">
              <w:rPr>
                <w:bCs/>
                <w:noProof/>
                <w:sz w:val="22"/>
                <w:szCs w:val="22"/>
                <w:lang w:eastAsia="id-ID"/>
              </w:rPr>
              <w:t>CPMK -3</w:t>
            </w:r>
          </w:p>
        </w:tc>
        <w:tc>
          <w:tcPr>
            <w:tcW w:w="12203" w:type="dxa"/>
            <w:gridSpan w:val="16"/>
          </w:tcPr>
          <w:p w14:paraId="7AF87EF5" w14:textId="4CDB1C77" w:rsidR="007B7ADB" w:rsidRPr="00354615" w:rsidRDefault="00183DC6" w:rsidP="006F64FA">
            <w:pPr>
              <w:autoSpaceDE/>
              <w:autoSpaceDN/>
              <w:jc w:val="both"/>
              <w:rPr>
                <w:sz w:val="22"/>
                <w:szCs w:val="22"/>
              </w:rPr>
            </w:pPr>
            <w:r w:rsidRPr="00354615">
              <w:rPr>
                <w:color w:val="000000"/>
                <w:sz w:val="22"/>
                <w:szCs w:val="22"/>
              </w:rPr>
              <w:t>Mahasiswa mampu memecahkan masalah dengan mencari informasi isu terkini secara cepat dan tepat serta mengolahnya untuk keperluan perkuliahan.</w:t>
            </w:r>
          </w:p>
        </w:tc>
      </w:tr>
      <w:tr w:rsidR="007B7ADB" w:rsidRPr="00C4015D" w14:paraId="2BD60659" w14:textId="77777777" w:rsidTr="00834F61">
        <w:trPr>
          <w:gridBefore w:val="1"/>
          <w:gridAfter w:val="1"/>
          <w:wBefore w:w="21" w:type="dxa"/>
          <w:wAfter w:w="12" w:type="dxa"/>
        </w:trPr>
        <w:tc>
          <w:tcPr>
            <w:tcW w:w="2120" w:type="dxa"/>
            <w:gridSpan w:val="2"/>
            <w:vMerge/>
            <w:shd w:val="clear" w:color="auto" w:fill="auto"/>
          </w:tcPr>
          <w:p w14:paraId="05EE3BC5" w14:textId="77777777" w:rsidR="007B7ADB" w:rsidRPr="00354615" w:rsidRDefault="007B7ADB" w:rsidP="007B7ADB">
            <w:pPr>
              <w:rPr>
                <w:b/>
                <w:sz w:val="22"/>
                <w:szCs w:val="22"/>
              </w:rPr>
            </w:pPr>
          </w:p>
        </w:tc>
        <w:tc>
          <w:tcPr>
            <w:tcW w:w="1139" w:type="dxa"/>
            <w:gridSpan w:val="3"/>
          </w:tcPr>
          <w:p w14:paraId="1F77B89B" w14:textId="75882F51" w:rsidR="007B7ADB" w:rsidRPr="00354615" w:rsidRDefault="007B7ADB" w:rsidP="007B7ADB">
            <w:pPr>
              <w:jc w:val="both"/>
              <w:rPr>
                <w:bCs/>
                <w:noProof/>
                <w:sz w:val="22"/>
                <w:szCs w:val="22"/>
                <w:lang w:eastAsia="id-ID"/>
              </w:rPr>
            </w:pPr>
            <w:r w:rsidRPr="00354615">
              <w:rPr>
                <w:bCs/>
                <w:noProof/>
                <w:sz w:val="22"/>
                <w:szCs w:val="22"/>
                <w:lang w:eastAsia="id-ID"/>
              </w:rPr>
              <w:t>CPMK -4</w:t>
            </w:r>
          </w:p>
        </w:tc>
        <w:tc>
          <w:tcPr>
            <w:tcW w:w="12203" w:type="dxa"/>
            <w:gridSpan w:val="16"/>
          </w:tcPr>
          <w:p w14:paraId="4EF1C316" w14:textId="14648E5A" w:rsidR="007B7ADB" w:rsidRPr="00354615" w:rsidRDefault="00183DC6" w:rsidP="006F64FA">
            <w:pPr>
              <w:autoSpaceDE/>
              <w:autoSpaceDN/>
              <w:jc w:val="both"/>
              <w:rPr>
                <w:sz w:val="22"/>
                <w:szCs w:val="22"/>
              </w:rPr>
            </w:pPr>
            <w:r w:rsidRPr="00354615">
              <w:rPr>
                <w:color w:val="000000"/>
                <w:sz w:val="22"/>
                <w:szCs w:val="22"/>
              </w:rPr>
              <w:t>Mahasiswa mampu bertanggung jawab dengan mengelola tugas pendidikan di Perguruan tinggi baik secara individual maupun kooperatif dan kolaboratif dalam mencerdaskan kehidupan bangsa</w:t>
            </w:r>
          </w:p>
        </w:tc>
      </w:tr>
      <w:tr w:rsidR="007B7ADB" w:rsidRPr="00C4015D" w14:paraId="3FCA6F1D" w14:textId="77777777" w:rsidTr="00834F61">
        <w:trPr>
          <w:gridBefore w:val="1"/>
          <w:gridAfter w:val="1"/>
          <w:wBefore w:w="21" w:type="dxa"/>
          <w:wAfter w:w="12" w:type="dxa"/>
        </w:trPr>
        <w:tc>
          <w:tcPr>
            <w:tcW w:w="2120" w:type="dxa"/>
            <w:gridSpan w:val="2"/>
            <w:vMerge/>
            <w:shd w:val="clear" w:color="auto" w:fill="auto"/>
          </w:tcPr>
          <w:p w14:paraId="49AC4374" w14:textId="77777777" w:rsidR="007B7ADB" w:rsidRPr="00354615" w:rsidRDefault="007B7ADB" w:rsidP="007B7ADB">
            <w:pPr>
              <w:rPr>
                <w:b/>
                <w:sz w:val="22"/>
                <w:szCs w:val="22"/>
              </w:rPr>
            </w:pPr>
          </w:p>
        </w:tc>
        <w:tc>
          <w:tcPr>
            <w:tcW w:w="1139" w:type="dxa"/>
            <w:gridSpan w:val="3"/>
          </w:tcPr>
          <w:p w14:paraId="70A4A350" w14:textId="4DF8224E" w:rsidR="007B7ADB" w:rsidRPr="00354615" w:rsidRDefault="007B7ADB" w:rsidP="007B7ADB">
            <w:pPr>
              <w:jc w:val="both"/>
              <w:rPr>
                <w:bCs/>
                <w:noProof/>
                <w:sz w:val="22"/>
                <w:szCs w:val="22"/>
                <w:lang w:eastAsia="id-ID"/>
              </w:rPr>
            </w:pPr>
          </w:p>
        </w:tc>
        <w:tc>
          <w:tcPr>
            <w:tcW w:w="12203" w:type="dxa"/>
            <w:gridSpan w:val="16"/>
          </w:tcPr>
          <w:p w14:paraId="771A1CA9" w14:textId="7C546D75" w:rsidR="007B7ADB" w:rsidRPr="00354615" w:rsidRDefault="007B7ADB" w:rsidP="006F64FA">
            <w:pPr>
              <w:autoSpaceDE/>
              <w:autoSpaceDN/>
              <w:jc w:val="both"/>
              <w:rPr>
                <w:sz w:val="22"/>
                <w:szCs w:val="22"/>
              </w:rPr>
            </w:pPr>
          </w:p>
        </w:tc>
      </w:tr>
      <w:tr w:rsidR="007B7ADB" w:rsidRPr="00C4015D" w14:paraId="6F4F71B3" w14:textId="77777777" w:rsidTr="00834F61">
        <w:trPr>
          <w:gridBefore w:val="1"/>
          <w:gridAfter w:val="1"/>
          <w:wBefore w:w="21" w:type="dxa"/>
          <w:wAfter w:w="12" w:type="dxa"/>
        </w:trPr>
        <w:tc>
          <w:tcPr>
            <w:tcW w:w="2120" w:type="dxa"/>
            <w:gridSpan w:val="2"/>
            <w:vMerge/>
            <w:shd w:val="clear" w:color="auto" w:fill="auto"/>
          </w:tcPr>
          <w:p w14:paraId="434E2942" w14:textId="77777777" w:rsidR="007B7ADB" w:rsidRPr="00354615" w:rsidRDefault="007B7ADB" w:rsidP="007B7ADB">
            <w:pPr>
              <w:rPr>
                <w:b/>
                <w:sz w:val="22"/>
                <w:szCs w:val="22"/>
              </w:rPr>
            </w:pPr>
          </w:p>
        </w:tc>
        <w:tc>
          <w:tcPr>
            <w:tcW w:w="1139" w:type="dxa"/>
            <w:gridSpan w:val="3"/>
          </w:tcPr>
          <w:p w14:paraId="2891A5E4" w14:textId="5FCAD3FB" w:rsidR="007B7ADB" w:rsidRPr="00354615" w:rsidRDefault="007B7ADB" w:rsidP="007B7ADB">
            <w:pPr>
              <w:jc w:val="both"/>
              <w:rPr>
                <w:bCs/>
                <w:noProof/>
                <w:sz w:val="22"/>
                <w:szCs w:val="22"/>
                <w:lang w:eastAsia="id-ID"/>
              </w:rPr>
            </w:pPr>
          </w:p>
        </w:tc>
        <w:tc>
          <w:tcPr>
            <w:tcW w:w="12203" w:type="dxa"/>
            <w:gridSpan w:val="16"/>
          </w:tcPr>
          <w:p w14:paraId="7695E3C2" w14:textId="4348ED77" w:rsidR="007B7ADB" w:rsidRPr="00354615" w:rsidRDefault="007B7ADB" w:rsidP="006F64FA">
            <w:pPr>
              <w:autoSpaceDE/>
              <w:autoSpaceDN/>
              <w:jc w:val="both"/>
              <w:rPr>
                <w:sz w:val="22"/>
                <w:szCs w:val="22"/>
              </w:rPr>
            </w:pPr>
          </w:p>
        </w:tc>
      </w:tr>
      <w:tr w:rsidR="007B7ADB" w:rsidRPr="00C4015D" w14:paraId="736FACE1" w14:textId="77777777" w:rsidTr="00834F61">
        <w:trPr>
          <w:gridBefore w:val="1"/>
          <w:gridAfter w:val="1"/>
          <w:wBefore w:w="21" w:type="dxa"/>
          <w:wAfter w:w="12" w:type="dxa"/>
        </w:trPr>
        <w:tc>
          <w:tcPr>
            <w:tcW w:w="2120" w:type="dxa"/>
            <w:gridSpan w:val="2"/>
            <w:vMerge/>
            <w:shd w:val="clear" w:color="auto" w:fill="auto"/>
          </w:tcPr>
          <w:p w14:paraId="6FE3CD7C" w14:textId="77777777" w:rsidR="007B7ADB" w:rsidRPr="00354615" w:rsidRDefault="007B7ADB" w:rsidP="007B7ADB">
            <w:pPr>
              <w:rPr>
                <w:b/>
                <w:sz w:val="22"/>
                <w:szCs w:val="22"/>
              </w:rPr>
            </w:pPr>
          </w:p>
        </w:tc>
        <w:tc>
          <w:tcPr>
            <w:tcW w:w="1139" w:type="dxa"/>
            <w:gridSpan w:val="3"/>
          </w:tcPr>
          <w:p w14:paraId="114EFF57" w14:textId="5EEAB19F" w:rsidR="007B7ADB" w:rsidRPr="00354615" w:rsidRDefault="007B7ADB" w:rsidP="007B7ADB">
            <w:pPr>
              <w:jc w:val="both"/>
              <w:rPr>
                <w:bCs/>
                <w:noProof/>
                <w:sz w:val="22"/>
                <w:szCs w:val="22"/>
                <w:lang w:eastAsia="id-ID"/>
              </w:rPr>
            </w:pPr>
          </w:p>
        </w:tc>
        <w:tc>
          <w:tcPr>
            <w:tcW w:w="12203" w:type="dxa"/>
            <w:gridSpan w:val="16"/>
          </w:tcPr>
          <w:p w14:paraId="1EA678A9" w14:textId="033337A7" w:rsidR="007B7ADB" w:rsidRPr="00354615" w:rsidRDefault="007B7ADB" w:rsidP="006F64FA">
            <w:pPr>
              <w:autoSpaceDE/>
              <w:autoSpaceDN/>
              <w:jc w:val="both"/>
              <w:rPr>
                <w:sz w:val="22"/>
                <w:szCs w:val="22"/>
              </w:rPr>
            </w:pPr>
          </w:p>
        </w:tc>
      </w:tr>
      <w:tr w:rsidR="007B7ADB" w:rsidRPr="009B53D7" w14:paraId="78EC1771" w14:textId="77777777" w:rsidTr="00834F61">
        <w:trPr>
          <w:gridBefore w:val="1"/>
          <w:gridAfter w:val="1"/>
          <w:wBefore w:w="21" w:type="dxa"/>
          <w:wAfter w:w="12" w:type="dxa"/>
        </w:trPr>
        <w:tc>
          <w:tcPr>
            <w:tcW w:w="2120" w:type="dxa"/>
            <w:gridSpan w:val="2"/>
            <w:vMerge/>
            <w:shd w:val="clear" w:color="auto" w:fill="auto"/>
          </w:tcPr>
          <w:p w14:paraId="29A137F4" w14:textId="77777777" w:rsidR="007B7ADB" w:rsidRPr="00354615" w:rsidRDefault="007B7ADB" w:rsidP="007B7ADB">
            <w:pPr>
              <w:rPr>
                <w:b/>
                <w:sz w:val="22"/>
                <w:szCs w:val="22"/>
              </w:rPr>
            </w:pPr>
          </w:p>
        </w:tc>
        <w:tc>
          <w:tcPr>
            <w:tcW w:w="1139" w:type="dxa"/>
            <w:gridSpan w:val="3"/>
          </w:tcPr>
          <w:p w14:paraId="28EC5BE4" w14:textId="4486BE11" w:rsidR="007B7ADB" w:rsidRPr="00354615" w:rsidRDefault="007B7ADB" w:rsidP="007B7ADB">
            <w:pPr>
              <w:jc w:val="both"/>
              <w:rPr>
                <w:bCs/>
                <w:noProof/>
                <w:sz w:val="22"/>
                <w:szCs w:val="22"/>
                <w:lang w:eastAsia="id-ID"/>
              </w:rPr>
            </w:pPr>
          </w:p>
        </w:tc>
        <w:tc>
          <w:tcPr>
            <w:tcW w:w="12203" w:type="dxa"/>
            <w:gridSpan w:val="16"/>
          </w:tcPr>
          <w:p w14:paraId="0E8E01EA" w14:textId="6CAD0431" w:rsidR="007B7ADB" w:rsidRPr="00354615" w:rsidRDefault="007B7ADB" w:rsidP="006F64FA">
            <w:pPr>
              <w:autoSpaceDE/>
              <w:autoSpaceDN/>
              <w:jc w:val="both"/>
              <w:rPr>
                <w:sz w:val="22"/>
                <w:szCs w:val="22"/>
              </w:rPr>
            </w:pPr>
          </w:p>
        </w:tc>
      </w:tr>
      <w:tr w:rsidR="007B7ADB" w:rsidRPr="009B53D7" w14:paraId="10FB672F" w14:textId="77777777" w:rsidTr="00834F61">
        <w:trPr>
          <w:gridBefore w:val="1"/>
          <w:gridAfter w:val="1"/>
          <w:wBefore w:w="21" w:type="dxa"/>
          <w:wAfter w:w="12" w:type="dxa"/>
        </w:trPr>
        <w:tc>
          <w:tcPr>
            <w:tcW w:w="2120" w:type="dxa"/>
            <w:gridSpan w:val="2"/>
            <w:vMerge/>
            <w:shd w:val="clear" w:color="auto" w:fill="auto"/>
          </w:tcPr>
          <w:p w14:paraId="495240AB" w14:textId="77777777" w:rsidR="007B7ADB" w:rsidRPr="00354615" w:rsidRDefault="007B7ADB" w:rsidP="007B7ADB">
            <w:pPr>
              <w:rPr>
                <w:b/>
                <w:sz w:val="22"/>
                <w:szCs w:val="22"/>
              </w:rPr>
            </w:pPr>
          </w:p>
        </w:tc>
        <w:tc>
          <w:tcPr>
            <w:tcW w:w="1139" w:type="dxa"/>
            <w:gridSpan w:val="3"/>
          </w:tcPr>
          <w:p w14:paraId="7387C0B3" w14:textId="42E066DE" w:rsidR="007B7ADB" w:rsidRPr="00354615" w:rsidRDefault="007B7ADB" w:rsidP="007B7ADB">
            <w:pPr>
              <w:jc w:val="both"/>
              <w:rPr>
                <w:bCs/>
                <w:noProof/>
                <w:sz w:val="22"/>
                <w:szCs w:val="22"/>
                <w:lang w:eastAsia="id-ID"/>
              </w:rPr>
            </w:pPr>
          </w:p>
        </w:tc>
        <w:tc>
          <w:tcPr>
            <w:tcW w:w="12203" w:type="dxa"/>
            <w:gridSpan w:val="16"/>
          </w:tcPr>
          <w:p w14:paraId="39F89867" w14:textId="00366C2B" w:rsidR="007B7ADB" w:rsidRPr="00354615" w:rsidRDefault="007B7ADB" w:rsidP="006F64FA">
            <w:pPr>
              <w:jc w:val="both"/>
              <w:rPr>
                <w:bCs/>
                <w:noProof/>
                <w:sz w:val="22"/>
                <w:szCs w:val="22"/>
                <w:lang w:eastAsia="id-ID"/>
              </w:rPr>
            </w:pPr>
          </w:p>
        </w:tc>
      </w:tr>
      <w:tr w:rsidR="009B53D7" w:rsidRPr="00C4015D" w14:paraId="0979988B" w14:textId="77777777" w:rsidTr="00834F61">
        <w:trPr>
          <w:gridBefore w:val="1"/>
          <w:gridAfter w:val="1"/>
          <w:wBefore w:w="21" w:type="dxa"/>
          <w:wAfter w:w="12" w:type="dxa"/>
        </w:trPr>
        <w:tc>
          <w:tcPr>
            <w:tcW w:w="2120" w:type="dxa"/>
            <w:gridSpan w:val="2"/>
            <w:vMerge w:val="restart"/>
            <w:tcBorders>
              <w:top w:val="nil"/>
            </w:tcBorders>
            <w:shd w:val="clear" w:color="auto" w:fill="auto"/>
          </w:tcPr>
          <w:p w14:paraId="3B3C8B1D" w14:textId="77777777" w:rsidR="009B53D7" w:rsidRPr="00354615" w:rsidRDefault="009B53D7" w:rsidP="007B7ADB">
            <w:pPr>
              <w:rPr>
                <w:b/>
                <w:sz w:val="22"/>
                <w:szCs w:val="22"/>
              </w:rPr>
            </w:pPr>
          </w:p>
        </w:tc>
        <w:tc>
          <w:tcPr>
            <w:tcW w:w="1139" w:type="dxa"/>
            <w:gridSpan w:val="3"/>
          </w:tcPr>
          <w:p w14:paraId="1CB19877" w14:textId="19852679" w:rsidR="009B53D7" w:rsidRPr="00354615" w:rsidRDefault="009B53D7" w:rsidP="007B7ADB">
            <w:pPr>
              <w:jc w:val="both"/>
              <w:rPr>
                <w:bCs/>
                <w:noProof/>
                <w:sz w:val="22"/>
                <w:szCs w:val="22"/>
                <w:lang w:eastAsia="id-ID"/>
              </w:rPr>
            </w:pPr>
          </w:p>
        </w:tc>
        <w:tc>
          <w:tcPr>
            <w:tcW w:w="12203" w:type="dxa"/>
            <w:gridSpan w:val="16"/>
          </w:tcPr>
          <w:p w14:paraId="6432BC95" w14:textId="35D723CC" w:rsidR="009B53D7" w:rsidRPr="00354615" w:rsidRDefault="009B53D7" w:rsidP="006F64FA">
            <w:pPr>
              <w:jc w:val="both"/>
              <w:rPr>
                <w:bCs/>
                <w:noProof/>
                <w:sz w:val="22"/>
                <w:szCs w:val="22"/>
                <w:lang w:eastAsia="id-ID"/>
              </w:rPr>
            </w:pPr>
          </w:p>
        </w:tc>
      </w:tr>
      <w:tr w:rsidR="009B53D7" w:rsidRPr="009B53D7" w14:paraId="2B56B7BA" w14:textId="77777777" w:rsidTr="00354615">
        <w:trPr>
          <w:gridBefore w:val="1"/>
          <w:gridAfter w:val="1"/>
          <w:wBefore w:w="21" w:type="dxa"/>
          <w:wAfter w:w="12" w:type="dxa"/>
          <w:trHeight w:val="323"/>
        </w:trPr>
        <w:tc>
          <w:tcPr>
            <w:tcW w:w="2120" w:type="dxa"/>
            <w:gridSpan w:val="2"/>
            <w:vMerge/>
            <w:tcBorders>
              <w:top w:val="nil"/>
            </w:tcBorders>
            <w:shd w:val="clear" w:color="auto" w:fill="auto"/>
          </w:tcPr>
          <w:p w14:paraId="04D004D1" w14:textId="77777777" w:rsidR="009B53D7" w:rsidRPr="00354615" w:rsidRDefault="009B53D7" w:rsidP="007B7ADB">
            <w:pPr>
              <w:rPr>
                <w:b/>
                <w:sz w:val="22"/>
                <w:szCs w:val="22"/>
              </w:rPr>
            </w:pPr>
          </w:p>
        </w:tc>
        <w:tc>
          <w:tcPr>
            <w:tcW w:w="1139" w:type="dxa"/>
            <w:gridSpan w:val="3"/>
          </w:tcPr>
          <w:p w14:paraId="3B5573EF" w14:textId="3B64D587" w:rsidR="009B53D7" w:rsidRPr="00354615" w:rsidRDefault="009B53D7" w:rsidP="007B7ADB">
            <w:pPr>
              <w:jc w:val="both"/>
              <w:rPr>
                <w:bCs/>
                <w:noProof/>
                <w:sz w:val="22"/>
                <w:szCs w:val="22"/>
                <w:lang w:eastAsia="id-ID"/>
              </w:rPr>
            </w:pPr>
          </w:p>
        </w:tc>
        <w:tc>
          <w:tcPr>
            <w:tcW w:w="12203" w:type="dxa"/>
            <w:gridSpan w:val="16"/>
          </w:tcPr>
          <w:p w14:paraId="584D5F88" w14:textId="2421AFDF" w:rsidR="009B53D7" w:rsidRPr="00354615" w:rsidRDefault="009B53D7" w:rsidP="006F64FA">
            <w:pPr>
              <w:jc w:val="both"/>
              <w:rPr>
                <w:bCs/>
                <w:noProof/>
                <w:sz w:val="22"/>
                <w:szCs w:val="22"/>
                <w:lang w:eastAsia="id-ID"/>
              </w:rPr>
            </w:pPr>
          </w:p>
        </w:tc>
      </w:tr>
      <w:tr w:rsidR="009B53D7" w:rsidRPr="00C4015D" w14:paraId="2C62B783" w14:textId="77777777" w:rsidTr="00354615">
        <w:trPr>
          <w:gridBefore w:val="1"/>
          <w:gridAfter w:val="1"/>
          <w:wBefore w:w="21" w:type="dxa"/>
          <w:wAfter w:w="12" w:type="dxa"/>
        </w:trPr>
        <w:tc>
          <w:tcPr>
            <w:tcW w:w="2120" w:type="dxa"/>
            <w:gridSpan w:val="2"/>
            <w:vMerge/>
            <w:tcBorders>
              <w:top w:val="nil"/>
            </w:tcBorders>
            <w:shd w:val="clear" w:color="auto" w:fill="auto"/>
          </w:tcPr>
          <w:p w14:paraId="60F25522" w14:textId="77777777" w:rsidR="009B53D7" w:rsidRPr="00354615" w:rsidRDefault="009B53D7" w:rsidP="007B7ADB">
            <w:pPr>
              <w:rPr>
                <w:b/>
                <w:sz w:val="22"/>
                <w:szCs w:val="22"/>
              </w:rPr>
            </w:pPr>
          </w:p>
        </w:tc>
        <w:tc>
          <w:tcPr>
            <w:tcW w:w="1139" w:type="dxa"/>
            <w:gridSpan w:val="3"/>
          </w:tcPr>
          <w:p w14:paraId="4BB8E386" w14:textId="5E7D266D" w:rsidR="009B53D7" w:rsidRPr="00354615" w:rsidRDefault="009B53D7" w:rsidP="007B7ADB">
            <w:pPr>
              <w:jc w:val="both"/>
              <w:rPr>
                <w:bCs/>
                <w:noProof/>
                <w:sz w:val="22"/>
                <w:szCs w:val="22"/>
                <w:lang w:eastAsia="id-ID"/>
              </w:rPr>
            </w:pPr>
          </w:p>
        </w:tc>
        <w:tc>
          <w:tcPr>
            <w:tcW w:w="12203" w:type="dxa"/>
            <w:gridSpan w:val="16"/>
          </w:tcPr>
          <w:p w14:paraId="0EFD7448" w14:textId="26607BE1" w:rsidR="009B53D7" w:rsidRPr="00354615" w:rsidRDefault="009B53D7" w:rsidP="006F64FA">
            <w:pPr>
              <w:jc w:val="both"/>
              <w:rPr>
                <w:bCs/>
                <w:noProof/>
                <w:sz w:val="22"/>
                <w:szCs w:val="22"/>
                <w:lang w:eastAsia="id-ID"/>
              </w:rPr>
            </w:pPr>
          </w:p>
        </w:tc>
      </w:tr>
      <w:tr w:rsidR="009B53D7" w:rsidRPr="00C4015D" w14:paraId="207128E6" w14:textId="77777777" w:rsidTr="00354615">
        <w:trPr>
          <w:gridBefore w:val="1"/>
          <w:gridAfter w:val="1"/>
          <w:wBefore w:w="21" w:type="dxa"/>
          <w:wAfter w:w="12" w:type="dxa"/>
        </w:trPr>
        <w:tc>
          <w:tcPr>
            <w:tcW w:w="2120" w:type="dxa"/>
            <w:gridSpan w:val="2"/>
            <w:vMerge/>
            <w:tcBorders>
              <w:top w:val="nil"/>
            </w:tcBorders>
            <w:shd w:val="clear" w:color="auto" w:fill="auto"/>
          </w:tcPr>
          <w:p w14:paraId="0E2EEAED" w14:textId="77777777" w:rsidR="009B53D7" w:rsidRPr="00354615" w:rsidRDefault="009B53D7" w:rsidP="007B7ADB">
            <w:pPr>
              <w:rPr>
                <w:b/>
                <w:sz w:val="22"/>
                <w:szCs w:val="22"/>
              </w:rPr>
            </w:pPr>
          </w:p>
        </w:tc>
        <w:tc>
          <w:tcPr>
            <w:tcW w:w="13342" w:type="dxa"/>
            <w:gridSpan w:val="19"/>
            <w:shd w:val="clear" w:color="auto" w:fill="DBDBDB" w:themeFill="accent3" w:themeFillTint="66"/>
          </w:tcPr>
          <w:p w14:paraId="7E51BA9E" w14:textId="7CC142BB" w:rsidR="009B53D7" w:rsidRPr="00354615" w:rsidRDefault="009B53D7" w:rsidP="006F64FA">
            <w:pPr>
              <w:jc w:val="both"/>
              <w:rPr>
                <w:bCs/>
                <w:noProof/>
                <w:sz w:val="22"/>
                <w:szCs w:val="22"/>
                <w:lang w:eastAsia="id-ID"/>
              </w:rPr>
            </w:pPr>
            <w:r w:rsidRPr="00354615">
              <w:rPr>
                <w:bCs/>
                <w:noProof/>
                <w:sz w:val="22"/>
                <w:szCs w:val="22"/>
                <w:lang w:eastAsia="id-ID"/>
              </w:rPr>
              <w:t>CPL-&gt;Sub-CPMK</w:t>
            </w:r>
          </w:p>
        </w:tc>
      </w:tr>
      <w:tr w:rsidR="009B53D7" w:rsidRPr="00C4015D" w14:paraId="13A497A5" w14:textId="57E8EE1E" w:rsidTr="00354615">
        <w:trPr>
          <w:gridBefore w:val="1"/>
          <w:gridAfter w:val="1"/>
          <w:wBefore w:w="21" w:type="dxa"/>
          <w:wAfter w:w="12" w:type="dxa"/>
        </w:trPr>
        <w:tc>
          <w:tcPr>
            <w:tcW w:w="2120" w:type="dxa"/>
            <w:gridSpan w:val="2"/>
            <w:vMerge/>
            <w:tcBorders>
              <w:top w:val="nil"/>
            </w:tcBorders>
            <w:shd w:val="clear" w:color="auto" w:fill="auto"/>
          </w:tcPr>
          <w:p w14:paraId="0EE229B3" w14:textId="77777777" w:rsidR="009B53D7" w:rsidRPr="00354615" w:rsidRDefault="009B53D7" w:rsidP="007B7ADB">
            <w:pPr>
              <w:rPr>
                <w:b/>
                <w:sz w:val="22"/>
                <w:szCs w:val="22"/>
                <w:lang w:val="fi-FI"/>
              </w:rPr>
            </w:pPr>
          </w:p>
        </w:tc>
        <w:tc>
          <w:tcPr>
            <w:tcW w:w="1120" w:type="dxa"/>
            <w:gridSpan w:val="2"/>
          </w:tcPr>
          <w:p w14:paraId="15666104" w14:textId="77777777" w:rsidR="009B53D7" w:rsidRPr="00354615" w:rsidRDefault="009B53D7" w:rsidP="006F64FA">
            <w:pPr>
              <w:jc w:val="both"/>
              <w:rPr>
                <w:bCs/>
                <w:noProof/>
                <w:sz w:val="22"/>
                <w:szCs w:val="22"/>
                <w:lang w:eastAsia="id-ID"/>
              </w:rPr>
            </w:pPr>
          </w:p>
        </w:tc>
        <w:tc>
          <w:tcPr>
            <w:tcW w:w="12222" w:type="dxa"/>
            <w:gridSpan w:val="17"/>
          </w:tcPr>
          <w:p w14:paraId="1E03D81B" w14:textId="77777777" w:rsidR="009B53D7" w:rsidRPr="00354615" w:rsidRDefault="009B53D7" w:rsidP="006F64FA">
            <w:pPr>
              <w:jc w:val="both"/>
              <w:rPr>
                <w:bCs/>
                <w:noProof/>
                <w:sz w:val="22"/>
                <w:szCs w:val="22"/>
                <w:lang w:eastAsia="id-ID"/>
              </w:rPr>
            </w:pPr>
          </w:p>
        </w:tc>
      </w:tr>
      <w:tr w:rsidR="009B53D7" w:rsidRPr="00C4015D" w14:paraId="50D8425E" w14:textId="3DC505E7" w:rsidTr="00354615">
        <w:trPr>
          <w:gridBefore w:val="1"/>
          <w:gridAfter w:val="1"/>
          <w:wBefore w:w="21" w:type="dxa"/>
          <w:wAfter w:w="12" w:type="dxa"/>
        </w:trPr>
        <w:tc>
          <w:tcPr>
            <w:tcW w:w="2120" w:type="dxa"/>
            <w:gridSpan w:val="2"/>
            <w:vMerge/>
            <w:tcBorders>
              <w:top w:val="nil"/>
            </w:tcBorders>
            <w:shd w:val="clear" w:color="auto" w:fill="auto"/>
          </w:tcPr>
          <w:p w14:paraId="76DD325A" w14:textId="77777777" w:rsidR="009B53D7" w:rsidRPr="00354615" w:rsidRDefault="009B53D7" w:rsidP="007B7ADB">
            <w:pPr>
              <w:rPr>
                <w:b/>
                <w:sz w:val="22"/>
                <w:szCs w:val="22"/>
                <w:lang w:val="fi-FI"/>
              </w:rPr>
            </w:pPr>
          </w:p>
        </w:tc>
        <w:tc>
          <w:tcPr>
            <w:tcW w:w="1120" w:type="dxa"/>
            <w:gridSpan w:val="2"/>
          </w:tcPr>
          <w:p w14:paraId="1EE1A088" w14:textId="77777777" w:rsidR="009B53D7" w:rsidRPr="00354615" w:rsidRDefault="009B53D7" w:rsidP="006F64FA">
            <w:pPr>
              <w:jc w:val="both"/>
              <w:rPr>
                <w:bCs/>
                <w:noProof/>
                <w:sz w:val="22"/>
                <w:szCs w:val="22"/>
                <w:lang w:eastAsia="id-ID"/>
              </w:rPr>
            </w:pPr>
          </w:p>
        </w:tc>
        <w:tc>
          <w:tcPr>
            <w:tcW w:w="12222" w:type="dxa"/>
            <w:gridSpan w:val="17"/>
          </w:tcPr>
          <w:p w14:paraId="4A803580" w14:textId="77777777" w:rsidR="009B53D7" w:rsidRPr="00354615" w:rsidRDefault="009B53D7" w:rsidP="006F64FA">
            <w:pPr>
              <w:jc w:val="both"/>
              <w:rPr>
                <w:bCs/>
                <w:noProof/>
                <w:sz w:val="22"/>
                <w:szCs w:val="22"/>
                <w:lang w:eastAsia="id-ID"/>
              </w:rPr>
            </w:pPr>
          </w:p>
        </w:tc>
      </w:tr>
      <w:tr w:rsidR="009B53D7" w:rsidRPr="00C4015D" w14:paraId="29E786BF" w14:textId="76A331EB" w:rsidTr="00354615">
        <w:trPr>
          <w:gridBefore w:val="1"/>
          <w:gridAfter w:val="1"/>
          <w:wBefore w:w="21" w:type="dxa"/>
          <w:wAfter w:w="12" w:type="dxa"/>
        </w:trPr>
        <w:tc>
          <w:tcPr>
            <w:tcW w:w="2120" w:type="dxa"/>
            <w:gridSpan w:val="2"/>
            <w:vMerge/>
            <w:tcBorders>
              <w:top w:val="nil"/>
            </w:tcBorders>
            <w:shd w:val="clear" w:color="auto" w:fill="auto"/>
          </w:tcPr>
          <w:p w14:paraId="4C87AF44" w14:textId="77777777" w:rsidR="009B53D7" w:rsidRPr="00354615" w:rsidRDefault="009B53D7" w:rsidP="007B7ADB">
            <w:pPr>
              <w:rPr>
                <w:b/>
                <w:sz w:val="22"/>
                <w:szCs w:val="22"/>
                <w:lang w:val="fi-FI"/>
              </w:rPr>
            </w:pPr>
          </w:p>
        </w:tc>
        <w:tc>
          <w:tcPr>
            <w:tcW w:w="13342" w:type="dxa"/>
            <w:gridSpan w:val="19"/>
            <w:tcBorders>
              <w:right w:val="nil"/>
            </w:tcBorders>
            <w:shd w:val="clear" w:color="auto" w:fill="DBDBDB" w:themeFill="accent3" w:themeFillTint="66"/>
          </w:tcPr>
          <w:p w14:paraId="6DBEE95F" w14:textId="0723B18E" w:rsidR="009B53D7" w:rsidRPr="00354615" w:rsidRDefault="009B53D7" w:rsidP="009B53D7">
            <w:pPr>
              <w:jc w:val="both"/>
              <w:rPr>
                <w:bCs/>
                <w:noProof/>
                <w:sz w:val="22"/>
                <w:szCs w:val="22"/>
                <w:lang w:eastAsia="id-ID"/>
              </w:rPr>
            </w:pPr>
            <w:r w:rsidRPr="00354615">
              <w:rPr>
                <w:bCs/>
                <w:noProof/>
                <w:sz w:val="22"/>
                <w:szCs w:val="22"/>
                <w:lang w:eastAsia="id-ID"/>
              </w:rPr>
              <w:t>Korelasi CPMK Terhadap Sub-CPMK</w:t>
            </w:r>
          </w:p>
        </w:tc>
      </w:tr>
      <w:tr w:rsidR="00834F61" w:rsidRPr="00C4015D" w14:paraId="16AE811B" w14:textId="0B9397FD" w:rsidTr="00834F61">
        <w:trPr>
          <w:gridBefore w:val="1"/>
          <w:gridAfter w:val="1"/>
          <w:wBefore w:w="21" w:type="dxa"/>
          <w:wAfter w:w="12" w:type="dxa"/>
        </w:trPr>
        <w:tc>
          <w:tcPr>
            <w:tcW w:w="2120" w:type="dxa"/>
            <w:gridSpan w:val="2"/>
            <w:shd w:val="clear" w:color="auto" w:fill="auto"/>
          </w:tcPr>
          <w:p w14:paraId="23C665D8" w14:textId="77777777" w:rsidR="00834F61" w:rsidRPr="00354615" w:rsidRDefault="00834F61" w:rsidP="00834F61">
            <w:pPr>
              <w:rPr>
                <w:b/>
                <w:sz w:val="22"/>
                <w:szCs w:val="22"/>
              </w:rPr>
            </w:pPr>
          </w:p>
        </w:tc>
        <w:tc>
          <w:tcPr>
            <w:tcW w:w="1086" w:type="dxa"/>
          </w:tcPr>
          <w:p w14:paraId="0D3DCB57" w14:textId="77777777" w:rsidR="00834F61" w:rsidRPr="00354615" w:rsidRDefault="00834F61" w:rsidP="00834F61">
            <w:pPr>
              <w:jc w:val="both"/>
              <w:rPr>
                <w:bCs/>
                <w:noProof/>
                <w:sz w:val="22"/>
                <w:szCs w:val="22"/>
                <w:lang w:eastAsia="id-ID"/>
              </w:rPr>
            </w:pPr>
          </w:p>
        </w:tc>
        <w:tc>
          <w:tcPr>
            <w:tcW w:w="1929" w:type="dxa"/>
            <w:gridSpan w:val="4"/>
          </w:tcPr>
          <w:p w14:paraId="4E56DD93" w14:textId="1855A6AC" w:rsidR="00834F61" w:rsidRPr="00354615" w:rsidRDefault="00834F61" w:rsidP="00834F61">
            <w:pPr>
              <w:jc w:val="both"/>
              <w:rPr>
                <w:bCs/>
                <w:noProof/>
                <w:sz w:val="22"/>
                <w:szCs w:val="22"/>
                <w:lang w:eastAsia="id-ID"/>
              </w:rPr>
            </w:pPr>
            <w:r w:rsidRPr="00354615">
              <w:rPr>
                <w:bCs/>
                <w:noProof/>
                <w:sz w:val="22"/>
                <w:szCs w:val="22"/>
                <w:lang w:eastAsia="id-ID"/>
              </w:rPr>
              <w:t>Sub-CPMK 1</w:t>
            </w:r>
          </w:p>
        </w:tc>
        <w:tc>
          <w:tcPr>
            <w:tcW w:w="1954" w:type="dxa"/>
            <w:gridSpan w:val="2"/>
          </w:tcPr>
          <w:p w14:paraId="668169D9" w14:textId="29C67275" w:rsidR="00834F61" w:rsidRPr="00354615" w:rsidRDefault="00834F61" w:rsidP="00834F61">
            <w:pPr>
              <w:jc w:val="both"/>
              <w:rPr>
                <w:bCs/>
                <w:noProof/>
                <w:sz w:val="22"/>
                <w:szCs w:val="22"/>
                <w:lang w:eastAsia="id-ID"/>
              </w:rPr>
            </w:pPr>
            <w:r w:rsidRPr="00354615">
              <w:rPr>
                <w:bCs/>
                <w:noProof/>
                <w:sz w:val="22"/>
                <w:szCs w:val="22"/>
                <w:lang w:eastAsia="id-ID"/>
              </w:rPr>
              <w:t>Sub-CPMK 2</w:t>
            </w:r>
          </w:p>
        </w:tc>
        <w:tc>
          <w:tcPr>
            <w:tcW w:w="1733" w:type="dxa"/>
            <w:gridSpan w:val="3"/>
          </w:tcPr>
          <w:p w14:paraId="4AFF207B" w14:textId="51F45CCF" w:rsidR="00834F61" w:rsidRPr="00354615" w:rsidRDefault="00834F61" w:rsidP="00834F61">
            <w:pPr>
              <w:jc w:val="both"/>
              <w:rPr>
                <w:bCs/>
                <w:noProof/>
                <w:sz w:val="22"/>
                <w:szCs w:val="22"/>
                <w:lang w:eastAsia="id-ID"/>
              </w:rPr>
            </w:pPr>
            <w:r w:rsidRPr="00354615">
              <w:rPr>
                <w:bCs/>
                <w:noProof/>
                <w:sz w:val="22"/>
                <w:szCs w:val="22"/>
                <w:lang w:eastAsia="id-ID"/>
              </w:rPr>
              <w:t>Sub-CPMK 3</w:t>
            </w:r>
          </w:p>
        </w:tc>
        <w:tc>
          <w:tcPr>
            <w:tcW w:w="1843" w:type="dxa"/>
            <w:gridSpan w:val="3"/>
          </w:tcPr>
          <w:p w14:paraId="01499AB2" w14:textId="612B7873" w:rsidR="00834F61" w:rsidRDefault="00834F61" w:rsidP="00834F61">
            <w:pPr>
              <w:jc w:val="both"/>
              <w:rPr>
                <w:bCs/>
                <w:noProof/>
                <w:lang w:eastAsia="id-ID"/>
              </w:rPr>
            </w:pPr>
            <w:r w:rsidRPr="007A7DFD">
              <w:rPr>
                <w:bCs/>
                <w:noProof/>
                <w:lang w:eastAsia="id-ID"/>
              </w:rPr>
              <w:t xml:space="preserve">Sub-CPMK </w:t>
            </w:r>
            <w:r>
              <w:rPr>
                <w:bCs/>
                <w:noProof/>
                <w:lang w:eastAsia="id-ID"/>
              </w:rPr>
              <w:t>4</w:t>
            </w:r>
          </w:p>
        </w:tc>
        <w:tc>
          <w:tcPr>
            <w:tcW w:w="2136" w:type="dxa"/>
            <w:gridSpan w:val="3"/>
          </w:tcPr>
          <w:p w14:paraId="66C127AF" w14:textId="5B41C605" w:rsidR="00834F61" w:rsidRDefault="00834F61" w:rsidP="00834F61">
            <w:pPr>
              <w:jc w:val="both"/>
              <w:rPr>
                <w:bCs/>
                <w:noProof/>
                <w:lang w:eastAsia="id-ID"/>
              </w:rPr>
            </w:pPr>
            <w:r w:rsidRPr="007A7DFD">
              <w:rPr>
                <w:bCs/>
                <w:noProof/>
                <w:lang w:eastAsia="id-ID"/>
              </w:rPr>
              <w:t xml:space="preserve">Sub-CPMK </w:t>
            </w:r>
            <w:r>
              <w:rPr>
                <w:bCs/>
                <w:noProof/>
                <w:lang w:eastAsia="id-ID"/>
              </w:rPr>
              <w:t>5</w:t>
            </w:r>
          </w:p>
        </w:tc>
        <w:tc>
          <w:tcPr>
            <w:tcW w:w="2661" w:type="dxa"/>
            <w:gridSpan w:val="3"/>
            <w:tcBorders>
              <w:right w:val="nil"/>
            </w:tcBorders>
          </w:tcPr>
          <w:p w14:paraId="383A8427" w14:textId="66034E28" w:rsidR="00834F61" w:rsidRDefault="00834F61" w:rsidP="00834F61">
            <w:pPr>
              <w:jc w:val="both"/>
              <w:rPr>
                <w:bCs/>
                <w:noProof/>
                <w:lang w:eastAsia="id-ID"/>
              </w:rPr>
            </w:pPr>
            <w:r w:rsidRPr="007A7DFD">
              <w:rPr>
                <w:bCs/>
                <w:noProof/>
                <w:lang w:eastAsia="id-ID"/>
              </w:rPr>
              <w:t xml:space="preserve">Sub-CPMK </w:t>
            </w:r>
            <w:r>
              <w:rPr>
                <w:bCs/>
                <w:noProof/>
                <w:lang w:eastAsia="id-ID"/>
              </w:rPr>
              <w:t>6</w:t>
            </w:r>
          </w:p>
        </w:tc>
      </w:tr>
      <w:tr w:rsidR="00834F61" w:rsidRPr="00C4015D" w14:paraId="4A9D4446" w14:textId="04EB572B" w:rsidTr="00834F61">
        <w:trPr>
          <w:gridBefore w:val="1"/>
          <w:gridAfter w:val="1"/>
          <w:wBefore w:w="21" w:type="dxa"/>
          <w:wAfter w:w="12" w:type="dxa"/>
        </w:trPr>
        <w:tc>
          <w:tcPr>
            <w:tcW w:w="2120" w:type="dxa"/>
            <w:gridSpan w:val="2"/>
            <w:shd w:val="clear" w:color="auto" w:fill="auto"/>
          </w:tcPr>
          <w:p w14:paraId="416C9EBD" w14:textId="77777777" w:rsidR="00834F61" w:rsidRPr="00354615" w:rsidRDefault="00834F61" w:rsidP="007B7ADB">
            <w:pPr>
              <w:rPr>
                <w:b/>
                <w:sz w:val="22"/>
                <w:szCs w:val="22"/>
                <w:lang w:val="fi-FI"/>
              </w:rPr>
            </w:pPr>
          </w:p>
        </w:tc>
        <w:tc>
          <w:tcPr>
            <w:tcW w:w="1086" w:type="dxa"/>
          </w:tcPr>
          <w:p w14:paraId="7F1289A7" w14:textId="0C9AC486" w:rsidR="00834F61" w:rsidRPr="00354615" w:rsidRDefault="00834F61" w:rsidP="006F64FA">
            <w:pPr>
              <w:jc w:val="both"/>
              <w:rPr>
                <w:bCs/>
                <w:noProof/>
                <w:sz w:val="22"/>
                <w:szCs w:val="22"/>
                <w:lang w:eastAsia="id-ID"/>
              </w:rPr>
            </w:pPr>
            <w:r w:rsidRPr="00354615">
              <w:rPr>
                <w:bCs/>
                <w:noProof/>
                <w:sz w:val="22"/>
                <w:szCs w:val="22"/>
                <w:lang w:eastAsia="id-ID"/>
              </w:rPr>
              <w:t>CPMK</w:t>
            </w:r>
          </w:p>
        </w:tc>
        <w:tc>
          <w:tcPr>
            <w:tcW w:w="1929" w:type="dxa"/>
            <w:gridSpan w:val="4"/>
          </w:tcPr>
          <w:p w14:paraId="18B8E391" w14:textId="2C148C20" w:rsidR="00834F61" w:rsidRPr="00354615" w:rsidRDefault="00834F61" w:rsidP="006F64FA">
            <w:pPr>
              <w:jc w:val="both"/>
              <w:rPr>
                <w:bCs/>
                <w:noProof/>
                <w:sz w:val="22"/>
                <w:szCs w:val="22"/>
                <w:lang w:eastAsia="id-ID"/>
              </w:rPr>
            </w:pPr>
          </w:p>
        </w:tc>
        <w:tc>
          <w:tcPr>
            <w:tcW w:w="1954" w:type="dxa"/>
            <w:gridSpan w:val="2"/>
          </w:tcPr>
          <w:p w14:paraId="0B95C2C2" w14:textId="77777777" w:rsidR="00834F61" w:rsidRPr="00354615" w:rsidRDefault="00834F61" w:rsidP="006F64FA">
            <w:pPr>
              <w:jc w:val="both"/>
              <w:rPr>
                <w:bCs/>
                <w:noProof/>
                <w:sz w:val="22"/>
                <w:szCs w:val="22"/>
                <w:lang w:eastAsia="id-ID"/>
              </w:rPr>
            </w:pPr>
          </w:p>
        </w:tc>
        <w:tc>
          <w:tcPr>
            <w:tcW w:w="1733" w:type="dxa"/>
            <w:gridSpan w:val="3"/>
          </w:tcPr>
          <w:p w14:paraId="1432C4DE" w14:textId="77777777" w:rsidR="00834F61" w:rsidRPr="00354615" w:rsidRDefault="00834F61" w:rsidP="006F64FA">
            <w:pPr>
              <w:jc w:val="both"/>
              <w:rPr>
                <w:bCs/>
                <w:noProof/>
                <w:sz w:val="22"/>
                <w:szCs w:val="22"/>
                <w:lang w:eastAsia="id-ID"/>
              </w:rPr>
            </w:pPr>
          </w:p>
        </w:tc>
        <w:tc>
          <w:tcPr>
            <w:tcW w:w="1843" w:type="dxa"/>
            <w:gridSpan w:val="3"/>
          </w:tcPr>
          <w:p w14:paraId="26D20C88" w14:textId="77777777" w:rsidR="00834F61" w:rsidRDefault="00834F61" w:rsidP="006F64FA">
            <w:pPr>
              <w:jc w:val="both"/>
              <w:rPr>
                <w:bCs/>
                <w:noProof/>
                <w:lang w:eastAsia="id-ID"/>
              </w:rPr>
            </w:pPr>
          </w:p>
        </w:tc>
        <w:tc>
          <w:tcPr>
            <w:tcW w:w="2136" w:type="dxa"/>
            <w:gridSpan w:val="3"/>
          </w:tcPr>
          <w:p w14:paraId="12C4D719" w14:textId="77777777" w:rsidR="00834F61" w:rsidRDefault="00834F61" w:rsidP="006F64FA">
            <w:pPr>
              <w:jc w:val="both"/>
              <w:rPr>
                <w:bCs/>
                <w:noProof/>
                <w:lang w:eastAsia="id-ID"/>
              </w:rPr>
            </w:pPr>
          </w:p>
        </w:tc>
        <w:tc>
          <w:tcPr>
            <w:tcW w:w="2661" w:type="dxa"/>
            <w:gridSpan w:val="3"/>
          </w:tcPr>
          <w:p w14:paraId="537BBA07" w14:textId="77777777" w:rsidR="00834F61" w:rsidRDefault="00834F61" w:rsidP="006F64FA">
            <w:pPr>
              <w:jc w:val="both"/>
              <w:rPr>
                <w:bCs/>
                <w:noProof/>
                <w:lang w:eastAsia="id-ID"/>
              </w:rPr>
            </w:pPr>
          </w:p>
        </w:tc>
      </w:tr>
      <w:tr w:rsidR="007B7ADB" w:rsidRPr="00271357" w14:paraId="4ABA3C2C" w14:textId="77777777" w:rsidTr="00834F61">
        <w:trPr>
          <w:gridBefore w:val="1"/>
          <w:gridAfter w:val="1"/>
          <w:wBefore w:w="21" w:type="dxa"/>
          <w:wAfter w:w="12" w:type="dxa"/>
          <w:trHeight w:val="345"/>
        </w:trPr>
        <w:tc>
          <w:tcPr>
            <w:tcW w:w="2120" w:type="dxa"/>
            <w:gridSpan w:val="2"/>
            <w:shd w:val="clear" w:color="auto" w:fill="auto"/>
          </w:tcPr>
          <w:p w14:paraId="3B61E414" w14:textId="707B93EB" w:rsidR="007B7ADB" w:rsidRPr="00354615" w:rsidRDefault="007B7ADB" w:rsidP="007B7ADB">
            <w:pPr>
              <w:rPr>
                <w:b/>
                <w:sz w:val="22"/>
                <w:szCs w:val="22"/>
              </w:rPr>
            </w:pPr>
            <w:r w:rsidRPr="00354615">
              <w:rPr>
                <w:b/>
                <w:noProof/>
                <w:sz w:val="22"/>
                <w:szCs w:val="22"/>
                <w:lang w:val="id-ID"/>
              </w:rPr>
              <w:t>Deskripsi</w:t>
            </w:r>
            <w:r w:rsidRPr="00354615">
              <w:rPr>
                <w:b/>
                <w:sz w:val="22"/>
                <w:szCs w:val="22"/>
                <w:lang w:val="id-ID"/>
              </w:rPr>
              <w:t xml:space="preserve"> </w:t>
            </w:r>
            <w:r w:rsidRPr="00354615">
              <w:rPr>
                <w:b/>
                <w:noProof/>
                <w:sz w:val="22"/>
                <w:szCs w:val="22"/>
                <w:lang w:val="id-ID"/>
              </w:rPr>
              <w:t>Singkat</w:t>
            </w:r>
            <w:r w:rsidRPr="00354615">
              <w:rPr>
                <w:b/>
                <w:sz w:val="22"/>
                <w:szCs w:val="22"/>
              </w:rPr>
              <w:t xml:space="preserve"> MK</w:t>
            </w:r>
          </w:p>
        </w:tc>
        <w:tc>
          <w:tcPr>
            <w:tcW w:w="13342" w:type="dxa"/>
            <w:gridSpan w:val="19"/>
            <w:tcBorders>
              <w:top w:val="nil"/>
            </w:tcBorders>
          </w:tcPr>
          <w:p w14:paraId="3577A9CF" w14:textId="6C347978" w:rsidR="007B7ADB" w:rsidRPr="00354615" w:rsidRDefault="00D7354D" w:rsidP="00435EA7">
            <w:pPr>
              <w:autoSpaceDE/>
              <w:autoSpaceDN/>
              <w:jc w:val="both"/>
              <w:rPr>
                <w:noProof/>
                <w:sz w:val="22"/>
                <w:szCs w:val="22"/>
                <w:lang w:val="fi-FI"/>
              </w:rPr>
            </w:pPr>
            <w:r w:rsidRPr="00354615">
              <w:rPr>
                <w:color w:val="000000"/>
                <w:sz w:val="22"/>
                <w:szCs w:val="22"/>
              </w:rPr>
              <w:t xml:space="preserve">Mata kuliah ini merupakan mata kuliah umum PT dan wajib ditempuh oleh seluruh mahasiswa. </w:t>
            </w:r>
            <w:r w:rsidRPr="00354615">
              <w:rPr>
                <w:color w:val="000000"/>
                <w:sz w:val="22"/>
                <w:szCs w:val="22"/>
                <w:lang w:val="fi-FI"/>
              </w:rPr>
              <w:t xml:space="preserve">Mata kuliah ini salah satu bentuk keberlanjutan dari mata kuliah pendidikan kewarganegaraan dari tingkat sekolah perguruan tinggi. Dengan penambahan tingkat kedalaman dan keluasan sebagai bentuk pengembangan dari tingkat sebelumnya, mahasiswa diharapkan mempunyai tingkat pemahaman, dan daya analisis yang lebih mendalam, sehingga tumbuh menjadi warga negara yang cerdas dan baik. Selain itu, mata kuliah ini juga menyukseskan Perpres mengenai Kerangka Kualifikasi Nasional Indonesia (KKNI), berkaitan dengan Capaian Pembelajaran umum bagi setiap jenjang pendidikan sebagaimana termaktub dalam uraian deskripsi umum antara lain berperan sebagai </w:t>
            </w:r>
            <w:r w:rsidRPr="00354615">
              <w:rPr>
                <w:b/>
                <w:bCs/>
                <w:color w:val="000000"/>
                <w:sz w:val="22"/>
                <w:szCs w:val="22"/>
                <w:lang w:val="fi-FI"/>
              </w:rPr>
              <w:t>warga negara yang bangga dan cinta tanah air</w:t>
            </w:r>
            <w:r w:rsidRPr="00354615">
              <w:rPr>
                <w:color w:val="000000"/>
                <w:sz w:val="22"/>
                <w:szCs w:val="22"/>
                <w:lang w:val="fi-FI"/>
              </w:rPr>
              <w:t xml:space="preserve"> serta </w:t>
            </w:r>
            <w:r w:rsidRPr="00354615">
              <w:rPr>
                <w:b/>
                <w:bCs/>
                <w:color w:val="000000"/>
                <w:sz w:val="22"/>
                <w:szCs w:val="22"/>
                <w:lang w:val="fi-FI"/>
              </w:rPr>
              <w:t>mendukung perdamaian dunia, menghargai keanekaragaman budaya</w:t>
            </w:r>
            <w:r w:rsidRPr="00354615">
              <w:rPr>
                <w:color w:val="000000"/>
                <w:sz w:val="22"/>
                <w:szCs w:val="22"/>
                <w:lang w:val="fi-FI"/>
              </w:rPr>
              <w:t>,</w:t>
            </w:r>
            <w:r w:rsidRPr="00354615">
              <w:rPr>
                <w:b/>
                <w:bCs/>
                <w:color w:val="000000"/>
                <w:sz w:val="22"/>
                <w:szCs w:val="22"/>
                <w:lang w:val="fi-FI"/>
              </w:rPr>
              <w:t xml:space="preserve"> menjunjung tinggi penegakan hukum </w:t>
            </w:r>
            <w:r w:rsidRPr="00354615">
              <w:rPr>
                <w:color w:val="000000"/>
                <w:sz w:val="22"/>
                <w:szCs w:val="22"/>
                <w:lang w:val="fi-FI"/>
              </w:rPr>
              <w:t>serta</w:t>
            </w:r>
            <w:r w:rsidRPr="00354615">
              <w:rPr>
                <w:b/>
                <w:bCs/>
                <w:color w:val="000000"/>
                <w:sz w:val="22"/>
                <w:szCs w:val="22"/>
                <w:lang w:val="fi-FI"/>
              </w:rPr>
              <w:t xml:space="preserve"> memiliki semangat untuk mendahulukan kepentingan bangsa dan masyarakat luas</w:t>
            </w:r>
            <w:r w:rsidRPr="00354615">
              <w:rPr>
                <w:color w:val="000000"/>
                <w:sz w:val="22"/>
                <w:szCs w:val="22"/>
                <w:lang w:val="fi-FI"/>
              </w:rPr>
              <w:t>. Untuk merealisasikan capaian pembelajaran tersebut,</w:t>
            </w:r>
            <w:r w:rsidRPr="00354615">
              <w:rPr>
                <w:b/>
                <w:bCs/>
                <w:color w:val="000000"/>
                <w:sz w:val="22"/>
                <w:szCs w:val="22"/>
                <w:lang w:val="fi-FI"/>
              </w:rPr>
              <w:t xml:space="preserve"> </w:t>
            </w:r>
            <w:r w:rsidRPr="00354615">
              <w:rPr>
                <w:color w:val="000000"/>
                <w:sz w:val="22"/>
                <w:szCs w:val="22"/>
                <w:lang w:val="fi-FI"/>
              </w:rPr>
              <w:t>maka perkuliahan ini dilaksanakan dengan Pembelajaran berbasis perkembangan</w:t>
            </w:r>
          </w:p>
        </w:tc>
      </w:tr>
      <w:tr w:rsidR="007B7ADB" w:rsidRPr="00C4015D" w14:paraId="2B75DF7D" w14:textId="77777777" w:rsidTr="00834F61">
        <w:trPr>
          <w:gridBefore w:val="1"/>
          <w:gridAfter w:val="1"/>
          <w:wBefore w:w="21" w:type="dxa"/>
          <w:wAfter w:w="12" w:type="dxa"/>
          <w:trHeight w:val="345"/>
        </w:trPr>
        <w:tc>
          <w:tcPr>
            <w:tcW w:w="2120" w:type="dxa"/>
            <w:gridSpan w:val="2"/>
            <w:shd w:val="clear" w:color="auto" w:fill="auto"/>
          </w:tcPr>
          <w:p w14:paraId="15135453" w14:textId="1619971D" w:rsidR="007B7ADB" w:rsidRPr="00354615" w:rsidRDefault="007B7ADB" w:rsidP="007B7ADB">
            <w:pPr>
              <w:rPr>
                <w:b/>
                <w:noProof/>
                <w:sz w:val="22"/>
                <w:szCs w:val="22"/>
              </w:rPr>
            </w:pPr>
            <w:r w:rsidRPr="00354615">
              <w:rPr>
                <w:b/>
                <w:noProof/>
                <w:sz w:val="22"/>
                <w:szCs w:val="22"/>
              </w:rPr>
              <w:t>Bahan Kajian / Materi Pembelajaran</w:t>
            </w:r>
          </w:p>
        </w:tc>
        <w:tc>
          <w:tcPr>
            <w:tcW w:w="13342" w:type="dxa"/>
            <w:gridSpan w:val="19"/>
          </w:tcPr>
          <w:p w14:paraId="0C72A2CE" w14:textId="77777777" w:rsidR="001C6B9F" w:rsidRPr="00354615" w:rsidRDefault="001C6B9F" w:rsidP="008E7472">
            <w:pPr>
              <w:numPr>
                <w:ilvl w:val="0"/>
                <w:numId w:val="2"/>
              </w:numPr>
              <w:autoSpaceDE/>
              <w:autoSpaceDN/>
              <w:textAlignment w:val="baseline"/>
              <w:rPr>
                <w:color w:val="000000"/>
                <w:sz w:val="22"/>
                <w:szCs w:val="22"/>
                <w:lang w:val="en-ID" w:eastAsia="en-ID"/>
              </w:rPr>
            </w:pPr>
            <w:r w:rsidRPr="00354615">
              <w:rPr>
                <w:color w:val="000000"/>
                <w:sz w:val="22"/>
                <w:szCs w:val="22"/>
                <w:lang w:val="en-ID" w:eastAsia="en-ID"/>
              </w:rPr>
              <w:t>Urgensi pendidikan kewarganegaraan </w:t>
            </w:r>
          </w:p>
          <w:p w14:paraId="24DC681E" w14:textId="77777777" w:rsidR="001C6B9F" w:rsidRPr="00354615" w:rsidRDefault="001C6B9F" w:rsidP="008E7472">
            <w:pPr>
              <w:numPr>
                <w:ilvl w:val="0"/>
                <w:numId w:val="2"/>
              </w:numPr>
              <w:autoSpaceDE/>
              <w:autoSpaceDN/>
              <w:textAlignment w:val="baseline"/>
              <w:rPr>
                <w:color w:val="000000"/>
                <w:sz w:val="22"/>
                <w:szCs w:val="22"/>
                <w:lang w:val="en-ID" w:eastAsia="en-ID"/>
              </w:rPr>
            </w:pPr>
            <w:r w:rsidRPr="00354615">
              <w:rPr>
                <w:color w:val="000000"/>
                <w:sz w:val="22"/>
                <w:szCs w:val="22"/>
                <w:lang w:val="en-ID" w:eastAsia="en-ID"/>
              </w:rPr>
              <w:t>Identitas Nasional</w:t>
            </w:r>
          </w:p>
          <w:p w14:paraId="369311FA" w14:textId="77777777" w:rsidR="001C6B9F" w:rsidRPr="00354615" w:rsidRDefault="001C6B9F" w:rsidP="008E7472">
            <w:pPr>
              <w:numPr>
                <w:ilvl w:val="0"/>
                <w:numId w:val="2"/>
              </w:numPr>
              <w:autoSpaceDE/>
              <w:autoSpaceDN/>
              <w:textAlignment w:val="baseline"/>
              <w:rPr>
                <w:color w:val="000000"/>
                <w:sz w:val="22"/>
                <w:szCs w:val="22"/>
                <w:lang w:val="en-ID" w:eastAsia="en-ID"/>
              </w:rPr>
            </w:pPr>
            <w:r w:rsidRPr="00354615">
              <w:rPr>
                <w:color w:val="000000"/>
                <w:sz w:val="22"/>
                <w:szCs w:val="22"/>
                <w:lang w:val="en-ID" w:eastAsia="en-ID"/>
              </w:rPr>
              <w:t>Negara Dan Kedaulatan</w:t>
            </w:r>
          </w:p>
          <w:p w14:paraId="43257DCF" w14:textId="77777777" w:rsidR="001C6B9F" w:rsidRPr="00354615" w:rsidRDefault="001C6B9F" w:rsidP="008E7472">
            <w:pPr>
              <w:numPr>
                <w:ilvl w:val="0"/>
                <w:numId w:val="2"/>
              </w:numPr>
              <w:autoSpaceDE/>
              <w:autoSpaceDN/>
              <w:textAlignment w:val="baseline"/>
              <w:rPr>
                <w:color w:val="000000"/>
                <w:sz w:val="22"/>
                <w:szCs w:val="22"/>
                <w:lang w:val="en-ID" w:eastAsia="en-ID"/>
              </w:rPr>
            </w:pPr>
            <w:r w:rsidRPr="00354615">
              <w:rPr>
                <w:color w:val="000000"/>
                <w:sz w:val="22"/>
                <w:szCs w:val="22"/>
                <w:lang w:val="en-ID" w:eastAsia="en-ID"/>
              </w:rPr>
              <w:t>Konstitusi Dan Rule Of Law</w:t>
            </w:r>
          </w:p>
          <w:p w14:paraId="10584DD0" w14:textId="77777777" w:rsidR="001C6B9F" w:rsidRPr="00354615" w:rsidRDefault="001C6B9F" w:rsidP="008E7472">
            <w:pPr>
              <w:numPr>
                <w:ilvl w:val="0"/>
                <w:numId w:val="2"/>
              </w:numPr>
              <w:autoSpaceDE/>
              <w:autoSpaceDN/>
              <w:textAlignment w:val="baseline"/>
              <w:rPr>
                <w:color w:val="000000"/>
                <w:sz w:val="22"/>
                <w:szCs w:val="22"/>
                <w:lang w:val="en-ID" w:eastAsia="en-ID"/>
              </w:rPr>
            </w:pPr>
            <w:r w:rsidRPr="00354615">
              <w:rPr>
                <w:color w:val="000000"/>
                <w:sz w:val="22"/>
                <w:szCs w:val="22"/>
                <w:lang w:val="en-ID" w:eastAsia="en-ID"/>
              </w:rPr>
              <w:t>Sistem Kewarganegaraan</w:t>
            </w:r>
          </w:p>
          <w:p w14:paraId="26ADCF59" w14:textId="77777777" w:rsidR="001C6B9F" w:rsidRPr="00354615" w:rsidRDefault="001C6B9F" w:rsidP="008E7472">
            <w:pPr>
              <w:numPr>
                <w:ilvl w:val="0"/>
                <w:numId w:val="2"/>
              </w:numPr>
              <w:autoSpaceDE/>
              <w:autoSpaceDN/>
              <w:textAlignment w:val="baseline"/>
              <w:rPr>
                <w:color w:val="000000"/>
                <w:sz w:val="22"/>
                <w:szCs w:val="22"/>
                <w:lang w:val="en-ID" w:eastAsia="en-ID"/>
              </w:rPr>
            </w:pPr>
            <w:r w:rsidRPr="00354615">
              <w:rPr>
                <w:color w:val="000000"/>
                <w:sz w:val="22"/>
                <w:szCs w:val="22"/>
                <w:lang w:val="en-ID" w:eastAsia="en-ID"/>
              </w:rPr>
              <w:t>Demokrasi Indonesia</w:t>
            </w:r>
          </w:p>
          <w:p w14:paraId="74F8584E" w14:textId="77777777" w:rsidR="001C6B9F" w:rsidRPr="00354615" w:rsidRDefault="001C6B9F" w:rsidP="008E7472">
            <w:pPr>
              <w:numPr>
                <w:ilvl w:val="0"/>
                <w:numId w:val="2"/>
              </w:numPr>
              <w:autoSpaceDE/>
              <w:autoSpaceDN/>
              <w:textAlignment w:val="baseline"/>
              <w:rPr>
                <w:color w:val="000000"/>
                <w:sz w:val="22"/>
                <w:szCs w:val="22"/>
                <w:lang w:val="en-ID" w:eastAsia="en-ID"/>
              </w:rPr>
            </w:pPr>
            <w:r w:rsidRPr="00354615">
              <w:rPr>
                <w:color w:val="000000"/>
                <w:sz w:val="22"/>
                <w:szCs w:val="22"/>
                <w:lang w:val="en-ID" w:eastAsia="en-ID"/>
              </w:rPr>
              <w:t>Politik Dan Stategi Nasional</w:t>
            </w:r>
          </w:p>
          <w:p w14:paraId="76609368" w14:textId="77777777" w:rsidR="001C6B9F" w:rsidRPr="00354615" w:rsidRDefault="001C6B9F" w:rsidP="008E7472">
            <w:pPr>
              <w:numPr>
                <w:ilvl w:val="0"/>
                <w:numId w:val="2"/>
              </w:numPr>
              <w:autoSpaceDE/>
              <w:autoSpaceDN/>
              <w:textAlignment w:val="baseline"/>
              <w:rPr>
                <w:color w:val="000000"/>
                <w:sz w:val="22"/>
                <w:szCs w:val="22"/>
                <w:lang w:val="en-ID" w:eastAsia="en-ID"/>
              </w:rPr>
            </w:pPr>
            <w:r w:rsidRPr="00354615">
              <w:rPr>
                <w:color w:val="000000"/>
                <w:sz w:val="22"/>
                <w:szCs w:val="22"/>
                <w:lang w:val="en-ID" w:eastAsia="en-ID"/>
              </w:rPr>
              <w:t>Hak Asasi Manusia</w:t>
            </w:r>
          </w:p>
          <w:p w14:paraId="7203EC59" w14:textId="77777777" w:rsidR="001C6B9F" w:rsidRPr="00354615" w:rsidRDefault="001C6B9F" w:rsidP="008E7472">
            <w:pPr>
              <w:numPr>
                <w:ilvl w:val="0"/>
                <w:numId w:val="2"/>
              </w:numPr>
              <w:autoSpaceDE/>
              <w:autoSpaceDN/>
              <w:textAlignment w:val="baseline"/>
              <w:rPr>
                <w:color w:val="000000"/>
                <w:sz w:val="22"/>
                <w:szCs w:val="22"/>
                <w:lang w:val="en-ID" w:eastAsia="en-ID"/>
              </w:rPr>
            </w:pPr>
            <w:r w:rsidRPr="00354615">
              <w:rPr>
                <w:color w:val="000000"/>
                <w:sz w:val="22"/>
                <w:szCs w:val="22"/>
                <w:lang w:val="en-ID" w:eastAsia="en-ID"/>
              </w:rPr>
              <w:t>Geopolitik Nasional</w:t>
            </w:r>
          </w:p>
          <w:p w14:paraId="1B8EFE02" w14:textId="77777777" w:rsidR="001C6B9F" w:rsidRPr="00354615" w:rsidRDefault="001C6B9F" w:rsidP="008E7472">
            <w:pPr>
              <w:numPr>
                <w:ilvl w:val="0"/>
                <w:numId w:val="2"/>
              </w:numPr>
              <w:autoSpaceDE/>
              <w:autoSpaceDN/>
              <w:textAlignment w:val="baseline"/>
              <w:rPr>
                <w:color w:val="000000"/>
                <w:sz w:val="22"/>
                <w:szCs w:val="22"/>
                <w:lang w:val="en-ID" w:eastAsia="en-ID"/>
              </w:rPr>
            </w:pPr>
            <w:r w:rsidRPr="00354615">
              <w:rPr>
                <w:color w:val="000000"/>
                <w:sz w:val="22"/>
                <w:szCs w:val="22"/>
                <w:lang w:val="en-ID" w:eastAsia="en-ID"/>
              </w:rPr>
              <w:t>Geostrategic dan Ketahanan Nasional</w:t>
            </w:r>
          </w:p>
          <w:p w14:paraId="57B346F3" w14:textId="77777777" w:rsidR="001C6B9F" w:rsidRPr="00354615" w:rsidRDefault="001C6B9F" w:rsidP="008E7472">
            <w:pPr>
              <w:numPr>
                <w:ilvl w:val="0"/>
                <w:numId w:val="2"/>
              </w:numPr>
              <w:autoSpaceDE/>
              <w:autoSpaceDN/>
              <w:textAlignment w:val="baseline"/>
              <w:rPr>
                <w:color w:val="000000"/>
                <w:sz w:val="22"/>
                <w:szCs w:val="22"/>
                <w:lang w:val="en-ID" w:eastAsia="en-ID"/>
              </w:rPr>
            </w:pPr>
            <w:r w:rsidRPr="00354615">
              <w:rPr>
                <w:color w:val="000000"/>
                <w:sz w:val="22"/>
                <w:szCs w:val="22"/>
                <w:lang w:val="en-ID" w:eastAsia="en-ID"/>
              </w:rPr>
              <w:t>Good And Clean Governance (Penyelenggaraan Pemerintah Yang Baik dan Bersih)</w:t>
            </w:r>
          </w:p>
          <w:p w14:paraId="13B5C946" w14:textId="77777777" w:rsidR="001C6B9F" w:rsidRPr="00354615" w:rsidRDefault="001C6B9F" w:rsidP="008E7472">
            <w:pPr>
              <w:numPr>
                <w:ilvl w:val="0"/>
                <w:numId w:val="2"/>
              </w:numPr>
              <w:autoSpaceDE/>
              <w:autoSpaceDN/>
              <w:textAlignment w:val="baseline"/>
              <w:rPr>
                <w:color w:val="000000"/>
                <w:sz w:val="22"/>
                <w:szCs w:val="22"/>
                <w:lang w:val="en-ID" w:eastAsia="en-ID"/>
              </w:rPr>
            </w:pPr>
            <w:r w:rsidRPr="00354615">
              <w:rPr>
                <w:color w:val="000000"/>
                <w:sz w:val="22"/>
                <w:szCs w:val="22"/>
                <w:lang w:val="en-ID" w:eastAsia="en-ID"/>
              </w:rPr>
              <w:lastRenderedPageBreak/>
              <w:t>Otonomi Daerah </w:t>
            </w:r>
          </w:p>
          <w:p w14:paraId="3FF7329C" w14:textId="77777777" w:rsidR="001C6B9F" w:rsidRPr="00354615" w:rsidRDefault="001C6B9F" w:rsidP="008E7472">
            <w:pPr>
              <w:numPr>
                <w:ilvl w:val="0"/>
                <w:numId w:val="2"/>
              </w:numPr>
              <w:autoSpaceDE/>
              <w:autoSpaceDN/>
              <w:textAlignment w:val="baseline"/>
              <w:rPr>
                <w:color w:val="000000"/>
                <w:sz w:val="22"/>
                <w:szCs w:val="22"/>
                <w:lang w:val="en-ID" w:eastAsia="en-ID"/>
              </w:rPr>
            </w:pPr>
            <w:r w:rsidRPr="00354615">
              <w:rPr>
                <w:color w:val="000000"/>
                <w:sz w:val="22"/>
                <w:szCs w:val="22"/>
                <w:lang w:val="en-ID" w:eastAsia="en-ID"/>
              </w:rPr>
              <w:t>Masyarakat Madani</w:t>
            </w:r>
          </w:p>
          <w:p w14:paraId="2196A648" w14:textId="0E1D76B1" w:rsidR="00435EA7" w:rsidRPr="00354615" w:rsidRDefault="001C6B9F" w:rsidP="008E7472">
            <w:pPr>
              <w:numPr>
                <w:ilvl w:val="0"/>
                <w:numId w:val="2"/>
              </w:numPr>
              <w:autoSpaceDE/>
              <w:autoSpaceDN/>
              <w:spacing w:after="200"/>
              <w:textAlignment w:val="baseline"/>
              <w:rPr>
                <w:color w:val="000000"/>
                <w:sz w:val="22"/>
                <w:szCs w:val="22"/>
                <w:lang w:val="en-ID" w:eastAsia="en-ID"/>
              </w:rPr>
            </w:pPr>
            <w:r w:rsidRPr="00354615">
              <w:rPr>
                <w:color w:val="000000"/>
                <w:sz w:val="22"/>
                <w:szCs w:val="22"/>
                <w:lang w:val="en-ID" w:eastAsia="en-ID"/>
              </w:rPr>
              <w:t>Warga Negara Di Era Digital</w:t>
            </w:r>
          </w:p>
        </w:tc>
      </w:tr>
      <w:tr w:rsidR="007B7ADB" w:rsidRPr="00C4015D" w14:paraId="520D8B1E" w14:textId="77777777" w:rsidTr="00834F61">
        <w:trPr>
          <w:gridBefore w:val="1"/>
          <w:gridAfter w:val="1"/>
          <w:wBefore w:w="21" w:type="dxa"/>
          <w:wAfter w:w="12" w:type="dxa"/>
        </w:trPr>
        <w:tc>
          <w:tcPr>
            <w:tcW w:w="2120" w:type="dxa"/>
            <w:gridSpan w:val="2"/>
            <w:vMerge w:val="restart"/>
            <w:shd w:val="clear" w:color="auto" w:fill="auto"/>
          </w:tcPr>
          <w:p w14:paraId="65A332E2" w14:textId="77777777" w:rsidR="007B7ADB" w:rsidRPr="00354615" w:rsidRDefault="007B7ADB" w:rsidP="007B7ADB">
            <w:pPr>
              <w:rPr>
                <w:b/>
                <w:sz w:val="22"/>
                <w:szCs w:val="22"/>
                <w:lang w:val="id-ID"/>
              </w:rPr>
            </w:pPr>
            <w:r w:rsidRPr="00354615">
              <w:rPr>
                <w:b/>
                <w:sz w:val="22"/>
                <w:szCs w:val="22"/>
                <w:lang w:val="id-ID"/>
              </w:rPr>
              <w:lastRenderedPageBreak/>
              <w:t>Pustaka</w:t>
            </w:r>
          </w:p>
        </w:tc>
        <w:tc>
          <w:tcPr>
            <w:tcW w:w="2522" w:type="dxa"/>
            <w:gridSpan w:val="4"/>
            <w:tcBorders>
              <w:bottom w:val="single" w:sz="8" w:space="0" w:color="auto"/>
            </w:tcBorders>
            <w:shd w:val="clear" w:color="auto" w:fill="E7E6E6" w:themeFill="background2"/>
          </w:tcPr>
          <w:p w14:paraId="40E3EC35" w14:textId="77777777" w:rsidR="007B7ADB" w:rsidRPr="00354615" w:rsidRDefault="007B7ADB" w:rsidP="007B7ADB">
            <w:pPr>
              <w:ind w:left="26"/>
              <w:rPr>
                <w:b/>
                <w:sz w:val="22"/>
                <w:szCs w:val="22"/>
              </w:rPr>
            </w:pPr>
            <w:r w:rsidRPr="00354615">
              <w:rPr>
                <w:b/>
                <w:noProof/>
                <w:sz w:val="22"/>
                <w:szCs w:val="22"/>
              </w:rPr>
              <w:t>Utama</w:t>
            </w:r>
            <w:r w:rsidRPr="00354615">
              <w:rPr>
                <w:b/>
                <w:sz w:val="22"/>
                <w:szCs w:val="22"/>
              </w:rPr>
              <w:t xml:space="preserve"> :</w:t>
            </w:r>
          </w:p>
        </w:tc>
        <w:tc>
          <w:tcPr>
            <w:tcW w:w="10820" w:type="dxa"/>
            <w:gridSpan w:val="15"/>
            <w:tcBorders>
              <w:bottom w:val="single" w:sz="4" w:space="0" w:color="auto"/>
            </w:tcBorders>
          </w:tcPr>
          <w:p w14:paraId="02E97A82" w14:textId="29B63137" w:rsidR="007B7ADB" w:rsidRPr="00354615" w:rsidRDefault="007B7ADB" w:rsidP="007B7ADB">
            <w:pPr>
              <w:ind w:left="26"/>
              <w:rPr>
                <w:b/>
                <w:sz w:val="22"/>
                <w:szCs w:val="22"/>
              </w:rPr>
            </w:pPr>
          </w:p>
        </w:tc>
      </w:tr>
      <w:tr w:rsidR="007B7ADB" w:rsidRPr="00C4015D" w14:paraId="146E0DDA" w14:textId="77777777" w:rsidTr="00834F61">
        <w:trPr>
          <w:gridBefore w:val="1"/>
          <w:gridAfter w:val="1"/>
          <w:wBefore w:w="21" w:type="dxa"/>
          <w:wAfter w:w="12" w:type="dxa"/>
        </w:trPr>
        <w:tc>
          <w:tcPr>
            <w:tcW w:w="2120" w:type="dxa"/>
            <w:gridSpan w:val="2"/>
            <w:vMerge/>
            <w:shd w:val="clear" w:color="auto" w:fill="auto"/>
          </w:tcPr>
          <w:p w14:paraId="6C9ED916" w14:textId="77777777" w:rsidR="007B7ADB" w:rsidRPr="00354615" w:rsidRDefault="007B7ADB" w:rsidP="007B7ADB">
            <w:pPr>
              <w:rPr>
                <w:b/>
                <w:sz w:val="22"/>
                <w:szCs w:val="22"/>
                <w:lang w:val="id-ID"/>
              </w:rPr>
            </w:pPr>
          </w:p>
        </w:tc>
        <w:tc>
          <w:tcPr>
            <w:tcW w:w="13342" w:type="dxa"/>
            <w:gridSpan w:val="19"/>
          </w:tcPr>
          <w:p w14:paraId="08894022" w14:textId="475CFE0F" w:rsidR="007B7ADB" w:rsidRPr="00354615" w:rsidRDefault="007B7ADB" w:rsidP="008E7472">
            <w:pPr>
              <w:pStyle w:val="ListParagraph"/>
              <w:numPr>
                <w:ilvl w:val="0"/>
                <w:numId w:val="1"/>
              </w:numPr>
              <w:jc w:val="both"/>
              <w:rPr>
                <w:sz w:val="22"/>
                <w:szCs w:val="22"/>
              </w:rPr>
            </w:pPr>
          </w:p>
        </w:tc>
      </w:tr>
      <w:tr w:rsidR="007B7ADB" w:rsidRPr="00C4015D" w14:paraId="0C64F9BE" w14:textId="77777777" w:rsidTr="00834F61">
        <w:trPr>
          <w:gridBefore w:val="1"/>
          <w:gridAfter w:val="1"/>
          <w:wBefore w:w="21" w:type="dxa"/>
          <w:wAfter w:w="12" w:type="dxa"/>
        </w:trPr>
        <w:tc>
          <w:tcPr>
            <w:tcW w:w="2120" w:type="dxa"/>
            <w:gridSpan w:val="2"/>
            <w:vMerge/>
            <w:shd w:val="clear" w:color="auto" w:fill="auto"/>
          </w:tcPr>
          <w:p w14:paraId="5D163232" w14:textId="77777777" w:rsidR="007B7ADB" w:rsidRPr="00354615" w:rsidRDefault="007B7ADB" w:rsidP="007B7ADB">
            <w:pPr>
              <w:rPr>
                <w:b/>
                <w:sz w:val="22"/>
                <w:szCs w:val="22"/>
                <w:lang w:val="id-ID"/>
              </w:rPr>
            </w:pPr>
          </w:p>
        </w:tc>
        <w:tc>
          <w:tcPr>
            <w:tcW w:w="2522" w:type="dxa"/>
            <w:gridSpan w:val="4"/>
            <w:tcBorders>
              <w:top w:val="single" w:sz="8" w:space="0" w:color="auto"/>
            </w:tcBorders>
            <w:shd w:val="clear" w:color="auto" w:fill="E7E6E6" w:themeFill="background2"/>
          </w:tcPr>
          <w:p w14:paraId="37908560" w14:textId="77777777" w:rsidR="007B7ADB" w:rsidRPr="00354615" w:rsidRDefault="007B7ADB" w:rsidP="007B7ADB">
            <w:pPr>
              <w:autoSpaceDE/>
              <w:autoSpaceDN/>
              <w:rPr>
                <w:sz w:val="22"/>
                <w:szCs w:val="22"/>
              </w:rPr>
            </w:pPr>
            <w:r w:rsidRPr="00354615">
              <w:rPr>
                <w:b/>
                <w:iCs/>
                <w:noProof/>
                <w:color w:val="000000"/>
                <w:sz w:val="22"/>
                <w:szCs w:val="22"/>
                <w:lang w:val="id-ID"/>
              </w:rPr>
              <w:t>Pendukung</w:t>
            </w:r>
            <w:r w:rsidRPr="00354615">
              <w:rPr>
                <w:b/>
                <w:iCs/>
                <w:color w:val="000000"/>
                <w:sz w:val="22"/>
                <w:szCs w:val="22"/>
              </w:rPr>
              <w:t xml:space="preserve"> :</w:t>
            </w:r>
          </w:p>
        </w:tc>
        <w:tc>
          <w:tcPr>
            <w:tcW w:w="10820" w:type="dxa"/>
            <w:gridSpan w:val="15"/>
            <w:tcBorders>
              <w:top w:val="single" w:sz="8" w:space="0" w:color="FFFFFF"/>
            </w:tcBorders>
          </w:tcPr>
          <w:p w14:paraId="3E598C37" w14:textId="3FEC4AFC" w:rsidR="007B7ADB" w:rsidRPr="00354615" w:rsidRDefault="007B7ADB" w:rsidP="007B7ADB">
            <w:pPr>
              <w:autoSpaceDE/>
              <w:autoSpaceDN/>
              <w:rPr>
                <w:sz w:val="22"/>
                <w:szCs w:val="22"/>
              </w:rPr>
            </w:pPr>
          </w:p>
        </w:tc>
      </w:tr>
      <w:tr w:rsidR="007B7ADB" w:rsidRPr="00C4015D" w14:paraId="3A4F386E" w14:textId="77777777" w:rsidTr="00834F61">
        <w:trPr>
          <w:gridBefore w:val="1"/>
          <w:gridAfter w:val="1"/>
          <w:wBefore w:w="21" w:type="dxa"/>
          <w:wAfter w:w="12" w:type="dxa"/>
        </w:trPr>
        <w:tc>
          <w:tcPr>
            <w:tcW w:w="2120" w:type="dxa"/>
            <w:gridSpan w:val="2"/>
            <w:vMerge/>
            <w:shd w:val="clear" w:color="auto" w:fill="auto"/>
          </w:tcPr>
          <w:p w14:paraId="18CDA6BF" w14:textId="77777777" w:rsidR="007B7ADB" w:rsidRPr="00354615" w:rsidRDefault="007B7ADB" w:rsidP="007B7ADB">
            <w:pPr>
              <w:rPr>
                <w:b/>
                <w:sz w:val="22"/>
                <w:szCs w:val="22"/>
                <w:lang w:val="id-ID"/>
              </w:rPr>
            </w:pPr>
          </w:p>
        </w:tc>
        <w:tc>
          <w:tcPr>
            <w:tcW w:w="13342" w:type="dxa"/>
            <w:gridSpan w:val="19"/>
          </w:tcPr>
          <w:p w14:paraId="674AC407" w14:textId="20ACD5B4" w:rsidR="007B7ADB" w:rsidRPr="00354615" w:rsidRDefault="007B7ADB" w:rsidP="008E7472">
            <w:pPr>
              <w:pStyle w:val="ListParagraph"/>
              <w:numPr>
                <w:ilvl w:val="0"/>
                <w:numId w:val="1"/>
              </w:numPr>
              <w:autoSpaceDE/>
              <w:autoSpaceDN/>
              <w:rPr>
                <w:sz w:val="22"/>
                <w:szCs w:val="22"/>
              </w:rPr>
            </w:pPr>
          </w:p>
        </w:tc>
      </w:tr>
      <w:tr w:rsidR="007B7ADB" w:rsidRPr="00C4015D" w14:paraId="72268B58" w14:textId="77777777" w:rsidTr="00834F61">
        <w:trPr>
          <w:gridBefore w:val="1"/>
          <w:gridAfter w:val="1"/>
          <w:wBefore w:w="21" w:type="dxa"/>
          <w:wAfter w:w="12" w:type="dxa"/>
        </w:trPr>
        <w:tc>
          <w:tcPr>
            <w:tcW w:w="2120" w:type="dxa"/>
            <w:gridSpan w:val="2"/>
            <w:shd w:val="clear" w:color="auto" w:fill="auto"/>
          </w:tcPr>
          <w:p w14:paraId="7CBEA57C" w14:textId="7F7FE15A" w:rsidR="007B7ADB" w:rsidRPr="00354615" w:rsidRDefault="007B7ADB" w:rsidP="007B7ADB">
            <w:pPr>
              <w:rPr>
                <w:b/>
                <w:sz w:val="22"/>
                <w:szCs w:val="22"/>
              </w:rPr>
            </w:pPr>
            <w:r w:rsidRPr="00354615">
              <w:rPr>
                <w:b/>
                <w:sz w:val="22"/>
                <w:szCs w:val="22"/>
              </w:rPr>
              <w:t>Dosen Pengampu</w:t>
            </w:r>
          </w:p>
        </w:tc>
        <w:tc>
          <w:tcPr>
            <w:tcW w:w="13342" w:type="dxa"/>
            <w:gridSpan w:val="19"/>
          </w:tcPr>
          <w:p w14:paraId="38DF860E" w14:textId="4C2D5823" w:rsidR="007B7ADB" w:rsidRPr="00354615" w:rsidRDefault="007B7ADB" w:rsidP="007B7ADB">
            <w:pPr>
              <w:rPr>
                <w:b/>
                <w:noProof/>
                <w:sz w:val="22"/>
                <w:szCs w:val="22"/>
                <w:lang w:val="id-ID"/>
              </w:rPr>
            </w:pPr>
          </w:p>
        </w:tc>
      </w:tr>
      <w:tr w:rsidR="007B7ADB" w:rsidRPr="00C4015D" w14:paraId="482A0D93" w14:textId="77777777" w:rsidTr="00834F61">
        <w:trPr>
          <w:gridBefore w:val="1"/>
          <w:gridAfter w:val="1"/>
          <w:wBefore w:w="21" w:type="dxa"/>
          <w:wAfter w:w="12" w:type="dxa"/>
        </w:trPr>
        <w:tc>
          <w:tcPr>
            <w:tcW w:w="2120" w:type="dxa"/>
            <w:gridSpan w:val="2"/>
            <w:shd w:val="clear" w:color="auto" w:fill="auto"/>
          </w:tcPr>
          <w:p w14:paraId="4BBC9B04" w14:textId="46AD4CA1" w:rsidR="007B7ADB" w:rsidRPr="00354615" w:rsidRDefault="007B7ADB" w:rsidP="007B7ADB">
            <w:pPr>
              <w:rPr>
                <w:b/>
                <w:sz w:val="22"/>
                <w:szCs w:val="22"/>
              </w:rPr>
            </w:pPr>
            <w:r w:rsidRPr="00354615">
              <w:rPr>
                <w:b/>
                <w:noProof/>
                <w:sz w:val="22"/>
                <w:szCs w:val="22"/>
                <w:lang w:val="id-ID"/>
              </w:rPr>
              <w:t>Matakuliah</w:t>
            </w:r>
            <w:r w:rsidRPr="00354615">
              <w:rPr>
                <w:b/>
                <w:sz w:val="22"/>
                <w:szCs w:val="22"/>
                <w:lang w:val="id-ID"/>
              </w:rPr>
              <w:t xml:space="preserve"> </w:t>
            </w:r>
            <w:r w:rsidRPr="00354615">
              <w:rPr>
                <w:b/>
                <w:sz w:val="22"/>
                <w:szCs w:val="22"/>
              </w:rPr>
              <w:t>s</w:t>
            </w:r>
            <w:r w:rsidRPr="00354615">
              <w:rPr>
                <w:b/>
                <w:sz w:val="22"/>
                <w:szCs w:val="22"/>
                <w:lang w:val="id-ID"/>
              </w:rPr>
              <w:t>yarat</w:t>
            </w:r>
          </w:p>
        </w:tc>
        <w:tc>
          <w:tcPr>
            <w:tcW w:w="13342" w:type="dxa"/>
            <w:gridSpan w:val="19"/>
          </w:tcPr>
          <w:p w14:paraId="1D93BF99" w14:textId="5D93A67B" w:rsidR="007B7ADB" w:rsidRPr="00354615" w:rsidRDefault="007B7ADB" w:rsidP="007B7ADB">
            <w:pPr>
              <w:rPr>
                <w:sz w:val="22"/>
                <w:szCs w:val="22"/>
              </w:rPr>
            </w:pPr>
            <w:r w:rsidRPr="00354615">
              <w:rPr>
                <w:sz w:val="22"/>
                <w:szCs w:val="22"/>
              </w:rPr>
              <w:t>-</w:t>
            </w:r>
          </w:p>
        </w:tc>
      </w:tr>
      <w:tr w:rsidR="007B7ADB" w:rsidRPr="00C4015D" w14:paraId="031A601D" w14:textId="77777777" w:rsidTr="00834F61">
        <w:trPr>
          <w:gridBefore w:val="1"/>
          <w:gridAfter w:val="1"/>
          <w:wBefore w:w="21" w:type="dxa"/>
          <w:wAfter w:w="12" w:type="dxa"/>
          <w:trHeight w:val="839"/>
        </w:trPr>
        <w:tc>
          <w:tcPr>
            <w:tcW w:w="736" w:type="dxa"/>
            <w:vMerge w:val="restart"/>
            <w:shd w:val="clear" w:color="auto" w:fill="E7E6E6" w:themeFill="background2"/>
            <w:vAlign w:val="center"/>
          </w:tcPr>
          <w:p w14:paraId="1D48E5ED" w14:textId="2FFCC7D3" w:rsidR="007B7ADB" w:rsidRPr="00C4015D" w:rsidRDefault="007B7ADB" w:rsidP="007B7ADB">
            <w:pPr>
              <w:ind w:left="-90" w:right="-108"/>
              <w:jc w:val="center"/>
              <w:rPr>
                <w:rFonts w:ascii="Calibri" w:hAnsi="Calibri"/>
                <w:b/>
                <w:bCs/>
                <w:sz w:val="22"/>
                <w:szCs w:val="22"/>
                <w:lang w:val="id-ID"/>
              </w:rPr>
            </w:pPr>
            <w:r w:rsidRPr="00C4015D">
              <w:rPr>
                <w:rFonts w:ascii="Calibri" w:hAnsi="Calibri"/>
                <w:b/>
                <w:bCs/>
                <w:sz w:val="22"/>
                <w:szCs w:val="22"/>
                <w:lang w:val="id-ID"/>
              </w:rPr>
              <w:t>M</w:t>
            </w:r>
            <w:r w:rsidRPr="00C4015D">
              <w:rPr>
                <w:rFonts w:ascii="Calibri" w:hAnsi="Calibri"/>
                <w:b/>
                <w:bCs/>
                <w:sz w:val="22"/>
                <w:szCs w:val="22"/>
              </w:rPr>
              <w:t xml:space="preserve">g </w:t>
            </w:r>
            <w:r w:rsidRPr="00C4015D">
              <w:rPr>
                <w:rFonts w:ascii="Calibri" w:hAnsi="Calibri"/>
                <w:b/>
                <w:bCs/>
                <w:sz w:val="22"/>
                <w:szCs w:val="22"/>
                <w:lang w:val="id-ID"/>
              </w:rPr>
              <w:t>Ke-</w:t>
            </w:r>
          </w:p>
        </w:tc>
        <w:tc>
          <w:tcPr>
            <w:tcW w:w="2523" w:type="dxa"/>
            <w:gridSpan w:val="4"/>
            <w:vMerge w:val="restart"/>
            <w:shd w:val="clear" w:color="auto" w:fill="E7E6E6" w:themeFill="background2"/>
            <w:vAlign w:val="center"/>
          </w:tcPr>
          <w:p w14:paraId="436595D2" w14:textId="5766C25F" w:rsidR="007B7ADB" w:rsidRDefault="007B7ADB" w:rsidP="007B7ADB">
            <w:pPr>
              <w:jc w:val="center"/>
              <w:rPr>
                <w:rFonts w:ascii="Calibri" w:hAnsi="Calibri"/>
                <w:b/>
                <w:bCs/>
                <w:noProof/>
                <w:sz w:val="22"/>
                <w:szCs w:val="22"/>
                <w:lang w:eastAsia="id-ID"/>
              </w:rPr>
            </w:pPr>
            <w:r>
              <w:rPr>
                <w:rFonts w:ascii="Calibri" w:hAnsi="Calibri"/>
                <w:b/>
                <w:bCs/>
                <w:noProof/>
                <w:sz w:val="22"/>
                <w:szCs w:val="22"/>
                <w:lang w:eastAsia="id-ID"/>
              </w:rPr>
              <w:t>Sub-CPMK</w:t>
            </w:r>
          </w:p>
          <w:p w14:paraId="10A9849A" w14:textId="0F8AB5A2" w:rsidR="007B7ADB" w:rsidRPr="009B53D7" w:rsidRDefault="007B7ADB" w:rsidP="007B7ADB">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(Kemampuan akhir tiap tahapan belajar)</w:t>
            </w:r>
          </w:p>
        </w:tc>
        <w:tc>
          <w:tcPr>
            <w:tcW w:w="4111" w:type="dxa"/>
            <w:gridSpan w:val="5"/>
            <w:shd w:val="clear" w:color="auto" w:fill="E7E6E6" w:themeFill="background2"/>
            <w:vAlign w:val="center"/>
          </w:tcPr>
          <w:p w14:paraId="7C97E265" w14:textId="1624803C" w:rsidR="007B7ADB" w:rsidRDefault="007B7ADB" w:rsidP="007B7ADB">
            <w:pPr>
              <w:jc w:val="center"/>
              <w:rPr>
                <w:rFonts w:ascii="Calibri" w:hAnsi="Calibri"/>
                <w:b/>
                <w:bCs/>
                <w:sz w:val="22"/>
                <w:szCs w:val="22"/>
                <w:lang w:eastAsia="id-ID"/>
              </w:rPr>
            </w:pPr>
            <w:r>
              <w:rPr>
                <w:rFonts w:ascii="Calibri" w:hAnsi="Calibri"/>
                <w:b/>
                <w:bCs/>
                <w:sz w:val="22"/>
                <w:szCs w:val="22"/>
                <w:lang w:eastAsia="id-ID"/>
              </w:rPr>
              <w:t>Penilaian</w:t>
            </w:r>
          </w:p>
        </w:tc>
        <w:tc>
          <w:tcPr>
            <w:tcW w:w="4680" w:type="dxa"/>
            <w:gridSpan w:val="7"/>
            <w:shd w:val="clear" w:color="auto" w:fill="E7E6E6" w:themeFill="background2"/>
          </w:tcPr>
          <w:p w14:paraId="018500EC" w14:textId="77777777" w:rsidR="007B7ADB" w:rsidRPr="009B53D7" w:rsidRDefault="007B7ADB" w:rsidP="007B7ADB">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Bantuk Pembelajaran,</w:t>
            </w:r>
          </w:p>
          <w:p w14:paraId="414AC6D2" w14:textId="77777777" w:rsidR="007B7ADB" w:rsidRPr="009B53D7" w:rsidRDefault="007B7ADB" w:rsidP="007B7ADB">
            <w:pPr>
              <w:jc w:val="center"/>
              <w:rPr>
                <w:rFonts w:ascii="Calibri" w:hAnsi="Calibri"/>
                <w:b/>
                <w:bCs/>
                <w:noProof/>
                <w:sz w:val="22"/>
                <w:szCs w:val="22"/>
                <w:lang w:val="fi-FI" w:eastAsia="id-ID"/>
              </w:rPr>
            </w:pPr>
            <w:r w:rsidRPr="00B32671">
              <w:rPr>
                <w:rFonts w:ascii="Calibri" w:hAnsi="Calibri"/>
                <w:b/>
                <w:bCs/>
                <w:noProof/>
                <w:sz w:val="22"/>
                <w:szCs w:val="22"/>
                <w:lang w:val="id-ID" w:eastAsia="id-ID"/>
              </w:rPr>
              <w:t>Metode Pembelajaran</w:t>
            </w:r>
            <w:r w:rsidRPr="009B53D7">
              <w:rPr>
                <w:rFonts w:ascii="Calibri" w:hAnsi="Calibri"/>
                <w:b/>
                <w:bCs/>
                <w:noProof/>
                <w:sz w:val="22"/>
                <w:szCs w:val="22"/>
                <w:lang w:val="fi-FI" w:eastAsia="id-ID"/>
              </w:rPr>
              <w:t xml:space="preserve">, </w:t>
            </w:r>
          </w:p>
          <w:p w14:paraId="6680FEA0" w14:textId="34F1F293" w:rsidR="007B7ADB" w:rsidRPr="009B53D7" w:rsidRDefault="007B7ADB" w:rsidP="007B7ADB">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Penugasan Mahasiswa,</w:t>
            </w:r>
          </w:p>
          <w:p w14:paraId="369077DD" w14:textId="2BF364DA" w:rsidR="007B7ADB" w:rsidRPr="00C4015D" w:rsidRDefault="007B7ADB" w:rsidP="007B7ADB">
            <w:pPr>
              <w:jc w:val="center"/>
              <w:rPr>
                <w:rFonts w:ascii="Calibri" w:hAnsi="Calibri"/>
                <w:b/>
                <w:bCs/>
                <w:sz w:val="22"/>
                <w:szCs w:val="22"/>
                <w:lang w:val="id-ID" w:eastAsia="id-ID"/>
              </w:rPr>
            </w:pPr>
            <w:r w:rsidRPr="00B32671">
              <w:rPr>
                <w:rFonts w:ascii="Calibri" w:hAnsi="Calibri"/>
                <w:b/>
                <w:bCs/>
                <w:noProof/>
                <w:color w:val="0000FF"/>
                <w:sz w:val="22"/>
                <w:szCs w:val="22"/>
                <w:lang w:val="id-ID" w:eastAsia="id-ID"/>
              </w:rPr>
              <w:t xml:space="preserve"> [ Estimasi Waktu]</w:t>
            </w:r>
          </w:p>
        </w:tc>
        <w:tc>
          <w:tcPr>
            <w:tcW w:w="2274" w:type="dxa"/>
            <w:gridSpan w:val="3"/>
            <w:vMerge w:val="restart"/>
            <w:shd w:val="clear" w:color="auto" w:fill="E7E6E6" w:themeFill="background2"/>
            <w:vAlign w:val="center"/>
          </w:tcPr>
          <w:p w14:paraId="4A9CAC10" w14:textId="77777777" w:rsidR="007B7ADB" w:rsidRPr="00C4015D" w:rsidRDefault="007B7ADB" w:rsidP="007B7ADB">
            <w:pPr>
              <w:jc w:val="center"/>
              <w:rPr>
                <w:rFonts w:ascii="Calibri" w:hAnsi="Calibri"/>
                <w:b/>
                <w:bCs/>
                <w:sz w:val="22"/>
                <w:szCs w:val="22"/>
                <w:lang w:val="id-ID" w:eastAsia="id-ID"/>
              </w:rPr>
            </w:pPr>
            <w:r w:rsidRPr="00C4015D">
              <w:rPr>
                <w:rFonts w:ascii="Calibri" w:hAnsi="Calibri"/>
                <w:b/>
                <w:bCs/>
                <w:sz w:val="22"/>
                <w:szCs w:val="22"/>
                <w:lang w:val="id-ID" w:eastAsia="id-ID"/>
              </w:rPr>
              <w:t>Materi Pembelajaran</w:t>
            </w:r>
          </w:p>
          <w:p w14:paraId="5F5337D8" w14:textId="7781B056" w:rsidR="007B7ADB" w:rsidRPr="00C4015D" w:rsidRDefault="007B7ADB" w:rsidP="007B7ADB">
            <w:pPr>
              <w:jc w:val="center"/>
              <w:rPr>
                <w:rFonts w:ascii="Calibri" w:hAnsi="Calibri"/>
                <w:b/>
                <w:bCs/>
                <w:sz w:val="22"/>
                <w:szCs w:val="22"/>
                <w:lang w:val="id-ID" w:eastAsia="id-ID"/>
              </w:rPr>
            </w:pPr>
            <w:r w:rsidRPr="00C4015D">
              <w:rPr>
                <w:rFonts w:ascii="Calibri" w:hAnsi="Calibri"/>
                <w:b/>
                <w:bCs/>
                <w:color w:val="0000FF"/>
                <w:sz w:val="22"/>
                <w:szCs w:val="22"/>
                <w:lang w:val="id-ID" w:eastAsia="id-ID"/>
              </w:rPr>
              <w:t>[</w:t>
            </w:r>
            <w:r>
              <w:rPr>
                <w:rFonts w:ascii="Calibri" w:hAnsi="Calibri"/>
                <w:b/>
                <w:bCs/>
                <w:color w:val="0000FF"/>
                <w:sz w:val="22"/>
                <w:szCs w:val="22"/>
                <w:lang w:eastAsia="id-ID"/>
              </w:rPr>
              <w:t xml:space="preserve"> </w:t>
            </w:r>
            <w:r w:rsidRPr="00C4015D">
              <w:rPr>
                <w:rFonts w:ascii="Calibri" w:hAnsi="Calibri"/>
                <w:b/>
                <w:bCs/>
                <w:color w:val="0000FF"/>
                <w:sz w:val="22"/>
                <w:szCs w:val="22"/>
                <w:lang w:val="id-ID" w:eastAsia="id-ID"/>
              </w:rPr>
              <w:t>Pustaka</w:t>
            </w:r>
            <w:r>
              <w:rPr>
                <w:rFonts w:ascii="Calibri" w:hAnsi="Calibri"/>
                <w:b/>
                <w:bCs/>
                <w:color w:val="0000FF"/>
                <w:sz w:val="22"/>
                <w:szCs w:val="22"/>
                <w:lang w:eastAsia="id-ID"/>
              </w:rPr>
              <w:t xml:space="preserve"> </w:t>
            </w:r>
            <w:r w:rsidRPr="00C4015D">
              <w:rPr>
                <w:rFonts w:ascii="Calibri" w:hAnsi="Calibri"/>
                <w:b/>
                <w:bCs/>
                <w:color w:val="0000FF"/>
                <w:sz w:val="22"/>
                <w:szCs w:val="22"/>
                <w:lang w:val="id-ID" w:eastAsia="id-ID"/>
              </w:rPr>
              <w:t>]</w:t>
            </w:r>
          </w:p>
        </w:tc>
        <w:tc>
          <w:tcPr>
            <w:tcW w:w="1138" w:type="dxa"/>
            <w:vMerge w:val="restart"/>
            <w:shd w:val="clear" w:color="auto" w:fill="E7E6E6" w:themeFill="background2"/>
            <w:vAlign w:val="center"/>
          </w:tcPr>
          <w:p w14:paraId="16923C27" w14:textId="1F4EE523" w:rsidR="007B7ADB" w:rsidRPr="00C4015D" w:rsidRDefault="007B7ADB" w:rsidP="007B7ADB">
            <w:pPr>
              <w:jc w:val="center"/>
              <w:rPr>
                <w:rFonts w:ascii="Calibri" w:hAnsi="Calibri"/>
                <w:b/>
                <w:bCs/>
                <w:sz w:val="22"/>
                <w:szCs w:val="22"/>
                <w:lang w:val="id-ID" w:eastAsia="id-ID"/>
              </w:rPr>
            </w:pPr>
            <w:r w:rsidRPr="00C4015D">
              <w:rPr>
                <w:rFonts w:ascii="Calibri" w:hAnsi="Calibri"/>
                <w:b/>
                <w:bCs/>
                <w:sz w:val="22"/>
                <w:szCs w:val="22"/>
                <w:lang w:val="id-ID" w:eastAsia="id-ID"/>
              </w:rPr>
              <w:t>Bobot</w:t>
            </w:r>
            <w:r w:rsidRPr="00C4015D">
              <w:rPr>
                <w:rFonts w:ascii="Calibri" w:hAnsi="Calibri"/>
                <w:b/>
                <w:bCs/>
                <w:sz w:val="22"/>
                <w:szCs w:val="22"/>
                <w:lang w:eastAsia="id-ID"/>
              </w:rPr>
              <w:t xml:space="preserve"> </w:t>
            </w:r>
            <w:r>
              <w:rPr>
                <w:rFonts w:ascii="Calibri" w:hAnsi="Calibri"/>
                <w:b/>
                <w:bCs/>
                <w:sz w:val="22"/>
                <w:szCs w:val="22"/>
                <w:lang w:eastAsia="id-ID"/>
              </w:rPr>
              <w:t xml:space="preserve">Penilaian </w:t>
            </w:r>
            <w:r w:rsidRPr="00C4015D">
              <w:rPr>
                <w:rFonts w:ascii="Calibri" w:hAnsi="Calibri"/>
                <w:b/>
                <w:bCs/>
                <w:sz w:val="22"/>
                <w:szCs w:val="22"/>
                <w:lang w:eastAsia="id-ID"/>
              </w:rPr>
              <w:t>(%)</w:t>
            </w:r>
          </w:p>
        </w:tc>
      </w:tr>
      <w:tr w:rsidR="007B7ADB" w:rsidRPr="00C4015D" w14:paraId="396D20AD" w14:textId="77777777" w:rsidTr="00834F61">
        <w:trPr>
          <w:gridBefore w:val="1"/>
          <w:gridAfter w:val="1"/>
          <w:wBefore w:w="21" w:type="dxa"/>
          <w:wAfter w:w="12" w:type="dxa"/>
          <w:trHeight w:val="337"/>
        </w:trPr>
        <w:tc>
          <w:tcPr>
            <w:tcW w:w="736" w:type="dxa"/>
            <w:vMerge/>
            <w:shd w:val="clear" w:color="auto" w:fill="E7E6E6" w:themeFill="background2"/>
          </w:tcPr>
          <w:p w14:paraId="105794B3" w14:textId="11191154" w:rsidR="007B7ADB" w:rsidRPr="00E15D40" w:rsidRDefault="007B7ADB" w:rsidP="007B7ADB">
            <w:pPr>
              <w:ind w:right="-108"/>
              <w:rPr>
                <w:rFonts w:ascii="Calibri" w:hAnsi="Calibri"/>
                <w:b/>
                <w:bCs/>
                <w:sz w:val="22"/>
                <w:szCs w:val="22"/>
                <w:lang w:eastAsia="id-ID"/>
              </w:rPr>
            </w:pPr>
          </w:p>
        </w:tc>
        <w:tc>
          <w:tcPr>
            <w:tcW w:w="2523" w:type="dxa"/>
            <w:gridSpan w:val="4"/>
            <w:vMerge/>
            <w:shd w:val="clear" w:color="auto" w:fill="E7E6E6" w:themeFill="background2"/>
          </w:tcPr>
          <w:p w14:paraId="4163D1A5" w14:textId="304A5579" w:rsidR="007B7ADB" w:rsidRPr="00C4015D" w:rsidRDefault="007B7ADB" w:rsidP="007B7ADB">
            <w:pPr>
              <w:rPr>
                <w:rFonts w:ascii="Calibri" w:hAnsi="Calibri"/>
                <w:b/>
                <w:bCs/>
                <w:sz w:val="22"/>
                <w:szCs w:val="22"/>
                <w:lang w:eastAsia="id-ID"/>
              </w:rPr>
            </w:pPr>
          </w:p>
        </w:tc>
        <w:tc>
          <w:tcPr>
            <w:tcW w:w="1985" w:type="dxa"/>
            <w:gridSpan w:val="3"/>
            <w:shd w:val="clear" w:color="auto" w:fill="E7E6E6" w:themeFill="background2"/>
          </w:tcPr>
          <w:p w14:paraId="0329EC03" w14:textId="090A6398" w:rsidR="007B7ADB" w:rsidRPr="007C2707" w:rsidRDefault="007B7ADB" w:rsidP="007B7ADB">
            <w:pPr>
              <w:jc w:val="center"/>
              <w:rPr>
                <w:rFonts w:ascii="Calibri" w:hAnsi="Calibri"/>
                <w:b/>
                <w:bCs/>
                <w:noProof/>
                <w:sz w:val="22"/>
                <w:szCs w:val="22"/>
                <w:lang w:eastAsia="id-ID"/>
              </w:rPr>
            </w:pPr>
            <w:r>
              <w:rPr>
                <w:rFonts w:ascii="Calibri" w:hAnsi="Calibri"/>
                <w:b/>
                <w:bCs/>
                <w:sz w:val="22"/>
                <w:szCs w:val="22"/>
                <w:lang w:eastAsia="id-ID"/>
              </w:rPr>
              <w:t>Indikator</w:t>
            </w:r>
          </w:p>
        </w:tc>
        <w:tc>
          <w:tcPr>
            <w:tcW w:w="2126" w:type="dxa"/>
            <w:gridSpan w:val="2"/>
            <w:shd w:val="clear" w:color="auto" w:fill="E7E6E6" w:themeFill="background2"/>
          </w:tcPr>
          <w:p w14:paraId="67E9ECDF" w14:textId="702E5F17" w:rsidR="007B7ADB" w:rsidRPr="007C2707" w:rsidRDefault="007B7ADB" w:rsidP="007B7ADB">
            <w:pPr>
              <w:jc w:val="center"/>
              <w:rPr>
                <w:rFonts w:ascii="Calibri" w:hAnsi="Calibri"/>
                <w:b/>
                <w:bCs/>
                <w:sz w:val="22"/>
                <w:szCs w:val="22"/>
                <w:lang w:eastAsia="id-ID"/>
              </w:rPr>
            </w:pPr>
            <w:r>
              <w:rPr>
                <w:rFonts w:ascii="Calibri" w:hAnsi="Calibri"/>
                <w:b/>
                <w:bCs/>
                <w:sz w:val="22"/>
                <w:szCs w:val="22"/>
                <w:lang w:eastAsia="id-ID"/>
              </w:rPr>
              <w:t>Kriteria &amp; Bentuk</w:t>
            </w:r>
          </w:p>
        </w:tc>
        <w:tc>
          <w:tcPr>
            <w:tcW w:w="2410" w:type="dxa"/>
            <w:gridSpan w:val="3"/>
            <w:shd w:val="clear" w:color="auto" w:fill="E7E6E6" w:themeFill="background2"/>
          </w:tcPr>
          <w:p w14:paraId="01A62921" w14:textId="02247C8D" w:rsidR="007B7ADB" w:rsidRPr="00E67BD2" w:rsidRDefault="007B7ADB" w:rsidP="007B7ADB">
            <w:pPr>
              <w:jc w:val="center"/>
              <w:rPr>
                <w:rFonts w:ascii="Calibri" w:hAnsi="Calibri"/>
                <w:b/>
                <w:bCs/>
                <w:noProof/>
                <w:sz w:val="22"/>
                <w:szCs w:val="22"/>
                <w:lang w:eastAsia="id-ID"/>
              </w:rPr>
            </w:pPr>
            <w:r>
              <w:rPr>
                <w:rFonts w:ascii="Calibri" w:hAnsi="Calibri"/>
                <w:b/>
                <w:bCs/>
                <w:noProof/>
                <w:sz w:val="22"/>
                <w:szCs w:val="22"/>
                <w:lang w:eastAsia="id-ID"/>
              </w:rPr>
              <w:t xml:space="preserve">Luring </w:t>
            </w:r>
            <w:r w:rsidRPr="00BC13BC">
              <w:rPr>
                <w:rFonts w:ascii="Calibri" w:hAnsi="Calibri"/>
                <w:b/>
                <w:bCs/>
                <w:noProof/>
                <w:sz w:val="22"/>
                <w:szCs w:val="22"/>
                <w:lang w:eastAsia="id-ID"/>
              </w:rPr>
              <w:t>(</w:t>
            </w:r>
            <w:r w:rsidRPr="00BC13BC">
              <w:rPr>
                <w:rFonts w:ascii="Calibri" w:hAnsi="Calibri"/>
                <w:b/>
                <w:bCs/>
                <w:i/>
                <w:iCs/>
                <w:noProof/>
                <w:sz w:val="22"/>
                <w:szCs w:val="22"/>
                <w:lang w:eastAsia="id-ID"/>
              </w:rPr>
              <w:t>offline</w:t>
            </w:r>
            <w:r w:rsidRPr="00BC13BC">
              <w:rPr>
                <w:rFonts w:ascii="Calibri" w:hAnsi="Calibri"/>
                <w:b/>
                <w:bCs/>
                <w:noProof/>
                <w:sz w:val="22"/>
                <w:szCs w:val="22"/>
                <w:lang w:eastAsia="id-ID"/>
              </w:rPr>
              <w:t>)</w:t>
            </w:r>
          </w:p>
        </w:tc>
        <w:tc>
          <w:tcPr>
            <w:tcW w:w="2270" w:type="dxa"/>
            <w:gridSpan w:val="4"/>
            <w:shd w:val="clear" w:color="auto" w:fill="E7E6E6" w:themeFill="background2"/>
          </w:tcPr>
          <w:p w14:paraId="6AD26796" w14:textId="4CCAD828" w:rsidR="007B7ADB" w:rsidRPr="00BC13BC" w:rsidRDefault="007B7ADB" w:rsidP="007B7ADB">
            <w:pPr>
              <w:jc w:val="center"/>
              <w:rPr>
                <w:rFonts w:ascii="Calibri" w:hAnsi="Calibri"/>
                <w:b/>
                <w:bCs/>
                <w:sz w:val="22"/>
                <w:szCs w:val="22"/>
                <w:lang w:eastAsia="id-ID"/>
              </w:rPr>
            </w:pPr>
            <w:r>
              <w:rPr>
                <w:rFonts w:ascii="Calibri" w:hAnsi="Calibri"/>
                <w:b/>
                <w:bCs/>
                <w:sz w:val="22"/>
                <w:szCs w:val="22"/>
                <w:lang w:eastAsia="id-ID"/>
              </w:rPr>
              <w:t>Daring (</w:t>
            </w:r>
            <w:r w:rsidRPr="00BC13BC">
              <w:rPr>
                <w:rFonts w:ascii="Calibri" w:hAnsi="Calibri"/>
                <w:b/>
                <w:bCs/>
                <w:i/>
                <w:iCs/>
                <w:sz w:val="22"/>
                <w:szCs w:val="22"/>
                <w:lang w:eastAsia="id-ID"/>
              </w:rPr>
              <w:t>online</w:t>
            </w:r>
            <w:r>
              <w:rPr>
                <w:rFonts w:ascii="Calibri" w:hAnsi="Calibri"/>
                <w:b/>
                <w:bCs/>
                <w:sz w:val="22"/>
                <w:szCs w:val="22"/>
                <w:lang w:eastAsia="id-ID"/>
              </w:rPr>
              <w:t>)</w:t>
            </w:r>
          </w:p>
        </w:tc>
        <w:tc>
          <w:tcPr>
            <w:tcW w:w="2274" w:type="dxa"/>
            <w:gridSpan w:val="3"/>
            <w:vMerge/>
            <w:shd w:val="clear" w:color="auto" w:fill="E7E6E6" w:themeFill="background2"/>
          </w:tcPr>
          <w:p w14:paraId="5E849481" w14:textId="2756DE58" w:rsidR="007B7ADB" w:rsidRPr="00BC13BC" w:rsidRDefault="007B7ADB" w:rsidP="007B7ADB">
            <w:pPr>
              <w:jc w:val="center"/>
              <w:rPr>
                <w:rFonts w:ascii="Calibri" w:hAnsi="Calibri"/>
                <w:b/>
                <w:bCs/>
                <w:color w:val="0000FF"/>
                <w:sz w:val="22"/>
                <w:szCs w:val="22"/>
                <w:lang w:val="id-ID" w:eastAsia="id-ID"/>
              </w:rPr>
            </w:pPr>
          </w:p>
        </w:tc>
        <w:tc>
          <w:tcPr>
            <w:tcW w:w="1138" w:type="dxa"/>
            <w:vMerge/>
            <w:shd w:val="clear" w:color="auto" w:fill="E7E6E6" w:themeFill="background2"/>
          </w:tcPr>
          <w:p w14:paraId="14311130" w14:textId="45245E9F" w:rsidR="007B7ADB" w:rsidRPr="00446B04" w:rsidRDefault="007B7ADB" w:rsidP="007B7ADB">
            <w:pPr>
              <w:jc w:val="center"/>
              <w:rPr>
                <w:rFonts w:ascii="Calibri" w:hAnsi="Calibri"/>
                <w:b/>
                <w:bCs/>
                <w:sz w:val="22"/>
                <w:szCs w:val="22"/>
                <w:lang w:eastAsia="id-ID"/>
              </w:rPr>
            </w:pPr>
          </w:p>
        </w:tc>
      </w:tr>
      <w:tr w:rsidR="007B7ADB" w:rsidRPr="00C4015D" w14:paraId="1467F3EF" w14:textId="77777777" w:rsidTr="00834F61">
        <w:trPr>
          <w:gridBefore w:val="1"/>
          <w:gridAfter w:val="1"/>
          <w:wBefore w:w="21" w:type="dxa"/>
          <w:wAfter w:w="12" w:type="dxa"/>
          <w:trHeight w:val="274"/>
        </w:trPr>
        <w:tc>
          <w:tcPr>
            <w:tcW w:w="736" w:type="dxa"/>
            <w:shd w:val="clear" w:color="auto" w:fill="E7E6E6" w:themeFill="background2"/>
          </w:tcPr>
          <w:p w14:paraId="6E88A9EE" w14:textId="2B482EB0" w:rsidR="007B7ADB" w:rsidRPr="00646000" w:rsidRDefault="007B7ADB" w:rsidP="007B7ADB">
            <w:pPr>
              <w:ind w:left="-90" w:right="-108"/>
              <w:jc w:val="center"/>
              <w:rPr>
                <w:rFonts w:ascii="Calibri" w:hAnsi="Calibri"/>
                <w:b/>
                <w:bCs/>
                <w:sz w:val="22"/>
                <w:szCs w:val="22"/>
              </w:rPr>
            </w:pPr>
            <w:r>
              <w:rPr>
                <w:rFonts w:ascii="Calibri" w:hAnsi="Calibri"/>
                <w:b/>
                <w:bCs/>
                <w:sz w:val="22"/>
                <w:szCs w:val="22"/>
              </w:rPr>
              <w:t>(1)</w:t>
            </w:r>
          </w:p>
        </w:tc>
        <w:tc>
          <w:tcPr>
            <w:tcW w:w="2523" w:type="dxa"/>
            <w:gridSpan w:val="4"/>
            <w:shd w:val="clear" w:color="auto" w:fill="E7E6E6" w:themeFill="background2"/>
          </w:tcPr>
          <w:p w14:paraId="0BEBFF1C" w14:textId="6D29967E" w:rsidR="007B7ADB" w:rsidRDefault="007B7ADB" w:rsidP="007B7ADB">
            <w:pPr>
              <w:jc w:val="center"/>
              <w:rPr>
                <w:rFonts w:ascii="Calibri" w:hAnsi="Calibri"/>
                <w:b/>
                <w:bCs/>
                <w:noProof/>
                <w:sz w:val="22"/>
                <w:szCs w:val="22"/>
                <w:lang w:eastAsia="id-ID"/>
              </w:rPr>
            </w:pPr>
            <w:r>
              <w:rPr>
                <w:rFonts w:ascii="Calibri" w:hAnsi="Calibri"/>
                <w:b/>
                <w:bCs/>
                <w:noProof/>
                <w:sz w:val="22"/>
                <w:szCs w:val="22"/>
                <w:lang w:eastAsia="id-ID"/>
              </w:rPr>
              <w:t>(2)</w:t>
            </w:r>
          </w:p>
        </w:tc>
        <w:tc>
          <w:tcPr>
            <w:tcW w:w="1985" w:type="dxa"/>
            <w:gridSpan w:val="3"/>
            <w:shd w:val="clear" w:color="auto" w:fill="E7E6E6" w:themeFill="background2"/>
          </w:tcPr>
          <w:p w14:paraId="77A67B28" w14:textId="2186E0A4" w:rsidR="007B7ADB" w:rsidRDefault="007B7ADB" w:rsidP="007B7ADB">
            <w:pPr>
              <w:jc w:val="center"/>
              <w:rPr>
                <w:rFonts w:ascii="Calibri" w:hAnsi="Calibri"/>
                <w:b/>
                <w:bCs/>
                <w:sz w:val="22"/>
                <w:szCs w:val="22"/>
                <w:lang w:eastAsia="id-ID"/>
              </w:rPr>
            </w:pPr>
            <w:r>
              <w:rPr>
                <w:rFonts w:ascii="Calibri" w:hAnsi="Calibri"/>
                <w:b/>
                <w:bCs/>
                <w:sz w:val="22"/>
                <w:szCs w:val="22"/>
                <w:lang w:eastAsia="id-ID"/>
              </w:rPr>
              <w:t>(3)</w:t>
            </w:r>
          </w:p>
        </w:tc>
        <w:tc>
          <w:tcPr>
            <w:tcW w:w="2126" w:type="dxa"/>
            <w:gridSpan w:val="2"/>
            <w:shd w:val="clear" w:color="auto" w:fill="E7E6E6" w:themeFill="background2"/>
          </w:tcPr>
          <w:p w14:paraId="48CFB141" w14:textId="0FDA2314" w:rsidR="007B7ADB" w:rsidRDefault="007B7ADB" w:rsidP="007B7ADB">
            <w:pPr>
              <w:jc w:val="center"/>
              <w:rPr>
                <w:rFonts w:ascii="Calibri" w:hAnsi="Calibri"/>
                <w:b/>
                <w:bCs/>
                <w:sz w:val="22"/>
                <w:szCs w:val="22"/>
                <w:lang w:eastAsia="id-ID"/>
              </w:rPr>
            </w:pPr>
            <w:r>
              <w:rPr>
                <w:rFonts w:ascii="Calibri" w:hAnsi="Calibri"/>
                <w:b/>
                <w:bCs/>
                <w:sz w:val="22"/>
                <w:szCs w:val="22"/>
                <w:lang w:eastAsia="id-ID"/>
              </w:rPr>
              <w:t>(4)</w:t>
            </w:r>
          </w:p>
        </w:tc>
        <w:tc>
          <w:tcPr>
            <w:tcW w:w="2410" w:type="dxa"/>
            <w:gridSpan w:val="3"/>
            <w:shd w:val="clear" w:color="auto" w:fill="E7E6E6" w:themeFill="background2"/>
          </w:tcPr>
          <w:p w14:paraId="62CFF10A" w14:textId="00355D75" w:rsidR="007B7ADB" w:rsidRDefault="007B7ADB" w:rsidP="007B7ADB">
            <w:pPr>
              <w:jc w:val="center"/>
              <w:rPr>
                <w:rFonts w:ascii="Calibri" w:hAnsi="Calibri"/>
                <w:b/>
                <w:bCs/>
                <w:noProof/>
                <w:sz w:val="22"/>
                <w:szCs w:val="22"/>
                <w:lang w:eastAsia="id-ID"/>
              </w:rPr>
            </w:pPr>
            <w:r>
              <w:rPr>
                <w:rFonts w:ascii="Calibri" w:hAnsi="Calibri"/>
                <w:b/>
                <w:bCs/>
                <w:noProof/>
                <w:sz w:val="22"/>
                <w:szCs w:val="22"/>
                <w:lang w:eastAsia="id-ID"/>
              </w:rPr>
              <w:t>(5)</w:t>
            </w:r>
          </w:p>
        </w:tc>
        <w:tc>
          <w:tcPr>
            <w:tcW w:w="2270" w:type="dxa"/>
            <w:gridSpan w:val="4"/>
            <w:shd w:val="clear" w:color="auto" w:fill="E7E6E6" w:themeFill="background2"/>
          </w:tcPr>
          <w:p w14:paraId="445A098E" w14:textId="50864133" w:rsidR="007B7ADB" w:rsidRDefault="007B7ADB" w:rsidP="007B7ADB">
            <w:pPr>
              <w:jc w:val="center"/>
              <w:rPr>
                <w:rFonts w:ascii="Calibri" w:hAnsi="Calibri"/>
                <w:b/>
                <w:bCs/>
                <w:sz w:val="22"/>
                <w:szCs w:val="22"/>
                <w:lang w:eastAsia="id-ID"/>
              </w:rPr>
            </w:pPr>
            <w:r>
              <w:rPr>
                <w:rFonts w:ascii="Calibri" w:hAnsi="Calibri"/>
                <w:b/>
                <w:bCs/>
                <w:sz w:val="22"/>
                <w:szCs w:val="22"/>
                <w:lang w:eastAsia="id-ID"/>
              </w:rPr>
              <w:t>(6)</w:t>
            </w:r>
          </w:p>
        </w:tc>
        <w:tc>
          <w:tcPr>
            <w:tcW w:w="2274" w:type="dxa"/>
            <w:gridSpan w:val="3"/>
            <w:shd w:val="clear" w:color="auto" w:fill="E7E6E6" w:themeFill="background2"/>
          </w:tcPr>
          <w:p w14:paraId="5E5EF216" w14:textId="52CEF502" w:rsidR="007B7ADB" w:rsidRPr="00646000" w:rsidRDefault="007B7ADB" w:rsidP="007B7ADB">
            <w:pPr>
              <w:jc w:val="center"/>
              <w:rPr>
                <w:rFonts w:ascii="Calibri" w:hAnsi="Calibri"/>
                <w:b/>
                <w:bCs/>
                <w:sz w:val="22"/>
                <w:szCs w:val="22"/>
                <w:lang w:eastAsia="id-ID"/>
              </w:rPr>
            </w:pPr>
            <w:r>
              <w:rPr>
                <w:rFonts w:ascii="Calibri" w:hAnsi="Calibri"/>
                <w:b/>
                <w:bCs/>
                <w:sz w:val="22"/>
                <w:szCs w:val="22"/>
                <w:lang w:eastAsia="id-ID"/>
              </w:rPr>
              <w:t>(7)</w:t>
            </w:r>
          </w:p>
        </w:tc>
        <w:tc>
          <w:tcPr>
            <w:tcW w:w="1138" w:type="dxa"/>
            <w:shd w:val="clear" w:color="auto" w:fill="E7E6E6" w:themeFill="background2"/>
          </w:tcPr>
          <w:p w14:paraId="7B7A0D94" w14:textId="7FB59745" w:rsidR="007B7ADB" w:rsidRPr="00646000" w:rsidRDefault="007B7ADB" w:rsidP="007B7ADB">
            <w:pPr>
              <w:jc w:val="center"/>
              <w:rPr>
                <w:rFonts w:ascii="Calibri" w:hAnsi="Calibri"/>
                <w:b/>
                <w:bCs/>
                <w:sz w:val="22"/>
                <w:szCs w:val="22"/>
                <w:lang w:eastAsia="id-ID"/>
              </w:rPr>
            </w:pPr>
            <w:r>
              <w:rPr>
                <w:rFonts w:ascii="Calibri" w:hAnsi="Calibri"/>
                <w:b/>
                <w:bCs/>
                <w:sz w:val="22"/>
                <w:szCs w:val="22"/>
                <w:lang w:eastAsia="id-ID"/>
              </w:rPr>
              <w:t>(8)</w:t>
            </w:r>
          </w:p>
        </w:tc>
      </w:tr>
      <w:tr w:rsidR="001C6B9F" w:rsidRPr="00C4015D" w14:paraId="2F3FA7A5" w14:textId="77777777" w:rsidTr="00834F61">
        <w:trPr>
          <w:gridBefore w:val="1"/>
          <w:gridAfter w:val="1"/>
          <w:wBefore w:w="21" w:type="dxa"/>
          <w:wAfter w:w="12" w:type="dxa"/>
        </w:trPr>
        <w:tc>
          <w:tcPr>
            <w:tcW w:w="736" w:type="dxa"/>
            <w:shd w:val="clear" w:color="auto" w:fill="auto"/>
          </w:tcPr>
          <w:p w14:paraId="4079C473" w14:textId="4B1AFD35" w:rsidR="001C6B9F" w:rsidRPr="00C4015D" w:rsidRDefault="001C6B9F" w:rsidP="001C6B9F">
            <w:pPr>
              <w:ind w:left="-90" w:right="-108"/>
              <w:jc w:val="center"/>
              <w:rPr>
                <w:rFonts w:ascii="Calibri" w:hAnsi="Calibri"/>
                <w:b/>
                <w:bCs/>
                <w:sz w:val="22"/>
                <w:szCs w:val="22"/>
                <w:lang w:eastAsia="id-ID"/>
              </w:rPr>
            </w:pPr>
            <w:r>
              <w:rPr>
                <w:rFonts w:ascii="Calibri" w:hAnsi="Calibri"/>
                <w:b/>
                <w:bCs/>
                <w:sz w:val="22"/>
                <w:szCs w:val="22"/>
                <w:lang w:eastAsia="id-ID"/>
              </w:rPr>
              <w:t>1</w:t>
            </w:r>
          </w:p>
        </w:tc>
        <w:tc>
          <w:tcPr>
            <w:tcW w:w="2523" w:type="dxa"/>
            <w:gridSpan w:val="4"/>
            <w:shd w:val="clear" w:color="auto" w:fill="auto"/>
          </w:tcPr>
          <w:p w14:paraId="70C71602" w14:textId="451EA17F" w:rsidR="001C6B9F" w:rsidRPr="005F40D5" w:rsidRDefault="001C6B9F" w:rsidP="001C6B9F">
            <w:pPr>
              <w:pStyle w:val="ListParagraph"/>
              <w:ind w:left="142"/>
              <w:rPr>
                <w:bCs/>
                <w:lang w:val="id-ID" w:eastAsia="id-ID"/>
              </w:rPr>
            </w:pPr>
            <w:r w:rsidRPr="00354615">
              <w:rPr>
                <w:color w:val="000000"/>
                <w:lang w:val="fi-FI"/>
              </w:rPr>
              <w:t>Mahasiswa mampu menjelaskan dan memahami hakikat pendidikan kewarganegaraan</w:t>
            </w:r>
          </w:p>
        </w:tc>
        <w:tc>
          <w:tcPr>
            <w:tcW w:w="1985" w:type="dxa"/>
            <w:gridSpan w:val="3"/>
            <w:shd w:val="clear" w:color="auto" w:fill="auto"/>
          </w:tcPr>
          <w:p w14:paraId="152BAEB0" w14:textId="30E5BC34" w:rsidR="001C6B9F" w:rsidRPr="00354615" w:rsidRDefault="001C6B9F" w:rsidP="001C6B9F">
            <w:pPr>
              <w:autoSpaceDE/>
              <w:autoSpaceDN/>
              <w:rPr>
                <w:bCs/>
                <w:lang w:val="fi-FI" w:eastAsia="id-ID"/>
              </w:rPr>
            </w:pPr>
            <w:r w:rsidRPr="00354615">
              <w:rPr>
                <w:color w:val="000000"/>
                <w:lang w:val="fi-FI"/>
              </w:rPr>
              <w:t>Ketepatan dalam menjawab dan menjelaskan hakikat pendidikan kewarganegaraan.</w:t>
            </w:r>
          </w:p>
        </w:tc>
        <w:tc>
          <w:tcPr>
            <w:tcW w:w="2126" w:type="dxa"/>
            <w:gridSpan w:val="2"/>
            <w:shd w:val="clear" w:color="auto" w:fill="auto"/>
          </w:tcPr>
          <w:p w14:paraId="7871D8C0" w14:textId="77777777" w:rsidR="001C6B9F" w:rsidRDefault="001C6B9F" w:rsidP="001C6B9F">
            <w:pPr>
              <w:pStyle w:val="NormalWeb"/>
              <w:spacing w:before="0" w:beforeAutospacing="0" w:after="0" w:afterAutospacing="0"/>
            </w:pPr>
            <w:r>
              <w:rPr>
                <w:color w:val="000000"/>
              </w:rPr>
              <w:t xml:space="preserve">Metode : </w:t>
            </w:r>
            <w:r>
              <w:rPr>
                <w:i/>
                <w:iCs/>
                <w:color w:val="000000"/>
              </w:rPr>
              <w:t>contextual</w:t>
            </w:r>
            <w:r>
              <w:rPr>
                <w:color w:val="000000"/>
              </w:rPr>
              <w:t>, yang tepat, analisis yang sistematis, benar,  /contoh yang sesuai dan bahasa baik</w:t>
            </w:r>
          </w:p>
          <w:p w14:paraId="429530FD" w14:textId="77777777" w:rsidR="001C6B9F" w:rsidRDefault="001C6B9F" w:rsidP="001C6B9F"/>
          <w:p w14:paraId="708541D5" w14:textId="77777777" w:rsidR="001C6B9F" w:rsidRDefault="001C6B9F" w:rsidP="001C6B9F">
            <w:pPr>
              <w:pStyle w:val="NormalWeb"/>
              <w:spacing w:before="0" w:beforeAutospacing="0" w:after="0" w:afterAutospacing="0"/>
            </w:pPr>
            <w:r>
              <w:rPr>
                <w:color w:val="000000"/>
              </w:rPr>
              <w:t>Bentuk non-test: Power point, presentasi.</w:t>
            </w:r>
          </w:p>
          <w:p w14:paraId="03C592B2" w14:textId="433B861C" w:rsidR="001C6B9F" w:rsidRPr="005F40D5" w:rsidRDefault="001C6B9F" w:rsidP="001C6B9F">
            <w:pPr>
              <w:ind w:firstLine="720"/>
              <w:rPr>
                <w:bCs/>
              </w:rPr>
            </w:pPr>
            <w:r>
              <w:br/>
            </w:r>
          </w:p>
        </w:tc>
        <w:tc>
          <w:tcPr>
            <w:tcW w:w="2410" w:type="dxa"/>
            <w:gridSpan w:val="3"/>
            <w:shd w:val="clear" w:color="auto" w:fill="auto"/>
          </w:tcPr>
          <w:p w14:paraId="5D94B238" w14:textId="77777777" w:rsidR="001C6B9F" w:rsidRDefault="001C6B9F" w:rsidP="001C6B9F">
            <w:pPr>
              <w:pStyle w:val="NormalWeb"/>
              <w:spacing w:before="0" w:beforeAutospacing="0" w:after="0" w:afterAutospacing="0"/>
            </w:pPr>
            <w:r>
              <w:rPr>
                <w:i/>
                <w:iCs/>
                <w:color w:val="000000"/>
              </w:rPr>
              <w:t xml:space="preserve">Contextual Instruction </w:t>
            </w:r>
            <w:r>
              <w:rPr>
                <w:color w:val="000000"/>
              </w:rPr>
              <w:t>dalam bentuk: </w:t>
            </w:r>
          </w:p>
          <w:p w14:paraId="2C85E437" w14:textId="77777777" w:rsidR="001C6B9F" w:rsidRDefault="001C6B9F" w:rsidP="008E7472">
            <w:pPr>
              <w:pStyle w:val="NormalWeb"/>
              <w:numPr>
                <w:ilvl w:val="0"/>
                <w:numId w:val="3"/>
              </w:numPr>
              <w:spacing w:before="0" w:beforeAutospacing="0" w:after="0" w:afterAutospacing="0"/>
              <w:ind w:left="360"/>
              <w:textAlignment w:val="baseline"/>
              <w:rPr>
                <w:rFonts w:ascii="Arial" w:hAnsi="Arial" w:cs="Arial"/>
                <w:color w:val="000000"/>
              </w:rPr>
            </w:pPr>
            <w:r>
              <w:rPr>
                <w:color w:val="000000"/>
              </w:rPr>
              <w:t>Ceramah </w:t>
            </w:r>
          </w:p>
          <w:p w14:paraId="2790CB9A" w14:textId="77777777" w:rsidR="001C6B9F" w:rsidRDefault="001C6B9F" w:rsidP="008E7472">
            <w:pPr>
              <w:pStyle w:val="NormalWeb"/>
              <w:numPr>
                <w:ilvl w:val="0"/>
                <w:numId w:val="3"/>
              </w:numPr>
              <w:spacing w:before="0" w:beforeAutospacing="0" w:after="0" w:afterAutospacing="0"/>
              <w:ind w:left="360"/>
              <w:textAlignment w:val="baseline"/>
              <w:rPr>
                <w:rFonts w:ascii="Arial" w:hAnsi="Arial" w:cs="Arial"/>
                <w:color w:val="000000"/>
              </w:rPr>
            </w:pPr>
            <w:r>
              <w:rPr>
                <w:color w:val="000000"/>
              </w:rPr>
              <w:t>kolaboratif</w:t>
            </w:r>
          </w:p>
          <w:p w14:paraId="78DFA091" w14:textId="77777777" w:rsidR="001C6B9F" w:rsidRDefault="001C6B9F" w:rsidP="001C6B9F">
            <w:pPr>
              <w:pStyle w:val="NormalWeb"/>
              <w:spacing w:before="0" w:beforeAutospacing="0" w:after="0" w:afterAutospacing="0"/>
            </w:pPr>
            <w:r>
              <w:rPr>
                <w:color w:val="000000"/>
              </w:rPr>
              <w:t>TM=  1 x( 2x50”)</w:t>
            </w:r>
          </w:p>
          <w:p w14:paraId="361FE1C6" w14:textId="77777777" w:rsidR="001C6B9F" w:rsidRDefault="001C6B9F" w:rsidP="001C6B9F">
            <w:pPr>
              <w:pStyle w:val="NormalWeb"/>
              <w:spacing w:before="0" w:beforeAutospacing="0" w:after="0" w:afterAutospacing="0"/>
            </w:pPr>
            <w:r>
              <w:rPr>
                <w:i/>
                <w:iCs/>
                <w:color w:val="000000"/>
              </w:rPr>
              <w:t>Tugas melalui kelompok</w:t>
            </w:r>
          </w:p>
          <w:p w14:paraId="00252F97" w14:textId="77777777" w:rsidR="001C6B9F" w:rsidRDefault="001C6B9F" w:rsidP="001C6B9F">
            <w:pPr>
              <w:pStyle w:val="NormalWeb"/>
              <w:spacing w:before="0" w:beforeAutospacing="0" w:after="0" w:afterAutospacing="0"/>
            </w:pPr>
            <w:r>
              <w:rPr>
                <w:color w:val="000000"/>
              </w:rPr>
              <w:t>BT=2x(2x60”)</w:t>
            </w:r>
          </w:p>
          <w:p w14:paraId="2D9F7259" w14:textId="77777777" w:rsidR="001C6B9F" w:rsidRDefault="001C6B9F" w:rsidP="001C6B9F">
            <w:pPr>
              <w:pStyle w:val="NormalWeb"/>
              <w:spacing w:before="0" w:beforeAutospacing="0" w:after="0" w:afterAutospacing="0"/>
            </w:pPr>
            <w:r>
              <w:rPr>
                <w:i/>
                <w:iCs/>
                <w:color w:val="000000"/>
              </w:rPr>
              <w:t>Tugas individual </w:t>
            </w:r>
          </w:p>
          <w:p w14:paraId="58F2868A" w14:textId="77777777" w:rsidR="001C6B9F" w:rsidRDefault="001C6B9F" w:rsidP="001C6B9F">
            <w:pPr>
              <w:pStyle w:val="NormalWeb"/>
              <w:spacing w:before="0" w:beforeAutospacing="0" w:after="0" w:afterAutospacing="0"/>
            </w:pPr>
            <w:r>
              <w:rPr>
                <w:color w:val="000000"/>
              </w:rPr>
              <w:t>BM=2x(2x60”)</w:t>
            </w:r>
          </w:p>
          <w:p w14:paraId="4BBA1D45" w14:textId="11CB418B" w:rsidR="001C6B9F" w:rsidRPr="00A73EBD" w:rsidRDefault="001C6B9F" w:rsidP="001C6B9F">
            <w:pPr>
              <w:rPr>
                <w:lang w:eastAsia="id-ID"/>
              </w:rPr>
            </w:pPr>
          </w:p>
        </w:tc>
        <w:tc>
          <w:tcPr>
            <w:tcW w:w="2270" w:type="dxa"/>
            <w:gridSpan w:val="4"/>
          </w:tcPr>
          <w:p w14:paraId="5F5AF0D0" w14:textId="510D9D3C" w:rsidR="001C6B9F" w:rsidRPr="00A73EBD" w:rsidRDefault="001C6B9F" w:rsidP="001C6B9F">
            <w:pPr>
              <w:rPr>
                <w:lang w:eastAsia="id-ID"/>
              </w:rPr>
            </w:pPr>
            <w:r>
              <w:br/>
            </w:r>
          </w:p>
        </w:tc>
        <w:tc>
          <w:tcPr>
            <w:tcW w:w="2274" w:type="dxa"/>
            <w:gridSpan w:val="3"/>
            <w:shd w:val="clear" w:color="auto" w:fill="auto"/>
          </w:tcPr>
          <w:p w14:paraId="1EACFACB" w14:textId="77777777" w:rsidR="002D7D15" w:rsidRDefault="002D7D15" w:rsidP="002D7D15">
            <w:pPr>
              <w:pStyle w:val="NormalWeb"/>
              <w:spacing w:before="1" w:beforeAutospacing="0" w:after="0" w:afterAutospacing="0"/>
              <w:ind w:left="113"/>
            </w:pPr>
            <w:r>
              <w:rPr>
                <w:b/>
                <w:bCs/>
                <w:color w:val="000000"/>
                <w:sz w:val="19"/>
                <w:szCs w:val="19"/>
              </w:rPr>
              <w:t>Pokok Bahasan</w:t>
            </w:r>
            <w:r>
              <w:rPr>
                <w:color w:val="000000"/>
                <w:sz w:val="19"/>
                <w:szCs w:val="19"/>
              </w:rPr>
              <w:t>:</w:t>
            </w:r>
          </w:p>
          <w:p w14:paraId="6D1DFB09" w14:textId="77777777" w:rsidR="002D7D15" w:rsidRPr="00354615" w:rsidRDefault="002D7D15" w:rsidP="002D7D15">
            <w:pPr>
              <w:pStyle w:val="NormalWeb"/>
              <w:spacing w:before="0" w:beforeAutospacing="0" w:after="0" w:afterAutospacing="0"/>
              <w:ind w:left="113"/>
              <w:rPr>
                <w:lang w:val="fi-FI"/>
              </w:rPr>
            </w:pPr>
            <w:r w:rsidRPr="00354615">
              <w:rPr>
                <w:color w:val="000000"/>
                <w:sz w:val="19"/>
                <w:szCs w:val="19"/>
                <w:lang w:val="fi-FI"/>
              </w:rPr>
              <w:t>Hakikat Pendidikan Kewarganegaraan Dalam Mengembangkan Kemampuan Utuh Sarjana Atau Profesional</w:t>
            </w:r>
          </w:p>
          <w:p w14:paraId="32347870" w14:textId="77777777" w:rsidR="002D7D15" w:rsidRPr="00354615" w:rsidRDefault="002D7D15" w:rsidP="002D7D15">
            <w:pPr>
              <w:pStyle w:val="NormalWeb"/>
              <w:spacing w:before="89" w:beforeAutospacing="0" w:after="0" w:afterAutospacing="0"/>
              <w:ind w:left="113"/>
              <w:rPr>
                <w:lang w:val="fi-FI"/>
              </w:rPr>
            </w:pPr>
            <w:r w:rsidRPr="00354615">
              <w:rPr>
                <w:b/>
                <w:bCs/>
                <w:color w:val="000000"/>
                <w:sz w:val="19"/>
                <w:szCs w:val="19"/>
                <w:lang w:val="fi-FI"/>
              </w:rPr>
              <w:t>Sub Pokok Bahasan</w:t>
            </w:r>
            <w:r w:rsidRPr="00354615">
              <w:rPr>
                <w:color w:val="000000"/>
                <w:sz w:val="19"/>
                <w:szCs w:val="19"/>
                <w:lang w:val="fi-FI"/>
              </w:rPr>
              <w:t>:</w:t>
            </w:r>
          </w:p>
          <w:p w14:paraId="21FD3762" w14:textId="77777777" w:rsidR="002D7D15" w:rsidRPr="00354615" w:rsidRDefault="002D7D15" w:rsidP="002D7D15">
            <w:pPr>
              <w:pStyle w:val="NormalWeb"/>
              <w:spacing w:before="0" w:beforeAutospacing="0" w:after="0" w:afterAutospacing="0"/>
              <w:rPr>
                <w:lang w:val="fi-FI"/>
              </w:rPr>
            </w:pPr>
            <w:r w:rsidRPr="00354615">
              <w:rPr>
                <w:color w:val="000000"/>
                <w:sz w:val="19"/>
                <w:szCs w:val="19"/>
                <w:lang w:val="fi-FI"/>
              </w:rPr>
              <w:t>1. Konsep dan urgensi pendidikan kewarganegaraan dalam mencerdaskan kehidupan bangsa</w:t>
            </w:r>
          </w:p>
          <w:p w14:paraId="0A426426" w14:textId="4AC18BF5" w:rsidR="002D7D15" w:rsidRPr="00354615" w:rsidRDefault="002D7D15" w:rsidP="002D7D15">
            <w:pPr>
              <w:pStyle w:val="NormalWeb"/>
              <w:spacing w:before="0" w:beforeAutospacing="0" w:after="0" w:afterAutospacing="0"/>
              <w:ind w:left="112" w:right="131" w:hanging="226"/>
              <w:rPr>
                <w:lang w:val="fi-FI"/>
              </w:rPr>
            </w:pPr>
            <w:r w:rsidRPr="00354615">
              <w:rPr>
                <w:color w:val="000000"/>
                <w:sz w:val="19"/>
                <w:szCs w:val="19"/>
                <w:lang w:val="fi-FI"/>
              </w:rPr>
              <w:t xml:space="preserve">  2.Alasan mengapa diperlukan pendidikan</w:t>
            </w:r>
          </w:p>
          <w:p w14:paraId="3008CC77" w14:textId="427D8159" w:rsidR="002D7D15" w:rsidRPr="00354615" w:rsidRDefault="002D7D15" w:rsidP="002D7D15">
            <w:pPr>
              <w:pStyle w:val="NormalWeb"/>
              <w:spacing w:before="0" w:beforeAutospacing="0" w:after="0" w:afterAutospacing="0"/>
              <w:rPr>
                <w:lang w:val="fi-FI"/>
              </w:rPr>
            </w:pPr>
            <w:r w:rsidRPr="00354615">
              <w:rPr>
                <w:color w:val="000000"/>
                <w:sz w:val="19"/>
                <w:szCs w:val="19"/>
                <w:lang w:val="fi-FI"/>
              </w:rPr>
              <w:t> Kewarganegaraan</w:t>
            </w:r>
          </w:p>
          <w:p w14:paraId="5C98AFB8" w14:textId="77777777" w:rsidR="002D7D15" w:rsidRPr="00354615" w:rsidRDefault="002D7D15" w:rsidP="002D7D15">
            <w:pPr>
              <w:pStyle w:val="NormalWeb"/>
              <w:spacing w:before="0" w:beforeAutospacing="0" w:after="0" w:afterAutospacing="0"/>
              <w:rPr>
                <w:lang w:val="fi-FI"/>
              </w:rPr>
            </w:pPr>
            <w:r w:rsidRPr="00354615">
              <w:rPr>
                <w:color w:val="000000"/>
                <w:sz w:val="19"/>
                <w:szCs w:val="19"/>
                <w:lang w:val="fi-FI"/>
              </w:rPr>
              <w:t>3. Menggali sumber</w:t>
            </w:r>
          </w:p>
          <w:p w14:paraId="689A126A" w14:textId="77777777" w:rsidR="002D7D15" w:rsidRDefault="002D7D15" w:rsidP="002D7D15">
            <w:pPr>
              <w:pStyle w:val="NormalWeb"/>
              <w:spacing w:before="0" w:beforeAutospacing="0" w:after="0" w:afterAutospacing="0" w:line="0" w:lineRule="auto"/>
              <w:ind w:left="338"/>
            </w:pPr>
            <w:r>
              <w:rPr>
                <w:color w:val="000000"/>
                <w:sz w:val="19"/>
                <w:szCs w:val="19"/>
              </w:rPr>
              <w:t>historis, sosiologis dan politik tentang pendidikan</w:t>
            </w:r>
          </w:p>
          <w:p w14:paraId="79C14DE9" w14:textId="77777777" w:rsidR="002D7D15" w:rsidRDefault="002D7D15" w:rsidP="002D7D15">
            <w:pPr>
              <w:pStyle w:val="NormalWeb"/>
              <w:spacing w:before="22" w:beforeAutospacing="0" w:after="0" w:afterAutospacing="0"/>
              <w:ind w:right="131"/>
            </w:pPr>
            <w:r>
              <w:rPr>
                <w:color w:val="000000"/>
                <w:sz w:val="19"/>
                <w:szCs w:val="19"/>
              </w:rPr>
              <w:t>kewarganegaraan di Indonesia</w:t>
            </w:r>
          </w:p>
          <w:p w14:paraId="07D6E8F2" w14:textId="0A9A0473" w:rsidR="002D7D15" w:rsidRDefault="002D7D15" w:rsidP="002D7D15">
            <w:pPr>
              <w:pStyle w:val="NormalWeb"/>
              <w:spacing w:before="0" w:beforeAutospacing="0" w:after="0" w:afterAutospacing="0"/>
              <w:ind w:right="423"/>
              <w:textAlignment w:val="baseline"/>
              <w:rPr>
                <w:rFonts w:ascii="Arial" w:hAnsi="Arial" w:cs="Arial"/>
                <w:color w:val="000000"/>
                <w:sz w:val="19"/>
                <w:szCs w:val="19"/>
              </w:rPr>
            </w:pPr>
            <w:r>
              <w:rPr>
                <w:color w:val="000000"/>
                <w:sz w:val="19"/>
                <w:szCs w:val="19"/>
              </w:rPr>
              <w:t>4.Argumen tentang dinamika dan</w:t>
            </w:r>
            <w:r>
              <w:rPr>
                <w:rFonts w:ascii="Arial" w:hAnsi="Arial" w:cs="Arial"/>
                <w:color w:val="000000"/>
                <w:sz w:val="19"/>
                <w:szCs w:val="19"/>
              </w:rPr>
              <w:t xml:space="preserve"> tantangan pendidikan kewarganegaraan</w:t>
            </w:r>
          </w:p>
          <w:p w14:paraId="5AB344C9" w14:textId="2925ADB3" w:rsidR="002D7D15" w:rsidRDefault="002D7D15" w:rsidP="002D7D15">
            <w:pPr>
              <w:pStyle w:val="NormalWeb"/>
              <w:spacing w:before="0" w:beforeAutospacing="0" w:after="0" w:afterAutospacing="0"/>
              <w:textAlignment w:val="baseline"/>
              <w:rPr>
                <w:rFonts w:ascii="Arial" w:hAnsi="Arial" w:cs="Arial"/>
                <w:color w:val="000000"/>
                <w:sz w:val="19"/>
                <w:szCs w:val="19"/>
              </w:rPr>
            </w:pPr>
            <w:r>
              <w:rPr>
                <w:rFonts w:ascii="Arial" w:hAnsi="Arial" w:cs="Arial"/>
                <w:color w:val="000000"/>
                <w:sz w:val="19"/>
                <w:szCs w:val="19"/>
              </w:rPr>
              <w:lastRenderedPageBreak/>
              <w:t>5.Esensi dan urgensi</w:t>
            </w:r>
          </w:p>
          <w:p w14:paraId="2A62A7B1" w14:textId="77777777" w:rsidR="002D7D15" w:rsidRDefault="002D7D15" w:rsidP="002D7D15">
            <w:pPr>
              <w:pStyle w:val="NormalWeb"/>
              <w:spacing w:before="6" w:beforeAutospacing="0" w:after="0" w:afterAutospacing="0"/>
            </w:pPr>
            <w:r>
              <w:rPr>
                <w:rFonts w:ascii="Arial" w:hAnsi="Arial" w:cs="Arial"/>
                <w:color w:val="000000"/>
                <w:sz w:val="19"/>
                <w:szCs w:val="19"/>
              </w:rPr>
              <w:t>pendidikan kewarganegaraan untuk masa depan</w:t>
            </w:r>
          </w:p>
          <w:p w14:paraId="13797053" w14:textId="0440D961" w:rsidR="001C6B9F" w:rsidRPr="002D7D15" w:rsidRDefault="002D7D15" w:rsidP="002D7D15">
            <w:pPr>
              <w:pStyle w:val="NormalWeb"/>
              <w:spacing w:before="7"/>
              <w:textAlignment w:val="baseline"/>
              <w:rPr>
                <w:rFonts w:ascii="Arial" w:hAnsi="Arial" w:cs="Arial"/>
                <w:color w:val="000000"/>
                <w:sz w:val="19"/>
                <w:szCs w:val="19"/>
              </w:rPr>
            </w:pPr>
            <w:r>
              <w:rPr>
                <w:rFonts w:ascii="Arial" w:hAnsi="Arial" w:cs="Arial"/>
                <w:color w:val="000000"/>
                <w:sz w:val="19"/>
                <w:szCs w:val="19"/>
              </w:rPr>
              <w:t>6.Konsep warga negara yang bangga dan cinta tanah air, memiliki nasionalisme serta rasa tanggungjawab pada negara dan bangsa*.</w:t>
            </w:r>
          </w:p>
        </w:tc>
        <w:tc>
          <w:tcPr>
            <w:tcW w:w="1138" w:type="dxa"/>
            <w:shd w:val="clear" w:color="auto" w:fill="auto"/>
          </w:tcPr>
          <w:p w14:paraId="34D6CB3D" w14:textId="6389AA92" w:rsidR="001C6B9F" w:rsidRPr="007B7ADB" w:rsidRDefault="002D7D15" w:rsidP="001C6B9F">
            <w:pPr>
              <w:jc w:val="center"/>
              <w:rPr>
                <w:b/>
                <w:bCs/>
                <w:lang w:eastAsia="id-ID"/>
              </w:rPr>
            </w:pPr>
            <w:r>
              <w:rPr>
                <w:color w:val="000000"/>
              </w:rPr>
              <w:lastRenderedPageBreak/>
              <w:t>5%</w:t>
            </w:r>
          </w:p>
        </w:tc>
      </w:tr>
      <w:tr w:rsidR="001C6B9F" w:rsidRPr="00C4015D" w14:paraId="37909264" w14:textId="77777777" w:rsidTr="00834F61">
        <w:trPr>
          <w:gridBefore w:val="1"/>
          <w:gridAfter w:val="1"/>
          <w:wBefore w:w="21" w:type="dxa"/>
          <w:wAfter w:w="12" w:type="dxa"/>
        </w:trPr>
        <w:tc>
          <w:tcPr>
            <w:tcW w:w="736" w:type="dxa"/>
            <w:shd w:val="clear" w:color="auto" w:fill="auto"/>
          </w:tcPr>
          <w:p w14:paraId="380F3F88" w14:textId="53286A1A" w:rsidR="001C6B9F" w:rsidRPr="00C4015D" w:rsidRDefault="001C6B9F" w:rsidP="001C6B9F">
            <w:pPr>
              <w:ind w:left="-90" w:right="-108"/>
              <w:jc w:val="center"/>
              <w:rPr>
                <w:rFonts w:ascii="Calibri" w:hAnsi="Calibri"/>
                <w:b/>
                <w:bCs/>
                <w:sz w:val="22"/>
                <w:szCs w:val="22"/>
                <w:lang w:eastAsia="id-ID"/>
              </w:rPr>
            </w:pPr>
            <w:r>
              <w:rPr>
                <w:rFonts w:ascii="Calibri" w:hAnsi="Calibri"/>
                <w:b/>
                <w:bCs/>
                <w:sz w:val="22"/>
                <w:szCs w:val="22"/>
                <w:lang w:eastAsia="id-ID"/>
              </w:rPr>
              <w:t>2</w:t>
            </w:r>
          </w:p>
        </w:tc>
        <w:tc>
          <w:tcPr>
            <w:tcW w:w="2523" w:type="dxa"/>
            <w:gridSpan w:val="4"/>
            <w:shd w:val="clear" w:color="auto" w:fill="auto"/>
          </w:tcPr>
          <w:p w14:paraId="1758D789" w14:textId="4DB73F30" w:rsidR="001C6B9F" w:rsidRPr="005F40D5" w:rsidRDefault="001C6B9F" w:rsidP="001C6B9F">
            <w:pPr>
              <w:rPr>
                <w:bCs/>
                <w:lang w:val="id-ID" w:eastAsia="id-ID"/>
              </w:rPr>
            </w:pPr>
            <w:r>
              <w:rPr>
                <w:color w:val="000000"/>
              </w:rPr>
              <w:t>Mahasiswa mampu menjelaskan dan memahami esensi dan urgensi Identitas Nasional sebagai salah satu determinan pembangunan bangsa dan karakter</w:t>
            </w:r>
          </w:p>
        </w:tc>
        <w:tc>
          <w:tcPr>
            <w:tcW w:w="1985" w:type="dxa"/>
            <w:gridSpan w:val="3"/>
            <w:shd w:val="clear" w:color="auto" w:fill="auto"/>
          </w:tcPr>
          <w:p w14:paraId="09FFF28D" w14:textId="77777777" w:rsidR="001C6B9F" w:rsidRDefault="001C6B9F" w:rsidP="008E7472">
            <w:pPr>
              <w:pStyle w:val="NormalWeb"/>
              <w:numPr>
                <w:ilvl w:val="0"/>
                <w:numId w:val="4"/>
              </w:numPr>
              <w:spacing w:before="0" w:beforeAutospacing="0" w:after="0" w:afterAutospacing="0"/>
              <w:ind w:left="224"/>
              <w:jc w:val="both"/>
              <w:textAlignment w:val="baseline"/>
              <w:rPr>
                <w:color w:val="000000"/>
              </w:rPr>
            </w:pPr>
            <w:r>
              <w:rPr>
                <w:color w:val="000000"/>
              </w:rPr>
              <w:t>Ketepatan penjelasan tentang identitas nasional</w:t>
            </w:r>
          </w:p>
          <w:p w14:paraId="3B08C418" w14:textId="77777777" w:rsidR="001C6B9F" w:rsidRDefault="001C6B9F" w:rsidP="008E7472">
            <w:pPr>
              <w:pStyle w:val="NormalWeb"/>
              <w:numPr>
                <w:ilvl w:val="0"/>
                <w:numId w:val="4"/>
              </w:numPr>
              <w:spacing w:before="0" w:beforeAutospacing="0" w:after="0" w:afterAutospacing="0"/>
              <w:ind w:left="224"/>
              <w:jc w:val="both"/>
              <w:textAlignment w:val="baseline"/>
              <w:rPr>
                <w:color w:val="000000"/>
              </w:rPr>
            </w:pPr>
            <w:r>
              <w:rPr>
                <w:color w:val="000000"/>
              </w:rPr>
              <w:t>Ketepatan</w:t>
            </w:r>
          </w:p>
          <w:p w14:paraId="5A57A163" w14:textId="77777777" w:rsidR="001C6B9F" w:rsidRDefault="001C6B9F" w:rsidP="001C6B9F">
            <w:pPr>
              <w:pStyle w:val="NormalWeb"/>
              <w:spacing w:before="0" w:beforeAutospacing="0" w:after="0" w:afterAutospacing="0"/>
              <w:ind w:left="224"/>
              <w:jc w:val="both"/>
            </w:pPr>
            <w:r>
              <w:rPr>
                <w:color w:val="000000"/>
              </w:rPr>
              <w:t>penjelasan</w:t>
            </w:r>
          </w:p>
          <w:p w14:paraId="6ED7368B" w14:textId="77777777" w:rsidR="001C6B9F" w:rsidRDefault="001C6B9F" w:rsidP="001C6B9F">
            <w:pPr>
              <w:pStyle w:val="NormalWeb"/>
              <w:spacing w:before="0" w:beforeAutospacing="0" w:after="0" w:afterAutospacing="0"/>
              <w:ind w:left="224"/>
              <w:jc w:val="both"/>
            </w:pPr>
            <w:r>
              <w:rPr>
                <w:color w:val="000000"/>
              </w:rPr>
              <w:t>tentang unsure identitas nasional</w:t>
            </w:r>
          </w:p>
          <w:p w14:paraId="78FE6BF3" w14:textId="70C488B2" w:rsidR="001C6B9F" w:rsidRPr="005F40D5" w:rsidRDefault="001C6B9F" w:rsidP="001C6B9F">
            <w:pPr>
              <w:jc w:val="center"/>
              <w:rPr>
                <w:bCs/>
                <w:lang w:eastAsia="id-ID"/>
              </w:rPr>
            </w:pPr>
          </w:p>
        </w:tc>
        <w:tc>
          <w:tcPr>
            <w:tcW w:w="2126" w:type="dxa"/>
            <w:gridSpan w:val="2"/>
            <w:shd w:val="clear" w:color="auto" w:fill="auto"/>
          </w:tcPr>
          <w:p w14:paraId="2C4E9667" w14:textId="77777777" w:rsidR="001C6B9F" w:rsidRDefault="001C6B9F" w:rsidP="001C6B9F">
            <w:pPr>
              <w:pStyle w:val="NormalWeb"/>
              <w:spacing w:before="0" w:beforeAutospacing="0" w:after="0" w:afterAutospacing="0"/>
            </w:pPr>
            <w:r>
              <w:rPr>
                <w:color w:val="000000"/>
              </w:rPr>
              <w:t>Criteria :</w:t>
            </w:r>
          </w:p>
          <w:p w14:paraId="5DECC5FB" w14:textId="77777777" w:rsidR="001C6B9F" w:rsidRDefault="001C6B9F" w:rsidP="001C6B9F">
            <w:pPr>
              <w:pStyle w:val="NormalWeb"/>
              <w:spacing w:before="0" w:beforeAutospacing="0" w:after="0" w:afterAutospacing="0"/>
            </w:pPr>
            <w:r>
              <w:rPr>
                <w:color w:val="000000"/>
              </w:rPr>
              <w:t>Metode yang tepat, analisis yang sistematis, benar,  /contoh yang sesuai dan bahasa baik</w:t>
            </w:r>
          </w:p>
          <w:p w14:paraId="5F7422D8" w14:textId="77777777" w:rsidR="001C6B9F" w:rsidRDefault="001C6B9F" w:rsidP="001C6B9F"/>
          <w:p w14:paraId="0569B18F" w14:textId="77777777" w:rsidR="001C6B9F" w:rsidRDefault="001C6B9F" w:rsidP="001C6B9F">
            <w:pPr>
              <w:pStyle w:val="NormalWeb"/>
              <w:spacing w:before="0" w:beforeAutospacing="0" w:after="0" w:afterAutospacing="0"/>
            </w:pPr>
            <w:r>
              <w:rPr>
                <w:color w:val="000000"/>
              </w:rPr>
              <w:t>Bentuk non-test: makalah,presentasi.</w:t>
            </w:r>
          </w:p>
          <w:p w14:paraId="48FEE1DA" w14:textId="51545BB2" w:rsidR="001C6B9F" w:rsidRPr="005F40D5" w:rsidRDefault="001C6B9F" w:rsidP="001C6B9F">
            <w:pPr>
              <w:rPr>
                <w:bCs/>
                <w:lang w:eastAsia="id-ID"/>
              </w:rPr>
            </w:pPr>
          </w:p>
        </w:tc>
        <w:tc>
          <w:tcPr>
            <w:tcW w:w="2410" w:type="dxa"/>
            <w:gridSpan w:val="3"/>
            <w:shd w:val="clear" w:color="auto" w:fill="auto"/>
          </w:tcPr>
          <w:p w14:paraId="42CD5C71" w14:textId="77777777" w:rsidR="001C6B9F" w:rsidRDefault="001C6B9F" w:rsidP="001C6B9F">
            <w:pPr>
              <w:pStyle w:val="NormalWeb"/>
              <w:spacing w:before="0" w:beforeAutospacing="0" w:after="0" w:afterAutospacing="0"/>
            </w:pPr>
            <w:r>
              <w:rPr>
                <w:i/>
                <w:iCs/>
                <w:color w:val="000000"/>
              </w:rPr>
              <w:t xml:space="preserve">Contextual Instruction </w:t>
            </w:r>
            <w:r>
              <w:rPr>
                <w:color w:val="000000"/>
              </w:rPr>
              <w:t>dalam bentuk: </w:t>
            </w:r>
          </w:p>
          <w:p w14:paraId="5B603C4E" w14:textId="77777777" w:rsidR="001C6B9F" w:rsidRDefault="001C6B9F" w:rsidP="008E7472">
            <w:pPr>
              <w:pStyle w:val="NormalWeb"/>
              <w:numPr>
                <w:ilvl w:val="0"/>
                <w:numId w:val="5"/>
              </w:numPr>
              <w:spacing w:before="0" w:beforeAutospacing="0" w:after="0" w:afterAutospacing="0"/>
              <w:ind w:left="360"/>
              <w:textAlignment w:val="baseline"/>
              <w:rPr>
                <w:rFonts w:ascii="Arial" w:hAnsi="Arial" w:cs="Arial"/>
                <w:color w:val="000000"/>
              </w:rPr>
            </w:pPr>
            <w:r>
              <w:rPr>
                <w:color w:val="000000"/>
              </w:rPr>
              <w:t>Kuliah </w:t>
            </w:r>
          </w:p>
          <w:p w14:paraId="15F673B3" w14:textId="77777777" w:rsidR="001C6B9F" w:rsidRDefault="001C6B9F" w:rsidP="008E7472">
            <w:pPr>
              <w:pStyle w:val="NormalWeb"/>
              <w:numPr>
                <w:ilvl w:val="0"/>
                <w:numId w:val="5"/>
              </w:numPr>
              <w:spacing w:before="0" w:beforeAutospacing="0" w:after="0" w:afterAutospacing="0"/>
              <w:ind w:left="360"/>
              <w:textAlignment w:val="baseline"/>
              <w:rPr>
                <w:rFonts w:ascii="Arial" w:hAnsi="Arial" w:cs="Arial"/>
                <w:i/>
                <w:iCs/>
                <w:color w:val="000000"/>
              </w:rPr>
            </w:pPr>
            <w:r>
              <w:rPr>
                <w:color w:val="000000"/>
              </w:rPr>
              <w:t>Diskusi </w:t>
            </w:r>
          </w:p>
          <w:p w14:paraId="2AC15B11" w14:textId="77777777" w:rsidR="001C6B9F" w:rsidRDefault="001C6B9F" w:rsidP="001C6B9F">
            <w:pPr>
              <w:pStyle w:val="NormalWeb"/>
              <w:spacing w:before="0" w:beforeAutospacing="0" w:after="0" w:afterAutospacing="0"/>
            </w:pPr>
            <w:r>
              <w:rPr>
                <w:color w:val="000000"/>
              </w:rPr>
              <w:t>TM=  1 x (2x50”)</w:t>
            </w:r>
          </w:p>
          <w:p w14:paraId="56CF6820" w14:textId="77777777" w:rsidR="001C6B9F" w:rsidRDefault="001C6B9F" w:rsidP="001C6B9F"/>
          <w:p w14:paraId="6DDA825E" w14:textId="77777777" w:rsidR="001C6B9F" w:rsidRDefault="001C6B9F" w:rsidP="001C6B9F">
            <w:pPr>
              <w:pStyle w:val="NormalWeb"/>
              <w:spacing w:before="0" w:beforeAutospacing="0" w:after="0" w:afterAutospacing="0"/>
            </w:pPr>
            <w:r>
              <w:rPr>
                <w:i/>
                <w:iCs/>
                <w:color w:val="000000"/>
              </w:rPr>
              <w:t>Tugas melalui kelompok</w:t>
            </w:r>
          </w:p>
          <w:p w14:paraId="72C83BD1" w14:textId="77777777" w:rsidR="001C6B9F" w:rsidRDefault="001C6B9F" w:rsidP="001C6B9F">
            <w:pPr>
              <w:pStyle w:val="NormalWeb"/>
              <w:spacing w:before="0" w:beforeAutospacing="0" w:after="0" w:afterAutospacing="0"/>
            </w:pPr>
            <w:r>
              <w:rPr>
                <w:color w:val="000000"/>
              </w:rPr>
              <w:t>BT=1x(2x60”)</w:t>
            </w:r>
          </w:p>
          <w:p w14:paraId="06ABC1E2" w14:textId="77777777" w:rsidR="001C6B9F" w:rsidRDefault="001C6B9F" w:rsidP="001C6B9F"/>
          <w:p w14:paraId="06399F72" w14:textId="77777777" w:rsidR="001C6B9F" w:rsidRDefault="001C6B9F" w:rsidP="001C6B9F">
            <w:pPr>
              <w:pStyle w:val="NormalWeb"/>
              <w:spacing w:before="0" w:beforeAutospacing="0" w:after="0" w:afterAutospacing="0"/>
            </w:pPr>
            <w:r>
              <w:rPr>
                <w:i/>
                <w:iCs/>
                <w:color w:val="000000"/>
              </w:rPr>
              <w:t>Tugas individual.</w:t>
            </w:r>
          </w:p>
          <w:p w14:paraId="6BA68F8F" w14:textId="77777777" w:rsidR="001C6B9F" w:rsidRDefault="001C6B9F" w:rsidP="001C6B9F">
            <w:pPr>
              <w:pStyle w:val="NormalWeb"/>
              <w:spacing w:before="0" w:beforeAutospacing="0" w:after="0" w:afterAutospacing="0"/>
            </w:pPr>
            <w:r>
              <w:rPr>
                <w:color w:val="000000"/>
              </w:rPr>
              <w:t>BM=2x(2x60”)</w:t>
            </w:r>
          </w:p>
          <w:p w14:paraId="24844ADE" w14:textId="77777777" w:rsidR="001C6B9F" w:rsidRPr="00A73EBD" w:rsidRDefault="001C6B9F" w:rsidP="001C6B9F">
            <w:pPr>
              <w:rPr>
                <w:lang w:eastAsia="id-ID"/>
              </w:rPr>
            </w:pPr>
          </w:p>
        </w:tc>
        <w:tc>
          <w:tcPr>
            <w:tcW w:w="2270" w:type="dxa"/>
            <w:gridSpan w:val="4"/>
          </w:tcPr>
          <w:p w14:paraId="196DA88B" w14:textId="6FDE5529" w:rsidR="001C6B9F" w:rsidRPr="00A73EBD" w:rsidRDefault="001C6B9F" w:rsidP="001C6B9F">
            <w:pPr>
              <w:rPr>
                <w:lang w:eastAsia="id-ID"/>
              </w:rPr>
            </w:pPr>
          </w:p>
        </w:tc>
        <w:tc>
          <w:tcPr>
            <w:tcW w:w="2274" w:type="dxa"/>
            <w:gridSpan w:val="3"/>
            <w:shd w:val="clear" w:color="auto" w:fill="auto"/>
          </w:tcPr>
          <w:p w14:paraId="2C4250F0" w14:textId="77777777" w:rsidR="001C6B9F" w:rsidRDefault="001C6B9F" w:rsidP="001C6B9F">
            <w:pPr>
              <w:pStyle w:val="NormalWeb"/>
              <w:spacing w:before="0" w:beforeAutospacing="0" w:after="0" w:afterAutospacing="0"/>
            </w:pPr>
            <w:r>
              <w:rPr>
                <w:color w:val="000000"/>
              </w:rPr>
              <w:t>Pokok Bahasan:</w:t>
            </w:r>
          </w:p>
          <w:p w14:paraId="0727C2AF" w14:textId="77777777" w:rsidR="001C6B9F" w:rsidRDefault="001C6B9F" w:rsidP="001C6B9F">
            <w:pPr>
              <w:pStyle w:val="NormalWeb"/>
              <w:spacing w:before="0" w:beforeAutospacing="0" w:after="0" w:afterAutospacing="0"/>
            </w:pPr>
            <w:r>
              <w:rPr>
                <w:color w:val="000000"/>
              </w:rPr>
              <w:t>identitas nasional</w:t>
            </w:r>
          </w:p>
          <w:p w14:paraId="1B646F98" w14:textId="77777777" w:rsidR="001C6B9F" w:rsidRDefault="001C6B9F" w:rsidP="001C6B9F">
            <w:pPr>
              <w:pStyle w:val="NormalWeb"/>
              <w:spacing w:before="0" w:beforeAutospacing="0" w:after="0" w:afterAutospacing="0"/>
            </w:pPr>
            <w:r>
              <w:rPr>
                <w:color w:val="000000"/>
              </w:rPr>
              <w:t>Sub pokok bahasan</w:t>
            </w:r>
          </w:p>
          <w:p w14:paraId="53581E0B" w14:textId="6AFBE446" w:rsidR="001C6B9F" w:rsidRPr="00B67ED9" w:rsidRDefault="00B67ED9" w:rsidP="00B67ED9">
            <w:pPr>
              <w:pStyle w:val="NormalWeb"/>
              <w:spacing w:before="0" w:beforeAutospacing="0" w:after="0" w:afterAutospacing="0"/>
              <w:textAlignment w:val="baseline"/>
              <w:rPr>
                <w:color w:val="000000"/>
              </w:rPr>
            </w:pPr>
            <w:r>
              <w:rPr>
                <w:color w:val="000000"/>
              </w:rPr>
              <w:t>1.</w:t>
            </w:r>
            <w:r w:rsidR="001C6B9F">
              <w:rPr>
                <w:color w:val="000000"/>
              </w:rPr>
              <w:t>Menjelaskan tentang</w:t>
            </w:r>
            <w:r>
              <w:rPr>
                <w:color w:val="000000"/>
              </w:rPr>
              <w:t xml:space="preserve"> </w:t>
            </w:r>
            <w:r w:rsidR="001C6B9F">
              <w:rPr>
                <w:color w:val="000000"/>
              </w:rPr>
              <w:t>unsur identitas</w:t>
            </w:r>
            <w:r>
              <w:rPr>
                <w:color w:val="000000"/>
              </w:rPr>
              <w:t xml:space="preserve"> </w:t>
            </w:r>
            <w:r w:rsidR="001C6B9F">
              <w:rPr>
                <w:color w:val="000000"/>
              </w:rPr>
              <w:t>nasional</w:t>
            </w:r>
          </w:p>
          <w:p w14:paraId="041A908D" w14:textId="77777777" w:rsidR="00B67ED9" w:rsidRDefault="00B67ED9" w:rsidP="00B67ED9">
            <w:pPr>
              <w:pStyle w:val="NormalWeb"/>
              <w:spacing w:before="0" w:beforeAutospacing="0" w:after="0" w:afterAutospacing="0"/>
              <w:textAlignment w:val="baseline"/>
              <w:rPr>
                <w:color w:val="000000"/>
              </w:rPr>
            </w:pPr>
            <w:r>
              <w:rPr>
                <w:color w:val="000000"/>
              </w:rPr>
              <w:t>2.</w:t>
            </w:r>
            <w:r w:rsidR="001C6B9F">
              <w:rPr>
                <w:color w:val="000000"/>
              </w:rPr>
              <w:t>Menjelaskan</w:t>
            </w:r>
          </w:p>
          <w:p w14:paraId="706B5AE7" w14:textId="21ACA4FF" w:rsidR="001C6B9F" w:rsidRPr="00B67ED9" w:rsidRDefault="00B67ED9" w:rsidP="00B67ED9">
            <w:pPr>
              <w:pStyle w:val="NormalWeb"/>
              <w:spacing w:before="0" w:beforeAutospacing="0" w:after="0" w:afterAutospacing="0"/>
              <w:textAlignment w:val="baseline"/>
              <w:rPr>
                <w:color w:val="000000"/>
              </w:rPr>
            </w:pPr>
            <w:r>
              <w:rPr>
                <w:color w:val="000000"/>
              </w:rPr>
              <w:t>T</w:t>
            </w:r>
            <w:r w:rsidR="001C6B9F">
              <w:rPr>
                <w:color w:val="000000"/>
              </w:rPr>
              <w:t>entang</w:t>
            </w:r>
            <w:r>
              <w:rPr>
                <w:color w:val="000000"/>
              </w:rPr>
              <w:t xml:space="preserve"> </w:t>
            </w:r>
            <w:r w:rsidR="001C6B9F">
              <w:rPr>
                <w:color w:val="000000"/>
              </w:rPr>
              <w:t>bentuk identitas nasional.</w:t>
            </w:r>
          </w:p>
        </w:tc>
        <w:tc>
          <w:tcPr>
            <w:tcW w:w="1138" w:type="dxa"/>
            <w:shd w:val="clear" w:color="auto" w:fill="auto"/>
          </w:tcPr>
          <w:p w14:paraId="618B4986" w14:textId="336199CD" w:rsidR="001C6B9F" w:rsidRPr="007B7ADB" w:rsidRDefault="001C6B9F" w:rsidP="001C6B9F">
            <w:pPr>
              <w:jc w:val="center"/>
              <w:rPr>
                <w:b/>
                <w:bCs/>
                <w:lang w:eastAsia="id-ID"/>
              </w:rPr>
            </w:pPr>
            <w:r>
              <w:rPr>
                <w:b/>
                <w:bCs/>
                <w:color w:val="000000"/>
              </w:rPr>
              <w:t>5</w:t>
            </w:r>
            <w:r w:rsidR="002D7D15">
              <w:rPr>
                <w:b/>
                <w:bCs/>
                <w:color w:val="000000"/>
              </w:rPr>
              <w:t>%</w:t>
            </w:r>
          </w:p>
        </w:tc>
      </w:tr>
      <w:tr w:rsidR="001C6B9F" w:rsidRPr="00C4015D" w14:paraId="6BBA1AA3" w14:textId="77777777" w:rsidTr="00834F61">
        <w:trPr>
          <w:gridBefore w:val="1"/>
          <w:gridAfter w:val="1"/>
          <w:wBefore w:w="21" w:type="dxa"/>
          <w:wAfter w:w="12" w:type="dxa"/>
        </w:trPr>
        <w:tc>
          <w:tcPr>
            <w:tcW w:w="736" w:type="dxa"/>
            <w:shd w:val="clear" w:color="auto" w:fill="auto"/>
          </w:tcPr>
          <w:p w14:paraId="5834296A" w14:textId="25C4C1C8" w:rsidR="001C6B9F" w:rsidRDefault="001C6B9F" w:rsidP="001C6B9F">
            <w:pPr>
              <w:ind w:left="-90" w:right="-108"/>
              <w:jc w:val="center"/>
              <w:rPr>
                <w:rFonts w:ascii="Calibri" w:hAnsi="Calibri"/>
                <w:b/>
                <w:bCs/>
                <w:sz w:val="22"/>
                <w:szCs w:val="22"/>
                <w:lang w:eastAsia="id-ID"/>
              </w:rPr>
            </w:pPr>
            <w:r>
              <w:rPr>
                <w:rFonts w:ascii="Calibri" w:hAnsi="Calibri"/>
                <w:b/>
                <w:bCs/>
                <w:sz w:val="22"/>
                <w:szCs w:val="22"/>
                <w:lang w:eastAsia="id-ID"/>
              </w:rPr>
              <w:t>3-4</w:t>
            </w:r>
          </w:p>
        </w:tc>
        <w:tc>
          <w:tcPr>
            <w:tcW w:w="2523" w:type="dxa"/>
            <w:gridSpan w:val="4"/>
            <w:shd w:val="clear" w:color="auto" w:fill="auto"/>
          </w:tcPr>
          <w:p w14:paraId="6425BCC5" w14:textId="6643DF13" w:rsidR="001C6B9F" w:rsidRPr="00354615" w:rsidRDefault="001C6B9F" w:rsidP="001C6B9F">
            <w:pPr>
              <w:rPr>
                <w:bCs/>
                <w:lang w:val="fi-FI" w:eastAsia="id-ID"/>
              </w:rPr>
            </w:pPr>
            <w:r w:rsidRPr="00354615">
              <w:rPr>
                <w:color w:val="000000"/>
                <w:lang w:val="fi-FI"/>
              </w:rPr>
              <w:t>Mahasiswa dapat mehahami dan menjelaskan Negara hokum Dan Konstitusi</w:t>
            </w:r>
          </w:p>
        </w:tc>
        <w:tc>
          <w:tcPr>
            <w:tcW w:w="1985" w:type="dxa"/>
            <w:gridSpan w:val="3"/>
            <w:shd w:val="clear" w:color="auto" w:fill="auto"/>
          </w:tcPr>
          <w:p w14:paraId="16C7B5AC" w14:textId="0CFF42A5" w:rsidR="001C6B9F" w:rsidRPr="00354615" w:rsidRDefault="001C6B9F" w:rsidP="001C6B9F">
            <w:pPr>
              <w:rPr>
                <w:bCs/>
                <w:lang w:val="fi-FI" w:eastAsia="id-ID"/>
              </w:rPr>
            </w:pPr>
            <w:r w:rsidRPr="00354615">
              <w:rPr>
                <w:color w:val="000000"/>
                <w:lang w:val="fi-FI"/>
              </w:rPr>
              <w:t>Kemampuan/ ketepatan penjelasan tentang Negara hukum dan konstitusi</w:t>
            </w:r>
          </w:p>
        </w:tc>
        <w:tc>
          <w:tcPr>
            <w:tcW w:w="2126" w:type="dxa"/>
            <w:gridSpan w:val="2"/>
            <w:shd w:val="clear" w:color="auto" w:fill="auto"/>
          </w:tcPr>
          <w:p w14:paraId="37AC7967" w14:textId="77777777" w:rsidR="001C6B9F" w:rsidRDefault="001C6B9F" w:rsidP="001C6B9F">
            <w:pPr>
              <w:pStyle w:val="NormalWeb"/>
              <w:spacing w:before="0" w:beforeAutospacing="0" w:after="0" w:afterAutospacing="0"/>
            </w:pPr>
            <w:r>
              <w:rPr>
                <w:color w:val="000000"/>
              </w:rPr>
              <w:t>Criteria :</w:t>
            </w:r>
          </w:p>
          <w:p w14:paraId="6EBA2681" w14:textId="77777777" w:rsidR="001C6B9F" w:rsidRDefault="001C6B9F" w:rsidP="001C6B9F">
            <w:pPr>
              <w:pStyle w:val="NormalWeb"/>
              <w:spacing w:before="0" w:beforeAutospacing="0" w:after="0" w:afterAutospacing="0"/>
            </w:pPr>
            <w:r>
              <w:rPr>
                <w:color w:val="000000"/>
              </w:rPr>
              <w:t>Metode yang tepat, analisis yang sistematis, benar,  /contoh yang sesuai dan bahasa baik</w:t>
            </w:r>
          </w:p>
          <w:p w14:paraId="766404A4" w14:textId="77777777" w:rsidR="001C6B9F" w:rsidRDefault="001C6B9F" w:rsidP="001C6B9F"/>
          <w:p w14:paraId="7613096D" w14:textId="77777777" w:rsidR="001C6B9F" w:rsidRDefault="001C6B9F" w:rsidP="001C6B9F">
            <w:pPr>
              <w:pStyle w:val="NormalWeb"/>
              <w:spacing w:before="0" w:beforeAutospacing="0" w:after="0" w:afterAutospacing="0"/>
            </w:pPr>
            <w:r>
              <w:rPr>
                <w:color w:val="000000"/>
              </w:rPr>
              <w:t>Bentuk non-test: makalah,presentasi.</w:t>
            </w:r>
          </w:p>
          <w:p w14:paraId="069154BD" w14:textId="535D928F" w:rsidR="001C6B9F" w:rsidRPr="005F40D5" w:rsidRDefault="001C6B9F" w:rsidP="001C6B9F">
            <w:pPr>
              <w:jc w:val="center"/>
              <w:rPr>
                <w:bCs/>
                <w:lang w:eastAsia="id-ID"/>
              </w:rPr>
            </w:pPr>
            <w:r>
              <w:rPr>
                <w:color w:val="000000"/>
              </w:rPr>
              <w:t>.</w:t>
            </w:r>
          </w:p>
        </w:tc>
        <w:tc>
          <w:tcPr>
            <w:tcW w:w="2410" w:type="dxa"/>
            <w:gridSpan w:val="3"/>
            <w:shd w:val="clear" w:color="auto" w:fill="auto"/>
          </w:tcPr>
          <w:p w14:paraId="47CC4A72" w14:textId="77777777" w:rsidR="001C6B9F" w:rsidRDefault="001C6B9F" w:rsidP="001C6B9F">
            <w:pPr>
              <w:pStyle w:val="NormalWeb"/>
              <w:spacing w:before="0" w:beforeAutospacing="0" w:after="0" w:afterAutospacing="0"/>
            </w:pPr>
            <w:r>
              <w:rPr>
                <w:i/>
                <w:iCs/>
                <w:color w:val="000000"/>
              </w:rPr>
              <w:t xml:space="preserve">Contextual Instruction </w:t>
            </w:r>
            <w:r>
              <w:rPr>
                <w:color w:val="000000"/>
              </w:rPr>
              <w:t>dalam bentuk: </w:t>
            </w:r>
          </w:p>
          <w:p w14:paraId="0350D0BC" w14:textId="77777777" w:rsidR="001C6B9F" w:rsidRDefault="001C6B9F" w:rsidP="008E7472">
            <w:pPr>
              <w:pStyle w:val="NormalWeb"/>
              <w:numPr>
                <w:ilvl w:val="0"/>
                <w:numId w:val="6"/>
              </w:numPr>
              <w:spacing w:before="0" w:beforeAutospacing="0" w:after="0" w:afterAutospacing="0"/>
              <w:ind w:left="360"/>
              <w:textAlignment w:val="baseline"/>
              <w:rPr>
                <w:rFonts w:ascii="Arial" w:hAnsi="Arial" w:cs="Arial"/>
                <w:color w:val="000000"/>
              </w:rPr>
            </w:pPr>
            <w:r>
              <w:rPr>
                <w:color w:val="000000"/>
              </w:rPr>
              <w:t>Kuliah </w:t>
            </w:r>
          </w:p>
          <w:p w14:paraId="4E645D31" w14:textId="77777777" w:rsidR="001C6B9F" w:rsidRDefault="001C6B9F" w:rsidP="008E7472">
            <w:pPr>
              <w:pStyle w:val="NormalWeb"/>
              <w:numPr>
                <w:ilvl w:val="0"/>
                <w:numId w:val="6"/>
              </w:numPr>
              <w:spacing w:before="0" w:beforeAutospacing="0" w:after="0" w:afterAutospacing="0"/>
              <w:ind w:left="360"/>
              <w:textAlignment w:val="baseline"/>
              <w:rPr>
                <w:rFonts w:ascii="Arial" w:hAnsi="Arial" w:cs="Arial"/>
                <w:i/>
                <w:iCs/>
                <w:color w:val="000000"/>
              </w:rPr>
            </w:pPr>
            <w:r>
              <w:rPr>
                <w:color w:val="000000"/>
              </w:rPr>
              <w:t>Diskusi </w:t>
            </w:r>
          </w:p>
          <w:p w14:paraId="7B57F0AC" w14:textId="77777777" w:rsidR="001C6B9F" w:rsidRDefault="001C6B9F" w:rsidP="001C6B9F">
            <w:pPr>
              <w:pStyle w:val="NormalWeb"/>
              <w:spacing w:before="0" w:beforeAutospacing="0" w:after="0" w:afterAutospacing="0"/>
            </w:pPr>
            <w:r>
              <w:rPr>
                <w:color w:val="000000"/>
              </w:rPr>
              <w:t>TM=  1 x (2x50”)</w:t>
            </w:r>
          </w:p>
          <w:p w14:paraId="77B8FF73" w14:textId="77777777" w:rsidR="001C6B9F" w:rsidRDefault="001C6B9F" w:rsidP="001C6B9F"/>
          <w:p w14:paraId="0F2CE07B" w14:textId="77777777" w:rsidR="001C6B9F" w:rsidRDefault="001C6B9F" w:rsidP="001C6B9F">
            <w:pPr>
              <w:pStyle w:val="NormalWeb"/>
              <w:spacing w:before="0" w:beforeAutospacing="0" w:after="0" w:afterAutospacing="0"/>
            </w:pPr>
            <w:r>
              <w:rPr>
                <w:i/>
                <w:iCs/>
                <w:color w:val="000000"/>
              </w:rPr>
              <w:t>Tugas melalui kelompok</w:t>
            </w:r>
          </w:p>
          <w:p w14:paraId="47AC9258" w14:textId="77777777" w:rsidR="001C6B9F" w:rsidRDefault="001C6B9F" w:rsidP="001C6B9F">
            <w:pPr>
              <w:pStyle w:val="NormalWeb"/>
              <w:spacing w:before="0" w:beforeAutospacing="0" w:after="0" w:afterAutospacing="0"/>
            </w:pPr>
            <w:r>
              <w:rPr>
                <w:color w:val="000000"/>
              </w:rPr>
              <w:t>BT=1x(2x60”)</w:t>
            </w:r>
          </w:p>
          <w:p w14:paraId="427714A2" w14:textId="77777777" w:rsidR="001C6B9F" w:rsidRDefault="001C6B9F" w:rsidP="001C6B9F">
            <w:pPr>
              <w:pStyle w:val="NormalWeb"/>
              <w:spacing w:before="0" w:beforeAutospacing="0" w:after="0" w:afterAutospacing="0"/>
            </w:pPr>
            <w:r>
              <w:rPr>
                <w:i/>
                <w:iCs/>
                <w:color w:val="000000"/>
              </w:rPr>
              <w:t>Tugas individual.</w:t>
            </w:r>
          </w:p>
          <w:p w14:paraId="6D5F5C72" w14:textId="77777777" w:rsidR="001C6B9F" w:rsidRDefault="001C6B9F" w:rsidP="001C6B9F">
            <w:pPr>
              <w:pStyle w:val="NormalWeb"/>
              <w:spacing w:before="0" w:beforeAutospacing="0" w:after="0" w:afterAutospacing="0"/>
            </w:pPr>
            <w:r>
              <w:rPr>
                <w:color w:val="000000"/>
              </w:rPr>
              <w:t>BM=2x(2x60”)</w:t>
            </w:r>
          </w:p>
          <w:p w14:paraId="106C948E" w14:textId="77777777" w:rsidR="001C6B9F" w:rsidRPr="00A73EBD" w:rsidRDefault="001C6B9F" w:rsidP="001C6B9F">
            <w:pPr>
              <w:rPr>
                <w:lang w:eastAsia="id-ID"/>
              </w:rPr>
            </w:pPr>
          </w:p>
        </w:tc>
        <w:tc>
          <w:tcPr>
            <w:tcW w:w="2270" w:type="dxa"/>
            <w:gridSpan w:val="4"/>
          </w:tcPr>
          <w:p w14:paraId="308BC069" w14:textId="7E6A7A32" w:rsidR="001C6B9F" w:rsidRPr="00A73EBD" w:rsidRDefault="001C6B9F" w:rsidP="001C6B9F">
            <w:pPr>
              <w:rPr>
                <w:lang w:eastAsia="id-ID"/>
              </w:rPr>
            </w:pPr>
          </w:p>
        </w:tc>
        <w:tc>
          <w:tcPr>
            <w:tcW w:w="2274" w:type="dxa"/>
            <w:gridSpan w:val="3"/>
            <w:shd w:val="clear" w:color="auto" w:fill="auto"/>
          </w:tcPr>
          <w:p w14:paraId="55DEC8DF" w14:textId="77777777" w:rsidR="001C6B9F" w:rsidRDefault="001C6B9F" w:rsidP="001C6B9F">
            <w:pPr>
              <w:pStyle w:val="NormalWeb"/>
              <w:spacing w:before="0" w:beforeAutospacing="0" w:after="0" w:afterAutospacing="0"/>
              <w:jc w:val="both"/>
            </w:pPr>
            <w:r>
              <w:rPr>
                <w:color w:val="000000"/>
              </w:rPr>
              <w:t>Pokok bahasan</w:t>
            </w:r>
          </w:p>
          <w:p w14:paraId="5ECD04D4" w14:textId="77777777" w:rsidR="001C6B9F" w:rsidRDefault="001C6B9F" w:rsidP="001C6B9F">
            <w:pPr>
              <w:pStyle w:val="NormalWeb"/>
              <w:spacing w:before="0" w:beforeAutospacing="0" w:after="0" w:afterAutospacing="0"/>
              <w:jc w:val="both"/>
            </w:pPr>
            <w:r>
              <w:rPr>
                <w:color w:val="000000"/>
              </w:rPr>
              <w:t>Negara hukum dan konstitusi</w:t>
            </w:r>
          </w:p>
          <w:p w14:paraId="7A3F0F7B" w14:textId="77777777" w:rsidR="001C6B9F" w:rsidRDefault="001C6B9F" w:rsidP="001C6B9F">
            <w:pPr>
              <w:pStyle w:val="NormalWeb"/>
              <w:spacing w:before="0" w:beforeAutospacing="0" w:after="0" w:afterAutospacing="0"/>
              <w:jc w:val="both"/>
            </w:pPr>
            <w:r>
              <w:rPr>
                <w:color w:val="000000"/>
              </w:rPr>
              <w:t>Sub pokok bahasan :</w:t>
            </w:r>
          </w:p>
          <w:p w14:paraId="584A6CD1" w14:textId="7B093794" w:rsidR="001C6B9F" w:rsidRDefault="00B67ED9" w:rsidP="00B67ED9">
            <w:pPr>
              <w:pStyle w:val="NormalWeb"/>
              <w:spacing w:before="0" w:beforeAutospacing="0" w:after="0" w:afterAutospacing="0"/>
              <w:jc w:val="both"/>
              <w:textAlignment w:val="baseline"/>
              <w:rPr>
                <w:color w:val="000000"/>
              </w:rPr>
            </w:pPr>
            <w:r>
              <w:rPr>
                <w:color w:val="000000"/>
              </w:rPr>
              <w:t xml:space="preserve">1.Menjelaskan tentang fungsi negara </w:t>
            </w:r>
          </w:p>
          <w:p w14:paraId="2BA62DC4" w14:textId="3D0793FB" w:rsidR="00B67ED9" w:rsidRPr="00B67ED9" w:rsidRDefault="00B67ED9" w:rsidP="00B67ED9">
            <w:pPr>
              <w:pStyle w:val="NormalWeb"/>
              <w:spacing w:before="0" w:beforeAutospacing="0" w:after="0" w:afterAutospacing="0"/>
              <w:jc w:val="both"/>
              <w:textAlignment w:val="baseline"/>
              <w:rPr>
                <w:color w:val="000000"/>
              </w:rPr>
            </w:pPr>
            <w:r>
              <w:rPr>
                <w:color w:val="000000"/>
              </w:rPr>
              <w:t>hukum</w:t>
            </w:r>
          </w:p>
          <w:p w14:paraId="10C5CB2B" w14:textId="328DA800" w:rsidR="001C6B9F" w:rsidRDefault="00B67ED9" w:rsidP="00B67ED9">
            <w:pPr>
              <w:pStyle w:val="NormalWeb"/>
              <w:spacing w:before="0" w:beforeAutospacing="0" w:after="0" w:afterAutospacing="0"/>
              <w:jc w:val="both"/>
              <w:textAlignment w:val="baseline"/>
              <w:rPr>
                <w:color w:val="000000"/>
              </w:rPr>
            </w:pPr>
            <w:r>
              <w:rPr>
                <w:color w:val="000000"/>
              </w:rPr>
              <w:t>2.</w:t>
            </w:r>
            <w:r w:rsidR="00C145E1">
              <w:rPr>
                <w:color w:val="000000"/>
              </w:rPr>
              <w:t xml:space="preserve">Menjelaskan tentang dinamika </w:t>
            </w:r>
          </w:p>
          <w:p w14:paraId="7F72C823" w14:textId="21F0670B" w:rsidR="00C145E1" w:rsidRDefault="00C145E1" w:rsidP="00B67ED9">
            <w:pPr>
              <w:pStyle w:val="NormalWeb"/>
              <w:spacing w:before="0" w:beforeAutospacing="0" w:after="0" w:afterAutospacing="0"/>
              <w:jc w:val="both"/>
              <w:textAlignment w:val="baseline"/>
              <w:rPr>
                <w:color w:val="000000"/>
              </w:rPr>
            </w:pPr>
            <w:r>
              <w:rPr>
                <w:color w:val="000000"/>
              </w:rPr>
              <w:t>Pelaksanaan negara</w:t>
            </w:r>
          </w:p>
          <w:p w14:paraId="1EADD88E" w14:textId="6ECFBFF3" w:rsidR="00C145E1" w:rsidRPr="00B67ED9" w:rsidRDefault="00C145E1" w:rsidP="00B67ED9">
            <w:pPr>
              <w:pStyle w:val="NormalWeb"/>
              <w:spacing w:before="0" w:beforeAutospacing="0" w:after="0" w:afterAutospacing="0"/>
              <w:jc w:val="both"/>
              <w:textAlignment w:val="baseline"/>
              <w:rPr>
                <w:color w:val="000000"/>
              </w:rPr>
            </w:pPr>
            <w:r>
              <w:rPr>
                <w:color w:val="000000"/>
              </w:rPr>
              <w:t>hukum</w:t>
            </w:r>
          </w:p>
          <w:p w14:paraId="6F132BBC" w14:textId="2067613A" w:rsidR="001C6B9F" w:rsidRDefault="00C145E1" w:rsidP="00C145E1">
            <w:pPr>
              <w:pStyle w:val="NormalWeb"/>
              <w:spacing w:before="0" w:beforeAutospacing="0" w:after="0" w:afterAutospacing="0"/>
              <w:jc w:val="both"/>
              <w:textAlignment w:val="baseline"/>
              <w:rPr>
                <w:color w:val="000000"/>
              </w:rPr>
            </w:pPr>
            <w:r>
              <w:rPr>
                <w:color w:val="000000"/>
              </w:rPr>
              <w:lastRenderedPageBreak/>
              <w:t>3.</w:t>
            </w:r>
            <w:r w:rsidR="001C6B9F">
              <w:rPr>
                <w:color w:val="000000"/>
              </w:rPr>
              <w:t>Menjelaskan tentang</w:t>
            </w:r>
            <w:r>
              <w:rPr>
                <w:color w:val="000000"/>
              </w:rPr>
              <w:t xml:space="preserve"> </w:t>
            </w:r>
            <w:r w:rsidR="001C6B9F">
              <w:rPr>
                <w:color w:val="000000"/>
              </w:rPr>
              <w:t xml:space="preserve">fungsi </w:t>
            </w:r>
          </w:p>
          <w:p w14:paraId="3909BD92" w14:textId="20333104" w:rsidR="00C145E1" w:rsidRPr="00C145E1" w:rsidRDefault="00C145E1" w:rsidP="00C145E1">
            <w:pPr>
              <w:pStyle w:val="NormalWeb"/>
              <w:spacing w:before="0" w:beforeAutospacing="0" w:after="0" w:afterAutospacing="0"/>
              <w:jc w:val="both"/>
              <w:textAlignment w:val="baseline"/>
              <w:rPr>
                <w:color w:val="000000"/>
              </w:rPr>
            </w:pPr>
            <w:r>
              <w:rPr>
                <w:color w:val="000000"/>
              </w:rPr>
              <w:t>konstitusi</w:t>
            </w:r>
          </w:p>
          <w:p w14:paraId="4D81C368" w14:textId="72EB9EBD" w:rsidR="001C6B9F" w:rsidRDefault="00C145E1" w:rsidP="00C145E1">
            <w:pPr>
              <w:pStyle w:val="NormalWeb"/>
              <w:spacing w:before="0" w:beforeAutospacing="0" w:after="0" w:afterAutospacing="0"/>
              <w:jc w:val="both"/>
              <w:textAlignment w:val="baseline"/>
              <w:rPr>
                <w:color w:val="000000"/>
              </w:rPr>
            </w:pPr>
            <w:r>
              <w:rPr>
                <w:color w:val="000000"/>
              </w:rPr>
              <w:t>4.</w:t>
            </w:r>
            <w:r w:rsidR="001C6B9F">
              <w:rPr>
                <w:color w:val="000000"/>
              </w:rPr>
              <w:t>Perkembangan</w:t>
            </w:r>
          </w:p>
          <w:p w14:paraId="7F645CBF" w14:textId="77777777" w:rsidR="00C145E1" w:rsidRDefault="001C6B9F" w:rsidP="00C145E1">
            <w:pPr>
              <w:pStyle w:val="NormalWeb"/>
              <w:spacing w:before="0" w:beforeAutospacing="0" w:after="0" w:afterAutospacing="0"/>
              <w:jc w:val="both"/>
              <w:rPr>
                <w:color w:val="000000"/>
              </w:rPr>
            </w:pPr>
            <w:r>
              <w:rPr>
                <w:color w:val="000000"/>
              </w:rPr>
              <w:t> </w:t>
            </w:r>
            <w:r w:rsidR="00C145E1">
              <w:rPr>
                <w:color w:val="000000"/>
              </w:rPr>
              <w:t>K</w:t>
            </w:r>
            <w:r>
              <w:rPr>
                <w:color w:val="000000"/>
              </w:rPr>
              <w:t>onstitusi</w:t>
            </w:r>
          </w:p>
          <w:p w14:paraId="06324D38" w14:textId="3766D774" w:rsidR="001C6B9F" w:rsidRDefault="001C6B9F" w:rsidP="00C145E1">
            <w:pPr>
              <w:pStyle w:val="NormalWeb"/>
              <w:spacing w:before="0" w:beforeAutospacing="0" w:after="0" w:afterAutospacing="0"/>
              <w:jc w:val="both"/>
            </w:pPr>
            <w:r>
              <w:rPr>
                <w:color w:val="000000"/>
              </w:rPr>
              <w:t>di</w:t>
            </w:r>
            <w:r w:rsidR="00C145E1">
              <w:rPr>
                <w:color w:val="000000"/>
              </w:rPr>
              <w:t xml:space="preserve"> </w:t>
            </w:r>
            <w:r>
              <w:rPr>
                <w:color w:val="000000"/>
              </w:rPr>
              <w:t>Indonesia</w:t>
            </w:r>
          </w:p>
          <w:p w14:paraId="52C9080D" w14:textId="2506D889" w:rsidR="001C6B9F" w:rsidRDefault="00C145E1" w:rsidP="00C145E1">
            <w:pPr>
              <w:pStyle w:val="NormalWeb"/>
              <w:spacing w:before="0" w:beforeAutospacing="0" w:after="0" w:afterAutospacing="0"/>
              <w:jc w:val="both"/>
              <w:textAlignment w:val="baseline"/>
              <w:rPr>
                <w:color w:val="000000"/>
              </w:rPr>
            </w:pPr>
            <w:r>
              <w:rPr>
                <w:color w:val="000000"/>
              </w:rPr>
              <w:t>5.</w:t>
            </w:r>
            <w:r w:rsidR="001C6B9F">
              <w:rPr>
                <w:color w:val="000000"/>
              </w:rPr>
              <w:t>Perubahan konstitusi</w:t>
            </w:r>
          </w:p>
          <w:p w14:paraId="0546C919" w14:textId="574D61FE" w:rsidR="001C6B9F" w:rsidRDefault="00C145E1" w:rsidP="00C145E1">
            <w:pPr>
              <w:pStyle w:val="NormalWeb"/>
              <w:spacing w:before="0" w:beforeAutospacing="0" w:after="0" w:afterAutospacing="0"/>
              <w:jc w:val="both"/>
              <w:textAlignment w:val="baseline"/>
              <w:rPr>
                <w:color w:val="000000"/>
              </w:rPr>
            </w:pPr>
            <w:r>
              <w:rPr>
                <w:color w:val="000000"/>
              </w:rPr>
              <w:t>6.</w:t>
            </w:r>
            <w:r w:rsidR="001C6B9F">
              <w:rPr>
                <w:color w:val="000000"/>
              </w:rPr>
              <w:t>Sistem ketataan</w:t>
            </w:r>
          </w:p>
          <w:p w14:paraId="079D668E" w14:textId="1A5C0AA9" w:rsidR="001C6B9F" w:rsidRDefault="001C6B9F" w:rsidP="00C145E1">
            <w:pPr>
              <w:pStyle w:val="NormalWeb"/>
              <w:spacing w:before="0" w:beforeAutospacing="0" w:after="0" w:afterAutospacing="0"/>
              <w:jc w:val="both"/>
            </w:pPr>
            <w:r>
              <w:rPr>
                <w:color w:val="000000"/>
              </w:rPr>
              <w:t> negaraan Indonesia</w:t>
            </w:r>
          </w:p>
          <w:p w14:paraId="7C615827" w14:textId="383FB16B" w:rsidR="001C6B9F" w:rsidRPr="00A73EBD" w:rsidRDefault="001C6B9F" w:rsidP="001C6B9F">
            <w:pPr>
              <w:jc w:val="center"/>
              <w:rPr>
                <w:lang w:eastAsia="id-ID"/>
              </w:rPr>
            </w:pPr>
          </w:p>
        </w:tc>
        <w:tc>
          <w:tcPr>
            <w:tcW w:w="1138" w:type="dxa"/>
            <w:shd w:val="clear" w:color="auto" w:fill="auto"/>
          </w:tcPr>
          <w:p w14:paraId="3D7FD278" w14:textId="4256237E" w:rsidR="001C6B9F" w:rsidRPr="007B7ADB" w:rsidRDefault="001C6B9F" w:rsidP="001C6B9F">
            <w:pPr>
              <w:jc w:val="center"/>
              <w:rPr>
                <w:b/>
                <w:bCs/>
                <w:lang w:eastAsia="id-ID"/>
              </w:rPr>
            </w:pPr>
            <w:r>
              <w:rPr>
                <w:b/>
                <w:bCs/>
                <w:color w:val="000000"/>
              </w:rPr>
              <w:lastRenderedPageBreak/>
              <w:t>10</w:t>
            </w:r>
            <w:r w:rsidR="002D7D15">
              <w:rPr>
                <w:b/>
                <w:bCs/>
                <w:color w:val="000000"/>
              </w:rPr>
              <w:t>%</w:t>
            </w:r>
          </w:p>
        </w:tc>
      </w:tr>
      <w:tr w:rsidR="00C145E1" w:rsidRPr="00C4015D" w14:paraId="753FA114" w14:textId="77777777" w:rsidTr="00834F61">
        <w:trPr>
          <w:gridBefore w:val="1"/>
          <w:gridAfter w:val="1"/>
          <w:wBefore w:w="21" w:type="dxa"/>
          <w:wAfter w:w="12" w:type="dxa"/>
        </w:trPr>
        <w:tc>
          <w:tcPr>
            <w:tcW w:w="736" w:type="dxa"/>
            <w:shd w:val="clear" w:color="auto" w:fill="auto"/>
          </w:tcPr>
          <w:p w14:paraId="41557EAE" w14:textId="5071854F" w:rsidR="00C145E1" w:rsidRDefault="00C145E1" w:rsidP="00C145E1">
            <w:pPr>
              <w:ind w:left="-90" w:right="-108"/>
              <w:jc w:val="center"/>
              <w:rPr>
                <w:rFonts w:ascii="Calibri" w:hAnsi="Calibri"/>
                <w:b/>
                <w:bCs/>
                <w:sz w:val="22"/>
                <w:szCs w:val="22"/>
                <w:lang w:eastAsia="id-ID"/>
              </w:rPr>
            </w:pPr>
            <w:r>
              <w:rPr>
                <w:rFonts w:ascii="Calibri" w:hAnsi="Calibri"/>
                <w:b/>
                <w:bCs/>
                <w:sz w:val="22"/>
                <w:szCs w:val="22"/>
                <w:lang w:eastAsia="id-ID"/>
              </w:rPr>
              <w:t>5</w:t>
            </w:r>
          </w:p>
        </w:tc>
        <w:tc>
          <w:tcPr>
            <w:tcW w:w="2523" w:type="dxa"/>
            <w:gridSpan w:val="4"/>
            <w:shd w:val="clear" w:color="auto" w:fill="auto"/>
          </w:tcPr>
          <w:p w14:paraId="07E99FF2" w14:textId="69DEB60A" w:rsidR="00C145E1" w:rsidRPr="00354615" w:rsidRDefault="00C145E1" w:rsidP="00C145E1">
            <w:pPr>
              <w:pStyle w:val="ListParagraph"/>
              <w:ind w:left="142"/>
              <w:rPr>
                <w:bCs/>
                <w:lang w:val="fi-FI" w:eastAsia="id-ID"/>
              </w:rPr>
            </w:pPr>
            <w:r w:rsidRPr="00354615">
              <w:rPr>
                <w:color w:val="000000"/>
                <w:lang w:val="fi-FI"/>
              </w:rPr>
              <w:t>Mahasiswa mampu menjelaskan dan memahami sistem kewarganegaraan </w:t>
            </w:r>
          </w:p>
        </w:tc>
        <w:tc>
          <w:tcPr>
            <w:tcW w:w="1985" w:type="dxa"/>
            <w:gridSpan w:val="3"/>
            <w:shd w:val="clear" w:color="auto" w:fill="auto"/>
          </w:tcPr>
          <w:p w14:paraId="67CBC2DC" w14:textId="5202FBE4" w:rsidR="00C145E1" w:rsidRPr="00354615" w:rsidRDefault="00C145E1" w:rsidP="00C145E1">
            <w:pPr>
              <w:pStyle w:val="NormalWeb"/>
              <w:spacing w:before="0" w:beforeAutospacing="0" w:after="0" w:afterAutospacing="0"/>
              <w:textAlignment w:val="baseline"/>
              <w:rPr>
                <w:color w:val="000000"/>
                <w:lang w:val="fi-FI"/>
              </w:rPr>
            </w:pPr>
            <w:r w:rsidRPr="00354615">
              <w:rPr>
                <w:color w:val="000000"/>
                <w:lang w:val="fi-FI"/>
              </w:rPr>
              <w:t>1.Ketepatan penjelasan tentang warga Negara dan kewarganegaraan</w:t>
            </w:r>
          </w:p>
          <w:p w14:paraId="74439B6A" w14:textId="3C970521" w:rsidR="00C145E1" w:rsidRPr="00354615" w:rsidRDefault="00C145E1" w:rsidP="00F339FE">
            <w:pPr>
              <w:pStyle w:val="NormalWeb"/>
              <w:spacing w:before="0" w:beforeAutospacing="0" w:after="0" w:afterAutospacing="0"/>
              <w:textAlignment w:val="baseline"/>
              <w:rPr>
                <w:color w:val="000000"/>
                <w:lang w:val="fi-FI"/>
              </w:rPr>
            </w:pPr>
            <w:r w:rsidRPr="00354615">
              <w:rPr>
                <w:color w:val="000000"/>
                <w:lang w:val="fi-FI"/>
              </w:rPr>
              <w:t>2.Ketepatan</w:t>
            </w:r>
            <w:r w:rsidR="00F339FE" w:rsidRPr="00354615">
              <w:rPr>
                <w:color w:val="000000"/>
                <w:lang w:val="fi-FI"/>
              </w:rPr>
              <w:t xml:space="preserve"> </w:t>
            </w:r>
            <w:r w:rsidRPr="00354615">
              <w:rPr>
                <w:color w:val="000000"/>
                <w:lang w:val="fi-FI"/>
              </w:rPr>
              <w:t>penjelasan</w:t>
            </w:r>
          </w:p>
          <w:p w14:paraId="119134AA" w14:textId="3C227678" w:rsidR="00C145E1" w:rsidRDefault="00C145E1" w:rsidP="00F339FE">
            <w:pPr>
              <w:pStyle w:val="NormalWeb"/>
              <w:spacing w:before="0" w:beforeAutospacing="0" w:after="0" w:afterAutospacing="0"/>
            </w:pPr>
            <w:r>
              <w:rPr>
                <w:color w:val="000000"/>
              </w:rPr>
              <w:t>Tentang  kedudukan</w:t>
            </w:r>
            <w:r w:rsidR="00F339FE">
              <w:t xml:space="preserve"> </w:t>
            </w:r>
            <w:r>
              <w:rPr>
                <w:color w:val="000000"/>
              </w:rPr>
              <w:t>warga Negara</w:t>
            </w:r>
          </w:p>
          <w:p w14:paraId="0A9E10DD" w14:textId="77777777" w:rsidR="00C145E1" w:rsidRDefault="00C145E1" w:rsidP="00F339FE">
            <w:pPr>
              <w:pStyle w:val="NormalWeb"/>
              <w:spacing w:before="0" w:beforeAutospacing="0" w:after="0" w:afterAutospacing="0"/>
            </w:pPr>
            <w:r>
              <w:rPr>
                <w:color w:val="000000"/>
              </w:rPr>
              <w:t>dalam Negara</w:t>
            </w:r>
          </w:p>
          <w:p w14:paraId="6CF99D1D" w14:textId="3CEF9D36" w:rsidR="00C145E1" w:rsidRDefault="00F339FE" w:rsidP="00C145E1">
            <w:pPr>
              <w:pStyle w:val="NormalWeb"/>
              <w:spacing w:before="0" w:beforeAutospacing="0" w:after="0" w:afterAutospacing="0"/>
            </w:pPr>
            <w:r>
              <w:rPr>
                <w:color w:val="000000"/>
              </w:rPr>
              <w:t>3.</w:t>
            </w:r>
            <w:r w:rsidR="00C145E1">
              <w:rPr>
                <w:color w:val="000000"/>
              </w:rPr>
              <w:t>Ketepatan</w:t>
            </w:r>
          </w:p>
          <w:p w14:paraId="7CB0E0C1" w14:textId="750CB7CB" w:rsidR="00C145E1" w:rsidRDefault="00F339FE" w:rsidP="00F339FE">
            <w:pPr>
              <w:pStyle w:val="NormalWeb"/>
              <w:spacing w:before="0" w:beforeAutospacing="0" w:after="0" w:afterAutospacing="0"/>
            </w:pPr>
            <w:r>
              <w:rPr>
                <w:color w:val="000000"/>
              </w:rPr>
              <w:t>P</w:t>
            </w:r>
            <w:r w:rsidR="00C145E1">
              <w:rPr>
                <w:color w:val="000000"/>
              </w:rPr>
              <w:t>enjelasan</w:t>
            </w:r>
            <w:r>
              <w:t xml:space="preserve"> </w:t>
            </w:r>
            <w:r w:rsidR="00C145E1">
              <w:rPr>
                <w:color w:val="000000"/>
              </w:rPr>
              <w:t>tentang hak dan</w:t>
            </w:r>
          </w:p>
          <w:p w14:paraId="28AB4FD7" w14:textId="77777777" w:rsidR="00C145E1" w:rsidRDefault="00C145E1" w:rsidP="00F339FE">
            <w:pPr>
              <w:pStyle w:val="NormalWeb"/>
              <w:spacing w:before="0" w:beforeAutospacing="0" w:after="0" w:afterAutospacing="0"/>
            </w:pPr>
            <w:r>
              <w:rPr>
                <w:color w:val="000000"/>
              </w:rPr>
              <w:t>kewajiban warga</w:t>
            </w:r>
          </w:p>
          <w:p w14:paraId="28A9CC60" w14:textId="4F22AB2B" w:rsidR="00C145E1" w:rsidRPr="005F40D5" w:rsidRDefault="00C145E1" w:rsidP="00C145E1">
            <w:pPr>
              <w:autoSpaceDE/>
              <w:autoSpaceDN/>
              <w:rPr>
                <w:bCs/>
                <w:lang w:eastAsia="id-ID"/>
              </w:rPr>
            </w:pPr>
            <w:r>
              <w:rPr>
                <w:color w:val="000000"/>
              </w:rPr>
              <w:t>Negara</w:t>
            </w:r>
          </w:p>
        </w:tc>
        <w:tc>
          <w:tcPr>
            <w:tcW w:w="2126" w:type="dxa"/>
            <w:gridSpan w:val="2"/>
            <w:shd w:val="clear" w:color="auto" w:fill="auto"/>
          </w:tcPr>
          <w:p w14:paraId="1F778E7F" w14:textId="77777777" w:rsidR="00C145E1" w:rsidRDefault="00C145E1" w:rsidP="00C145E1">
            <w:pPr>
              <w:pStyle w:val="NormalWeb"/>
              <w:spacing w:before="0" w:beforeAutospacing="0" w:after="0" w:afterAutospacing="0"/>
            </w:pPr>
            <w:r>
              <w:rPr>
                <w:color w:val="000000"/>
              </w:rPr>
              <w:t>Criteria :</w:t>
            </w:r>
          </w:p>
          <w:p w14:paraId="48A25E94" w14:textId="77777777" w:rsidR="00C145E1" w:rsidRDefault="00C145E1" w:rsidP="00C145E1">
            <w:pPr>
              <w:pStyle w:val="NormalWeb"/>
              <w:spacing w:before="0" w:beforeAutospacing="0" w:after="0" w:afterAutospacing="0"/>
            </w:pPr>
            <w:r>
              <w:rPr>
                <w:color w:val="000000"/>
              </w:rPr>
              <w:t>Metode yang tepat, analisis yang sistematis, benar,  /contoh yang sesuai dan bahasa baik</w:t>
            </w:r>
          </w:p>
          <w:p w14:paraId="18131CF9" w14:textId="77777777" w:rsidR="00C145E1" w:rsidRDefault="00C145E1" w:rsidP="00C145E1"/>
          <w:p w14:paraId="304B41B1" w14:textId="77777777" w:rsidR="00C145E1" w:rsidRDefault="00C145E1" w:rsidP="00C145E1">
            <w:pPr>
              <w:pStyle w:val="NormalWeb"/>
              <w:spacing w:before="0" w:beforeAutospacing="0" w:after="0" w:afterAutospacing="0"/>
            </w:pPr>
            <w:r>
              <w:rPr>
                <w:color w:val="000000"/>
              </w:rPr>
              <w:t>Bentuk non-test: makalah,presentasi.</w:t>
            </w:r>
          </w:p>
          <w:p w14:paraId="151240F7" w14:textId="000D7614" w:rsidR="00C145E1" w:rsidRPr="005F40D5" w:rsidRDefault="00C145E1" w:rsidP="00C145E1">
            <w:pPr>
              <w:rPr>
                <w:bCs/>
                <w:lang w:eastAsia="id-ID"/>
              </w:rPr>
            </w:pPr>
          </w:p>
        </w:tc>
        <w:tc>
          <w:tcPr>
            <w:tcW w:w="2410" w:type="dxa"/>
            <w:gridSpan w:val="3"/>
            <w:shd w:val="clear" w:color="auto" w:fill="auto"/>
          </w:tcPr>
          <w:p w14:paraId="5223F6D8" w14:textId="77777777" w:rsidR="00C145E1" w:rsidRDefault="00C145E1" w:rsidP="00C145E1">
            <w:pPr>
              <w:pStyle w:val="NormalWeb"/>
              <w:spacing w:before="0" w:beforeAutospacing="0" w:after="0" w:afterAutospacing="0"/>
            </w:pPr>
            <w:r>
              <w:rPr>
                <w:i/>
                <w:iCs/>
                <w:color w:val="000000"/>
              </w:rPr>
              <w:t xml:space="preserve">Contextual Instruction </w:t>
            </w:r>
            <w:r>
              <w:rPr>
                <w:color w:val="000000"/>
              </w:rPr>
              <w:t>dalam bentuk: </w:t>
            </w:r>
          </w:p>
          <w:p w14:paraId="48C1AA9D" w14:textId="77777777" w:rsidR="00C145E1" w:rsidRDefault="00C145E1" w:rsidP="008E7472">
            <w:pPr>
              <w:pStyle w:val="NormalWeb"/>
              <w:numPr>
                <w:ilvl w:val="0"/>
                <w:numId w:val="7"/>
              </w:numPr>
              <w:spacing w:before="0" w:beforeAutospacing="0" w:after="0" w:afterAutospacing="0"/>
              <w:ind w:left="360"/>
              <w:textAlignment w:val="baseline"/>
              <w:rPr>
                <w:rFonts w:ascii="Arial" w:hAnsi="Arial" w:cs="Arial"/>
                <w:color w:val="000000"/>
              </w:rPr>
            </w:pPr>
            <w:r>
              <w:rPr>
                <w:color w:val="000000"/>
              </w:rPr>
              <w:t>Kuliah </w:t>
            </w:r>
          </w:p>
          <w:p w14:paraId="48BB2353" w14:textId="77777777" w:rsidR="00C145E1" w:rsidRDefault="00C145E1" w:rsidP="008E7472">
            <w:pPr>
              <w:pStyle w:val="NormalWeb"/>
              <w:numPr>
                <w:ilvl w:val="0"/>
                <w:numId w:val="7"/>
              </w:numPr>
              <w:spacing w:before="0" w:beforeAutospacing="0" w:after="0" w:afterAutospacing="0"/>
              <w:ind w:left="360"/>
              <w:textAlignment w:val="baseline"/>
              <w:rPr>
                <w:rFonts w:ascii="Arial" w:hAnsi="Arial" w:cs="Arial"/>
                <w:i/>
                <w:iCs/>
                <w:color w:val="000000"/>
              </w:rPr>
            </w:pPr>
            <w:r>
              <w:rPr>
                <w:color w:val="000000"/>
              </w:rPr>
              <w:t>Diskusi </w:t>
            </w:r>
          </w:p>
          <w:p w14:paraId="4E46FC45" w14:textId="77777777" w:rsidR="00C145E1" w:rsidRDefault="00C145E1" w:rsidP="00C145E1">
            <w:pPr>
              <w:pStyle w:val="NormalWeb"/>
              <w:spacing w:before="0" w:beforeAutospacing="0" w:after="0" w:afterAutospacing="0"/>
            </w:pPr>
            <w:r>
              <w:rPr>
                <w:color w:val="000000"/>
              </w:rPr>
              <w:t>TM=  1 x (2x50”)</w:t>
            </w:r>
          </w:p>
          <w:p w14:paraId="1448CA19" w14:textId="77777777" w:rsidR="00C145E1" w:rsidRDefault="00C145E1" w:rsidP="00C145E1"/>
          <w:p w14:paraId="477DCB31" w14:textId="77777777" w:rsidR="00C145E1" w:rsidRDefault="00C145E1" w:rsidP="00C145E1">
            <w:pPr>
              <w:pStyle w:val="NormalWeb"/>
              <w:spacing w:before="0" w:beforeAutospacing="0" w:after="0" w:afterAutospacing="0"/>
            </w:pPr>
            <w:r>
              <w:rPr>
                <w:i/>
                <w:iCs/>
                <w:color w:val="000000"/>
              </w:rPr>
              <w:t>Tugas melalui kelompok</w:t>
            </w:r>
          </w:p>
          <w:p w14:paraId="3FE8F3CA" w14:textId="77777777" w:rsidR="00C145E1" w:rsidRDefault="00C145E1" w:rsidP="00C145E1">
            <w:pPr>
              <w:pStyle w:val="NormalWeb"/>
              <w:spacing w:before="0" w:beforeAutospacing="0" w:after="0" w:afterAutospacing="0"/>
            </w:pPr>
            <w:r>
              <w:rPr>
                <w:color w:val="000000"/>
              </w:rPr>
              <w:t>BT=1x(2x60”)</w:t>
            </w:r>
          </w:p>
          <w:p w14:paraId="66DD4FD1" w14:textId="77777777" w:rsidR="00C145E1" w:rsidRDefault="00C145E1" w:rsidP="00C145E1">
            <w:pPr>
              <w:pStyle w:val="NormalWeb"/>
              <w:spacing w:before="0" w:beforeAutospacing="0" w:after="0" w:afterAutospacing="0"/>
            </w:pPr>
            <w:r>
              <w:rPr>
                <w:i/>
                <w:iCs/>
                <w:color w:val="000000"/>
              </w:rPr>
              <w:t>Tugas individual.</w:t>
            </w:r>
          </w:p>
          <w:p w14:paraId="7852FF25" w14:textId="534BF10C" w:rsidR="00C145E1" w:rsidRPr="00A73EBD" w:rsidRDefault="00C145E1" w:rsidP="00C145E1">
            <w:pPr>
              <w:rPr>
                <w:lang w:eastAsia="id-ID"/>
              </w:rPr>
            </w:pPr>
            <w:r>
              <w:rPr>
                <w:color w:val="000000"/>
              </w:rPr>
              <w:t>BM=2x(2x60”)</w:t>
            </w:r>
          </w:p>
        </w:tc>
        <w:tc>
          <w:tcPr>
            <w:tcW w:w="2270" w:type="dxa"/>
            <w:gridSpan w:val="4"/>
          </w:tcPr>
          <w:p w14:paraId="23133038" w14:textId="236B3752" w:rsidR="00C145E1" w:rsidRPr="00A73EBD" w:rsidRDefault="00C145E1" w:rsidP="00C145E1">
            <w:pPr>
              <w:rPr>
                <w:lang w:eastAsia="id-ID"/>
              </w:rPr>
            </w:pPr>
          </w:p>
        </w:tc>
        <w:tc>
          <w:tcPr>
            <w:tcW w:w="2274" w:type="dxa"/>
            <w:gridSpan w:val="3"/>
            <w:shd w:val="clear" w:color="auto" w:fill="auto"/>
          </w:tcPr>
          <w:p w14:paraId="2CFA26E8" w14:textId="77777777" w:rsidR="00C145E1" w:rsidRDefault="00C145E1" w:rsidP="00C145E1">
            <w:pPr>
              <w:pStyle w:val="NormalWeb"/>
              <w:spacing w:before="0" w:beforeAutospacing="0" w:after="0" w:afterAutospacing="0"/>
            </w:pPr>
            <w:r>
              <w:rPr>
                <w:color w:val="000000"/>
              </w:rPr>
              <w:t>Pokok Bahasan:</w:t>
            </w:r>
          </w:p>
          <w:p w14:paraId="13B34EC0" w14:textId="77777777" w:rsidR="00C145E1" w:rsidRDefault="00C145E1" w:rsidP="00C145E1">
            <w:pPr>
              <w:pStyle w:val="NormalWeb"/>
              <w:spacing w:before="0" w:beforeAutospacing="0" w:after="0" w:afterAutospacing="0"/>
            </w:pPr>
            <w:r>
              <w:rPr>
                <w:color w:val="000000"/>
              </w:rPr>
              <w:t>Hak dan kewajiban</w:t>
            </w:r>
          </w:p>
          <w:p w14:paraId="60E0E5A1" w14:textId="77777777" w:rsidR="00C145E1" w:rsidRDefault="00C145E1" w:rsidP="00C145E1">
            <w:pPr>
              <w:pStyle w:val="NormalWeb"/>
              <w:spacing w:before="0" w:beforeAutospacing="0" w:after="0" w:afterAutospacing="0"/>
            </w:pPr>
            <w:r>
              <w:rPr>
                <w:color w:val="000000"/>
              </w:rPr>
              <w:t>warga Negara.</w:t>
            </w:r>
          </w:p>
          <w:p w14:paraId="2ED62F13" w14:textId="6F64AB81" w:rsidR="00C145E1" w:rsidRDefault="00C145E1" w:rsidP="00C145E1">
            <w:pPr>
              <w:pStyle w:val="NormalWeb"/>
              <w:spacing w:before="0" w:beforeAutospacing="0" w:after="0" w:afterAutospacing="0"/>
              <w:jc w:val="both"/>
            </w:pPr>
            <w:r>
              <w:rPr>
                <w:color w:val="000000"/>
              </w:rPr>
              <w:t>Sub pokok bahasan 1.Pengertian tentang</w:t>
            </w:r>
          </w:p>
          <w:p w14:paraId="69D8C0B8" w14:textId="77777777" w:rsidR="00C145E1" w:rsidRDefault="00C145E1" w:rsidP="00F339FE">
            <w:pPr>
              <w:pStyle w:val="NormalWeb"/>
              <w:spacing w:before="0" w:beforeAutospacing="0" w:after="0" w:afterAutospacing="0"/>
            </w:pPr>
            <w:r>
              <w:rPr>
                <w:color w:val="000000"/>
              </w:rPr>
              <w:t>warga Negara dan</w:t>
            </w:r>
          </w:p>
          <w:p w14:paraId="3B66445C" w14:textId="77777777" w:rsidR="00C145E1" w:rsidRDefault="00C145E1" w:rsidP="00F339FE">
            <w:pPr>
              <w:pStyle w:val="NormalWeb"/>
              <w:spacing w:before="0" w:beforeAutospacing="0" w:after="0" w:afterAutospacing="0"/>
            </w:pPr>
            <w:r>
              <w:rPr>
                <w:color w:val="000000"/>
              </w:rPr>
              <w:t>kewarganegaraan</w:t>
            </w:r>
          </w:p>
          <w:p w14:paraId="5D595E61" w14:textId="60F36CAF" w:rsidR="00C145E1" w:rsidRDefault="00F339FE" w:rsidP="00F339FE">
            <w:pPr>
              <w:pStyle w:val="NormalWeb"/>
              <w:spacing w:before="0" w:beforeAutospacing="0" w:after="0" w:afterAutospacing="0"/>
              <w:jc w:val="both"/>
              <w:textAlignment w:val="baseline"/>
              <w:rPr>
                <w:color w:val="000000"/>
              </w:rPr>
            </w:pPr>
            <w:r>
              <w:rPr>
                <w:color w:val="000000"/>
              </w:rPr>
              <w:t>2.</w:t>
            </w:r>
            <w:r w:rsidR="00C145E1">
              <w:rPr>
                <w:color w:val="000000"/>
              </w:rPr>
              <w:t>Kedudukan warga</w:t>
            </w:r>
          </w:p>
          <w:p w14:paraId="0AF35986" w14:textId="77777777" w:rsidR="00F339FE" w:rsidRDefault="00C145E1" w:rsidP="00F339FE">
            <w:pPr>
              <w:pStyle w:val="NormalWeb"/>
              <w:spacing w:before="0" w:beforeAutospacing="0" w:after="0" w:afterAutospacing="0"/>
              <w:jc w:val="both"/>
              <w:rPr>
                <w:color w:val="000000"/>
              </w:rPr>
            </w:pPr>
            <w:r>
              <w:rPr>
                <w:color w:val="000000"/>
              </w:rPr>
              <w:t>Negara dalam</w:t>
            </w:r>
          </w:p>
          <w:p w14:paraId="48868ABA" w14:textId="6C9E2B63" w:rsidR="00C145E1" w:rsidRDefault="00C145E1" w:rsidP="00F339FE">
            <w:pPr>
              <w:pStyle w:val="NormalWeb"/>
              <w:spacing w:before="0" w:beforeAutospacing="0" w:after="0" w:afterAutospacing="0"/>
              <w:jc w:val="both"/>
            </w:pPr>
            <w:r>
              <w:rPr>
                <w:color w:val="000000"/>
              </w:rPr>
              <w:t>Negara</w:t>
            </w:r>
          </w:p>
          <w:p w14:paraId="322D9EE6" w14:textId="5493E354" w:rsidR="00C145E1" w:rsidRPr="00A73EBD" w:rsidRDefault="00F339FE" w:rsidP="00F339FE">
            <w:pPr>
              <w:pStyle w:val="NormalWeb"/>
              <w:spacing w:before="0" w:beforeAutospacing="0" w:after="0" w:afterAutospacing="0"/>
              <w:jc w:val="both"/>
              <w:textAlignment w:val="baseline"/>
              <w:rPr>
                <w:lang w:eastAsia="id-ID"/>
              </w:rPr>
            </w:pPr>
            <w:r>
              <w:rPr>
                <w:color w:val="000000"/>
              </w:rPr>
              <w:t>3.</w:t>
            </w:r>
            <w:r w:rsidR="00C145E1">
              <w:rPr>
                <w:color w:val="000000"/>
              </w:rPr>
              <w:t>Hak dan kewajiban warga Negara</w:t>
            </w:r>
          </w:p>
        </w:tc>
        <w:tc>
          <w:tcPr>
            <w:tcW w:w="1138" w:type="dxa"/>
            <w:shd w:val="clear" w:color="auto" w:fill="auto"/>
          </w:tcPr>
          <w:p w14:paraId="1B35AD22" w14:textId="3E54E56B" w:rsidR="00C145E1" w:rsidRPr="007B7ADB" w:rsidRDefault="00F339FE" w:rsidP="00C145E1">
            <w:pPr>
              <w:jc w:val="center"/>
              <w:rPr>
                <w:b/>
                <w:bCs/>
                <w:lang w:eastAsia="id-ID"/>
              </w:rPr>
            </w:pPr>
            <w:r>
              <w:rPr>
                <w:b/>
                <w:bCs/>
                <w:lang w:eastAsia="id-ID"/>
              </w:rPr>
              <w:t>10%</w:t>
            </w:r>
          </w:p>
        </w:tc>
      </w:tr>
      <w:tr w:rsidR="00F339FE" w:rsidRPr="00C4015D" w14:paraId="12222D9A" w14:textId="77777777" w:rsidTr="00834F61">
        <w:trPr>
          <w:gridBefore w:val="1"/>
          <w:gridAfter w:val="1"/>
          <w:wBefore w:w="21" w:type="dxa"/>
          <w:wAfter w:w="12" w:type="dxa"/>
        </w:trPr>
        <w:tc>
          <w:tcPr>
            <w:tcW w:w="736" w:type="dxa"/>
            <w:shd w:val="clear" w:color="auto" w:fill="auto"/>
          </w:tcPr>
          <w:p w14:paraId="36AB1D9B" w14:textId="51FD8709" w:rsidR="00F339FE" w:rsidRDefault="00F339FE" w:rsidP="00F339FE">
            <w:pPr>
              <w:ind w:left="-90" w:right="-108"/>
              <w:jc w:val="center"/>
              <w:rPr>
                <w:rFonts w:ascii="Calibri" w:hAnsi="Calibri"/>
                <w:b/>
                <w:bCs/>
                <w:sz w:val="22"/>
                <w:szCs w:val="22"/>
                <w:lang w:eastAsia="id-ID"/>
              </w:rPr>
            </w:pPr>
            <w:r>
              <w:rPr>
                <w:rFonts w:ascii="Calibri" w:hAnsi="Calibri"/>
                <w:b/>
                <w:bCs/>
                <w:sz w:val="22"/>
                <w:szCs w:val="22"/>
                <w:lang w:eastAsia="id-ID"/>
              </w:rPr>
              <w:t>6</w:t>
            </w:r>
          </w:p>
        </w:tc>
        <w:tc>
          <w:tcPr>
            <w:tcW w:w="2523" w:type="dxa"/>
            <w:gridSpan w:val="4"/>
            <w:shd w:val="clear" w:color="auto" w:fill="auto"/>
          </w:tcPr>
          <w:p w14:paraId="5D9B82B2" w14:textId="59497EE6" w:rsidR="00F339FE" w:rsidRPr="009B53D7" w:rsidRDefault="00F339FE" w:rsidP="00F339FE">
            <w:pPr>
              <w:pStyle w:val="ListParagraph"/>
              <w:ind w:left="142"/>
              <w:rPr>
                <w:bCs/>
                <w:lang w:val="fi-FI" w:eastAsia="id-ID"/>
              </w:rPr>
            </w:pPr>
            <w:r w:rsidRPr="00354615">
              <w:rPr>
                <w:color w:val="000000"/>
                <w:lang w:val="fi-FI"/>
              </w:rPr>
              <w:t>Mahasiswa mampu memahami dan menjelaskan tentang demokrasi indonesia</w:t>
            </w:r>
          </w:p>
        </w:tc>
        <w:tc>
          <w:tcPr>
            <w:tcW w:w="1985" w:type="dxa"/>
            <w:gridSpan w:val="3"/>
            <w:shd w:val="clear" w:color="auto" w:fill="auto"/>
          </w:tcPr>
          <w:p w14:paraId="63B56533" w14:textId="24D0DFC5" w:rsidR="00F339FE" w:rsidRPr="00354615" w:rsidRDefault="00F339FE" w:rsidP="00F339FE">
            <w:pPr>
              <w:pStyle w:val="NormalWeb"/>
              <w:spacing w:before="0" w:beforeAutospacing="0" w:after="0" w:afterAutospacing="0"/>
              <w:textAlignment w:val="baseline"/>
              <w:rPr>
                <w:color w:val="000000"/>
                <w:lang w:val="fi-FI"/>
              </w:rPr>
            </w:pPr>
            <w:r w:rsidRPr="00354615">
              <w:rPr>
                <w:color w:val="000000"/>
                <w:lang w:val="fi-FI"/>
              </w:rPr>
              <w:t>1.Ketepatan</w:t>
            </w:r>
          </w:p>
          <w:p w14:paraId="17376C7F" w14:textId="77777777" w:rsidR="00F339FE" w:rsidRPr="00354615" w:rsidRDefault="00F339FE" w:rsidP="00F339FE">
            <w:pPr>
              <w:pStyle w:val="NormalWeb"/>
              <w:spacing w:before="0" w:beforeAutospacing="0" w:after="0" w:afterAutospacing="0"/>
              <w:rPr>
                <w:color w:val="000000"/>
                <w:lang w:val="fi-FI"/>
              </w:rPr>
            </w:pPr>
            <w:r w:rsidRPr="00354615">
              <w:rPr>
                <w:color w:val="000000"/>
                <w:lang w:val="fi-FI"/>
              </w:rPr>
              <w:t>Tentang</w:t>
            </w:r>
          </w:p>
          <w:p w14:paraId="69394D72" w14:textId="14FF0A36" w:rsidR="00F339FE" w:rsidRPr="00354615" w:rsidRDefault="00F339FE" w:rsidP="00F339FE">
            <w:pPr>
              <w:pStyle w:val="NormalWeb"/>
              <w:spacing w:before="0" w:beforeAutospacing="0" w:after="0" w:afterAutospacing="0"/>
              <w:rPr>
                <w:lang w:val="fi-FI"/>
              </w:rPr>
            </w:pPr>
            <w:r w:rsidRPr="00354615">
              <w:rPr>
                <w:color w:val="000000"/>
                <w:lang w:val="fi-FI"/>
              </w:rPr>
              <w:t>pembagian demokrasi</w:t>
            </w:r>
          </w:p>
          <w:p w14:paraId="565CFD02" w14:textId="1D44E76E" w:rsidR="00F339FE" w:rsidRPr="00354615" w:rsidRDefault="00F339FE" w:rsidP="00F339FE">
            <w:pPr>
              <w:pStyle w:val="NormalWeb"/>
              <w:spacing w:before="0" w:beforeAutospacing="0" w:after="0" w:afterAutospacing="0"/>
              <w:textAlignment w:val="baseline"/>
              <w:rPr>
                <w:color w:val="000000"/>
                <w:lang w:val="fi-FI"/>
              </w:rPr>
            </w:pPr>
            <w:r w:rsidRPr="00354615">
              <w:rPr>
                <w:b/>
                <w:bCs/>
                <w:color w:val="000000"/>
                <w:lang w:val="fi-FI"/>
              </w:rPr>
              <w:t>2.</w:t>
            </w:r>
            <w:r w:rsidRPr="00354615">
              <w:rPr>
                <w:color w:val="000000"/>
                <w:lang w:val="fi-FI"/>
              </w:rPr>
              <w:t>Ketepatan</w:t>
            </w:r>
          </w:p>
          <w:p w14:paraId="1BEE78A0" w14:textId="7272E6C1" w:rsidR="00F339FE" w:rsidRPr="00354615" w:rsidRDefault="00F339FE" w:rsidP="00F339FE">
            <w:pPr>
              <w:pStyle w:val="NormalWeb"/>
              <w:spacing w:before="0" w:beforeAutospacing="0" w:after="0" w:afterAutospacing="0"/>
              <w:rPr>
                <w:lang w:val="fi-FI"/>
              </w:rPr>
            </w:pPr>
            <w:r w:rsidRPr="00354615">
              <w:rPr>
                <w:b/>
                <w:bCs/>
                <w:color w:val="000000"/>
                <w:lang w:val="fi-FI"/>
              </w:rPr>
              <w:t>Tentang</w:t>
            </w:r>
            <w:r w:rsidRPr="00354615">
              <w:rPr>
                <w:lang w:val="fi-FI"/>
              </w:rPr>
              <w:t xml:space="preserve"> </w:t>
            </w:r>
            <w:r w:rsidRPr="00354615">
              <w:rPr>
                <w:b/>
                <w:bCs/>
                <w:color w:val="000000"/>
                <w:lang w:val="fi-FI"/>
              </w:rPr>
              <w:t>pekembangan</w:t>
            </w:r>
          </w:p>
          <w:p w14:paraId="2696550A" w14:textId="77777777" w:rsidR="00F339FE" w:rsidRPr="00354615" w:rsidRDefault="00F339FE" w:rsidP="00F339FE">
            <w:pPr>
              <w:pStyle w:val="NormalWeb"/>
              <w:spacing w:before="0" w:beforeAutospacing="0" w:after="0" w:afterAutospacing="0"/>
              <w:rPr>
                <w:lang w:val="fi-FI"/>
              </w:rPr>
            </w:pPr>
            <w:r w:rsidRPr="00354615">
              <w:rPr>
                <w:b/>
                <w:bCs/>
                <w:color w:val="000000"/>
                <w:lang w:val="fi-FI"/>
              </w:rPr>
              <w:t>demokrasi</w:t>
            </w:r>
          </w:p>
          <w:p w14:paraId="70491BF9" w14:textId="7051ABDA" w:rsidR="00F339FE" w:rsidRPr="00354615" w:rsidRDefault="00F339FE" w:rsidP="00F339FE">
            <w:pPr>
              <w:pStyle w:val="NormalWeb"/>
              <w:spacing w:before="0" w:beforeAutospacing="0" w:after="0" w:afterAutospacing="0"/>
              <w:textAlignment w:val="baseline"/>
              <w:rPr>
                <w:color w:val="000000"/>
                <w:lang w:val="fi-FI"/>
              </w:rPr>
            </w:pPr>
            <w:r w:rsidRPr="00354615">
              <w:rPr>
                <w:color w:val="000000"/>
                <w:lang w:val="fi-FI"/>
              </w:rPr>
              <w:lastRenderedPageBreak/>
              <w:t>3.Ketepatan</w:t>
            </w:r>
          </w:p>
          <w:p w14:paraId="3FC31A44" w14:textId="77777777" w:rsidR="00F339FE" w:rsidRPr="00354615" w:rsidRDefault="00F339FE" w:rsidP="00F339FE">
            <w:pPr>
              <w:pStyle w:val="NormalWeb"/>
              <w:spacing w:before="0" w:beforeAutospacing="0" w:after="0" w:afterAutospacing="0"/>
              <w:rPr>
                <w:lang w:val="fi-FI"/>
              </w:rPr>
            </w:pPr>
            <w:r w:rsidRPr="00354615">
              <w:rPr>
                <w:color w:val="000000"/>
                <w:lang w:val="fi-FI"/>
              </w:rPr>
              <w:t>tentang nilai-nilai</w:t>
            </w:r>
          </w:p>
          <w:p w14:paraId="31F1DA21" w14:textId="4DE4714F" w:rsidR="00F339FE" w:rsidRPr="009B53D7" w:rsidRDefault="00F339FE" w:rsidP="00F339FE">
            <w:pPr>
              <w:pStyle w:val="NormalWeb"/>
              <w:spacing w:before="0" w:beforeAutospacing="0" w:after="0" w:afterAutospacing="0"/>
              <w:jc w:val="both"/>
              <w:rPr>
                <w:bCs/>
                <w:lang w:val="fi-FI" w:eastAsia="id-ID"/>
              </w:rPr>
            </w:pPr>
            <w:r w:rsidRPr="00354615">
              <w:rPr>
                <w:color w:val="000000"/>
                <w:lang w:val="fi-FI"/>
              </w:rPr>
              <w:t>demokrasi</w:t>
            </w:r>
          </w:p>
        </w:tc>
        <w:tc>
          <w:tcPr>
            <w:tcW w:w="2126" w:type="dxa"/>
            <w:gridSpan w:val="2"/>
            <w:shd w:val="clear" w:color="auto" w:fill="auto"/>
          </w:tcPr>
          <w:p w14:paraId="0AD3BD32" w14:textId="77777777" w:rsidR="00F339FE" w:rsidRDefault="00F339FE" w:rsidP="00F339FE">
            <w:pPr>
              <w:pStyle w:val="NormalWeb"/>
              <w:spacing w:before="0" w:beforeAutospacing="0" w:after="0" w:afterAutospacing="0"/>
            </w:pPr>
            <w:r>
              <w:rPr>
                <w:color w:val="000000"/>
              </w:rPr>
              <w:lastRenderedPageBreak/>
              <w:t>Criteria :</w:t>
            </w:r>
          </w:p>
          <w:p w14:paraId="780DE44D" w14:textId="77777777" w:rsidR="00F339FE" w:rsidRDefault="00F339FE" w:rsidP="00F339FE">
            <w:pPr>
              <w:pStyle w:val="NormalWeb"/>
              <w:spacing w:before="0" w:beforeAutospacing="0" w:after="0" w:afterAutospacing="0"/>
            </w:pPr>
            <w:r>
              <w:rPr>
                <w:color w:val="000000"/>
              </w:rPr>
              <w:t>Metode yang tepat, analisis yang sistematis, benar,  /contoh yang sesuai dan bahasa baik</w:t>
            </w:r>
          </w:p>
          <w:p w14:paraId="47FC6691" w14:textId="77777777" w:rsidR="00F339FE" w:rsidRDefault="00F339FE" w:rsidP="00F339FE"/>
          <w:p w14:paraId="38F7A79C" w14:textId="77777777" w:rsidR="00F339FE" w:rsidRDefault="00F339FE" w:rsidP="00F339FE">
            <w:pPr>
              <w:pStyle w:val="NormalWeb"/>
              <w:spacing w:before="0" w:beforeAutospacing="0" w:after="0" w:afterAutospacing="0"/>
            </w:pPr>
            <w:r>
              <w:rPr>
                <w:color w:val="000000"/>
              </w:rPr>
              <w:lastRenderedPageBreak/>
              <w:t>Bentuk:</w:t>
            </w:r>
          </w:p>
          <w:p w14:paraId="0FE5EAD6" w14:textId="77777777" w:rsidR="00F339FE" w:rsidRDefault="00F339FE" w:rsidP="00F339FE">
            <w:pPr>
              <w:pStyle w:val="NormalWeb"/>
              <w:spacing w:before="0" w:beforeAutospacing="0" w:after="0" w:afterAutospacing="0"/>
            </w:pPr>
            <w:r>
              <w:rPr>
                <w:color w:val="000000"/>
              </w:rPr>
              <w:t>Non-test: </w:t>
            </w:r>
          </w:p>
          <w:p w14:paraId="2649FA4F" w14:textId="026EBB15" w:rsidR="00F339FE" w:rsidRPr="005F40D5" w:rsidRDefault="00F339FE" w:rsidP="00F339FE">
            <w:pPr>
              <w:rPr>
                <w:bCs/>
                <w:lang w:eastAsia="id-ID"/>
              </w:rPr>
            </w:pPr>
            <w:r>
              <w:rPr>
                <w:color w:val="000000"/>
              </w:rPr>
              <w:t>Power point, presentasi.</w:t>
            </w:r>
          </w:p>
        </w:tc>
        <w:tc>
          <w:tcPr>
            <w:tcW w:w="2410" w:type="dxa"/>
            <w:gridSpan w:val="3"/>
            <w:shd w:val="clear" w:color="auto" w:fill="auto"/>
          </w:tcPr>
          <w:p w14:paraId="6D0BD5F7" w14:textId="77777777" w:rsidR="00F339FE" w:rsidRDefault="00F339FE" w:rsidP="00F339FE">
            <w:pPr>
              <w:pStyle w:val="NormalWeb"/>
              <w:spacing w:before="0" w:beforeAutospacing="0" w:after="0" w:afterAutospacing="0"/>
            </w:pPr>
            <w:r>
              <w:rPr>
                <w:i/>
                <w:iCs/>
                <w:color w:val="000000"/>
              </w:rPr>
              <w:lastRenderedPageBreak/>
              <w:t xml:space="preserve">Contextual Instruction </w:t>
            </w:r>
            <w:r>
              <w:rPr>
                <w:color w:val="000000"/>
              </w:rPr>
              <w:t>dalam bentuk: </w:t>
            </w:r>
          </w:p>
          <w:p w14:paraId="7A1C4D8E" w14:textId="77777777" w:rsidR="00F339FE" w:rsidRDefault="00F339FE" w:rsidP="008E7472">
            <w:pPr>
              <w:pStyle w:val="NormalWeb"/>
              <w:numPr>
                <w:ilvl w:val="0"/>
                <w:numId w:val="8"/>
              </w:numPr>
              <w:spacing w:before="0" w:beforeAutospacing="0" w:after="0" w:afterAutospacing="0"/>
              <w:ind w:left="360"/>
              <w:textAlignment w:val="baseline"/>
              <w:rPr>
                <w:rFonts w:ascii="Arial" w:hAnsi="Arial" w:cs="Arial"/>
                <w:color w:val="000000"/>
              </w:rPr>
            </w:pPr>
            <w:r>
              <w:rPr>
                <w:color w:val="000000"/>
              </w:rPr>
              <w:t>Ceramah </w:t>
            </w:r>
          </w:p>
          <w:p w14:paraId="2AD835DA" w14:textId="77777777" w:rsidR="00F339FE" w:rsidRDefault="00F339FE" w:rsidP="008E7472">
            <w:pPr>
              <w:pStyle w:val="NormalWeb"/>
              <w:numPr>
                <w:ilvl w:val="0"/>
                <w:numId w:val="8"/>
              </w:numPr>
              <w:spacing w:before="0" w:beforeAutospacing="0" w:after="0" w:afterAutospacing="0"/>
              <w:ind w:left="360"/>
              <w:textAlignment w:val="baseline"/>
              <w:rPr>
                <w:rFonts w:ascii="Arial" w:hAnsi="Arial" w:cs="Arial"/>
                <w:color w:val="000000"/>
              </w:rPr>
            </w:pPr>
            <w:r>
              <w:rPr>
                <w:color w:val="000000"/>
              </w:rPr>
              <w:t>kolaboratif</w:t>
            </w:r>
          </w:p>
          <w:p w14:paraId="4396AA03" w14:textId="77777777" w:rsidR="00F339FE" w:rsidRDefault="00F339FE" w:rsidP="00F339FE">
            <w:pPr>
              <w:pStyle w:val="NormalWeb"/>
              <w:spacing w:before="0" w:beforeAutospacing="0" w:after="0" w:afterAutospacing="0"/>
            </w:pPr>
            <w:r>
              <w:rPr>
                <w:color w:val="000000"/>
              </w:rPr>
              <w:t>TM=  2 x( 2x50”)</w:t>
            </w:r>
          </w:p>
          <w:p w14:paraId="06050950" w14:textId="77777777" w:rsidR="00F339FE" w:rsidRDefault="00F339FE" w:rsidP="00F339FE">
            <w:pPr>
              <w:pStyle w:val="NormalWeb"/>
              <w:spacing w:before="0" w:beforeAutospacing="0" w:after="0" w:afterAutospacing="0"/>
            </w:pPr>
            <w:r>
              <w:rPr>
                <w:i/>
                <w:iCs/>
                <w:color w:val="000000"/>
              </w:rPr>
              <w:t>Tugas melalui kelompok</w:t>
            </w:r>
          </w:p>
          <w:p w14:paraId="0A42FBD6" w14:textId="77777777" w:rsidR="00F339FE" w:rsidRDefault="00F339FE" w:rsidP="00F339FE">
            <w:pPr>
              <w:pStyle w:val="NormalWeb"/>
              <w:spacing w:before="0" w:beforeAutospacing="0" w:after="0" w:afterAutospacing="0"/>
            </w:pPr>
            <w:r>
              <w:rPr>
                <w:color w:val="000000"/>
              </w:rPr>
              <w:t>BT=2x(2x60”)</w:t>
            </w:r>
          </w:p>
          <w:p w14:paraId="46C3F5F1" w14:textId="77777777" w:rsidR="00F339FE" w:rsidRDefault="00F339FE" w:rsidP="00F339FE">
            <w:pPr>
              <w:pStyle w:val="NormalWeb"/>
              <w:spacing w:before="0" w:beforeAutospacing="0" w:after="0" w:afterAutospacing="0"/>
            </w:pPr>
            <w:r>
              <w:rPr>
                <w:i/>
                <w:iCs/>
                <w:color w:val="000000"/>
              </w:rPr>
              <w:lastRenderedPageBreak/>
              <w:t>Tugas individual </w:t>
            </w:r>
          </w:p>
          <w:p w14:paraId="7F1465C3" w14:textId="66BEF70A" w:rsidR="00F339FE" w:rsidRPr="00A73EBD" w:rsidRDefault="00F339FE" w:rsidP="00F339FE">
            <w:pPr>
              <w:rPr>
                <w:lang w:eastAsia="id-ID"/>
              </w:rPr>
            </w:pPr>
            <w:r>
              <w:rPr>
                <w:color w:val="000000"/>
              </w:rPr>
              <w:t>BM=2x(2x60”)</w:t>
            </w:r>
          </w:p>
        </w:tc>
        <w:tc>
          <w:tcPr>
            <w:tcW w:w="2270" w:type="dxa"/>
            <w:gridSpan w:val="4"/>
          </w:tcPr>
          <w:p w14:paraId="4C90EB77" w14:textId="47182854" w:rsidR="00F339FE" w:rsidRPr="00A73EBD" w:rsidRDefault="00F339FE" w:rsidP="00F339FE">
            <w:pPr>
              <w:rPr>
                <w:lang w:eastAsia="id-ID"/>
              </w:rPr>
            </w:pPr>
          </w:p>
        </w:tc>
        <w:tc>
          <w:tcPr>
            <w:tcW w:w="2274" w:type="dxa"/>
            <w:gridSpan w:val="3"/>
            <w:shd w:val="clear" w:color="auto" w:fill="auto"/>
          </w:tcPr>
          <w:p w14:paraId="390491E7" w14:textId="77777777" w:rsidR="00F339FE" w:rsidRDefault="00F339FE" w:rsidP="00F339FE">
            <w:pPr>
              <w:pStyle w:val="NormalWeb"/>
              <w:spacing w:before="0" w:beforeAutospacing="0" w:after="0" w:afterAutospacing="0"/>
            </w:pPr>
            <w:r>
              <w:rPr>
                <w:color w:val="000000"/>
              </w:rPr>
              <w:t>Pokok bahasan</w:t>
            </w:r>
          </w:p>
          <w:p w14:paraId="7F5E2FB1" w14:textId="77777777" w:rsidR="00F339FE" w:rsidRDefault="00F339FE" w:rsidP="00F339FE">
            <w:pPr>
              <w:pStyle w:val="NormalWeb"/>
              <w:spacing w:before="0" w:beforeAutospacing="0" w:after="0" w:afterAutospacing="0"/>
            </w:pPr>
            <w:r>
              <w:rPr>
                <w:color w:val="000000"/>
              </w:rPr>
              <w:t>Demokrasi</w:t>
            </w:r>
          </w:p>
          <w:p w14:paraId="5B58A544" w14:textId="77777777" w:rsidR="00F339FE" w:rsidRDefault="00F339FE" w:rsidP="00F339FE">
            <w:pPr>
              <w:pStyle w:val="NormalWeb"/>
              <w:spacing w:before="0" w:beforeAutospacing="0" w:after="0" w:afterAutospacing="0"/>
            </w:pPr>
            <w:r>
              <w:rPr>
                <w:color w:val="000000"/>
              </w:rPr>
              <w:t>Sub pokok bahasan :</w:t>
            </w:r>
          </w:p>
          <w:p w14:paraId="72C9073A" w14:textId="7CD68A48" w:rsidR="00F339FE" w:rsidRDefault="00F339FE" w:rsidP="00F339FE">
            <w:pPr>
              <w:pStyle w:val="NormalWeb"/>
              <w:spacing w:before="0" w:beforeAutospacing="0" w:after="0" w:afterAutospacing="0"/>
              <w:ind w:left="-72" w:hanging="450"/>
            </w:pPr>
            <w:r>
              <w:rPr>
                <w:color w:val="000000"/>
              </w:rPr>
              <w:t>1.</w:t>
            </w:r>
            <w:r w:rsidR="00167DD2">
              <w:rPr>
                <w:color w:val="000000"/>
              </w:rPr>
              <w:t xml:space="preserve">     1.P</w:t>
            </w:r>
            <w:r>
              <w:rPr>
                <w:color w:val="000000"/>
              </w:rPr>
              <w:t>embagian Demokrasi</w:t>
            </w:r>
          </w:p>
          <w:p w14:paraId="252740FF" w14:textId="34E1F230" w:rsidR="00F339FE" w:rsidRDefault="00167DD2" w:rsidP="00F339FE">
            <w:pPr>
              <w:pStyle w:val="NormalWeb"/>
              <w:spacing w:before="0" w:beforeAutospacing="0" w:after="0" w:afterAutospacing="0"/>
              <w:ind w:left="-72" w:hanging="72"/>
            </w:pPr>
            <w:r>
              <w:rPr>
                <w:color w:val="000000"/>
              </w:rPr>
              <w:t xml:space="preserve">  2.</w:t>
            </w:r>
            <w:r w:rsidR="00F339FE">
              <w:rPr>
                <w:color w:val="000000"/>
              </w:rPr>
              <w:t>Perkembangan</w:t>
            </w:r>
          </w:p>
          <w:p w14:paraId="6DF5331A" w14:textId="75AEC7C1" w:rsidR="00F339FE" w:rsidRDefault="00F339FE" w:rsidP="00F339FE">
            <w:pPr>
              <w:pStyle w:val="NormalWeb"/>
              <w:spacing w:before="0" w:beforeAutospacing="0" w:after="0" w:afterAutospacing="0"/>
              <w:ind w:hanging="288"/>
            </w:pPr>
            <w:r>
              <w:rPr>
                <w:color w:val="000000"/>
              </w:rPr>
              <w:t>     </w:t>
            </w:r>
            <w:r w:rsidR="00167DD2">
              <w:rPr>
                <w:color w:val="000000"/>
              </w:rPr>
              <w:t>D</w:t>
            </w:r>
            <w:r>
              <w:rPr>
                <w:color w:val="000000"/>
              </w:rPr>
              <w:t>emokrasi</w:t>
            </w:r>
            <w:r w:rsidR="00167DD2">
              <w:rPr>
                <w:color w:val="000000"/>
              </w:rPr>
              <w:t xml:space="preserve"> </w:t>
            </w:r>
            <w:r>
              <w:rPr>
                <w:color w:val="000000"/>
              </w:rPr>
              <w:t>di Indonesia</w:t>
            </w:r>
          </w:p>
          <w:p w14:paraId="57690B0B" w14:textId="73D99456" w:rsidR="00167DD2" w:rsidRDefault="00167DD2" w:rsidP="00167DD2">
            <w:pPr>
              <w:pStyle w:val="NormalWeb"/>
              <w:spacing w:before="0" w:beforeAutospacing="0" w:after="0" w:afterAutospacing="0"/>
              <w:textAlignment w:val="baseline"/>
              <w:rPr>
                <w:color w:val="000000"/>
              </w:rPr>
            </w:pPr>
            <w:r>
              <w:rPr>
                <w:color w:val="000000"/>
              </w:rPr>
              <w:lastRenderedPageBreak/>
              <w:t>3.Nila-i</w:t>
            </w:r>
            <w:r w:rsidR="00F339FE">
              <w:rPr>
                <w:color w:val="000000"/>
              </w:rPr>
              <w:t>nilai </w:t>
            </w:r>
          </w:p>
          <w:p w14:paraId="6EA6175C" w14:textId="1F859652" w:rsidR="00F339FE" w:rsidRPr="00167DD2" w:rsidRDefault="00167DD2" w:rsidP="00167DD2">
            <w:pPr>
              <w:pStyle w:val="NormalWeb"/>
              <w:spacing w:before="0" w:beforeAutospacing="0" w:after="0" w:afterAutospacing="0"/>
              <w:textAlignment w:val="baseline"/>
              <w:rPr>
                <w:color w:val="000000"/>
              </w:rPr>
            </w:pPr>
            <w:r>
              <w:rPr>
                <w:color w:val="000000"/>
              </w:rPr>
              <w:t>D</w:t>
            </w:r>
            <w:r w:rsidR="00F339FE">
              <w:rPr>
                <w:color w:val="000000"/>
              </w:rPr>
              <w:t>emokrasi</w:t>
            </w:r>
            <w:r>
              <w:rPr>
                <w:color w:val="000000"/>
              </w:rPr>
              <w:t xml:space="preserve"> </w:t>
            </w:r>
            <w:r w:rsidR="00F339FE">
              <w:rPr>
                <w:color w:val="000000"/>
              </w:rPr>
              <w:t>dalam kehidupan</w:t>
            </w:r>
            <w:r>
              <w:rPr>
                <w:color w:val="000000"/>
              </w:rPr>
              <w:t xml:space="preserve"> </w:t>
            </w:r>
            <w:r w:rsidR="00F339FE">
              <w:rPr>
                <w:color w:val="000000"/>
              </w:rPr>
              <w:t>masyarakat</w:t>
            </w:r>
          </w:p>
        </w:tc>
        <w:tc>
          <w:tcPr>
            <w:tcW w:w="1138" w:type="dxa"/>
            <w:shd w:val="clear" w:color="auto" w:fill="auto"/>
          </w:tcPr>
          <w:p w14:paraId="74DB0A2C" w14:textId="62E47BCA" w:rsidR="00F339FE" w:rsidRPr="007B7ADB" w:rsidRDefault="00F339FE" w:rsidP="00F339FE">
            <w:pPr>
              <w:jc w:val="center"/>
              <w:rPr>
                <w:b/>
                <w:bCs/>
                <w:lang w:eastAsia="id-ID"/>
              </w:rPr>
            </w:pPr>
            <w:r>
              <w:rPr>
                <w:b/>
                <w:bCs/>
                <w:color w:val="000000"/>
              </w:rPr>
              <w:lastRenderedPageBreak/>
              <w:t>10</w:t>
            </w:r>
            <w:r w:rsidR="00167DD2">
              <w:rPr>
                <w:b/>
                <w:bCs/>
                <w:color w:val="000000"/>
              </w:rPr>
              <w:t>%</w:t>
            </w:r>
          </w:p>
        </w:tc>
      </w:tr>
      <w:tr w:rsidR="00167DD2" w:rsidRPr="00C4015D" w14:paraId="1D7BF1D4" w14:textId="77777777" w:rsidTr="00834F61">
        <w:trPr>
          <w:gridBefore w:val="1"/>
          <w:gridAfter w:val="1"/>
          <w:wBefore w:w="21" w:type="dxa"/>
          <w:wAfter w:w="12" w:type="dxa"/>
        </w:trPr>
        <w:tc>
          <w:tcPr>
            <w:tcW w:w="736" w:type="dxa"/>
            <w:shd w:val="clear" w:color="auto" w:fill="auto"/>
          </w:tcPr>
          <w:p w14:paraId="1B37E687" w14:textId="79E36E7F" w:rsidR="00167DD2" w:rsidRDefault="00167DD2" w:rsidP="00167DD2">
            <w:pPr>
              <w:ind w:left="-90" w:right="-108"/>
              <w:jc w:val="center"/>
              <w:rPr>
                <w:rFonts w:ascii="Calibri" w:hAnsi="Calibri"/>
                <w:b/>
                <w:bCs/>
                <w:sz w:val="22"/>
                <w:szCs w:val="22"/>
                <w:lang w:eastAsia="id-ID"/>
              </w:rPr>
            </w:pPr>
            <w:r>
              <w:rPr>
                <w:rFonts w:ascii="Calibri" w:hAnsi="Calibri"/>
                <w:b/>
                <w:bCs/>
                <w:sz w:val="22"/>
                <w:szCs w:val="22"/>
                <w:lang w:eastAsia="id-ID"/>
              </w:rPr>
              <w:t>7</w:t>
            </w:r>
          </w:p>
        </w:tc>
        <w:tc>
          <w:tcPr>
            <w:tcW w:w="2523" w:type="dxa"/>
            <w:gridSpan w:val="4"/>
            <w:shd w:val="clear" w:color="auto" w:fill="auto"/>
          </w:tcPr>
          <w:p w14:paraId="4A938B81" w14:textId="5FE92E3F" w:rsidR="00167DD2" w:rsidRPr="005F40D5" w:rsidRDefault="00167DD2" w:rsidP="00167DD2">
            <w:pPr>
              <w:rPr>
                <w:bCs/>
                <w:lang w:eastAsia="id-ID"/>
              </w:rPr>
            </w:pPr>
            <w:r>
              <w:rPr>
                <w:color w:val="000000"/>
              </w:rPr>
              <w:t>Mahasiswa memahami politik dan strategi nasional.</w:t>
            </w:r>
          </w:p>
        </w:tc>
        <w:tc>
          <w:tcPr>
            <w:tcW w:w="1985" w:type="dxa"/>
            <w:gridSpan w:val="3"/>
            <w:shd w:val="clear" w:color="auto" w:fill="auto"/>
          </w:tcPr>
          <w:p w14:paraId="195BB220" w14:textId="0ADDD380" w:rsidR="00167DD2" w:rsidRPr="00354615" w:rsidRDefault="00167DD2" w:rsidP="00167DD2">
            <w:pPr>
              <w:rPr>
                <w:bCs/>
                <w:lang w:val="fi-FI" w:eastAsia="id-ID"/>
              </w:rPr>
            </w:pPr>
            <w:r w:rsidRPr="00354615">
              <w:rPr>
                <w:color w:val="000000"/>
                <w:lang w:val="fi-FI"/>
              </w:rPr>
              <w:t>Mahasiswa  diminta kembali untuk menjelaskan poin-poin materi yang disampaikan oleh dosen</w:t>
            </w:r>
          </w:p>
        </w:tc>
        <w:tc>
          <w:tcPr>
            <w:tcW w:w="2126" w:type="dxa"/>
            <w:gridSpan w:val="2"/>
            <w:shd w:val="clear" w:color="auto" w:fill="auto"/>
          </w:tcPr>
          <w:p w14:paraId="6CBC9DDE" w14:textId="77777777" w:rsidR="00167DD2" w:rsidRDefault="00167DD2" w:rsidP="00167DD2">
            <w:pPr>
              <w:pStyle w:val="NormalWeb"/>
              <w:spacing w:before="0" w:beforeAutospacing="0" w:after="0" w:afterAutospacing="0"/>
            </w:pPr>
            <w:r>
              <w:rPr>
                <w:color w:val="000000"/>
              </w:rPr>
              <w:t>Criteria :</w:t>
            </w:r>
          </w:p>
          <w:p w14:paraId="1B013B92" w14:textId="77777777" w:rsidR="00167DD2" w:rsidRDefault="00167DD2" w:rsidP="00167DD2">
            <w:pPr>
              <w:pStyle w:val="NormalWeb"/>
              <w:spacing w:before="0" w:beforeAutospacing="0" w:after="0" w:afterAutospacing="0"/>
            </w:pPr>
            <w:r>
              <w:rPr>
                <w:color w:val="000000"/>
              </w:rPr>
              <w:t>Metode yang tepat, analisis yang sistematis, benar,  /contoh yang sesuai dan bahasa baik</w:t>
            </w:r>
          </w:p>
          <w:p w14:paraId="19571580" w14:textId="77777777" w:rsidR="00167DD2" w:rsidRDefault="00167DD2" w:rsidP="00167DD2"/>
          <w:p w14:paraId="3CE09196" w14:textId="77777777" w:rsidR="00167DD2" w:rsidRDefault="00167DD2" w:rsidP="00167DD2">
            <w:pPr>
              <w:pStyle w:val="NormalWeb"/>
              <w:spacing w:before="0" w:beforeAutospacing="0" w:after="0" w:afterAutospacing="0"/>
            </w:pPr>
            <w:r>
              <w:rPr>
                <w:color w:val="000000"/>
              </w:rPr>
              <w:t>Bentuk non-test: makalah,presentasi.</w:t>
            </w:r>
          </w:p>
          <w:p w14:paraId="6DCD3C6E" w14:textId="7B0793C3" w:rsidR="00167DD2" w:rsidRPr="005F40D5" w:rsidRDefault="00167DD2" w:rsidP="00167DD2">
            <w:pPr>
              <w:rPr>
                <w:bCs/>
                <w:lang w:eastAsia="id-ID"/>
              </w:rPr>
            </w:pPr>
          </w:p>
        </w:tc>
        <w:tc>
          <w:tcPr>
            <w:tcW w:w="2410" w:type="dxa"/>
            <w:gridSpan w:val="3"/>
            <w:shd w:val="clear" w:color="auto" w:fill="auto"/>
          </w:tcPr>
          <w:p w14:paraId="0E3E0947" w14:textId="77777777" w:rsidR="00167DD2" w:rsidRDefault="00167DD2" w:rsidP="00167DD2">
            <w:pPr>
              <w:pStyle w:val="NormalWeb"/>
              <w:spacing w:before="0" w:beforeAutospacing="0" w:after="0" w:afterAutospacing="0"/>
            </w:pPr>
            <w:r>
              <w:rPr>
                <w:i/>
                <w:iCs/>
                <w:color w:val="000000"/>
              </w:rPr>
              <w:t xml:space="preserve">Contextual Instruction </w:t>
            </w:r>
            <w:r>
              <w:rPr>
                <w:color w:val="000000"/>
              </w:rPr>
              <w:t>dalam bentuk: </w:t>
            </w:r>
          </w:p>
          <w:p w14:paraId="7CF69DD7" w14:textId="77777777" w:rsidR="00167DD2" w:rsidRDefault="00167DD2" w:rsidP="008E7472">
            <w:pPr>
              <w:pStyle w:val="NormalWeb"/>
              <w:numPr>
                <w:ilvl w:val="0"/>
                <w:numId w:val="9"/>
              </w:numPr>
              <w:spacing w:before="0" w:beforeAutospacing="0" w:after="0" w:afterAutospacing="0"/>
              <w:ind w:left="360"/>
              <w:textAlignment w:val="baseline"/>
              <w:rPr>
                <w:rFonts w:ascii="Arial" w:hAnsi="Arial" w:cs="Arial"/>
                <w:color w:val="000000"/>
              </w:rPr>
            </w:pPr>
            <w:r>
              <w:rPr>
                <w:color w:val="000000"/>
              </w:rPr>
              <w:t>Kuliah </w:t>
            </w:r>
          </w:p>
          <w:p w14:paraId="1C123206" w14:textId="77777777" w:rsidR="00167DD2" w:rsidRDefault="00167DD2" w:rsidP="008E7472">
            <w:pPr>
              <w:pStyle w:val="NormalWeb"/>
              <w:numPr>
                <w:ilvl w:val="0"/>
                <w:numId w:val="9"/>
              </w:numPr>
              <w:spacing w:before="0" w:beforeAutospacing="0" w:after="0" w:afterAutospacing="0"/>
              <w:ind w:left="360"/>
              <w:textAlignment w:val="baseline"/>
              <w:rPr>
                <w:rFonts w:ascii="Arial" w:hAnsi="Arial" w:cs="Arial"/>
                <w:i/>
                <w:iCs/>
                <w:color w:val="000000"/>
              </w:rPr>
            </w:pPr>
            <w:r>
              <w:rPr>
                <w:color w:val="000000"/>
              </w:rPr>
              <w:t>Diskusi </w:t>
            </w:r>
          </w:p>
          <w:p w14:paraId="0115DFD5" w14:textId="77777777" w:rsidR="00167DD2" w:rsidRDefault="00167DD2" w:rsidP="00167DD2">
            <w:pPr>
              <w:pStyle w:val="NormalWeb"/>
              <w:spacing w:before="0" w:beforeAutospacing="0" w:after="0" w:afterAutospacing="0"/>
            </w:pPr>
            <w:r>
              <w:rPr>
                <w:color w:val="000000"/>
              </w:rPr>
              <w:t>TM=  1 x (2x50”)</w:t>
            </w:r>
          </w:p>
          <w:p w14:paraId="3F38A514" w14:textId="77777777" w:rsidR="00167DD2" w:rsidRDefault="00167DD2" w:rsidP="00167DD2"/>
          <w:p w14:paraId="7B21BAAB" w14:textId="77777777" w:rsidR="00167DD2" w:rsidRDefault="00167DD2" w:rsidP="00167DD2">
            <w:pPr>
              <w:pStyle w:val="NormalWeb"/>
              <w:spacing w:before="0" w:beforeAutospacing="0" w:after="0" w:afterAutospacing="0"/>
            </w:pPr>
            <w:r>
              <w:rPr>
                <w:i/>
                <w:iCs/>
                <w:color w:val="000000"/>
              </w:rPr>
              <w:t>Tugas melalui kelompok</w:t>
            </w:r>
          </w:p>
          <w:p w14:paraId="58032596" w14:textId="77777777" w:rsidR="00167DD2" w:rsidRDefault="00167DD2" w:rsidP="00167DD2">
            <w:pPr>
              <w:pStyle w:val="NormalWeb"/>
              <w:spacing w:before="0" w:beforeAutospacing="0" w:after="0" w:afterAutospacing="0"/>
            </w:pPr>
            <w:r>
              <w:rPr>
                <w:color w:val="000000"/>
              </w:rPr>
              <w:t>BT=1x(2x60”)</w:t>
            </w:r>
          </w:p>
          <w:p w14:paraId="0BC5C1E3" w14:textId="77777777" w:rsidR="00167DD2" w:rsidRDefault="00167DD2" w:rsidP="00167DD2">
            <w:pPr>
              <w:pStyle w:val="NormalWeb"/>
              <w:spacing w:before="0" w:beforeAutospacing="0" w:after="0" w:afterAutospacing="0"/>
            </w:pPr>
            <w:r>
              <w:rPr>
                <w:i/>
                <w:iCs/>
                <w:color w:val="000000"/>
              </w:rPr>
              <w:t>Tugas individual.</w:t>
            </w:r>
          </w:p>
          <w:p w14:paraId="75943AC0" w14:textId="3CABE580" w:rsidR="00167DD2" w:rsidRPr="00A73EBD" w:rsidRDefault="00167DD2" w:rsidP="00167DD2">
            <w:pPr>
              <w:rPr>
                <w:lang w:eastAsia="id-ID"/>
              </w:rPr>
            </w:pPr>
            <w:r>
              <w:rPr>
                <w:color w:val="000000"/>
              </w:rPr>
              <w:t>BM=2x(2x60”)</w:t>
            </w:r>
          </w:p>
        </w:tc>
        <w:tc>
          <w:tcPr>
            <w:tcW w:w="2270" w:type="dxa"/>
            <w:gridSpan w:val="4"/>
          </w:tcPr>
          <w:p w14:paraId="529EBC14" w14:textId="299036A5" w:rsidR="00167DD2" w:rsidRPr="00A73EBD" w:rsidRDefault="00167DD2" w:rsidP="00167DD2">
            <w:pPr>
              <w:rPr>
                <w:lang w:eastAsia="id-ID"/>
              </w:rPr>
            </w:pPr>
          </w:p>
        </w:tc>
        <w:tc>
          <w:tcPr>
            <w:tcW w:w="2274" w:type="dxa"/>
            <w:gridSpan w:val="3"/>
            <w:shd w:val="clear" w:color="auto" w:fill="auto"/>
          </w:tcPr>
          <w:p w14:paraId="6B68E91E" w14:textId="77777777" w:rsidR="00167DD2" w:rsidRDefault="00167DD2" w:rsidP="00167DD2">
            <w:pPr>
              <w:pStyle w:val="NormalWeb"/>
              <w:spacing w:before="0" w:beforeAutospacing="0" w:after="0" w:afterAutospacing="0"/>
              <w:jc w:val="both"/>
            </w:pPr>
            <w:r>
              <w:rPr>
                <w:color w:val="000000"/>
              </w:rPr>
              <w:t>Pokok Pembahasan : Politik Dan Strategi Nasional</w:t>
            </w:r>
          </w:p>
          <w:p w14:paraId="2B6D6FA0" w14:textId="29AEEDC7" w:rsidR="00167DD2" w:rsidRDefault="00167DD2" w:rsidP="00167DD2">
            <w:pPr>
              <w:pStyle w:val="NormalWeb"/>
              <w:spacing w:before="0" w:beforeAutospacing="0" w:after="0" w:afterAutospacing="0"/>
              <w:jc w:val="both"/>
              <w:rPr>
                <w:color w:val="000000"/>
              </w:rPr>
            </w:pPr>
            <w:r>
              <w:rPr>
                <w:color w:val="000000"/>
              </w:rPr>
              <w:t>Sub Pokok:</w:t>
            </w:r>
          </w:p>
          <w:p w14:paraId="0845134B" w14:textId="77777777" w:rsidR="00515B8D" w:rsidRDefault="00167DD2" w:rsidP="00515B8D">
            <w:pPr>
              <w:pStyle w:val="NormalWeb"/>
              <w:spacing w:before="0" w:beforeAutospacing="0" w:after="0" w:afterAutospacing="0"/>
              <w:jc w:val="both"/>
            </w:pPr>
            <w:r>
              <w:rPr>
                <w:color w:val="000000"/>
              </w:rPr>
              <w:t>Pembahasan</w:t>
            </w:r>
          </w:p>
          <w:p w14:paraId="2E489422" w14:textId="4F91FBF0" w:rsidR="00515B8D" w:rsidRDefault="00167DD2" w:rsidP="00515B8D">
            <w:pPr>
              <w:pStyle w:val="NormalWeb"/>
              <w:spacing w:before="0" w:beforeAutospacing="0" w:after="0" w:afterAutospacing="0"/>
              <w:jc w:val="both"/>
              <w:rPr>
                <w:color w:val="000000"/>
              </w:rPr>
            </w:pPr>
            <w:r>
              <w:rPr>
                <w:color w:val="000000"/>
              </w:rPr>
              <w:t>1.Konsep</w:t>
            </w:r>
            <w:r w:rsidR="00515B8D">
              <w:rPr>
                <w:color w:val="000000"/>
              </w:rPr>
              <w:t xml:space="preserve"> wawasan</w:t>
            </w:r>
          </w:p>
          <w:p w14:paraId="25E6D671" w14:textId="5C511968" w:rsidR="00167DD2" w:rsidRPr="00515B8D" w:rsidRDefault="00167DD2" w:rsidP="00515B8D">
            <w:pPr>
              <w:pStyle w:val="NormalWeb"/>
              <w:spacing w:before="0" w:beforeAutospacing="0" w:after="0" w:afterAutospacing="0"/>
              <w:jc w:val="both"/>
            </w:pPr>
            <w:r>
              <w:rPr>
                <w:color w:val="000000"/>
              </w:rPr>
              <w:t>kebangsaandan wawasan local </w:t>
            </w:r>
          </w:p>
          <w:p w14:paraId="4CAF9B85" w14:textId="07EE1523" w:rsidR="00515B8D" w:rsidRDefault="00515B8D" w:rsidP="00515B8D">
            <w:pPr>
              <w:pStyle w:val="NormalWeb"/>
              <w:spacing w:before="0" w:beforeAutospacing="0" w:after="0" w:afterAutospacing="0"/>
              <w:jc w:val="both"/>
              <w:textAlignment w:val="baseline"/>
              <w:rPr>
                <w:color w:val="000000"/>
              </w:rPr>
            </w:pPr>
            <w:r>
              <w:rPr>
                <w:color w:val="000000"/>
              </w:rPr>
              <w:t>2.</w:t>
            </w:r>
            <w:r w:rsidR="00167DD2">
              <w:rPr>
                <w:color w:val="000000"/>
              </w:rPr>
              <w:t>Hubungan</w:t>
            </w:r>
            <w:r>
              <w:rPr>
                <w:color w:val="000000"/>
              </w:rPr>
              <w:t xml:space="preserve"> wawasan </w:t>
            </w:r>
            <w:r w:rsidR="00167DD2">
              <w:rPr>
                <w:color w:val="000000"/>
              </w:rPr>
              <w:t>kebangsaan dengan</w:t>
            </w:r>
            <w:r>
              <w:rPr>
                <w:color w:val="000000"/>
              </w:rPr>
              <w:t xml:space="preserve"> wawasan</w:t>
            </w:r>
          </w:p>
          <w:p w14:paraId="23BD85EB" w14:textId="6953BE12" w:rsidR="00167DD2" w:rsidRDefault="00167DD2" w:rsidP="00515B8D">
            <w:pPr>
              <w:pStyle w:val="NormalWeb"/>
              <w:spacing w:before="0" w:beforeAutospacing="0" w:after="0" w:afterAutospacing="0"/>
              <w:jc w:val="both"/>
              <w:textAlignment w:val="baseline"/>
              <w:rPr>
                <w:color w:val="000000"/>
              </w:rPr>
            </w:pPr>
            <w:r>
              <w:rPr>
                <w:color w:val="000000"/>
              </w:rPr>
              <w:t>local</w:t>
            </w:r>
          </w:p>
          <w:p w14:paraId="36C2B9F7" w14:textId="5FF03534" w:rsidR="00515B8D" w:rsidRDefault="00515B8D" w:rsidP="00515B8D">
            <w:pPr>
              <w:pStyle w:val="NormalWeb"/>
              <w:spacing w:before="0" w:beforeAutospacing="0" w:after="0" w:afterAutospacing="0"/>
              <w:jc w:val="both"/>
              <w:textAlignment w:val="baseline"/>
              <w:rPr>
                <w:color w:val="000000"/>
              </w:rPr>
            </w:pPr>
            <w:r>
              <w:rPr>
                <w:color w:val="000000"/>
              </w:rPr>
              <w:t>3.</w:t>
            </w:r>
            <w:r w:rsidR="00167DD2">
              <w:rPr>
                <w:color w:val="000000"/>
              </w:rPr>
              <w:t>Konsep</w:t>
            </w:r>
            <w:r>
              <w:rPr>
                <w:color w:val="000000"/>
              </w:rPr>
              <w:t xml:space="preserve"> dasar</w:t>
            </w:r>
          </w:p>
          <w:p w14:paraId="38C74C2F" w14:textId="11DBC289" w:rsidR="00167DD2" w:rsidRDefault="00167DD2" w:rsidP="00515B8D">
            <w:pPr>
              <w:pStyle w:val="NormalWeb"/>
              <w:spacing w:before="0" w:beforeAutospacing="0" w:after="0" w:afterAutospacing="0"/>
              <w:jc w:val="both"/>
              <w:textAlignment w:val="baseline"/>
              <w:rPr>
                <w:color w:val="000000"/>
              </w:rPr>
            </w:pPr>
            <w:r>
              <w:rPr>
                <w:color w:val="000000"/>
              </w:rPr>
              <w:t>politik nasional</w:t>
            </w:r>
          </w:p>
          <w:p w14:paraId="4B966C06" w14:textId="64BAFFD7" w:rsidR="00515B8D" w:rsidRDefault="00515B8D" w:rsidP="00515B8D">
            <w:pPr>
              <w:pStyle w:val="NormalWeb"/>
              <w:spacing w:before="0" w:beforeAutospacing="0" w:after="0" w:afterAutospacing="0"/>
              <w:jc w:val="both"/>
              <w:textAlignment w:val="baseline"/>
              <w:rPr>
                <w:color w:val="000000"/>
              </w:rPr>
            </w:pPr>
            <w:r>
              <w:rPr>
                <w:color w:val="000000"/>
              </w:rPr>
              <w:t>4.</w:t>
            </w:r>
            <w:r w:rsidR="00167DD2">
              <w:rPr>
                <w:color w:val="000000"/>
              </w:rPr>
              <w:t>Landasan</w:t>
            </w:r>
            <w:r>
              <w:rPr>
                <w:color w:val="000000"/>
              </w:rPr>
              <w:t xml:space="preserve"> </w:t>
            </w:r>
            <w:r w:rsidR="00167DD2">
              <w:rPr>
                <w:color w:val="000000"/>
              </w:rPr>
              <w:t>politik</w:t>
            </w:r>
          </w:p>
          <w:p w14:paraId="50C2694F" w14:textId="69610F57" w:rsidR="00167DD2" w:rsidRDefault="00167DD2" w:rsidP="00515B8D">
            <w:pPr>
              <w:pStyle w:val="NormalWeb"/>
              <w:spacing w:before="0" w:beforeAutospacing="0" w:after="0" w:afterAutospacing="0"/>
              <w:jc w:val="both"/>
              <w:textAlignment w:val="baseline"/>
              <w:rPr>
                <w:color w:val="000000"/>
              </w:rPr>
            </w:pPr>
            <w:r>
              <w:rPr>
                <w:color w:val="000000"/>
              </w:rPr>
              <w:t>dan strategi nasional</w:t>
            </w:r>
          </w:p>
          <w:p w14:paraId="2EA22D7F" w14:textId="1C8D14EF" w:rsidR="00167DD2" w:rsidRPr="00A73EBD" w:rsidRDefault="00167DD2" w:rsidP="00167DD2">
            <w:pPr>
              <w:rPr>
                <w:lang w:eastAsia="id-ID"/>
              </w:rPr>
            </w:pPr>
          </w:p>
        </w:tc>
        <w:tc>
          <w:tcPr>
            <w:tcW w:w="1138" w:type="dxa"/>
            <w:shd w:val="clear" w:color="auto" w:fill="auto"/>
          </w:tcPr>
          <w:p w14:paraId="1EB84000" w14:textId="74F5B6E4" w:rsidR="00167DD2" w:rsidRPr="007B7ADB" w:rsidRDefault="00167DD2" w:rsidP="00167DD2">
            <w:pPr>
              <w:jc w:val="center"/>
              <w:rPr>
                <w:b/>
                <w:bCs/>
                <w:lang w:eastAsia="id-ID"/>
              </w:rPr>
            </w:pPr>
            <w:r>
              <w:rPr>
                <w:b/>
                <w:bCs/>
                <w:color w:val="000000"/>
              </w:rPr>
              <w:t>10</w:t>
            </w:r>
            <w:r w:rsidR="00515B8D">
              <w:rPr>
                <w:b/>
                <w:bCs/>
                <w:color w:val="000000"/>
              </w:rPr>
              <w:t>%</w:t>
            </w:r>
          </w:p>
        </w:tc>
      </w:tr>
      <w:tr w:rsidR="007B7ADB" w:rsidRPr="00C4015D" w14:paraId="0B53EBB2" w14:textId="77777777" w:rsidTr="00834F61">
        <w:trPr>
          <w:gridBefore w:val="1"/>
          <w:gridAfter w:val="1"/>
          <w:wBefore w:w="21" w:type="dxa"/>
          <w:wAfter w:w="12" w:type="dxa"/>
        </w:trPr>
        <w:tc>
          <w:tcPr>
            <w:tcW w:w="736" w:type="dxa"/>
            <w:shd w:val="clear" w:color="auto" w:fill="E7E6E6" w:themeFill="background2"/>
          </w:tcPr>
          <w:p w14:paraId="6A55EF9D" w14:textId="65FDA219" w:rsidR="007B7ADB" w:rsidRDefault="007B7ADB" w:rsidP="007B7ADB">
            <w:pPr>
              <w:ind w:left="-90" w:right="-108"/>
              <w:jc w:val="center"/>
              <w:rPr>
                <w:rFonts w:ascii="Calibri" w:hAnsi="Calibri"/>
                <w:b/>
                <w:bCs/>
                <w:sz w:val="22"/>
                <w:szCs w:val="22"/>
                <w:lang w:eastAsia="id-ID"/>
              </w:rPr>
            </w:pPr>
            <w:r>
              <w:rPr>
                <w:rFonts w:ascii="Calibri" w:hAnsi="Calibri"/>
                <w:b/>
                <w:bCs/>
                <w:sz w:val="22"/>
                <w:szCs w:val="22"/>
                <w:lang w:eastAsia="id-ID"/>
              </w:rPr>
              <w:t>8</w:t>
            </w:r>
          </w:p>
        </w:tc>
        <w:tc>
          <w:tcPr>
            <w:tcW w:w="13588" w:type="dxa"/>
            <w:gridSpan w:val="19"/>
            <w:shd w:val="clear" w:color="auto" w:fill="E7E6E6" w:themeFill="background2"/>
          </w:tcPr>
          <w:p w14:paraId="5563C9F6" w14:textId="42D7B7FE" w:rsidR="007B7ADB" w:rsidRPr="00C4015D" w:rsidRDefault="007B7ADB" w:rsidP="007B7ADB">
            <w:pPr>
              <w:rPr>
                <w:rFonts w:ascii="Calibri" w:hAnsi="Calibri"/>
                <w:b/>
                <w:bCs/>
                <w:sz w:val="22"/>
                <w:szCs w:val="22"/>
                <w:lang w:eastAsia="id-ID"/>
              </w:rPr>
            </w:pPr>
            <w:r>
              <w:rPr>
                <w:rFonts w:ascii="Calibri" w:hAnsi="Calibri"/>
                <w:b/>
                <w:bCs/>
                <w:sz w:val="22"/>
                <w:szCs w:val="22"/>
                <w:lang w:eastAsia="id-ID"/>
              </w:rPr>
              <w:t>Evaluasi Tengah Semester / Ujian Tengan Semester</w:t>
            </w:r>
          </w:p>
        </w:tc>
        <w:tc>
          <w:tcPr>
            <w:tcW w:w="1138" w:type="dxa"/>
            <w:shd w:val="clear" w:color="auto" w:fill="auto"/>
          </w:tcPr>
          <w:p w14:paraId="7047BE14" w14:textId="7A21B697" w:rsidR="007B7ADB" w:rsidRPr="00C4015D" w:rsidRDefault="007B7ADB" w:rsidP="007B7ADB">
            <w:pPr>
              <w:jc w:val="center"/>
              <w:rPr>
                <w:rFonts w:ascii="Calibri" w:hAnsi="Calibri"/>
                <w:b/>
                <w:bCs/>
                <w:sz w:val="24"/>
                <w:szCs w:val="24"/>
                <w:lang w:eastAsia="id-ID"/>
              </w:rPr>
            </w:pPr>
          </w:p>
        </w:tc>
      </w:tr>
      <w:tr w:rsidR="00515B8D" w:rsidRPr="00C4015D" w14:paraId="5944406C" w14:textId="77777777" w:rsidTr="00834F61">
        <w:trPr>
          <w:gridBefore w:val="1"/>
          <w:gridAfter w:val="1"/>
          <w:wBefore w:w="21" w:type="dxa"/>
          <w:wAfter w:w="12" w:type="dxa"/>
        </w:trPr>
        <w:tc>
          <w:tcPr>
            <w:tcW w:w="736" w:type="dxa"/>
            <w:shd w:val="clear" w:color="auto" w:fill="auto"/>
          </w:tcPr>
          <w:p w14:paraId="2EB9D172" w14:textId="7F96E790" w:rsidR="00515B8D" w:rsidRPr="00C4015D" w:rsidRDefault="00515B8D" w:rsidP="00515B8D">
            <w:pPr>
              <w:ind w:left="-90" w:right="-108"/>
              <w:jc w:val="center"/>
              <w:rPr>
                <w:rFonts w:ascii="Calibri" w:hAnsi="Calibri"/>
                <w:b/>
                <w:bCs/>
                <w:sz w:val="22"/>
                <w:szCs w:val="22"/>
                <w:lang w:eastAsia="id-ID"/>
              </w:rPr>
            </w:pPr>
            <w:r>
              <w:rPr>
                <w:b/>
                <w:bCs/>
                <w:color w:val="000000"/>
              </w:rPr>
              <w:t>9</w:t>
            </w:r>
          </w:p>
        </w:tc>
        <w:tc>
          <w:tcPr>
            <w:tcW w:w="2523" w:type="dxa"/>
            <w:gridSpan w:val="4"/>
            <w:shd w:val="clear" w:color="auto" w:fill="auto"/>
          </w:tcPr>
          <w:p w14:paraId="3E508B54" w14:textId="77777777" w:rsidR="00515B8D" w:rsidRPr="00354615" w:rsidRDefault="00515B8D" w:rsidP="00515B8D">
            <w:pPr>
              <w:pStyle w:val="NormalWeb"/>
              <w:spacing w:before="28" w:beforeAutospacing="0" w:after="0" w:afterAutospacing="0"/>
              <w:rPr>
                <w:sz w:val="20"/>
                <w:szCs w:val="20"/>
                <w:lang w:val="fi-FI"/>
              </w:rPr>
            </w:pPr>
            <w:r w:rsidRPr="00354615">
              <w:rPr>
                <w:color w:val="000000"/>
                <w:sz w:val="20"/>
                <w:szCs w:val="20"/>
                <w:lang w:val="fi-FI"/>
              </w:rPr>
              <w:t>Mahasiswa mampu memahami dan menjelaskan tentang Hak Asasi Manuasia pokok penjualan.</w:t>
            </w:r>
          </w:p>
          <w:p w14:paraId="158622D1" w14:textId="68AC8AAA" w:rsidR="00515B8D" w:rsidRPr="005F40D5" w:rsidRDefault="00515B8D" w:rsidP="00515B8D">
            <w:pPr>
              <w:pStyle w:val="ListParagraph"/>
              <w:ind w:left="142"/>
              <w:rPr>
                <w:bCs/>
                <w:lang w:val="id-ID" w:eastAsia="id-ID"/>
              </w:rPr>
            </w:pPr>
          </w:p>
        </w:tc>
        <w:tc>
          <w:tcPr>
            <w:tcW w:w="1985" w:type="dxa"/>
            <w:gridSpan w:val="3"/>
            <w:shd w:val="clear" w:color="auto" w:fill="auto"/>
          </w:tcPr>
          <w:p w14:paraId="4FBDCB4B" w14:textId="5DD663B7" w:rsidR="00515B8D" w:rsidRPr="00354615" w:rsidRDefault="00515B8D" w:rsidP="00515B8D">
            <w:pPr>
              <w:pStyle w:val="NormalWeb"/>
              <w:spacing w:before="0" w:beforeAutospacing="0" w:after="0" w:afterAutospacing="0"/>
              <w:textAlignment w:val="baseline"/>
              <w:rPr>
                <w:color w:val="000000"/>
                <w:lang w:val="fi-FI"/>
              </w:rPr>
            </w:pPr>
            <w:r w:rsidRPr="00354615">
              <w:rPr>
                <w:color w:val="000000"/>
                <w:lang w:val="fi-FI"/>
              </w:rPr>
              <w:t>1.Ketepatan</w:t>
            </w:r>
          </w:p>
          <w:p w14:paraId="3F2CEA64" w14:textId="77777777" w:rsidR="00515B8D" w:rsidRPr="00354615" w:rsidRDefault="00515B8D" w:rsidP="00515B8D">
            <w:pPr>
              <w:pStyle w:val="NormalWeb"/>
              <w:spacing w:before="0" w:beforeAutospacing="0" w:after="0" w:afterAutospacing="0"/>
              <w:rPr>
                <w:lang w:val="fi-FI"/>
              </w:rPr>
            </w:pPr>
            <w:r w:rsidRPr="00354615">
              <w:rPr>
                <w:color w:val="000000"/>
                <w:lang w:val="fi-FI"/>
              </w:rPr>
              <w:t>tentang</w:t>
            </w:r>
          </w:p>
          <w:p w14:paraId="3928D89E" w14:textId="77777777" w:rsidR="00515B8D" w:rsidRPr="00354615" w:rsidRDefault="00515B8D" w:rsidP="00515B8D">
            <w:pPr>
              <w:pStyle w:val="NormalWeb"/>
              <w:spacing w:before="0" w:beforeAutospacing="0" w:after="0" w:afterAutospacing="0"/>
              <w:rPr>
                <w:lang w:val="fi-FI"/>
              </w:rPr>
            </w:pPr>
            <w:r w:rsidRPr="00354615">
              <w:rPr>
                <w:color w:val="000000"/>
                <w:lang w:val="fi-FI"/>
              </w:rPr>
              <w:t>menjelaskan</w:t>
            </w:r>
          </w:p>
          <w:p w14:paraId="6F0AFA84" w14:textId="77777777" w:rsidR="00515B8D" w:rsidRPr="00354615" w:rsidRDefault="00515B8D" w:rsidP="00515B8D">
            <w:pPr>
              <w:pStyle w:val="NormalWeb"/>
              <w:spacing w:before="0" w:beforeAutospacing="0" w:after="0" w:afterAutospacing="0"/>
              <w:rPr>
                <w:lang w:val="fi-FI"/>
              </w:rPr>
            </w:pPr>
            <w:r w:rsidRPr="00354615">
              <w:rPr>
                <w:color w:val="000000"/>
                <w:lang w:val="fi-FI"/>
              </w:rPr>
              <w:t>perkembangan</w:t>
            </w:r>
          </w:p>
          <w:p w14:paraId="133980FC" w14:textId="77777777" w:rsidR="00515B8D" w:rsidRPr="00354615" w:rsidRDefault="00515B8D" w:rsidP="00515B8D">
            <w:pPr>
              <w:pStyle w:val="NormalWeb"/>
              <w:spacing w:before="0" w:beforeAutospacing="0" w:after="0" w:afterAutospacing="0"/>
              <w:rPr>
                <w:lang w:val="fi-FI"/>
              </w:rPr>
            </w:pPr>
            <w:r w:rsidRPr="00354615">
              <w:rPr>
                <w:color w:val="000000"/>
                <w:lang w:val="fi-FI"/>
              </w:rPr>
              <w:t>HAM di Indonesia</w:t>
            </w:r>
          </w:p>
          <w:p w14:paraId="2015EDBC" w14:textId="66B8F4AE" w:rsidR="00515B8D" w:rsidRPr="00354615" w:rsidRDefault="00515B8D" w:rsidP="00515B8D">
            <w:pPr>
              <w:pStyle w:val="NormalWeb"/>
              <w:spacing w:before="0" w:beforeAutospacing="0" w:after="0" w:afterAutospacing="0"/>
              <w:rPr>
                <w:lang w:val="fi-FI"/>
              </w:rPr>
            </w:pPr>
            <w:r w:rsidRPr="00354615">
              <w:rPr>
                <w:color w:val="000000"/>
                <w:lang w:val="fi-FI"/>
              </w:rPr>
              <w:t>2.Ketepatan</w:t>
            </w:r>
          </w:p>
          <w:p w14:paraId="044E02E4" w14:textId="77777777" w:rsidR="00515B8D" w:rsidRPr="00354615" w:rsidRDefault="00515B8D" w:rsidP="00515B8D">
            <w:pPr>
              <w:pStyle w:val="NormalWeb"/>
              <w:spacing w:before="0" w:beforeAutospacing="0" w:after="0" w:afterAutospacing="0"/>
              <w:rPr>
                <w:lang w:val="fi-FI"/>
              </w:rPr>
            </w:pPr>
            <w:r w:rsidRPr="00354615">
              <w:rPr>
                <w:color w:val="000000"/>
                <w:lang w:val="fi-FI"/>
              </w:rPr>
              <w:t>tentang</w:t>
            </w:r>
          </w:p>
          <w:p w14:paraId="3FD1A425" w14:textId="77777777" w:rsidR="00515B8D" w:rsidRPr="00354615" w:rsidRDefault="00515B8D" w:rsidP="00515B8D">
            <w:pPr>
              <w:pStyle w:val="NormalWeb"/>
              <w:spacing w:before="0" w:beforeAutospacing="0" w:after="0" w:afterAutospacing="0"/>
              <w:rPr>
                <w:lang w:val="fi-FI"/>
              </w:rPr>
            </w:pPr>
            <w:r w:rsidRPr="00354615">
              <w:rPr>
                <w:color w:val="000000"/>
                <w:lang w:val="fi-FI"/>
              </w:rPr>
              <w:t>menjelasakan</w:t>
            </w:r>
          </w:p>
          <w:p w14:paraId="6892E592" w14:textId="77777777" w:rsidR="00515B8D" w:rsidRPr="00354615" w:rsidRDefault="00515B8D" w:rsidP="00515B8D">
            <w:pPr>
              <w:pStyle w:val="NormalWeb"/>
              <w:spacing w:before="0" w:beforeAutospacing="0" w:after="0" w:afterAutospacing="0"/>
              <w:rPr>
                <w:lang w:val="fi-FI"/>
              </w:rPr>
            </w:pPr>
            <w:r w:rsidRPr="00354615">
              <w:rPr>
                <w:color w:val="000000"/>
                <w:lang w:val="fi-FI"/>
              </w:rPr>
              <w:t>permasalahan</w:t>
            </w:r>
          </w:p>
          <w:p w14:paraId="667E12D7" w14:textId="77777777" w:rsidR="00515B8D" w:rsidRPr="00354615" w:rsidRDefault="00515B8D" w:rsidP="00515B8D">
            <w:pPr>
              <w:pStyle w:val="NormalWeb"/>
              <w:spacing w:before="0" w:beforeAutospacing="0" w:after="0" w:afterAutospacing="0"/>
              <w:rPr>
                <w:lang w:val="fi-FI"/>
              </w:rPr>
            </w:pPr>
            <w:r w:rsidRPr="00354615">
              <w:rPr>
                <w:color w:val="000000"/>
                <w:lang w:val="fi-FI"/>
              </w:rPr>
              <w:t>dan penegakan</w:t>
            </w:r>
          </w:p>
          <w:p w14:paraId="64DBA080" w14:textId="0DA5A52A" w:rsidR="00515B8D" w:rsidRPr="005F40D5" w:rsidRDefault="00515B8D" w:rsidP="00515B8D">
            <w:pPr>
              <w:autoSpaceDE/>
              <w:autoSpaceDN/>
              <w:rPr>
                <w:lang w:val="id-ID"/>
              </w:rPr>
            </w:pPr>
            <w:r>
              <w:rPr>
                <w:color w:val="000000"/>
              </w:rPr>
              <w:t>hukum</w:t>
            </w:r>
          </w:p>
        </w:tc>
        <w:tc>
          <w:tcPr>
            <w:tcW w:w="2126" w:type="dxa"/>
            <w:gridSpan w:val="2"/>
            <w:shd w:val="clear" w:color="auto" w:fill="auto"/>
          </w:tcPr>
          <w:p w14:paraId="6060886E" w14:textId="77777777" w:rsidR="00515B8D" w:rsidRDefault="00515B8D" w:rsidP="00515B8D">
            <w:pPr>
              <w:pStyle w:val="NormalWeb"/>
              <w:spacing w:before="0" w:beforeAutospacing="0" w:after="0" w:afterAutospacing="0"/>
            </w:pPr>
            <w:r>
              <w:rPr>
                <w:color w:val="000000"/>
              </w:rPr>
              <w:t>Metode yang tepat, analisis yang sistematis, benar,   dengan aplikasi /contoh yang sesuai dan bahasa baik</w:t>
            </w:r>
          </w:p>
          <w:p w14:paraId="725EE044" w14:textId="77777777" w:rsidR="00515B8D" w:rsidRDefault="00515B8D" w:rsidP="00515B8D"/>
          <w:p w14:paraId="7D1A0C6D" w14:textId="3CCE77A8" w:rsidR="00515B8D" w:rsidRPr="005F40D5" w:rsidRDefault="00515B8D" w:rsidP="00515B8D">
            <w:pPr>
              <w:rPr>
                <w:lang w:eastAsia="id-ID"/>
              </w:rPr>
            </w:pPr>
            <w:r>
              <w:rPr>
                <w:color w:val="000000"/>
              </w:rPr>
              <w:t>Bentuk non-test: studi kasus.</w:t>
            </w:r>
          </w:p>
        </w:tc>
        <w:tc>
          <w:tcPr>
            <w:tcW w:w="2410" w:type="dxa"/>
            <w:gridSpan w:val="3"/>
            <w:shd w:val="clear" w:color="auto" w:fill="auto"/>
          </w:tcPr>
          <w:p w14:paraId="57D131AF" w14:textId="77777777" w:rsidR="00515B8D" w:rsidRDefault="00515B8D" w:rsidP="00515B8D">
            <w:pPr>
              <w:pStyle w:val="NormalWeb"/>
              <w:spacing w:before="0" w:beforeAutospacing="0" w:after="0" w:afterAutospacing="0"/>
            </w:pPr>
            <w:r>
              <w:rPr>
                <w:i/>
                <w:iCs/>
                <w:color w:val="000000"/>
              </w:rPr>
              <w:t xml:space="preserve">Contextual Instruction </w:t>
            </w:r>
            <w:r>
              <w:rPr>
                <w:color w:val="000000"/>
              </w:rPr>
              <w:t>dalam bentuk: </w:t>
            </w:r>
          </w:p>
          <w:p w14:paraId="0F6BF59F" w14:textId="77777777" w:rsidR="00515B8D" w:rsidRDefault="00515B8D" w:rsidP="008E7472">
            <w:pPr>
              <w:pStyle w:val="NormalWeb"/>
              <w:numPr>
                <w:ilvl w:val="0"/>
                <w:numId w:val="10"/>
              </w:numPr>
              <w:spacing w:before="0" w:beforeAutospacing="0" w:after="0" w:afterAutospacing="0"/>
              <w:ind w:left="360"/>
              <w:textAlignment w:val="baseline"/>
              <w:rPr>
                <w:rFonts w:ascii="Arial" w:hAnsi="Arial" w:cs="Arial"/>
                <w:color w:val="000000"/>
              </w:rPr>
            </w:pPr>
            <w:r>
              <w:rPr>
                <w:color w:val="000000"/>
              </w:rPr>
              <w:t>Ceramah </w:t>
            </w:r>
          </w:p>
          <w:p w14:paraId="3BBA8F95" w14:textId="77777777" w:rsidR="00515B8D" w:rsidRDefault="00515B8D" w:rsidP="008E7472">
            <w:pPr>
              <w:pStyle w:val="NormalWeb"/>
              <w:numPr>
                <w:ilvl w:val="0"/>
                <w:numId w:val="10"/>
              </w:numPr>
              <w:spacing w:before="0" w:beforeAutospacing="0" w:after="0" w:afterAutospacing="0"/>
              <w:ind w:left="360"/>
              <w:textAlignment w:val="baseline"/>
              <w:rPr>
                <w:rFonts w:ascii="Arial" w:hAnsi="Arial" w:cs="Arial"/>
                <w:color w:val="000000"/>
              </w:rPr>
            </w:pPr>
            <w:r>
              <w:rPr>
                <w:color w:val="000000"/>
              </w:rPr>
              <w:t>Studi kasus</w:t>
            </w:r>
          </w:p>
          <w:p w14:paraId="7F231128" w14:textId="77777777" w:rsidR="00515B8D" w:rsidRDefault="00515B8D" w:rsidP="008E7472">
            <w:pPr>
              <w:pStyle w:val="NormalWeb"/>
              <w:numPr>
                <w:ilvl w:val="0"/>
                <w:numId w:val="10"/>
              </w:numPr>
              <w:spacing w:before="0" w:beforeAutospacing="0" w:after="0" w:afterAutospacing="0"/>
              <w:ind w:left="360"/>
              <w:textAlignment w:val="baseline"/>
              <w:rPr>
                <w:rFonts w:ascii="Arial" w:hAnsi="Arial" w:cs="Arial"/>
                <w:color w:val="000000"/>
              </w:rPr>
            </w:pPr>
            <w:r>
              <w:rPr>
                <w:color w:val="000000"/>
              </w:rPr>
              <w:t>kolaboratif</w:t>
            </w:r>
          </w:p>
          <w:p w14:paraId="7F56170D" w14:textId="77777777" w:rsidR="00515B8D" w:rsidRDefault="00515B8D" w:rsidP="00515B8D">
            <w:pPr>
              <w:pStyle w:val="NormalWeb"/>
              <w:spacing w:before="0" w:beforeAutospacing="0" w:after="0" w:afterAutospacing="0"/>
            </w:pPr>
            <w:r>
              <w:rPr>
                <w:color w:val="000000"/>
              </w:rPr>
              <w:t>TM=  1 x( 2x50”)</w:t>
            </w:r>
          </w:p>
          <w:p w14:paraId="24BF40BD" w14:textId="77777777" w:rsidR="00515B8D" w:rsidRDefault="00515B8D" w:rsidP="00515B8D">
            <w:pPr>
              <w:pStyle w:val="NormalWeb"/>
              <w:spacing w:before="0" w:beforeAutospacing="0" w:after="0" w:afterAutospacing="0"/>
            </w:pPr>
            <w:r>
              <w:rPr>
                <w:i/>
                <w:iCs/>
                <w:color w:val="000000"/>
              </w:rPr>
              <w:t>Tugas melalui kelompok</w:t>
            </w:r>
          </w:p>
          <w:p w14:paraId="5823659B" w14:textId="77777777" w:rsidR="00515B8D" w:rsidRDefault="00515B8D" w:rsidP="00515B8D">
            <w:pPr>
              <w:pStyle w:val="NormalWeb"/>
              <w:spacing w:before="0" w:beforeAutospacing="0" w:after="0" w:afterAutospacing="0"/>
            </w:pPr>
            <w:r>
              <w:rPr>
                <w:color w:val="000000"/>
              </w:rPr>
              <w:t>BT=1x(2x60”)</w:t>
            </w:r>
          </w:p>
          <w:p w14:paraId="60FDC811" w14:textId="77777777" w:rsidR="00515B8D" w:rsidRDefault="00515B8D" w:rsidP="00515B8D">
            <w:pPr>
              <w:pStyle w:val="NormalWeb"/>
              <w:spacing w:before="0" w:beforeAutospacing="0" w:after="0" w:afterAutospacing="0"/>
            </w:pPr>
            <w:r>
              <w:rPr>
                <w:i/>
                <w:iCs/>
                <w:color w:val="000000"/>
              </w:rPr>
              <w:t>Tugas individual </w:t>
            </w:r>
          </w:p>
          <w:p w14:paraId="469A68C3" w14:textId="02F12F70" w:rsidR="00515B8D" w:rsidRPr="00A73EBD" w:rsidRDefault="00515B8D" w:rsidP="00515B8D">
            <w:pPr>
              <w:rPr>
                <w:lang w:val="id-ID" w:eastAsia="id-ID"/>
              </w:rPr>
            </w:pPr>
            <w:r>
              <w:rPr>
                <w:color w:val="000000"/>
              </w:rPr>
              <w:t>BM=1x(2x60”)</w:t>
            </w:r>
          </w:p>
        </w:tc>
        <w:tc>
          <w:tcPr>
            <w:tcW w:w="2270" w:type="dxa"/>
            <w:gridSpan w:val="4"/>
          </w:tcPr>
          <w:p w14:paraId="79A7EEA2" w14:textId="79B58771" w:rsidR="00515B8D" w:rsidRPr="00A73EBD" w:rsidRDefault="00515B8D" w:rsidP="00515B8D">
            <w:pPr>
              <w:rPr>
                <w:lang w:eastAsia="id-ID"/>
              </w:rPr>
            </w:pPr>
          </w:p>
        </w:tc>
        <w:tc>
          <w:tcPr>
            <w:tcW w:w="2274" w:type="dxa"/>
            <w:gridSpan w:val="3"/>
            <w:shd w:val="clear" w:color="auto" w:fill="auto"/>
          </w:tcPr>
          <w:p w14:paraId="3415731E" w14:textId="77777777" w:rsidR="00515B8D" w:rsidRDefault="00515B8D" w:rsidP="00515B8D">
            <w:pPr>
              <w:pStyle w:val="NormalWeb"/>
              <w:spacing w:before="0" w:beforeAutospacing="0" w:after="0" w:afterAutospacing="0"/>
            </w:pPr>
            <w:r>
              <w:rPr>
                <w:color w:val="000000"/>
              </w:rPr>
              <w:t>Pokok bahasanan:</w:t>
            </w:r>
          </w:p>
          <w:p w14:paraId="35EE0AD5" w14:textId="77777777" w:rsidR="00515B8D" w:rsidRDefault="00515B8D" w:rsidP="00515B8D">
            <w:pPr>
              <w:pStyle w:val="NormalWeb"/>
              <w:spacing w:before="0" w:beforeAutospacing="0" w:after="0" w:afterAutospacing="0"/>
            </w:pPr>
            <w:r>
              <w:rPr>
                <w:color w:val="000000"/>
              </w:rPr>
              <w:t>HAM</w:t>
            </w:r>
          </w:p>
          <w:p w14:paraId="08226B6B" w14:textId="77777777" w:rsidR="00515B8D" w:rsidRDefault="00515B8D" w:rsidP="00515B8D">
            <w:pPr>
              <w:pStyle w:val="NormalWeb"/>
              <w:spacing w:before="0" w:beforeAutospacing="0" w:after="0" w:afterAutospacing="0"/>
            </w:pPr>
            <w:r>
              <w:rPr>
                <w:color w:val="000000"/>
              </w:rPr>
              <w:t>Sub pokok bahasan</w:t>
            </w:r>
          </w:p>
          <w:p w14:paraId="593B19B8" w14:textId="68BD39A7" w:rsidR="00515B8D" w:rsidRPr="00515B8D" w:rsidRDefault="00515B8D" w:rsidP="00515B8D">
            <w:pPr>
              <w:pStyle w:val="NormalWeb"/>
              <w:spacing w:before="0" w:beforeAutospacing="0" w:after="0" w:afterAutospacing="0"/>
              <w:textAlignment w:val="baseline"/>
              <w:rPr>
                <w:color w:val="000000"/>
              </w:rPr>
            </w:pPr>
            <w:r>
              <w:rPr>
                <w:color w:val="000000"/>
              </w:rPr>
              <w:t>1.Perkembangan HAM di Indonesia</w:t>
            </w:r>
          </w:p>
          <w:p w14:paraId="74D782E1" w14:textId="0AC4E0A3" w:rsidR="00515B8D" w:rsidRDefault="00515B8D" w:rsidP="00515B8D">
            <w:pPr>
              <w:pStyle w:val="NormalWeb"/>
              <w:spacing w:before="0" w:beforeAutospacing="0" w:after="0" w:afterAutospacing="0"/>
              <w:textAlignment w:val="baseline"/>
              <w:rPr>
                <w:color w:val="000000"/>
              </w:rPr>
            </w:pPr>
            <w:r>
              <w:rPr>
                <w:color w:val="000000"/>
              </w:rPr>
              <w:t>2.Permasalahan HAM dan penegak</w:t>
            </w:r>
          </w:p>
          <w:p w14:paraId="1E16DE97" w14:textId="7BF37536" w:rsidR="00515B8D" w:rsidRPr="00515B8D" w:rsidRDefault="00515B8D" w:rsidP="00515B8D">
            <w:pPr>
              <w:pStyle w:val="NormalWeb"/>
              <w:spacing w:before="0" w:beforeAutospacing="0" w:after="0" w:afterAutospacing="0"/>
              <w:textAlignment w:val="baseline"/>
              <w:rPr>
                <w:color w:val="000000"/>
              </w:rPr>
            </w:pPr>
            <w:r>
              <w:rPr>
                <w:color w:val="000000"/>
              </w:rPr>
              <w:t>Kan hukumnya</w:t>
            </w:r>
          </w:p>
        </w:tc>
        <w:tc>
          <w:tcPr>
            <w:tcW w:w="1138" w:type="dxa"/>
            <w:shd w:val="clear" w:color="auto" w:fill="auto"/>
          </w:tcPr>
          <w:p w14:paraId="6E65FA67" w14:textId="45E48DBB" w:rsidR="00515B8D" w:rsidRPr="007B7ADB" w:rsidRDefault="00515B8D" w:rsidP="00515B8D">
            <w:pPr>
              <w:jc w:val="center"/>
              <w:rPr>
                <w:rFonts w:ascii="Calibri" w:hAnsi="Calibri"/>
                <w:b/>
                <w:bCs/>
                <w:lang w:eastAsia="id-ID"/>
              </w:rPr>
            </w:pPr>
            <w:r>
              <w:rPr>
                <w:b/>
                <w:bCs/>
                <w:color w:val="000000"/>
              </w:rPr>
              <w:t>5%</w:t>
            </w:r>
          </w:p>
        </w:tc>
      </w:tr>
      <w:tr w:rsidR="00EF2722" w:rsidRPr="00C4015D" w14:paraId="24D0E05F" w14:textId="77777777" w:rsidTr="00834F61">
        <w:trPr>
          <w:gridBefore w:val="1"/>
          <w:gridAfter w:val="1"/>
          <w:wBefore w:w="21" w:type="dxa"/>
          <w:wAfter w:w="12" w:type="dxa"/>
        </w:trPr>
        <w:tc>
          <w:tcPr>
            <w:tcW w:w="736" w:type="dxa"/>
            <w:tcBorders>
              <w:bottom w:val="single" w:sz="4" w:space="0" w:color="auto"/>
            </w:tcBorders>
            <w:shd w:val="clear" w:color="auto" w:fill="auto"/>
          </w:tcPr>
          <w:p w14:paraId="19C7A319" w14:textId="4F1FFAE8" w:rsidR="00EF2722" w:rsidRDefault="00EF2722" w:rsidP="00EF2722">
            <w:pPr>
              <w:ind w:right="-108"/>
              <w:rPr>
                <w:rFonts w:ascii="Calibri" w:hAnsi="Calibri"/>
                <w:b/>
                <w:bCs/>
                <w:sz w:val="22"/>
                <w:szCs w:val="22"/>
                <w:lang w:eastAsia="id-ID"/>
              </w:rPr>
            </w:pPr>
            <w:r>
              <w:rPr>
                <w:rFonts w:ascii="Calibri" w:hAnsi="Calibri"/>
                <w:b/>
                <w:bCs/>
                <w:sz w:val="22"/>
                <w:szCs w:val="22"/>
                <w:lang w:eastAsia="id-ID"/>
              </w:rPr>
              <w:lastRenderedPageBreak/>
              <w:t xml:space="preserve"> 10</w:t>
            </w:r>
          </w:p>
        </w:tc>
        <w:tc>
          <w:tcPr>
            <w:tcW w:w="2523" w:type="dxa"/>
            <w:gridSpan w:val="4"/>
            <w:tcBorders>
              <w:bottom w:val="single" w:sz="4" w:space="0" w:color="auto"/>
            </w:tcBorders>
            <w:shd w:val="clear" w:color="auto" w:fill="auto"/>
          </w:tcPr>
          <w:p w14:paraId="1AC8AF2E" w14:textId="105FC64D" w:rsidR="00EF2722" w:rsidRPr="00354615" w:rsidRDefault="00EF2722" w:rsidP="00EF2722">
            <w:pPr>
              <w:rPr>
                <w:bCs/>
                <w:lang w:val="fi-FI" w:eastAsia="id-ID"/>
              </w:rPr>
            </w:pPr>
            <w:r w:rsidRPr="00354615">
              <w:rPr>
                <w:bCs/>
                <w:lang w:val="fi-FI" w:eastAsia="id-ID"/>
              </w:rPr>
              <w:t>Mahasiswa mampu menjelaskan dan memahami Gostrategi Indonesia dan ketahanan Nasional</w:t>
            </w:r>
          </w:p>
        </w:tc>
        <w:tc>
          <w:tcPr>
            <w:tcW w:w="1985" w:type="dxa"/>
            <w:gridSpan w:val="3"/>
            <w:tcBorders>
              <w:bottom w:val="single" w:sz="4" w:space="0" w:color="auto"/>
            </w:tcBorders>
            <w:shd w:val="clear" w:color="auto" w:fill="auto"/>
          </w:tcPr>
          <w:p w14:paraId="3B436473" w14:textId="5DA0D57C" w:rsidR="00EF2722" w:rsidRPr="00354615" w:rsidRDefault="00EF2722" w:rsidP="00EF2722">
            <w:pPr>
              <w:pStyle w:val="NormalWeb"/>
              <w:spacing w:before="0" w:beforeAutospacing="0" w:after="0" w:afterAutospacing="0"/>
              <w:jc w:val="both"/>
              <w:rPr>
                <w:color w:val="000000"/>
                <w:lang w:val="fi-FI"/>
              </w:rPr>
            </w:pPr>
            <w:r w:rsidRPr="00354615">
              <w:rPr>
                <w:color w:val="000000"/>
                <w:lang w:val="fi-FI"/>
              </w:rPr>
              <w:t>Ketetapan menganalisis konsep geostrategic Indonesi adan</w:t>
            </w:r>
          </w:p>
          <w:p w14:paraId="2C4986A2" w14:textId="7B2E536D" w:rsidR="00EF2722" w:rsidRPr="00354615" w:rsidRDefault="00EF2722" w:rsidP="00EF2722">
            <w:pPr>
              <w:pStyle w:val="NormalWeb"/>
              <w:spacing w:before="0" w:beforeAutospacing="0" w:after="0" w:afterAutospacing="0"/>
              <w:jc w:val="both"/>
              <w:rPr>
                <w:lang w:val="fi-FI"/>
              </w:rPr>
            </w:pPr>
            <w:r w:rsidRPr="00354615">
              <w:rPr>
                <w:color w:val="000000"/>
                <w:lang w:val="fi-FI"/>
              </w:rPr>
              <w:t>ketahanan nasional</w:t>
            </w:r>
          </w:p>
          <w:p w14:paraId="1FF53AED" w14:textId="7DAB3628" w:rsidR="00EF2722" w:rsidRPr="005F40D5" w:rsidRDefault="00EF2722" w:rsidP="00EF2722">
            <w:pPr>
              <w:autoSpaceDE/>
              <w:autoSpaceDN/>
              <w:rPr>
                <w:lang w:val="id-ID"/>
              </w:rPr>
            </w:pPr>
          </w:p>
        </w:tc>
        <w:tc>
          <w:tcPr>
            <w:tcW w:w="2126" w:type="dxa"/>
            <w:gridSpan w:val="2"/>
            <w:tcBorders>
              <w:bottom w:val="single" w:sz="4" w:space="0" w:color="auto"/>
            </w:tcBorders>
            <w:shd w:val="clear" w:color="auto" w:fill="auto"/>
          </w:tcPr>
          <w:p w14:paraId="7D7762BC" w14:textId="77777777" w:rsidR="00EF2722" w:rsidRDefault="00EF2722" w:rsidP="00EF2722">
            <w:pPr>
              <w:pStyle w:val="NormalWeb"/>
              <w:spacing w:before="0" w:beforeAutospacing="0" w:after="0" w:afterAutospacing="0"/>
            </w:pPr>
            <w:r>
              <w:rPr>
                <w:color w:val="000000"/>
              </w:rPr>
              <w:t>Criteria :</w:t>
            </w:r>
          </w:p>
          <w:p w14:paraId="6813BF74" w14:textId="77777777" w:rsidR="00EF2722" w:rsidRDefault="00EF2722" w:rsidP="00EF2722">
            <w:pPr>
              <w:pStyle w:val="NormalWeb"/>
              <w:spacing w:before="0" w:beforeAutospacing="0" w:after="0" w:afterAutospacing="0"/>
            </w:pPr>
            <w:r>
              <w:rPr>
                <w:color w:val="000000"/>
              </w:rPr>
              <w:t>Metode yang tepat, analisis yang sistematis, benar,  /contoh yang sesuai dan bahasa baik</w:t>
            </w:r>
          </w:p>
          <w:p w14:paraId="58A4BA67" w14:textId="77777777" w:rsidR="00EF2722" w:rsidRDefault="00EF2722" w:rsidP="00EF2722"/>
          <w:p w14:paraId="428FE586" w14:textId="77777777" w:rsidR="00EF2722" w:rsidRDefault="00EF2722" w:rsidP="00EF2722">
            <w:pPr>
              <w:pStyle w:val="NormalWeb"/>
              <w:spacing w:before="0" w:beforeAutospacing="0" w:after="0" w:afterAutospacing="0"/>
            </w:pPr>
            <w:r>
              <w:rPr>
                <w:color w:val="000000"/>
              </w:rPr>
              <w:t>Bentuk non-test: laporan aksi, presentasi.</w:t>
            </w:r>
          </w:p>
          <w:p w14:paraId="1DE246F4" w14:textId="1BBEB01F" w:rsidR="00EF2722" w:rsidRPr="005F40D5" w:rsidRDefault="00EF2722" w:rsidP="00EF2722">
            <w:pPr>
              <w:rPr>
                <w:lang w:eastAsia="id-ID"/>
              </w:rPr>
            </w:pPr>
          </w:p>
        </w:tc>
        <w:tc>
          <w:tcPr>
            <w:tcW w:w="2410" w:type="dxa"/>
            <w:gridSpan w:val="3"/>
            <w:tcBorders>
              <w:bottom w:val="single" w:sz="4" w:space="0" w:color="auto"/>
            </w:tcBorders>
            <w:shd w:val="clear" w:color="auto" w:fill="auto"/>
          </w:tcPr>
          <w:p w14:paraId="256512EF" w14:textId="77777777" w:rsidR="00EF2722" w:rsidRDefault="00EF2722" w:rsidP="00EF2722">
            <w:pPr>
              <w:pStyle w:val="NormalWeb"/>
              <w:spacing w:before="0" w:beforeAutospacing="0" w:after="0" w:afterAutospacing="0"/>
            </w:pPr>
            <w:r>
              <w:rPr>
                <w:i/>
                <w:iCs/>
                <w:color w:val="000000"/>
              </w:rPr>
              <w:t xml:space="preserve">Contextual Instruction </w:t>
            </w:r>
            <w:r>
              <w:rPr>
                <w:color w:val="000000"/>
              </w:rPr>
              <w:t>dalam bentuk: </w:t>
            </w:r>
          </w:p>
          <w:p w14:paraId="319418B7" w14:textId="77777777" w:rsidR="00EF2722" w:rsidRDefault="00EF2722" w:rsidP="008E7472">
            <w:pPr>
              <w:pStyle w:val="NormalWeb"/>
              <w:numPr>
                <w:ilvl w:val="0"/>
                <w:numId w:val="11"/>
              </w:numPr>
              <w:spacing w:before="0" w:beforeAutospacing="0" w:after="0" w:afterAutospacing="0"/>
              <w:ind w:left="360"/>
              <w:textAlignment w:val="baseline"/>
              <w:rPr>
                <w:rFonts w:ascii="Arial" w:hAnsi="Arial" w:cs="Arial"/>
                <w:color w:val="000000"/>
              </w:rPr>
            </w:pPr>
            <w:r>
              <w:rPr>
                <w:color w:val="000000"/>
              </w:rPr>
              <w:t>Kuliah </w:t>
            </w:r>
          </w:p>
          <w:p w14:paraId="1984FFAC" w14:textId="77777777" w:rsidR="00EF2722" w:rsidRDefault="00EF2722" w:rsidP="008E7472">
            <w:pPr>
              <w:pStyle w:val="NormalWeb"/>
              <w:numPr>
                <w:ilvl w:val="0"/>
                <w:numId w:val="11"/>
              </w:numPr>
              <w:spacing w:before="0" w:beforeAutospacing="0" w:after="0" w:afterAutospacing="0"/>
              <w:ind w:left="360"/>
              <w:textAlignment w:val="baseline"/>
              <w:rPr>
                <w:rFonts w:ascii="Arial" w:hAnsi="Arial" w:cs="Arial"/>
                <w:i/>
                <w:iCs/>
                <w:color w:val="000000"/>
              </w:rPr>
            </w:pPr>
            <w:r>
              <w:rPr>
                <w:color w:val="000000"/>
              </w:rPr>
              <w:t>Diskusi </w:t>
            </w:r>
          </w:p>
          <w:p w14:paraId="1E511F23" w14:textId="77777777" w:rsidR="00EF2722" w:rsidRDefault="00EF2722" w:rsidP="00EF2722">
            <w:pPr>
              <w:pStyle w:val="NormalWeb"/>
              <w:spacing w:before="0" w:beforeAutospacing="0" w:after="0" w:afterAutospacing="0"/>
            </w:pPr>
            <w:r>
              <w:rPr>
                <w:color w:val="000000"/>
              </w:rPr>
              <w:t>TM=  1 x (2x50”)</w:t>
            </w:r>
          </w:p>
          <w:p w14:paraId="2924374A" w14:textId="77777777" w:rsidR="00EF2722" w:rsidRDefault="00EF2722" w:rsidP="00EF2722"/>
          <w:p w14:paraId="6D69E6D9" w14:textId="77777777" w:rsidR="00EF2722" w:rsidRDefault="00EF2722" w:rsidP="00EF2722">
            <w:pPr>
              <w:pStyle w:val="NormalWeb"/>
              <w:spacing w:before="0" w:beforeAutospacing="0" w:after="0" w:afterAutospacing="0"/>
            </w:pPr>
            <w:r>
              <w:rPr>
                <w:i/>
                <w:iCs/>
                <w:color w:val="000000"/>
              </w:rPr>
              <w:t>Tugas melalui kelompok</w:t>
            </w:r>
          </w:p>
          <w:p w14:paraId="12CA124A" w14:textId="77777777" w:rsidR="00EF2722" w:rsidRDefault="00EF2722" w:rsidP="00EF2722">
            <w:pPr>
              <w:pStyle w:val="NormalWeb"/>
              <w:spacing w:before="0" w:beforeAutospacing="0" w:after="0" w:afterAutospacing="0"/>
            </w:pPr>
            <w:r>
              <w:rPr>
                <w:color w:val="000000"/>
              </w:rPr>
              <w:t>BT=1x(2x60”)</w:t>
            </w:r>
          </w:p>
          <w:p w14:paraId="6D2C534F" w14:textId="77777777" w:rsidR="00EF2722" w:rsidRDefault="00EF2722" w:rsidP="00EF2722"/>
          <w:p w14:paraId="5884E0E7" w14:textId="77777777" w:rsidR="00EF2722" w:rsidRDefault="00EF2722" w:rsidP="00EF2722">
            <w:pPr>
              <w:pStyle w:val="NormalWeb"/>
              <w:spacing w:before="0" w:beforeAutospacing="0" w:after="0" w:afterAutospacing="0"/>
            </w:pPr>
            <w:r>
              <w:rPr>
                <w:i/>
                <w:iCs/>
                <w:color w:val="000000"/>
              </w:rPr>
              <w:t>Tugas individual.</w:t>
            </w:r>
          </w:p>
          <w:p w14:paraId="0CC8C29B" w14:textId="7CB4EAA3" w:rsidR="00EF2722" w:rsidRPr="00A73EBD" w:rsidRDefault="00EF2722" w:rsidP="00EF2722">
            <w:pPr>
              <w:rPr>
                <w:lang w:val="id-ID" w:eastAsia="id-ID"/>
              </w:rPr>
            </w:pPr>
            <w:r>
              <w:rPr>
                <w:color w:val="000000"/>
              </w:rPr>
              <w:t>BM=2x(2x60”)</w:t>
            </w:r>
          </w:p>
        </w:tc>
        <w:tc>
          <w:tcPr>
            <w:tcW w:w="2270" w:type="dxa"/>
            <w:gridSpan w:val="4"/>
            <w:tcBorders>
              <w:bottom w:val="single" w:sz="4" w:space="0" w:color="auto"/>
            </w:tcBorders>
          </w:tcPr>
          <w:p w14:paraId="0CDE5E1F" w14:textId="439A5E8F" w:rsidR="00EF2722" w:rsidRPr="00A73EBD" w:rsidRDefault="00EF2722" w:rsidP="00EF2722">
            <w:pPr>
              <w:rPr>
                <w:lang w:eastAsia="id-ID"/>
              </w:rPr>
            </w:pPr>
          </w:p>
        </w:tc>
        <w:tc>
          <w:tcPr>
            <w:tcW w:w="2274" w:type="dxa"/>
            <w:gridSpan w:val="3"/>
            <w:tcBorders>
              <w:bottom w:val="single" w:sz="4" w:space="0" w:color="auto"/>
            </w:tcBorders>
            <w:shd w:val="clear" w:color="auto" w:fill="auto"/>
          </w:tcPr>
          <w:p w14:paraId="3A4FB53A" w14:textId="77777777" w:rsidR="00EF2722" w:rsidRPr="00354615" w:rsidRDefault="00EF2722" w:rsidP="00EF2722">
            <w:pPr>
              <w:pStyle w:val="NormalWeb"/>
              <w:spacing w:before="0" w:beforeAutospacing="0" w:after="0" w:afterAutospacing="0"/>
              <w:rPr>
                <w:lang w:val="fi-FI"/>
              </w:rPr>
            </w:pPr>
            <w:r w:rsidRPr="00354615">
              <w:rPr>
                <w:color w:val="000000"/>
                <w:lang w:val="fi-FI"/>
              </w:rPr>
              <w:t>Pokok pembahasan Gostrategi Indonesia dan ketahaanan nasinal </w:t>
            </w:r>
          </w:p>
          <w:p w14:paraId="1EE856DA" w14:textId="77777777" w:rsidR="00EF2722" w:rsidRDefault="00EF2722" w:rsidP="00EF2722">
            <w:pPr>
              <w:pStyle w:val="NormalWeb"/>
              <w:spacing w:before="0" w:beforeAutospacing="0" w:after="0" w:afterAutospacing="0"/>
            </w:pPr>
            <w:r>
              <w:rPr>
                <w:color w:val="000000"/>
              </w:rPr>
              <w:t>Sub pokok pembahasan</w:t>
            </w:r>
          </w:p>
          <w:p w14:paraId="5258A86F" w14:textId="718440CA" w:rsidR="00EF2722" w:rsidRDefault="00EF2722" w:rsidP="00EF2722">
            <w:pPr>
              <w:pStyle w:val="NormalWeb"/>
              <w:spacing w:before="0" w:beforeAutospacing="0" w:after="0" w:afterAutospacing="0"/>
              <w:textAlignment w:val="baseline"/>
              <w:rPr>
                <w:color w:val="000000"/>
              </w:rPr>
            </w:pPr>
            <w:r>
              <w:rPr>
                <w:color w:val="000000"/>
              </w:rPr>
              <w:t>1.Pengertian strategi</w:t>
            </w:r>
          </w:p>
          <w:p w14:paraId="2E428FDA" w14:textId="69AB6330" w:rsidR="00EF2722" w:rsidRDefault="00EF2722" w:rsidP="00EF2722">
            <w:pPr>
              <w:pStyle w:val="NormalWeb"/>
              <w:spacing w:before="0" w:beforeAutospacing="0" w:after="0" w:afterAutospacing="0"/>
              <w:textAlignment w:val="baseline"/>
              <w:rPr>
                <w:color w:val="000000"/>
              </w:rPr>
            </w:pPr>
            <w:r>
              <w:rPr>
                <w:color w:val="000000"/>
              </w:rPr>
              <w:t>2.Pengertian geostrategi</w:t>
            </w:r>
          </w:p>
          <w:p w14:paraId="4A957CC1" w14:textId="484FE7F7" w:rsidR="00EF2722" w:rsidRDefault="00EF2722" w:rsidP="00EF2722">
            <w:pPr>
              <w:pStyle w:val="NormalWeb"/>
              <w:spacing w:before="0" w:beforeAutospacing="0" w:after="0" w:afterAutospacing="0"/>
              <w:textAlignment w:val="baseline"/>
              <w:rPr>
                <w:color w:val="000000"/>
              </w:rPr>
            </w:pPr>
            <w:r>
              <w:rPr>
                <w:color w:val="000000"/>
              </w:rPr>
              <w:t>3.Ketahanan nasional sebagai geostrategic Negara</w:t>
            </w:r>
          </w:p>
          <w:p w14:paraId="63DFDACB" w14:textId="7EF0EABE" w:rsidR="00EF2722" w:rsidRDefault="00EF2722" w:rsidP="00EF2722">
            <w:pPr>
              <w:pStyle w:val="NormalWeb"/>
              <w:spacing w:before="0" w:beforeAutospacing="0" w:after="0" w:afterAutospacing="0"/>
              <w:textAlignment w:val="baseline"/>
              <w:rPr>
                <w:color w:val="000000"/>
              </w:rPr>
            </w:pPr>
            <w:r>
              <w:rPr>
                <w:color w:val="000000"/>
              </w:rPr>
              <w:t>4.Pengertian ketahanan nasional</w:t>
            </w:r>
          </w:p>
          <w:p w14:paraId="1DD9800E" w14:textId="3E6ADFCF" w:rsidR="00EF2722" w:rsidRDefault="00EF2722" w:rsidP="00EF2722">
            <w:pPr>
              <w:pStyle w:val="NormalWeb"/>
              <w:spacing w:before="0" w:beforeAutospacing="0" w:after="0" w:afterAutospacing="0"/>
              <w:textAlignment w:val="baseline"/>
              <w:rPr>
                <w:color w:val="000000"/>
              </w:rPr>
            </w:pPr>
            <w:r>
              <w:rPr>
                <w:color w:val="000000"/>
              </w:rPr>
              <w:t>5.Unsur-unsur ketahanan nasional</w:t>
            </w:r>
          </w:p>
          <w:p w14:paraId="49CD8C60" w14:textId="476AC262" w:rsidR="00EF2722" w:rsidRPr="00A73EBD" w:rsidRDefault="00EF2722" w:rsidP="00EF2722">
            <w:pPr>
              <w:rPr>
                <w:lang w:eastAsia="id-ID"/>
              </w:rPr>
            </w:pPr>
            <w:r>
              <w:rPr>
                <w:color w:val="000000"/>
              </w:rPr>
              <w:t>6.Landasan ketahanan nasional</w:t>
            </w:r>
          </w:p>
        </w:tc>
        <w:tc>
          <w:tcPr>
            <w:tcW w:w="1138" w:type="dxa"/>
            <w:tcBorders>
              <w:bottom w:val="single" w:sz="4" w:space="0" w:color="auto"/>
            </w:tcBorders>
            <w:shd w:val="clear" w:color="auto" w:fill="auto"/>
          </w:tcPr>
          <w:p w14:paraId="6D8F12CB" w14:textId="4CC65BF4" w:rsidR="00EF2722" w:rsidRPr="007B7ADB" w:rsidRDefault="00EF2722" w:rsidP="00EF2722">
            <w:pPr>
              <w:jc w:val="center"/>
              <w:rPr>
                <w:rFonts w:ascii="Calibri" w:hAnsi="Calibri"/>
                <w:b/>
                <w:bCs/>
                <w:lang w:eastAsia="id-ID"/>
              </w:rPr>
            </w:pPr>
            <w:r>
              <w:rPr>
                <w:rFonts w:ascii="Calibri" w:hAnsi="Calibri"/>
                <w:b/>
                <w:bCs/>
                <w:lang w:eastAsia="id-ID"/>
              </w:rPr>
              <w:t>10%</w:t>
            </w:r>
          </w:p>
        </w:tc>
      </w:tr>
      <w:tr w:rsidR="007E6039" w:rsidRPr="00C4015D" w14:paraId="28BFACF0" w14:textId="77777777" w:rsidTr="00834F61">
        <w:trPr>
          <w:gridBefore w:val="1"/>
          <w:gridAfter w:val="1"/>
          <w:wBefore w:w="21" w:type="dxa"/>
          <w:wAfter w:w="12" w:type="dxa"/>
        </w:trPr>
        <w:tc>
          <w:tcPr>
            <w:tcW w:w="736" w:type="dxa"/>
            <w:tcBorders>
              <w:bottom w:val="single" w:sz="4" w:space="0" w:color="auto"/>
            </w:tcBorders>
            <w:shd w:val="clear" w:color="auto" w:fill="auto"/>
          </w:tcPr>
          <w:p w14:paraId="5D9EC3A5" w14:textId="556C80FE" w:rsidR="007E6039" w:rsidRDefault="007E6039" w:rsidP="007E6039">
            <w:pPr>
              <w:ind w:right="-108"/>
              <w:rPr>
                <w:rFonts w:ascii="Calibri" w:hAnsi="Calibri"/>
                <w:b/>
                <w:bCs/>
                <w:sz w:val="22"/>
                <w:szCs w:val="22"/>
                <w:lang w:eastAsia="id-ID"/>
              </w:rPr>
            </w:pPr>
            <w:r>
              <w:rPr>
                <w:rFonts w:ascii="Calibri" w:hAnsi="Calibri"/>
                <w:b/>
                <w:bCs/>
                <w:sz w:val="22"/>
                <w:szCs w:val="22"/>
                <w:lang w:eastAsia="id-ID"/>
              </w:rPr>
              <w:t>11</w:t>
            </w:r>
          </w:p>
        </w:tc>
        <w:tc>
          <w:tcPr>
            <w:tcW w:w="2523" w:type="dxa"/>
            <w:gridSpan w:val="4"/>
            <w:tcBorders>
              <w:bottom w:val="single" w:sz="4" w:space="0" w:color="auto"/>
            </w:tcBorders>
            <w:shd w:val="clear" w:color="auto" w:fill="auto"/>
          </w:tcPr>
          <w:p w14:paraId="16D19432" w14:textId="77777777" w:rsidR="007E6039" w:rsidRPr="007E6039" w:rsidRDefault="007E6039" w:rsidP="007E6039">
            <w:pPr>
              <w:pStyle w:val="NormalWeb"/>
              <w:spacing w:before="0" w:beforeAutospacing="0" w:after="0" w:afterAutospacing="0"/>
              <w:rPr>
                <w:sz w:val="20"/>
                <w:szCs w:val="20"/>
              </w:rPr>
            </w:pPr>
            <w:r w:rsidRPr="007E6039">
              <w:rPr>
                <w:color w:val="000000"/>
                <w:sz w:val="20"/>
                <w:szCs w:val="20"/>
              </w:rPr>
              <w:t>Mahasiswa mampu menjelaskan konsep Good And Clean Governance (Penyelenggaraan Pemerintah Yang Baik dan Bersih)</w:t>
            </w:r>
          </w:p>
          <w:p w14:paraId="2EC47B44" w14:textId="35083477" w:rsidR="007E6039" w:rsidRPr="005F40D5" w:rsidRDefault="007E6039" w:rsidP="007E6039">
            <w:pPr>
              <w:autoSpaceDE/>
              <w:autoSpaceDN/>
            </w:pPr>
          </w:p>
        </w:tc>
        <w:tc>
          <w:tcPr>
            <w:tcW w:w="1985" w:type="dxa"/>
            <w:gridSpan w:val="3"/>
            <w:tcBorders>
              <w:bottom w:val="single" w:sz="4" w:space="0" w:color="auto"/>
            </w:tcBorders>
            <w:shd w:val="clear" w:color="auto" w:fill="auto"/>
          </w:tcPr>
          <w:p w14:paraId="0483845F" w14:textId="77777777" w:rsidR="007E6039" w:rsidRDefault="007E6039" w:rsidP="007E6039">
            <w:pPr>
              <w:pStyle w:val="NormalWeb"/>
              <w:spacing w:before="0" w:beforeAutospacing="0" w:after="0" w:afterAutospacing="0"/>
            </w:pPr>
            <w:r>
              <w:rPr>
                <w:color w:val="000000"/>
              </w:rPr>
              <w:t>Ketetapan menganalisis konsep Good And Clean Governance (Penyelenggaraan Pemerintah Yang Baik dan Bersih)</w:t>
            </w:r>
          </w:p>
          <w:p w14:paraId="42B9AFE0" w14:textId="012F0946" w:rsidR="007E6039" w:rsidRPr="005F40D5" w:rsidRDefault="007E6039" w:rsidP="007E6039">
            <w:pPr>
              <w:autoSpaceDE/>
              <w:autoSpaceDN/>
            </w:pPr>
          </w:p>
        </w:tc>
        <w:tc>
          <w:tcPr>
            <w:tcW w:w="2126" w:type="dxa"/>
            <w:gridSpan w:val="2"/>
            <w:tcBorders>
              <w:bottom w:val="single" w:sz="4" w:space="0" w:color="auto"/>
            </w:tcBorders>
            <w:shd w:val="clear" w:color="auto" w:fill="auto"/>
          </w:tcPr>
          <w:p w14:paraId="1246486E" w14:textId="77777777" w:rsidR="007E6039" w:rsidRDefault="007E6039" w:rsidP="007E6039">
            <w:pPr>
              <w:pStyle w:val="NormalWeb"/>
              <w:spacing w:before="0" w:beforeAutospacing="0" w:after="0" w:afterAutospacing="0"/>
            </w:pPr>
            <w:r>
              <w:rPr>
                <w:color w:val="000000"/>
              </w:rPr>
              <w:t>Criteria :</w:t>
            </w:r>
          </w:p>
          <w:p w14:paraId="2D554E72" w14:textId="77777777" w:rsidR="007E6039" w:rsidRDefault="007E6039" w:rsidP="007E6039">
            <w:pPr>
              <w:pStyle w:val="NormalWeb"/>
              <w:spacing w:before="0" w:beforeAutospacing="0" w:after="0" w:afterAutospacing="0"/>
            </w:pPr>
            <w:r>
              <w:rPr>
                <w:color w:val="000000"/>
              </w:rPr>
              <w:t>Metode yang tepat, analisis yang sistematis, benar,  /contoh yang sesuai dan bahasa baik</w:t>
            </w:r>
          </w:p>
          <w:p w14:paraId="3CAF44E1" w14:textId="77777777" w:rsidR="007E6039" w:rsidRDefault="007E6039" w:rsidP="007E6039"/>
          <w:p w14:paraId="2AF240EF" w14:textId="77777777" w:rsidR="007E6039" w:rsidRDefault="007E6039" w:rsidP="007E6039">
            <w:pPr>
              <w:pStyle w:val="NormalWeb"/>
              <w:spacing w:before="0" w:beforeAutospacing="0" w:after="0" w:afterAutospacing="0"/>
            </w:pPr>
            <w:r>
              <w:rPr>
                <w:color w:val="000000"/>
              </w:rPr>
              <w:t>Bentuk non-test: makalah,presentasi.</w:t>
            </w:r>
          </w:p>
          <w:p w14:paraId="689D0BD9" w14:textId="4479DDFF" w:rsidR="007E6039" w:rsidRPr="005F40D5" w:rsidRDefault="007E6039" w:rsidP="007E6039">
            <w:pPr>
              <w:autoSpaceDE/>
              <w:autoSpaceDN/>
              <w:ind w:right="236"/>
              <w:contextualSpacing/>
            </w:pPr>
          </w:p>
        </w:tc>
        <w:tc>
          <w:tcPr>
            <w:tcW w:w="2410" w:type="dxa"/>
            <w:gridSpan w:val="3"/>
            <w:tcBorders>
              <w:bottom w:val="single" w:sz="4" w:space="0" w:color="auto"/>
            </w:tcBorders>
            <w:shd w:val="clear" w:color="auto" w:fill="auto"/>
          </w:tcPr>
          <w:p w14:paraId="2AB1D875" w14:textId="77777777" w:rsidR="007E6039" w:rsidRDefault="007E6039" w:rsidP="007E6039">
            <w:pPr>
              <w:pStyle w:val="NormalWeb"/>
              <w:spacing w:before="0" w:beforeAutospacing="0" w:after="0" w:afterAutospacing="0"/>
            </w:pPr>
            <w:r>
              <w:rPr>
                <w:i/>
                <w:iCs/>
                <w:color w:val="000000"/>
              </w:rPr>
              <w:t xml:space="preserve">Contextual Instruction </w:t>
            </w:r>
            <w:r>
              <w:rPr>
                <w:color w:val="000000"/>
              </w:rPr>
              <w:t>dalam bentuk: </w:t>
            </w:r>
          </w:p>
          <w:p w14:paraId="03C9CCDC" w14:textId="77777777" w:rsidR="007E6039" w:rsidRDefault="007E6039" w:rsidP="008E7472">
            <w:pPr>
              <w:pStyle w:val="NormalWeb"/>
              <w:numPr>
                <w:ilvl w:val="0"/>
                <w:numId w:val="12"/>
              </w:numPr>
              <w:spacing w:before="0" w:beforeAutospacing="0" w:after="0" w:afterAutospacing="0"/>
              <w:ind w:left="360"/>
              <w:textAlignment w:val="baseline"/>
              <w:rPr>
                <w:rFonts w:ascii="Arial" w:hAnsi="Arial" w:cs="Arial"/>
                <w:color w:val="000000"/>
              </w:rPr>
            </w:pPr>
            <w:r>
              <w:rPr>
                <w:color w:val="000000"/>
              </w:rPr>
              <w:t>Ceramah </w:t>
            </w:r>
          </w:p>
          <w:p w14:paraId="6FC4CAEB" w14:textId="77777777" w:rsidR="007E6039" w:rsidRDefault="007E6039" w:rsidP="008E7472">
            <w:pPr>
              <w:pStyle w:val="NormalWeb"/>
              <w:numPr>
                <w:ilvl w:val="0"/>
                <w:numId w:val="12"/>
              </w:numPr>
              <w:spacing w:before="0" w:beforeAutospacing="0" w:after="0" w:afterAutospacing="0"/>
              <w:ind w:left="360"/>
              <w:textAlignment w:val="baseline"/>
              <w:rPr>
                <w:rFonts w:ascii="Arial" w:hAnsi="Arial" w:cs="Arial"/>
                <w:color w:val="000000"/>
              </w:rPr>
            </w:pPr>
            <w:r>
              <w:rPr>
                <w:color w:val="000000"/>
              </w:rPr>
              <w:t>Studi kasus</w:t>
            </w:r>
          </w:p>
          <w:p w14:paraId="6BA97FA5" w14:textId="77777777" w:rsidR="007E6039" w:rsidRDefault="007E6039" w:rsidP="008E7472">
            <w:pPr>
              <w:pStyle w:val="NormalWeb"/>
              <w:numPr>
                <w:ilvl w:val="0"/>
                <w:numId w:val="12"/>
              </w:numPr>
              <w:spacing w:before="0" w:beforeAutospacing="0" w:after="0" w:afterAutospacing="0"/>
              <w:ind w:left="360"/>
              <w:textAlignment w:val="baseline"/>
              <w:rPr>
                <w:rFonts w:ascii="Arial" w:hAnsi="Arial" w:cs="Arial"/>
                <w:color w:val="000000"/>
              </w:rPr>
            </w:pPr>
            <w:r>
              <w:rPr>
                <w:color w:val="000000"/>
              </w:rPr>
              <w:t>kolaboratif</w:t>
            </w:r>
          </w:p>
          <w:p w14:paraId="6092DAE5" w14:textId="77777777" w:rsidR="007E6039" w:rsidRDefault="007E6039" w:rsidP="007E6039">
            <w:pPr>
              <w:pStyle w:val="NormalWeb"/>
              <w:spacing w:before="0" w:beforeAutospacing="0" w:after="0" w:afterAutospacing="0"/>
            </w:pPr>
            <w:r>
              <w:rPr>
                <w:color w:val="000000"/>
              </w:rPr>
              <w:t>TM=  1 x( 2x50”)</w:t>
            </w:r>
          </w:p>
          <w:p w14:paraId="7CE46A11" w14:textId="77777777" w:rsidR="007E6039" w:rsidRDefault="007E6039" w:rsidP="007E6039">
            <w:pPr>
              <w:pStyle w:val="NormalWeb"/>
              <w:spacing w:before="0" w:beforeAutospacing="0" w:after="0" w:afterAutospacing="0"/>
            </w:pPr>
            <w:r>
              <w:rPr>
                <w:i/>
                <w:iCs/>
                <w:color w:val="000000"/>
              </w:rPr>
              <w:t>Tugas melalui kelompok</w:t>
            </w:r>
          </w:p>
          <w:p w14:paraId="61C5F713" w14:textId="77777777" w:rsidR="007E6039" w:rsidRDefault="007E6039" w:rsidP="007E6039">
            <w:pPr>
              <w:pStyle w:val="NormalWeb"/>
              <w:spacing w:before="0" w:beforeAutospacing="0" w:after="0" w:afterAutospacing="0"/>
            </w:pPr>
            <w:r>
              <w:rPr>
                <w:color w:val="000000"/>
              </w:rPr>
              <w:t>BT=1x(2x60”)</w:t>
            </w:r>
          </w:p>
          <w:p w14:paraId="02A47922" w14:textId="77777777" w:rsidR="007E6039" w:rsidRDefault="007E6039" w:rsidP="007E6039">
            <w:pPr>
              <w:pStyle w:val="NormalWeb"/>
              <w:spacing w:before="0" w:beforeAutospacing="0" w:after="0" w:afterAutospacing="0"/>
            </w:pPr>
            <w:r>
              <w:rPr>
                <w:i/>
                <w:iCs/>
                <w:color w:val="000000"/>
              </w:rPr>
              <w:t>Tugas individual </w:t>
            </w:r>
          </w:p>
          <w:p w14:paraId="7AC7D009" w14:textId="77777777" w:rsidR="007E6039" w:rsidRDefault="007E6039" w:rsidP="007E6039">
            <w:pPr>
              <w:pStyle w:val="NormalWeb"/>
              <w:spacing w:before="0" w:beforeAutospacing="0" w:after="0" w:afterAutospacing="0"/>
              <w:ind w:left="432"/>
            </w:pPr>
            <w:r>
              <w:rPr>
                <w:color w:val="000000"/>
              </w:rPr>
              <w:t>BM=1x(2x60”)</w:t>
            </w:r>
          </w:p>
          <w:p w14:paraId="6BDC7E1D" w14:textId="5E84DC6F" w:rsidR="007E6039" w:rsidRPr="00A73EBD" w:rsidRDefault="007E6039" w:rsidP="007E6039">
            <w:pPr>
              <w:spacing w:before="1" w:line="242" w:lineRule="auto"/>
              <w:ind w:right="186"/>
              <w:rPr>
                <w:spacing w:val="-1"/>
              </w:rPr>
            </w:pPr>
            <w:r>
              <w:br/>
            </w:r>
          </w:p>
        </w:tc>
        <w:tc>
          <w:tcPr>
            <w:tcW w:w="2270" w:type="dxa"/>
            <w:gridSpan w:val="4"/>
            <w:tcBorders>
              <w:bottom w:val="single" w:sz="4" w:space="0" w:color="auto"/>
            </w:tcBorders>
          </w:tcPr>
          <w:p w14:paraId="04DF0929" w14:textId="2A098623" w:rsidR="007E6039" w:rsidRPr="00A73EBD" w:rsidRDefault="007E6039" w:rsidP="007E6039">
            <w:pPr>
              <w:rPr>
                <w:lang w:eastAsia="id-ID"/>
              </w:rPr>
            </w:pPr>
          </w:p>
        </w:tc>
        <w:tc>
          <w:tcPr>
            <w:tcW w:w="2274" w:type="dxa"/>
            <w:gridSpan w:val="3"/>
            <w:tcBorders>
              <w:bottom w:val="single" w:sz="4" w:space="0" w:color="auto"/>
            </w:tcBorders>
            <w:shd w:val="clear" w:color="auto" w:fill="auto"/>
          </w:tcPr>
          <w:p w14:paraId="2079CC1E" w14:textId="77777777" w:rsidR="007E6039" w:rsidRDefault="007E6039" w:rsidP="007E6039">
            <w:pPr>
              <w:pStyle w:val="NormalWeb"/>
              <w:spacing w:before="0" w:beforeAutospacing="0" w:after="0" w:afterAutospacing="0"/>
            </w:pPr>
            <w:r>
              <w:rPr>
                <w:color w:val="000000"/>
              </w:rPr>
              <w:t>Pokok pembagasan: Good And Clean Governance </w:t>
            </w:r>
          </w:p>
          <w:p w14:paraId="7B986586" w14:textId="77777777" w:rsidR="007E6039" w:rsidRDefault="007E6039" w:rsidP="007E6039">
            <w:pPr>
              <w:pStyle w:val="NormalWeb"/>
              <w:spacing w:before="0" w:beforeAutospacing="0" w:after="0" w:afterAutospacing="0"/>
            </w:pPr>
            <w:r>
              <w:rPr>
                <w:color w:val="000000"/>
              </w:rPr>
              <w:t>Sub. Pokok pembahasan</w:t>
            </w:r>
          </w:p>
          <w:p w14:paraId="207BC296" w14:textId="70E20013" w:rsidR="007E6039" w:rsidRDefault="007E6039" w:rsidP="007E6039">
            <w:pPr>
              <w:pStyle w:val="NormalWeb"/>
              <w:spacing w:before="0" w:beforeAutospacing="0" w:after="0" w:afterAutospacing="0"/>
              <w:textAlignment w:val="baseline"/>
              <w:rPr>
                <w:color w:val="000000"/>
              </w:rPr>
            </w:pPr>
            <w:r>
              <w:rPr>
                <w:color w:val="000000"/>
              </w:rPr>
              <w:t>1.Pengertiann Good Governance</w:t>
            </w:r>
          </w:p>
          <w:p w14:paraId="46E4C68A" w14:textId="4A53104B" w:rsidR="007E6039" w:rsidRDefault="007E6039" w:rsidP="007E6039">
            <w:pPr>
              <w:pStyle w:val="NormalWeb"/>
              <w:spacing w:before="0" w:beforeAutospacing="0" w:after="0" w:afterAutospacing="0"/>
              <w:textAlignment w:val="baseline"/>
              <w:rPr>
                <w:color w:val="000000"/>
              </w:rPr>
            </w:pPr>
            <w:r>
              <w:rPr>
                <w:color w:val="000000"/>
              </w:rPr>
              <w:t>2.Prinsip Good Governance</w:t>
            </w:r>
          </w:p>
          <w:p w14:paraId="7B6F2FA6" w14:textId="26477163" w:rsidR="007E6039" w:rsidRPr="00A73EBD" w:rsidRDefault="007E6039" w:rsidP="007E6039">
            <w:pPr>
              <w:rPr>
                <w:lang w:eastAsia="id-ID"/>
              </w:rPr>
            </w:pPr>
            <w:r w:rsidRPr="007E6039">
              <w:rPr>
                <w:color w:val="000000"/>
                <w:sz w:val="24"/>
                <w:szCs w:val="24"/>
              </w:rPr>
              <w:t>3.Penerapan Good Governance Di Indonesia</w:t>
            </w:r>
          </w:p>
        </w:tc>
        <w:tc>
          <w:tcPr>
            <w:tcW w:w="1138" w:type="dxa"/>
            <w:tcBorders>
              <w:bottom w:val="single" w:sz="4" w:space="0" w:color="auto"/>
            </w:tcBorders>
            <w:shd w:val="clear" w:color="auto" w:fill="auto"/>
          </w:tcPr>
          <w:p w14:paraId="7383F7A0" w14:textId="0BF559D7" w:rsidR="007E6039" w:rsidRPr="007B7ADB" w:rsidRDefault="007E6039" w:rsidP="007E6039">
            <w:pPr>
              <w:jc w:val="center"/>
              <w:rPr>
                <w:rFonts w:ascii="Calibri" w:hAnsi="Calibri"/>
                <w:b/>
                <w:bCs/>
                <w:lang w:eastAsia="id-ID"/>
              </w:rPr>
            </w:pPr>
            <w:r>
              <w:rPr>
                <w:b/>
                <w:bCs/>
                <w:color w:val="000000"/>
              </w:rPr>
              <w:t>10%</w:t>
            </w:r>
          </w:p>
        </w:tc>
      </w:tr>
      <w:tr w:rsidR="007E6039" w:rsidRPr="00C4015D" w14:paraId="24845E64" w14:textId="77777777" w:rsidTr="00834F61">
        <w:trPr>
          <w:gridBefore w:val="1"/>
          <w:gridAfter w:val="1"/>
          <w:wBefore w:w="21" w:type="dxa"/>
          <w:wAfter w:w="12" w:type="dxa"/>
        </w:trPr>
        <w:tc>
          <w:tcPr>
            <w:tcW w:w="736" w:type="dxa"/>
            <w:tcBorders>
              <w:bottom w:val="single" w:sz="4" w:space="0" w:color="auto"/>
            </w:tcBorders>
            <w:shd w:val="clear" w:color="auto" w:fill="auto"/>
          </w:tcPr>
          <w:p w14:paraId="38481A2B" w14:textId="5FDBBD2D" w:rsidR="007E6039" w:rsidRDefault="007E6039" w:rsidP="007E6039">
            <w:pPr>
              <w:ind w:right="-108"/>
              <w:rPr>
                <w:rFonts w:ascii="Calibri" w:hAnsi="Calibri"/>
                <w:b/>
                <w:bCs/>
                <w:sz w:val="22"/>
                <w:szCs w:val="22"/>
                <w:lang w:eastAsia="id-ID"/>
              </w:rPr>
            </w:pPr>
            <w:r>
              <w:rPr>
                <w:rFonts w:ascii="Calibri" w:hAnsi="Calibri"/>
                <w:b/>
                <w:bCs/>
                <w:sz w:val="22"/>
                <w:szCs w:val="22"/>
                <w:lang w:eastAsia="id-ID"/>
              </w:rPr>
              <w:t>12</w:t>
            </w:r>
          </w:p>
        </w:tc>
        <w:tc>
          <w:tcPr>
            <w:tcW w:w="2523" w:type="dxa"/>
            <w:gridSpan w:val="4"/>
            <w:tcBorders>
              <w:bottom w:val="single" w:sz="4" w:space="0" w:color="auto"/>
            </w:tcBorders>
            <w:shd w:val="clear" w:color="auto" w:fill="auto"/>
          </w:tcPr>
          <w:p w14:paraId="54FBBC8A" w14:textId="77777777" w:rsidR="007E6039" w:rsidRPr="00354615" w:rsidRDefault="007E6039" w:rsidP="007E6039">
            <w:pPr>
              <w:pStyle w:val="NormalWeb"/>
              <w:spacing w:before="0" w:beforeAutospacing="0" w:after="0" w:afterAutospacing="0"/>
              <w:rPr>
                <w:sz w:val="20"/>
                <w:szCs w:val="20"/>
                <w:lang w:val="fi-FI"/>
              </w:rPr>
            </w:pPr>
            <w:r w:rsidRPr="00354615">
              <w:rPr>
                <w:color w:val="000000"/>
                <w:sz w:val="20"/>
                <w:szCs w:val="20"/>
                <w:lang w:val="fi-FI"/>
              </w:rPr>
              <w:t>Mahasiswa mampu menjelaskan tentang Otonomi Daerah </w:t>
            </w:r>
          </w:p>
          <w:p w14:paraId="4120ABA1" w14:textId="71D6B572" w:rsidR="007E6039" w:rsidRPr="00354615" w:rsidRDefault="007E6039" w:rsidP="007E6039">
            <w:pPr>
              <w:autoSpaceDE/>
              <w:autoSpaceDN/>
              <w:rPr>
                <w:lang w:val="fi-FI"/>
              </w:rPr>
            </w:pPr>
          </w:p>
        </w:tc>
        <w:tc>
          <w:tcPr>
            <w:tcW w:w="1985" w:type="dxa"/>
            <w:gridSpan w:val="3"/>
            <w:tcBorders>
              <w:bottom w:val="single" w:sz="4" w:space="0" w:color="auto"/>
            </w:tcBorders>
            <w:shd w:val="clear" w:color="auto" w:fill="auto"/>
          </w:tcPr>
          <w:p w14:paraId="1D650852" w14:textId="20686731" w:rsidR="007E6039" w:rsidRPr="00354615" w:rsidRDefault="007E6039" w:rsidP="007E6039">
            <w:pPr>
              <w:autoSpaceDE/>
              <w:autoSpaceDN/>
              <w:rPr>
                <w:lang w:val="fi-FI"/>
              </w:rPr>
            </w:pPr>
            <w:r w:rsidRPr="00354615">
              <w:rPr>
                <w:color w:val="000000"/>
                <w:sz w:val="24"/>
                <w:szCs w:val="24"/>
                <w:lang w:val="fi-FI"/>
              </w:rPr>
              <w:t xml:space="preserve">Ketepatan dan kesesuaian dalam memahami </w:t>
            </w:r>
            <w:r w:rsidRPr="00354615">
              <w:rPr>
                <w:color w:val="000000"/>
                <w:sz w:val="24"/>
                <w:szCs w:val="24"/>
                <w:lang w:val="fi-FI"/>
              </w:rPr>
              <w:lastRenderedPageBreak/>
              <w:t>penyelenggaraan pemerintah pada system otonomi daerah</w:t>
            </w:r>
          </w:p>
        </w:tc>
        <w:tc>
          <w:tcPr>
            <w:tcW w:w="2126" w:type="dxa"/>
            <w:gridSpan w:val="2"/>
            <w:tcBorders>
              <w:bottom w:val="single" w:sz="4" w:space="0" w:color="auto"/>
            </w:tcBorders>
            <w:shd w:val="clear" w:color="auto" w:fill="auto"/>
          </w:tcPr>
          <w:p w14:paraId="7D874003" w14:textId="77777777" w:rsidR="007E6039" w:rsidRDefault="007E6039" w:rsidP="007E6039">
            <w:pPr>
              <w:pStyle w:val="NormalWeb"/>
              <w:spacing w:before="0" w:beforeAutospacing="0" w:after="0" w:afterAutospacing="0"/>
            </w:pPr>
            <w:r>
              <w:rPr>
                <w:color w:val="000000"/>
              </w:rPr>
              <w:lastRenderedPageBreak/>
              <w:t>Criteria :</w:t>
            </w:r>
          </w:p>
          <w:p w14:paraId="48AFA37B" w14:textId="77777777" w:rsidR="007E6039" w:rsidRDefault="007E6039" w:rsidP="007E6039">
            <w:pPr>
              <w:pStyle w:val="NormalWeb"/>
              <w:spacing w:before="0" w:beforeAutospacing="0" w:after="0" w:afterAutospacing="0"/>
            </w:pPr>
            <w:r>
              <w:rPr>
                <w:color w:val="000000"/>
              </w:rPr>
              <w:t xml:space="preserve">Metode yang tepat, analisis yang </w:t>
            </w:r>
            <w:r>
              <w:rPr>
                <w:color w:val="000000"/>
              </w:rPr>
              <w:lastRenderedPageBreak/>
              <w:t>sistematis, benar,  /contoh yang sesuai dan bahasa baik</w:t>
            </w:r>
          </w:p>
          <w:p w14:paraId="151F9135" w14:textId="77777777" w:rsidR="007E6039" w:rsidRDefault="007E6039" w:rsidP="007E6039"/>
          <w:p w14:paraId="77126AD4" w14:textId="77777777" w:rsidR="007E6039" w:rsidRDefault="007E6039" w:rsidP="007E6039">
            <w:pPr>
              <w:pStyle w:val="NormalWeb"/>
              <w:spacing w:before="0" w:beforeAutospacing="0" w:after="0" w:afterAutospacing="0"/>
            </w:pPr>
            <w:r>
              <w:rPr>
                <w:color w:val="000000"/>
              </w:rPr>
              <w:t>Bentuk non-test: laporan aksi, presentasi.</w:t>
            </w:r>
          </w:p>
          <w:p w14:paraId="47FCFA8B" w14:textId="77777777" w:rsidR="007E6039" w:rsidRPr="005F40D5" w:rsidRDefault="007E6039" w:rsidP="007E6039">
            <w:pPr>
              <w:jc w:val="center"/>
            </w:pPr>
          </w:p>
        </w:tc>
        <w:tc>
          <w:tcPr>
            <w:tcW w:w="2410" w:type="dxa"/>
            <w:gridSpan w:val="3"/>
            <w:tcBorders>
              <w:bottom w:val="single" w:sz="4" w:space="0" w:color="auto"/>
            </w:tcBorders>
            <w:shd w:val="clear" w:color="auto" w:fill="auto"/>
          </w:tcPr>
          <w:p w14:paraId="18993949" w14:textId="77777777" w:rsidR="007E6039" w:rsidRDefault="007E6039" w:rsidP="007E6039">
            <w:pPr>
              <w:pStyle w:val="NormalWeb"/>
              <w:spacing w:before="0" w:beforeAutospacing="0" w:after="0" w:afterAutospacing="0"/>
            </w:pPr>
            <w:r>
              <w:rPr>
                <w:i/>
                <w:iCs/>
                <w:color w:val="000000"/>
              </w:rPr>
              <w:lastRenderedPageBreak/>
              <w:t xml:space="preserve">Contextual Instruction </w:t>
            </w:r>
            <w:r>
              <w:rPr>
                <w:color w:val="000000"/>
              </w:rPr>
              <w:t>dalam bentuk: </w:t>
            </w:r>
          </w:p>
          <w:p w14:paraId="49375925" w14:textId="77777777" w:rsidR="007E6039" w:rsidRDefault="007E6039" w:rsidP="008E7472">
            <w:pPr>
              <w:pStyle w:val="NormalWeb"/>
              <w:numPr>
                <w:ilvl w:val="0"/>
                <w:numId w:val="13"/>
              </w:numPr>
              <w:spacing w:before="0" w:beforeAutospacing="0" w:after="0" w:afterAutospacing="0"/>
              <w:ind w:left="360"/>
              <w:textAlignment w:val="baseline"/>
              <w:rPr>
                <w:rFonts w:ascii="Arial" w:hAnsi="Arial" w:cs="Arial"/>
                <w:color w:val="000000"/>
              </w:rPr>
            </w:pPr>
            <w:r>
              <w:rPr>
                <w:color w:val="000000"/>
              </w:rPr>
              <w:t>Kuliah </w:t>
            </w:r>
          </w:p>
          <w:p w14:paraId="6B63C00C" w14:textId="77777777" w:rsidR="007E6039" w:rsidRDefault="007E6039" w:rsidP="008E7472">
            <w:pPr>
              <w:pStyle w:val="NormalWeb"/>
              <w:numPr>
                <w:ilvl w:val="0"/>
                <w:numId w:val="13"/>
              </w:numPr>
              <w:spacing w:before="0" w:beforeAutospacing="0" w:after="0" w:afterAutospacing="0"/>
              <w:ind w:left="360"/>
              <w:textAlignment w:val="baseline"/>
              <w:rPr>
                <w:rFonts w:ascii="Arial" w:hAnsi="Arial" w:cs="Arial"/>
                <w:i/>
                <w:iCs/>
                <w:color w:val="000000"/>
              </w:rPr>
            </w:pPr>
            <w:r>
              <w:rPr>
                <w:color w:val="000000"/>
              </w:rPr>
              <w:lastRenderedPageBreak/>
              <w:t>Diskusi </w:t>
            </w:r>
          </w:p>
          <w:p w14:paraId="6CCB83DE" w14:textId="77777777" w:rsidR="007E6039" w:rsidRDefault="007E6039" w:rsidP="007E6039">
            <w:pPr>
              <w:pStyle w:val="NormalWeb"/>
              <w:spacing w:before="0" w:beforeAutospacing="0" w:after="0" w:afterAutospacing="0"/>
            </w:pPr>
            <w:r>
              <w:rPr>
                <w:color w:val="000000"/>
              </w:rPr>
              <w:t>TM=  1 x (2x50”)</w:t>
            </w:r>
          </w:p>
          <w:p w14:paraId="568ED10F" w14:textId="77777777" w:rsidR="007E6039" w:rsidRDefault="007E6039" w:rsidP="007E6039"/>
          <w:p w14:paraId="3FF71E91" w14:textId="77777777" w:rsidR="007E6039" w:rsidRDefault="007E6039" w:rsidP="007E6039">
            <w:pPr>
              <w:pStyle w:val="NormalWeb"/>
              <w:spacing w:before="0" w:beforeAutospacing="0" w:after="0" w:afterAutospacing="0"/>
            </w:pPr>
            <w:r>
              <w:rPr>
                <w:i/>
                <w:iCs/>
                <w:color w:val="000000"/>
              </w:rPr>
              <w:t>Tugas melalui kelompok</w:t>
            </w:r>
          </w:p>
          <w:p w14:paraId="065C6CA8" w14:textId="77777777" w:rsidR="007E6039" w:rsidRDefault="007E6039" w:rsidP="007E6039">
            <w:pPr>
              <w:pStyle w:val="NormalWeb"/>
              <w:spacing w:before="0" w:beforeAutospacing="0" w:after="0" w:afterAutospacing="0"/>
            </w:pPr>
            <w:r>
              <w:rPr>
                <w:color w:val="000000"/>
              </w:rPr>
              <w:t>BT=1x(2x60”)</w:t>
            </w:r>
          </w:p>
          <w:p w14:paraId="22C1238D" w14:textId="77777777" w:rsidR="007E6039" w:rsidRDefault="007E6039" w:rsidP="007E6039"/>
          <w:p w14:paraId="667DACBD" w14:textId="77777777" w:rsidR="007E6039" w:rsidRDefault="007E6039" w:rsidP="007E6039">
            <w:pPr>
              <w:pStyle w:val="NormalWeb"/>
              <w:spacing w:before="0" w:beforeAutospacing="0" w:after="0" w:afterAutospacing="0"/>
            </w:pPr>
            <w:r>
              <w:rPr>
                <w:i/>
                <w:iCs/>
                <w:color w:val="000000"/>
              </w:rPr>
              <w:t>Tugas individual.</w:t>
            </w:r>
          </w:p>
          <w:p w14:paraId="4F248EA5" w14:textId="7E58CAAA" w:rsidR="007E6039" w:rsidRPr="00A73EBD" w:rsidRDefault="007E6039" w:rsidP="007E6039">
            <w:pPr>
              <w:spacing w:before="1" w:line="242" w:lineRule="auto"/>
              <w:ind w:right="186"/>
              <w:rPr>
                <w:spacing w:val="-1"/>
              </w:rPr>
            </w:pPr>
            <w:r>
              <w:rPr>
                <w:color w:val="000000"/>
              </w:rPr>
              <w:t>BM=2x(2x60”)</w:t>
            </w:r>
          </w:p>
        </w:tc>
        <w:tc>
          <w:tcPr>
            <w:tcW w:w="2270" w:type="dxa"/>
            <w:gridSpan w:val="4"/>
            <w:tcBorders>
              <w:bottom w:val="single" w:sz="4" w:space="0" w:color="auto"/>
            </w:tcBorders>
          </w:tcPr>
          <w:p w14:paraId="48813C36" w14:textId="2F63CD33" w:rsidR="007E6039" w:rsidRPr="00A73EBD" w:rsidRDefault="007E6039" w:rsidP="007E6039">
            <w:pPr>
              <w:rPr>
                <w:lang w:eastAsia="id-ID"/>
              </w:rPr>
            </w:pPr>
          </w:p>
        </w:tc>
        <w:tc>
          <w:tcPr>
            <w:tcW w:w="2274" w:type="dxa"/>
            <w:gridSpan w:val="3"/>
            <w:tcBorders>
              <w:bottom w:val="single" w:sz="4" w:space="0" w:color="auto"/>
            </w:tcBorders>
            <w:shd w:val="clear" w:color="auto" w:fill="auto"/>
          </w:tcPr>
          <w:p w14:paraId="5301224D" w14:textId="77777777" w:rsidR="007E6039" w:rsidRDefault="007E6039" w:rsidP="007E6039">
            <w:pPr>
              <w:pStyle w:val="NormalWeb"/>
              <w:spacing w:before="0" w:beforeAutospacing="0" w:after="0" w:afterAutospacing="0"/>
            </w:pPr>
            <w:r>
              <w:rPr>
                <w:color w:val="000000"/>
              </w:rPr>
              <w:t>Pokok Pembahasan:Otonomi Daerah</w:t>
            </w:r>
          </w:p>
          <w:p w14:paraId="6D8DD33D" w14:textId="77777777" w:rsidR="007E6039" w:rsidRDefault="007E6039" w:rsidP="007E6039">
            <w:pPr>
              <w:pStyle w:val="NormalWeb"/>
              <w:spacing w:before="0" w:beforeAutospacing="0" w:after="0" w:afterAutospacing="0"/>
            </w:pPr>
            <w:r>
              <w:rPr>
                <w:color w:val="000000"/>
              </w:rPr>
              <w:lastRenderedPageBreak/>
              <w:t>Sub. Pokok pembahasan</w:t>
            </w:r>
          </w:p>
          <w:p w14:paraId="74EDC13F" w14:textId="6F49A5E4" w:rsidR="007E6039" w:rsidRDefault="007E6039" w:rsidP="007E6039">
            <w:pPr>
              <w:pStyle w:val="NormalWeb"/>
              <w:spacing w:before="0" w:beforeAutospacing="0" w:after="0" w:afterAutospacing="0"/>
              <w:textAlignment w:val="baseline"/>
              <w:rPr>
                <w:color w:val="000000"/>
              </w:rPr>
            </w:pPr>
            <w:r>
              <w:rPr>
                <w:color w:val="000000"/>
              </w:rPr>
              <w:t>1.Pengertin Otonomi Daerah</w:t>
            </w:r>
          </w:p>
          <w:p w14:paraId="20EFCF84" w14:textId="65B4E023" w:rsidR="007E6039" w:rsidRPr="00354615" w:rsidRDefault="007E6039" w:rsidP="007E6039">
            <w:pPr>
              <w:pStyle w:val="NormalWeb"/>
              <w:spacing w:before="0" w:beforeAutospacing="0" w:after="0" w:afterAutospacing="0"/>
              <w:textAlignment w:val="baseline"/>
              <w:rPr>
                <w:color w:val="000000"/>
                <w:lang w:val="fi-FI"/>
              </w:rPr>
            </w:pPr>
            <w:r w:rsidRPr="00354615">
              <w:rPr>
                <w:color w:val="000000"/>
                <w:lang w:val="fi-FI"/>
              </w:rPr>
              <w:t>2.Asas Otonomi Daerah Tujuan Otonomi Daerah</w:t>
            </w:r>
          </w:p>
        </w:tc>
        <w:tc>
          <w:tcPr>
            <w:tcW w:w="1138" w:type="dxa"/>
            <w:tcBorders>
              <w:bottom w:val="single" w:sz="4" w:space="0" w:color="auto"/>
            </w:tcBorders>
            <w:shd w:val="clear" w:color="auto" w:fill="auto"/>
          </w:tcPr>
          <w:p w14:paraId="2AF8C403" w14:textId="515CE765" w:rsidR="007E6039" w:rsidRPr="007B7ADB" w:rsidRDefault="007E6039" w:rsidP="007E6039">
            <w:pPr>
              <w:jc w:val="center"/>
              <w:rPr>
                <w:rFonts w:ascii="Calibri" w:hAnsi="Calibri"/>
                <w:b/>
                <w:bCs/>
                <w:lang w:eastAsia="id-ID"/>
              </w:rPr>
            </w:pPr>
            <w:r>
              <w:rPr>
                <w:b/>
                <w:bCs/>
                <w:color w:val="000000"/>
              </w:rPr>
              <w:lastRenderedPageBreak/>
              <w:t>10%</w:t>
            </w:r>
          </w:p>
        </w:tc>
      </w:tr>
      <w:tr w:rsidR="00C85618" w:rsidRPr="00C4015D" w14:paraId="3AD4215C" w14:textId="77777777" w:rsidTr="00834F61">
        <w:trPr>
          <w:gridBefore w:val="1"/>
          <w:gridAfter w:val="1"/>
          <w:wBefore w:w="21" w:type="dxa"/>
          <w:wAfter w:w="12" w:type="dxa"/>
        </w:trPr>
        <w:tc>
          <w:tcPr>
            <w:tcW w:w="736" w:type="dxa"/>
            <w:tcBorders>
              <w:bottom w:val="single" w:sz="4" w:space="0" w:color="auto"/>
            </w:tcBorders>
            <w:shd w:val="clear" w:color="auto" w:fill="auto"/>
          </w:tcPr>
          <w:p w14:paraId="0D99381F" w14:textId="50272BFE" w:rsidR="00C85618" w:rsidRDefault="00C85618" w:rsidP="00C85618">
            <w:pPr>
              <w:ind w:right="-108"/>
              <w:rPr>
                <w:rFonts w:ascii="Calibri" w:hAnsi="Calibri"/>
                <w:b/>
                <w:bCs/>
                <w:sz w:val="22"/>
                <w:szCs w:val="22"/>
                <w:lang w:eastAsia="id-ID"/>
              </w:rPr>
            </w:pPr>
            <w:r>
              <w:rPr>
                <w:rFonts w:ascii="Calibri" w:hAnsi="Calibri"/>
                <w:b/>
                <w:bCs/>
                <w:sz w:val="22"/>
                <w:szCs w:val="22"/>
                <w:lang w:eastAsia="id-ID"/>
              </w:rPr>
              <w:t>13</w:t>
            </w:r>
          </w:p>
          <w:p w14:paraId="15426A52" w14:textId="77777777" w:rsidR="00C85618" w:rsidRDefault="00C85618" w:rsidP="00C85618">
            <w:pPr>
              <w:ind w:right="-108"/>
              <w:rPr>
                <w:rFonts w:ascii="Calibri" w:hAnsi="Calibri"/>
                <w:b/>
                <w:bCs/>
                <w:sz w:val="22"/>
                <w:szCs w:val="22"/>
                <w:lang w:eastAsia="id-ID"/>
              </w:rPr>
            </w:pPr>
          </w:p>
          <w:p w14:paraId="799014D1" w14:textId="77777777" w:rsidR="00C85618" w:rsidRDefault="00C85618" w:rsidP="00C85618">
            <w:pPr>
              <w:ind w:right="-108"/>
              <w:rPr>
                <w:rFonts w:ascii="Calibri" w:hAnsi="Calibri"/>
                <w:b/>
                <w:bCs/>
                <w:sz w:val="22"/>
                <w:szCs w:val="22"/>
                <w:lang w:eastAsia="id-ID"/>
              </w:rPr>
            </w:pPr>
          </w:p>
          <w:p w14:paraId="4C99F1F5" w14:textId="77777777" w:rsidR="00C85618" w:rsidRDefault="00C85618" w:rsidP="00C85618">
            <w:pPr>
              <w:ind w:right="-108"/>
              <w:rPr>
                <w:rFonts w:ascii="Calibri" w:hAnsi="Calibri"/>
                <w:b/>
                <w:bCs/>
                <w:sz w:val="22"/>
                <w:szCs w:val="22"/>
                <w:lang w:eastAsia="id-ID"/>
              </w:rPr>
            </w:pPr>
          </w:p>
          <w:p w14:paraId="72B894DF" w14:textId="77777777" w:rsidR="00C85618" w:rsidRDefault="00C85618" w:rsidP="00C85618">
            <w:pPr>
              <w:ind w:right="-108"/>
              <w:rPr>
                <w:rFonts w:ascii="Calibri" w:hAnsi="Calibri"/>
                <w:b/>
                <w:bCs/>
                <w:sz w:val="22"/>
                <w:szCs w:val="22"/>
                <w:lang w:eastAsia="id-ID"/>
              </w:rPr>
            </w:pPr>
          </w:p>
          <w:p w14:paraId="1FD0E7AA" w14:textId="77777777" w:rsidR="00C85618" w:rsidRDefault="00C85618" w:rsidP="00C85618">
            <w:pPr>
              <w:ind w:right="-108"/>
              <w:rPr>
                <w:rFonts w:ascii="Calibri" w:hAnsi="Calibri"/>
                <w:b/>
                <w:bCs/>
                <w:sz w:val="22"/>
                <w:szCs w:val="22"/>
                <w:lang w:eastAsia="id-ID"/>
              </w:rPr>
            </w:pPr>
          </w:p>
          <w:p w14:paraId="3101A9AB" w14:textId="77777777" w:rsidR="00C85618" w:rsidRDefault="00C85618" w:rsidP="00C85618">
            <w:pPr>
              <w:ind w:right="-108"/>
              <w:rPr>
                <w:rFonts w:ascii="Calibri" w:hAnsi="Calibri"/>
                <w:b/>
                <w:bCs/>
                <w:sz w:val="22"/>
                <w:szCs w:val="22"/>
                <w:lang w:eastAsia="id-ID"/>
              </w:rPr>
            </w:pPr>
          </w:p>
          <w:p w14:paraId="78234152" w14:textId="77777777" w:rsidR="00C85618" w:rsidRDefault="00C85618" w:rsidP="00C85618">
            <w:pPr>
              <w:ind w:right="-108"/>
              <w:rPr>
                <w:rFonts w:ascii="Calibri" w:hAnsi="Calibri"/>
                <w:b/>
                <w:bCs/>
                <w:sz w:val="22"/>
                <w:szCs w:val="22"/>
                <w:lang w:eastAsia="id-ID"/>
              </w:rPr>
            </w:pPr>
          </w:p>
          <w:p w14:paraId="72E09DA3" w14:textId="27D6D7D8" w:rsidR="00C85618" w:rsidRDefault="00C85618" w:rsidP="00C85618">
            <w:pPr>
              <w:ind w:right="-108"/>
              <w:rPr>
                <w:rFonts w:ascii="Calibri" w:hAnsi="Calibri"/>
                <w:b/>
                <w:bCs/>
                <w:sz w:val="22"/>
                <w:szCs w:val="22"/>
                <w:lang w:eastAsia="id-ID"/>
              </w:rPr>
            </w:pPr>
          </w:p>
        </w:tc>
        <w:tc>
          <w:tcPr>
            <w:tcW w:w="2523" w:type="dxa"/>
            <w:gridSpan w:val="4"/>
            <w:tcBorders>
              <w:bottom w:val="single" w:sz="4" w:space="0" w:color="auto"/>
            </w:tcBorders>
            <w:shd w:val="clear" w:color="auto" w:fill="auto"/>
          </w:tcPr>
          <w:p w14:paraId="2CAAF487" w14:textId="77777777" w:rsidR="00C85618" w:rsidRPr="00354615" w:rsidRDefault="00C85618" w:rsidP="00C85618">
            <w:pPr>
              <w:pStyle w:val="NormalWeb"/>
              <w:spacing w:before="0" w:beforeAutospacing="0" w:after="0" w:afterAutospacing="0"/>
              <w:rPr>
                <w:sz w:val="20"/>
                <w:szCs w:val="20"/>
                <w:lang w:val="fi-FI"/>
              </w:rPr>
            </w:pPr>
            <w:r w:rsidRPr="00354615">
              <w:rPr>
                <w:color w:val="000000"/>
                <w:sz w:val="20"/>
                <w:szCs w:val="20"/>
                <w:lang w:val="fi-FI"/>
              </w:rPr>
              <w:t>Mahasiswa mampu menjelaskan dan memahami Masyarakat Madani</w:t>
            </w:r>
          </w:p>
          <w:p w14:paraId="2E0C69C1" w14:textId="77777777" w:rsidR="00C85618" w:rsidRPr="00354615" w:rsidRDefault="00C85618" w:rsidP="00C85618">
            <w:pPr>
              <w:autoSpaceDE/>
              <w:autoSpaceDN/>
              <w:rPr>
                <w:lang w:val="fi-FI"/>
              </w:rPr>
            </w:pPr>
          </w:p>
        </w:tc>
        <w:tc>
          <w:tcPr>
            <w:tcW w:w="1985" w:type="dxa"/>
            <w:gridSpan w:val="3"/>
            <w:tcBorders>
              <w:bottom w:val="single" w:sz="4" w:space="0" w:color="auto"/>
            </w:tcBorders>
            <w:shd w:val="clear" w:color="auto" w:fill="auto"/>
          </w:tcPr>
          <w:p w14:paraId="2D41EE8D" w14:textId="35739943" w:rsidR="00C85618" w:rsidRPr="00354615" w:rsidRDefault="00C85618" w:rsidP="00C85618">
            <w:pPr>
              <w:autoSpaceDE/>
              <w:autoSpaceDN/>
              <w:rPr>
                <w:sz w:val="24"/>
                <w:szCs w:val="24"/>
                <w:lang w:val="fi-FI"/>
              </w:rPr>
            </w:pPr>
            <w:r w:rsidRPr="00354615">
              <w:rPr>
                <w:color w:val="000000"/>
                <w:sz w:val="24"/>
                <w:szCs w:val="24"/>
                <w:lang w:val="fi-FI"/>
              </w:rPr>
              <w:t>Ketetapan dan kesesuaian dalam memahami dan menjelaskan tentang masarakat madani</w:t>
            </w:r>
          </w:p>
        </w:tc>
        <w:tc>
          <w:tcPr>
            <w:tcW w:w="2126" w:type="dxa"/>
            <w:gridSpan w:val="2"/>
            <w:tcBorders>
              <w:bottom w:val="single" w:sz="4" w:space="0" w:color="auto"/>
            </w:tcBorders>
            <w:shd w:val="clear" w:color="auto" w:fill="auto"/>
          </w:tcPr>
          <w:p w14:paraId="2ECB7E5A" w14:textId="77777777" w:rsidR="00C85618" w:rsidRDefault="00C85618" w:rsidP="00C85618">
            <w:pPr>
              <w:pStyle w:val="NormalWeb"/>
              <w:spacing w:before="0" w:beforeAutospacing="0" w:after="0" w:afterAutospacing="0"/>
            </w:pPr>
            <w:r>
              <w:rPr>
                <w:color w:val="000000"/>
              </w:rPr>
              <w:t>Criteria :</w:t>
            </w:r>
          </w:p>
          <w:p w14:paraId="4FBB0275" w14:textId="77777777" w:rsidR="00C85618" w:rsidRDefault="00C85618" w:rsidP="00C85618">
            <w:pPr>
              <w:pStyle w:val="NormalWeb"/>
              <w:spacing w:before="0" w:beforeAutospacing="0" w:after="0" w:afterAutospacing="0"/>
            </w:pPr>
            <w:r>
              <w:rPr>
                <w:color w:val="000000"/>
              </w:rPr>
              <w:t>Metode yang tepat, analisis yang sistematis, benar,  /contoh yang sesuai dan bahasa baik</w:t>
            </w:r>
          </w:p>
          <w:p w14:paraId="545A3272" w14:textId="77777777" w:rsidR="00C85618" w:rsidRDefault="00C85618" w:rsidP="00C85618"/>
          <w:p w14:paraId="234E277E" w14:textId="77777777" w:rsidR="00C85618" w:rsidRDefault="00C85618" w:rsidP="00C85618">
            <w:pPr>
              <w:pStyle w:val="NormalWeb"/>
              <w:spacing w:before="0" w:beforeAutospacing="0" w:after="0" w:afterAutospacing="0"/>
            </w:pPr>
            <w:r>
              <w:rPr>
                <w:color w:val="000000"/>
              </w:rPr>
              <w:t>Bentuk non-test: makalah,presentasi.</w:t>
            </w:r>
          </w:p>
          <w:p w14:paraId="55695E1B" w14:textId="77777777" w:rsidR="00C85618" w:rsidRPr="005F40D5" w:rsidRDefault="00C85618" w:rsidP="00C85618">
            <w:pPr>
              <w:autoSpaceDE/>
              <w:autoSpaceDN/>
              <w:ind w:right="236"/>
              <w:contextualSpacing/>
            </w:pPr>
          </w:p>
        </w:tc>
        <w:tc>
          <w:tcPr>
            <w:tcW w:w="2410" w:type="dxa"/>
            <w:gridSpan w:val="3"/>
            <w:tcBorders>
              <w:bottom w:val="single" w:sz="4" w:space="0" w:color="auto"/>
            </w:tcBorders>
            <w:shd w:val="clear" w:color="auto" w:fill="auto"/>
          </w:tcPr>
          <w:p w14:paraId="084DCBB8" w14:textId="77777777" w:rsidR="00C85618" w:rsidRDefault="00C85618" w:rsidP="00C85618">
            <w:pPr>
              <w:pStyle w:val="NormalWeb"/>
              <w:spacing w:before="0" w:beforeAutospacing="0" w:after="0" w:afterAutospacing="0"/>
            </w:pPr>
            <w:r>
              <w:rPr>
                <w:i/>
                <w:iCs/>
                <w:color w:val="000000"/>
              </w:rPr>
              <w:t xml:space="preserve">Contextual Instruction </w:t>
            </w:r>
            <w:r>
              <w:rPr>
                <w:color w:val="000000"/>
              </w:rPr>
              <w:t>dalam bentuk: </w:t>
            </w:r>
          </w:p>
          <w:p w14:paraId="2B8CF523" w14:textId="77777777" w:rsidR="00C85618" w:rsidRDefault="00C85618" w:rsidP="008E7472">
            <w:pPr>
              <w:pStyle w:val="NormalWeb"/>
              <w:numPr>
                <w:ilvl w:val="0"/>
                <w:numId w:val="14"/>
              </w:numPr>
              <w:spacing w:before="0" w:beforeAutospacing="0" w:after="0" w:afterAutospacing="0"/>
              <w:ind w:left="360"/>
              <w:textAlignment w:val="baseline"/>
              <w:rPr>
                <w:rFonts w:ascii="Arial" w:hAnsi="Arial" w:cs="Arial"/>
                <w:color w:val="000000"/>
              </w:rPr>
            </w:pPr>
            <w:r>
              <w:rPr>
                <w:color w:val="000000"/>
              </w:rPr>
              <w:t>Ceramah </w:t>
            </w:r>
          </w:p>
          <w:p w14:paraId="59A50865" w14:textId="77777777" w:rsidR="00C85618" w:rsidRDefault="00C85618" w:rsidP="008E7472">
            <w:pPr>
              <w:pStyle w:val="NormalWeb"/>
              <w:numPr>
                <w:ilvl w:val="0"/>
                <w:numId w:val="14"/>
              </w:numPr>
              <w:spacing w:before="0" w:beforeAutospacing="0" w:after="0" w:afterAutospacing="0"/>
              <w:ind w:left="360"/>
              <w:textAlignment w:val="baseline"/>
              <w:rPr>
                <w:rFonts w:ascii="Arial" w:hAnsi="Arial" w:cs="Arial"/>
                <w:color w:val="000000"/>
              </w:rPr>
            </w:pPr>
            <w:r>
              <w:rPr>
                <w:color w:val="000000"/>
              </w:rPr>
              <w:t>Studi kasus</w:t>
            </w:r>
          </w:p>
          <w:p w14:paraId="2B3FEBE0" w14:textId="77777777" w:rsidR="00C85618" w:rsidRDefault="00C85618" w:rsidP="008E7472">
            <w:pPr>
              <w:pStyle w:val="NormalWeb"/>
              <w:numPr>
                <w:ilvl w:val="0"/>
                <w:numId w:val="14"/>
              </w:numPr>
              <w:spacing w:before="0" w:beforeAutospacing="0" w:after="0" w:afterAutospacing="0"/>
              <w:ind w:left="360"/>
              <w:textAlignment w:val="baseline"/>
              <w:rPr>
                <w:rFonts w:ascii="Arial" w:hAnsi="Arial" w:cs="Arial"/>
                <w:color w:val="000000"/>
              </w:rPr>
            </w:pPr>
            <w:r>
              <w:rPr>
                <w:color w:val="000000"/>
              </w:rPr>
              <w:t>kolaboratif</w:t>
            </w:r>
          </w:p>
          <w:p w14:paraId="4E48BA67" w14:textId="77777777" w:rsidR="00C85618" w:rsidRDefault="00C85618" w:rsidP="00C85618">
            <w:pPr>
              <w:pStyle w:val="NormalWeb"/>
              <w:spacing w:before="0" w:beforeAutospacing="0" w:after="0" w:afterAutospacing="0"/>
            </w:pPr>
            <w:r>
              <w:rPr>
                <w:color w:val="000000"/>
              </w:rPr>
              <w:t>TM=  1 x( 2x50”)</w:t>
            </w:r>
          </w:p>
          <w:p w14:paraId="5723ECF0" w14:textId="77777777" w:rsidR="00C85618" w:rsidRDefault="00C85618" w:rsidP="00C85618">
            <w:pPr>
              <w:pStyle w:val="NormalWeb"/>
              <w:spacing w:before="0" w:beforeAutospacing="0" w:after="0" w:afterAutospacing="0"/>
            </w:pPr>
            <w:r>
              <w:rPr>
                <w:i/>
                <w:iCs/>
                <w:color w:val="000000"/>
              </w:rPr>
              <w:t>Tugas melalui kelompok</w:t>
            </w:r>
          </w:p>
          <w:p w14:paraId="1845A621" w14:textId="77777777" w:rsidR="00C85618" w:rsidRDefault="00C85618" w:rsidP="00C85618">
            <w:pPr>
              <w:pStyle w:val="NormalWeb"/>
              <w:spacing w:before="0" w:beforeAutospacing="0" w:after="0" w:afterAutospacing="0"/>
            </w:pPr>
            <w:r>
              <w:rPr>
                <w:color w:val="000000"/>
              </w:rPr>
              <w:t>BT=1x(2x60”)</w:t>
            </w:r>
          </w:p>
          <w:p w14:paraId="43030BE4" w14:textId="77777777" w:rsidR="00C85618" w:rsidRDefault="00C85618" w:rsidP="00C85618">
            <w:pPr>
              <w:pStyle w:val="NormalWeb"/>
              <w:spacing w:before="0" w:beforeAutospacing="0" w:after="0" w:afterAutospacing="0"/>
            </w:pPr>
            <w:r>
              <w:rPr>
                <w:i/>
                <w:iCs/>
                <w:color w:val="000000"/>
              </w:rPr>
              <w:t>Tugas individual </w:t>
            </w:r>
          </w:p>
          <w:p w14:paraId="464C0534" w14:textId="66EC03BD" w:rsidR="00C85618" w:rsidRPr="00A73EBD" w:rsidRDefault="00C85618" w:rsidP="00C85618">
            <w:pPr>
              <w:rPr>
                <w:lang w:eastAsia="id-ID"/>
              </w:rPr>
            </w:pPr>
            <w:r>
              <w:rPr>
                <w:color w:val="000000"/>
              </w:rPr>
              <w:t>BM=1x(2x60”)</w:t>
            </w:r>
          </w:p>
        </w:tc>
        <w:tc>
          <w:tcPr>
            <w:tcW w:w="2270" w:type="dxa"/>
            <w:gridSpan w:val="4"/>
            <w:tcBorders>
              <w:bottom w:val="single" w:sz="4" w:space="0" w:color="auto"/>
            </w:tcBorders>
          </w:tcPr>
          <w:p w14:paraId="6D707C19" w14:textId="77777777" w:rsidR="00C85618" w:rsidRPr="00A73EBD" w:rsidRDefault="00C85618" w:rsidP="00C85618">
            <w:pPr>
              <w:rPr>
                <w:lang w:eastAsia="id-ID"/>
              </w:rPr>
            </w:pPr>
          </w:p>
        </w:tc>
        <w:tc>
          <w:tcPr>
            <w:tcW w:w="2274" w:type="dxa"/>
            <w:gridSpan w:val="3"/>
            <w:tcBorders>
              <w:bottom w:val="single" w:sz="4" w:space="0" w:color="auto"/>
            </w:tcBorders>
            <w:shd w:val="clear" w:color="auto" w:fill="auto"/>
          </w:tcPr>
          <w:p w14:paraId="075868AB" w14:textId="77777777" w:rsidR="00C85618" w:rsidRDefault="00C85618" w:rsidP="00C85618">
            <w:pPr>
              <w:pStyle w:val="NormalWeb"/>
              <w:spacing w:before="0" w:beforeAutospacing="0" w:after="0" w:afterAutospacing="0"/>
            </w:pPr>
            <w:r>
              <w:rPr>
                <w:color w:val="000000"/>
              </w:rPr>
              <w:t>Pokok Pembahasan:masyarakat madani</w:t>
            </w:r>
          </w:p>
          <w:p w14:paraId="65B41706" w14:textId="77777777" w:rsidR="00C85618" w:rsidRDefault="00C85618" w:rsidP="00C85618">
            <w:pPr>
              <w:pStyle w:val="NormalWeb"/>
              <w:spacing w:before="0" w:beforeAutospacing="0" w:after="0" w:afterAutospacing="0"/>
            </w:pPr>
            <w:r>
              <w:rPr>
                <w:color w:val="000000"/>
              </w:rPr>
              <w:t>Sub. Pokok pembahasan</w:t>
            </w:r>
          </w:p>
          <w:p w14:paraId="48E43624" w14:textId="17BBE462" w:rsidR="00C85618" w:rsidRDefault="00C85618" w:rsidP="00C85618">
            <w:pPr>
              <w:pStyle w:val="NormalWeb"/>
              <w:spacing w:before="0" w:beforeAutospacing="0" w:after="0" w:afterAutospacing="0"/>
              <w:textAlignment w:val="baseline"/>
              <w:rPr>
                <w:color w:val="000000"/>
              </w:rPr>
            </w:pPr>
            <w:r>
              <w:rPr>
                <w:color w:val="000000"/>
              </w:rPr>
              <w:t>1.Pengertin Masyarakat Madani</w:t>
            </w:r>
          </w:p>
          <w:p w14:paraId="4FBBA1C4" w14:textId="77777777" w:rsidR="00C85618" w:rsidRDefault="00C85618" w:rsidP="00C85618">
            <w:pPr>
              <w:pStyle w:val="NormalWeb"/>
              <w:spacing w:before="0" w:beforeAutospacing="0" w:after="0" w:afterAutospacing="0"/>
              <w:textAlignment w:val="baseline"/>
              <w:rPr>
                <w:color w:val="000000"/>
              </w:rPr>
            </w:pPr>
            <w:r>
              <w:rPr>
                <w:color w:val="000000"/>
              </w:rPr>
              <w:t>2.Cirri-Ciri Masyarakat Madani</w:t>
            </w:r>
          </w:p>
          <w:p w14:paraId="0F55AD9E" w14:textId="18F6900D" w:rsidR="00C85618" w:rsidRPr="00354615" w:rsidRDefault="00C85618" w:rsidP="00C85618">
            <w:pPr>
              <w:pStyle w:val="NormalWeb"/>
              <w:spacing w:before="0" w:beforeAutospacing="0" w:after="0" w:afterAutospacing="0"/>
              <w:textAlignment w:val="baseline"/>
              <w:rPr>
                <w:color w:val="000000"/>
                <w:lang w:val="fi-FI"/>
              </w:rPr>
            </w:pPr>
            <w:r w:rsidRPr="00354615">
              <w:rPr>
                <w:color w:val="000000"/>
                <w:lang w:val="fi-FI"/>
              </w:rPr>
              <w:t>3.Perkembangan Masyarakat Madani Di Indonesia</w:t>
            </w:r>
          </w:p>
        </w:tc>
        <w:tc>
          <w:tcPr>
            <w:tcW w:w="1138" w:type="dxa"/>
            <w:tcBorders>
              <w:bottom w:val="single" w:sz="4" w:space="0" w:color="auto"/>
            </w:tcBorders>
            <w:shd w:val="clear" w:color="auto" w:fill="auto"/>
          </w:tcPr>
          <w:p w14:paraId="64F2347A" w14:textId="6C39B930" w:rsidR="00C85618" w:rsidRDefault="00C85618" w:rsidP="00C85618">
            <w:pPr>
              <w:jc w:val="center"/>
              <w:rPr>
                <w:rFonts w:ascii="Calibri" w:hAnsi="Calibri"/>
                <w:b/>
                <w:bCs/>
                <w:lang w:eastAsia="id-ID"/>
              </w:rPr>
            </w:pPr>
            <w:r>
              <w:rPr>
                <w:b/>
                <w:bCs/>
                <w:color w:val="000000"/>
              </w:rPr>
              <w:t>5%</w:t>
            </w:r>
          </w:p>
        </w:tc>
      </w:tr>
      <w:tr w:rsidR="00C85618" w:rsidRPr="00C4015D" w14:paraId="6F6D12D7" w14:textId="77777777" w:rsidTr="00834F61">
        <w:trPr>
          <w:gridBefore w:val="1"/>
          <w:gridAfter w:val="1"/>
          <w:wBefore w:w="21" w:type="dxa"/>
          <w:wAfter w:w="12" w:type="dxa"/>
        </w:trPr>
        <w:tc>
          <w:tcPr>
            <w:tcW w:w="736" w:type="dxa"/>
            <w:tcBorders>
              <w:bottom w:val="single" w:sz="4" w:space="0" w:color="auto"/>
            </w:tcBorders>
            <w:shd w:val="clear" w:color="auto" w:fill="auto"/>
          </w:tcPr>
          <w:p w14:paraId="1F535E96" w14:textId="1C7EEC29" w:rsidR="00C85618" w:rsidRDefault="00C85618" w:rsidP="00C85618">
            <w:pPr>
              <w:ind w:right="-108"/>
              <w:rPr>
                <w:rFonts w:ascii="Calibri" w:hAnsi="Calibri"/>
                <w:b/>
                <w:bCs/>
                <w:sz w:val="22"/>
                <w:szCs w:val="22"/>
                <w:lang w:eastAsia="id-ID"/>
              </w:rPr>
            </w:pPr>
            <w:r>
              <w:rPr>
                <w:rFonts w:ascii="Calibri" w:hAnsi="Calibri"/>
                <w:b/>
                <w:bCs/>
                <w:sz w:val="22"/>
                <w:szCs w:val="22"/>
                <w:lang w:eastAsia="id-ID"/>
              </w:rPr>
              <w:t>14-15</w:t>
            </w:r>
          </w:p>
          <w:p w14:paraId="7A5096EC" w14:textId="77777777" w:rsidR="00C85618" w:rsidRDefault="00C85618" w:rsidP="00C85618">
            <w:pPr>
              <w:ind w:right="-108"/>
              <w:rPr>
                <w:rFonts w:ascii="Calibri" w:hAnsi="Calibri"/>
                <w:b/>
                <w:bCs/>
                <w:sz w:val="22"/>
                <w:szCs w:val="22"/>
                <w:lang w:eastAsia="id-ID"/>
              </w:rPr>
            </w:pPr>
          </w:p>
          <w:p w14:paraId="191ED42F" w14:textId="77777777" w:rsidR="00C85618" w:rsidRDefault="00C85618" w:rsidP="00C85618">
            <w:pPr>
              <w:ind w:right="-108"/>
              <w:rPr>
                <w:rFonts w:ascii="Calibri" w:hAnsi="Calibri"/>
                <w:b/>
                <w:bCs/>
                <w:sz w:val="22"/>
                <w:szCs w:val="22"/>
                <w:lang w:eastAsia="id-ID"/>
              </w:rPr>
            </w:pPr>
          </w:p>
          <w:p w14:paraId="0A2E7663" w14:textId="77777777" w:rsidR="00C85618" w:rsidRDefault="00C85618" w:rsidP="00C85618">
            <w:pPr>
              <w:ind w:right="-108"/>
              <w:rPr>
                <w:rFonts w:ascii="Calibri" w:hAnsi="Calibri"/>
                <w:b/>
                <w:bCs/>
                <w:sz w:val="22"/>
                <w:szCs w:val="22"/>
                <w:lang w:eastAsia="id-ID"/>
              </w:rPr>
            </w:pPr>
          </w:p>
          <w:p w14:paraId="60BC83D5" w14:textId="77777777" w:rsidR="00C85618" w:rsidRDefault="00C85618" w:rsidP="00C85618">
            <w:pPr>
              <w:ind w:right="-108"/>
              <w:rPr>
                <w:rFonts w:ascii="Calibri" w:hAnsi="Calibri"/>
                <w:b/>
                <w:bCs/>
                <w:sz w:val="22"/>
                <w:szCs w:val="22"/>
                <w:lang w:eastAsia="id-ID"/>
              </w:rPr>
            </w:pPr>
          </w:p>
          <w:p w14:paraId="7FD1A52C" w14:textId="77777777" w:rsidR="00C85618" w:rsidRDefault="00C85618" w:rsidP="00C85618">
            <w:pPr>
              <w:ind w:right="-108"/>
              <w:rPr>
                <w:rFonts w:ascii="Calibri" w:hAnsi="Calibri"/>
                <w:b/>
                <w:bCs/>
                <w:sz w:val="22"/>
                <w:szCs w:val="22"/>
                <w:lang w:eastAsia="id-ID"/>
              </w:rPr>
            </w:pPr>
          </w:p>
          <w:p w14:paraId="34071154" w14:textId="3B1A6CED" w:rsidR="00C85618" w:rsidRDefault="00C85618" w:rsidP="00C85618">
            <w:pPr>
              <w:ind w:right="-108"/>
              <w:rPr>
                <w:rFonts w:ascii="Calibri" w:hAnsi="Calibri"/>
                <w:b/>
                <w:bCs/>
                <w:sz w:val="22"/>
                <w:szCs w:val="22"/>
                <w:lang w:eastAsia="id-ID"/>
              </w:rPr>
            </w:pPr>
          </w:p>
        </w:tc>
        <w:tc>
          <w:tcPr>
            <w:tcW w:w="2523" w:type="dxa"/>
            <w:gridSpan w:val="4"/>
            <w:tcBorders>
              <w:bottom w:val="single" w:sz="4" w:space="0" w:color="auto"/>
            </w:tcBorders>
            <w:shd w:val="clear" w:color="auto" w:fill="auto"/>
          </w:tcPr>
          <w:p w14:paraId="0E30A4ED" w14:textId="11180CA4" w:rsidR="00C85618" w:rsidRPr="00C85618" w:rsidRDefault="00C85618" w:rsidP="00C85618">
            <w:pPr>
              <w:pStyle w:val="NormalWeb"/>
              <w:spacing w:before="0" w:beforeAutospacing="0" w:after="0" w:afterAutospacing="0"/>
            </w:pPr>
            <w:r w:rsidRPr="00C85618">
              <w:rPr>
                <w:color w:val="000000"/>
                <w:sz w:val="20"/>
                <w:szCs w:val="20"/>
              </w:rPr>
              <w:t>Mahasiswa mampu memaparkan teori tentang generasi Digital dan</w:t>
            </w:r>
            <w:r w:rsidRPr="00C85618">
              <w:rPr>
                <w:sz w:val="20"/>
                <w:szCs w:val="20"/>
              </w:rPr>
              <w:t xml:space="preserve"> </w:t>
            </w:r>
            <w:r w:rsidRPr="00C85618">
              <w:rPr>
                <w:color w:val="000000"/>
                <w:sz w:val="20"/>
                <w:szCs w:val="20"/>
              </w:rPr>
              <w:t>peluang dan ancaman internet. </w:t>
            </w:r>
          </w:p>
        </w:tc>
        <w:tc>
          <w:tcPr>
            <w:tcW w:w="1985" w:type="dxa"/>
            <w:gridSpan w:val="3"/>
            <w:tcBorders>
              <w:bottom w:val="single" w:sz="4" w:space="0" w:color="auto"/>
            </w:tcBorders>
            <w:shd w:val="clear" w:color="auto" w:fill="auto"/>
          </w:tcPr>
          <w:p w14:paraId="7B33D0AA" w14:textId="7EEE6CB7" w:rsidR="00C85618" w:rsidRDefault="00C85618" w:rsidP="00C85618">
            <w:pPr>
              <w:autoSpaceDE/>
              <w:autoSpaceDN/>
              <w:rPr>
                <w:color w:val="000000"/>
              </w:rPr>
            </w:pPr>
            <w:r w:rsidRPr="00C85618">
              <w:rPr>
                <w:color w:val="000000"/>
                <w:sz w:val="24"/>
                <w:szCs w:val="24"/>
              </w:rPr>
              <w:t>Mahasiswa Menjelaskan Tentang</w:t>
            </w:r>
            <w:r>
              <w:rPr>
                <w:color w:val="000000"/>
                <w:sz w:val="24"/>
                <w:szCs w:val="24"/>
              </w:rPr>
              <w:t xml:space="preserve"> </w:t>
            </w:r>
            <w:r w:rsidRPr="00C85618">
              <w:rPr>
                <w:color w:val="000000"/>
                <w:sz w:val="24"/>
                <w:szCs w:val="24"/>
              </w:rPr>
              <w:t>Dampak</w:t>
            </w:r>
            <w:r>
              <w:rPr>
                <w:color w:val="000000"/>
                <w:sz w:val="24"/>
                <w:szCs w:val="24"/>
              </w:rPr>
              <w:t xml:space="preserve"> </w:t>
            </w:r>
            <w:r w:rsidRPr="00C85618">
              <w:rPr>
                <w:color w:val="000000"/>
                <w:sz w:val="24"/>
                <w:szCs w:val="24"/>
              </w:rPr>
              <w:t>Dan Fungsi Penggunan Internet Terhadap Warga Negara</w:t>
            </w:r>
          </w:p>
        </w:tc>
        <w:tc>
          <w:tcPr>
            <w:tcW w:w="2126" w:type="dxa"/>
            <w:gridSpan w:val="2"/>
            <w:tcBorders>
              <w:bottom w:val="single" w:sz="4" w:space="0" w:color="auto"/>
            </w:tcBorders>
            <w:shd w:val="clear" w:color="auto" w:fill="auto"/>
          </w:tcPr>
          <w:p w14:paraId="08F9DC2E" w14:textId="77777777" w:rsidR="00C85618" w:rsidRDefault="00C85618" w:rsidP="00C85618">
            <w:pPr>
              <w:pStyle w:val="NormalWeb"/>
              <w:spacing w:before="0" w:beforeAutospacing="0" w:after="0" w:afterAutospacing="0"/>
            </w:pPr>
            <w:r>
              <w:rPr>
                <w:color w:val="000000"/>
              </w:rPr>
              <w:t>Criteria :</w:t>
            </w:r>
          </w:p>
          <w:p w14:paraId="74807C04" w14:textId="77777777" w:rsidR="00C85618" w:rsidRDefault="00C85618" w:rsidP="00C85618">
            <w:pPr>
              <w:pStyle w:val="NormalWeb"/>
              <w:spacing w:before="0" w:beforeAutospacing="0" w:after="0" w:afterAutospacing="0"/>
            </w:pPr>
            <w:r>
              <w:rPr>
                <w:color w:val="000000"/>
              </w:rPr>
              <w:t>Metode yang tepat, analisis yang sistematis, benar,  /contoh yang sesuai dan bahasa baik</w:t>
            </w:r>
          </w:p>
          <w:p w14:paraId="0022A536" w14:textId="77777777" w:rsidR="00C85618" w:rsidRDefault="00C85618" w:rsidP="00C85618"/>
          <w:p w14:paraId="4C28B08E" w14:textId="77777777" w:rsidR="00C85618" w:rsidRDefault="00C85618" w:rsidP="00C85618">
            <w:pPr>
              <w:pStyle w:val="NormalWeb"/>
              <w:spacing w:before="0" w:beforeAutospacing="0" w:after="0" w:afterAutospacing="0"/>
            </w:pPr>
            <w:r>
              <w:rPr>
                <w:color w:val="000000"/>
              </w:rPr>
              <w:t>Bentuk non-test: makalah,presentasi.</w:t>
            </w:r>
          </w:p>
          <w:p w14:paraId="0DD90F49" w14:textId="77777777" w:rsidR="00C85618" w:rsidRDefault="00C85618" w:rsidP="00C85618">
            <w:pPr>
              <w:pStyle w:val="NormalWeb"/>
              <w:spacing w:before="0" w:beforeAutospacing="0" w:after="0" w:afterAutospacing="0"/>
              <w:rPr>
                <w:color w:val="000000"/>
              </w:rPr>
            </w:pPr>
          </w:p>
        </w:tc>
        <w:tc>
          <w:tcPr>
            <w:tcW w:w="2410" w:type="dxa"/>
            <w:gridSpan w:val="3"/>
            <w:tcBorders>
              <w:bottom w:val="single" w:sz="4" w:space="0" w:color="auto"/>
            </w:tcBorders>
            <w:shd w:val="clear" w:color="auto" w:fill="auto"/>
          </w:tcPr>
          <w:p w14:paraId="500A0A4F" w14:textId="77777777" w:rsidR="00C85618" w:rsidRDefault="00C85618" w:rsidP="00C85618">
            <w:pPr>
              <w:pStyle w:val="NormalWeb"/>
              <w:spacing w:before="0" w:beforeAutospacing="0" w:after="0" w:afterAutospacing="0"/>
            </w:pPr>
            <w:r>
              <w:rPr>
                <w:i/>
                <w:iCs/>
                <w:color w:val="000000"/>
              </w:rPr>
              <w:t xml:space="preserve">Contextual Instruction </w:t>
            </w:r>
            <w:r>
              <w:rPr>
                <w:color w:val="000000"/>
              </w:rPr>
              <w:t>dalam bentuk: </w:t>
            </w:r>
          </w:p>
          <w:p w14:paraId="2C3A4EF1" w14:textId="77777777" w:rsidR="00C85618" w:rsidRDefault="00C85618" w:rsidP="008E7472">
            <w:pPr>
              <w:pStyle w:val="NormalWeb"/>
              <w:numPr>
                <w:ilvl w:val="0"/>
                <w:numId w:val="15"/>
              </w:numPr>
              <w:spacing w:before="0" w:beforeAutospacing="0" w:after="0" w:afterAutospacing="0"/>
              <w:ind w:left="360"/>
              <w:textAlignment w:val="baseline"/>
              <w:rPr>
                <w:rFonts w:ascii="Arial" w:hAnsi="Arial" w:cs="Arial"/>
                <w:color w:val="000000"/>
              </w:rPr>
            </w:pPr>
            <w:r>
              <w:rPr>
                <w:color w:val="000000"/>
              </w:rPr>
              <w:t>Ceramah </w:t>
            </w:r>
          </w:p>
          <w:p w14:paraId="53F35003" w14:textId="77777777" w:rsidR="00C85618" w:rsidRDefault="00C85618" w:rsidP="008E7472">
            <w:pPr>
              <w:pStyle w:val="NormalWeb"/>
              <w:numPr>
                <w:ilvl w:val="0"/>
                <w:numId w:val="15"/>
              </w:numPr>
              <w:spacing w:before="0" w:beforeAutospacing="0" w:after="0" w:afterAutospacing="0"/>
              <w:ind w:left="360"/>
              <w:textAlignment w:val="baseline"/>
              <w:rPr>
                <w:rFonts w:ascii="Arial" w:hAnsi="Arial" w:cs="Arial"/>
                <w:color w:val="000000"/>
              </w:rPr>
            </w:pPr>
            <w:r>
              <w:rPr>
                <w:color w:val="000000"/>
              </w:rPr>
              <w:t>Studi kasus</w:t>
            </w:r>
          </w:p>
          <w:p w14:paraId="38516279" w14:textId="77777777" w:rsidR="00C85618" w:rsidRDefault="00C85618" w:rsidP="008E7472">
            <w:pPr>
              <w:pStyle w:val="NormalWeb"/>
              <w:numPr>
                <w:ilvl w:val="0"/>
                <w:numId w:val="15"/>
              </w:numPr>
              <w:spacing w:before="0" w:beforeAutospacing="0" w:after="0" w:afterAutospacing="0"/>
              <w:ind w:left="360"/>
              <w:textAlignment w:val="baseline"/>
              <w:rPr>
                <w:rFonts w:ascii="Arial" w:hAnsi="Arial" w:cs="Arial"/>
                <w:color w:val="000000"/>
              </w:rPr>
            </w:pPr>
            <w:r>
              <w:rPr>
                <w:color w:val="000000"/>
              </w:rPr>
              <w:t>kolaboratif</w:t>
            </w:r>
          </w:p>
          <w:p w14:paraId="253B9E91" w14:textId="77777777" w:rsidR="00C85618" w:rsidRDefault="00C85618" w:rsidP="00C85618">
            <w:pPr>
              <w:pStyle w:val="NormalWeb"/>
              <w:spacing w:before="0" w:beforeAutospacing="0" w:after="0" w:afterAutospacing="0"/>
            </w:pPr>
            <w:r>
              <w:rPr>
                <w:color w:val="000000"/>
              </w:rPr>
              <w:t>TM=  1 x( 2x50”)</w:t>
            </w:r>
          </w:p>
          <w:p w14:paraId="7B3ED5A6" w14:textId="77777777" w:rsidR="00C85618" w:rsidRDefault="00C85618" w:rsidP="00C85618">
            <w:pPr>
              <w:pStyle w:val="NormalWeb"/>
              <w:spacing w:before="0" w:beforeAutospacing="0" w:after="0" w:afterAutospacing="0"/>
            </w:pPr>
            <w:r>
              <w:rPr>
                <w:i/>
                <w:iCs/>
                <w:color w:val="000000"/>
              </w:rPr>
              <w:t>Tugas melalui kelompok</w:t>
            </w:r>
          </w:p>
          <w:p w14:paraId="34972B41" w14:textId="77777777" w:rsidR="00C85618" w:rsidRDefault="00C85618" w:rsidP="00C85618">
            <w:pPr>
              <w:pStyle w:val="NormalWeb"/>
              <w:spacing w:before="0" w:beforeAutospacing="0" w:after="0" w:afterAutospacing="0"/>
            </w:pPr>
            <w:r>
              <w:rPr>
                <w:color w:val="000000"/>
              </w:rPr>
              <w:t>BT=1x(2x60”)</w:t>
            </w:r>
          </w:p>
          <w:p w14:paraId="26633076" w14:textId="77777777" w:rsidR="00C85618" w:rsidRDefault="00C85618" w:rsidP="00C85618">
            <w:pPr>
              <w:pStyle w:val="NormalWeb"/>
              <w:spacing w:before="0" w:beforeAutospacing="0" w:after="0" w:afterAutospacing="0"/>
            </w:pPr>
            <w:r>
              <w:rPr>
                <w:i/>
                <w:iCs/>
                <w:color w:val="000000"/>
              </w:rPr>
              <w:t>Tugas individual </w:t>
            </w:r>
          </w:p>
          <w:p w14:paraId="5B2C0B01" w14:textId="4646DC29" w:rsidR="00C85618" w:rsidRDefault="00C85618" w:rsidP="00C85618">
            <w:pPr>
              <w:pStyle w:val="NormalWeb"/>
              <w:spacing w:before="0" w:beforeAutospacing="0" w:after="0" w:afterAutospacing="0"/>
              <w:rPr>
                <w:i/>
                <w:iCs/>
                <w:color w:val="000000"/>
              </w:rPr>
            </w:pPr>
            <w:r>
              <w:rPr>
                <w:color w:val="000000"/>
              </w:rPr>
              <w:t>BM=1x(2x60”)</w:t>
            </w:r>
          </w:p>
        </w:tc>
        <w:tc>
          <w:tcPr>
            <w:tcW w:w="2270" w:type="dxa"/>
            <w:gridSpan w:val="4"/>
            <w:tcBorders>
              <w:bottom w:val="single" w:sz="4" w:space="0" w:color="auto"/>
            </w:tcBorders>
          </w:tcPr>
          <w:p w14:paraId="43AF1B00" w14:textId="77777777" w:rsidR="00C85618" w:rsidRPr="00A73EBD" w:rsidRDefault="00C85618" w:rsidP="00C85618">
            <w:pPr>
              <w:rPr>
                <w:lang w:eastAsia="id-ID"/>
              </w:rPr>
            </w:pPr>
          </w:p>
        </w:tc>
        <w:tc>
          <w:tcPr>
            <w:tcW w:w="2274" w:type="dxa"/>
            <w:gridSpan w:val="3"/>
            <w:tcBorders>
              <w:bottom w:val="single" w:sz="4" w:space="0" w:color="auto"/>
            </w:tcBorders>
            <w:shd w:val="clear" w:color="auto" w:fill="auto"/>
          </w:tcPr>
          <w:p w14:paraId="2778DAB3" w14:textId="77777777" w:rsidR="00C85618" w:rsidRDefault="00C85618" w:rsidP="00C85618">
            <w:pPr>
              <w:pStyle w:val="NormalWeb"/>
              <w:spacing w:before="0" w:beforeAutospacing="0" w:after="0" w:afterAutospacing="0"/>
            </w:pPr>
            <w:r>
              <w:rPr>
                <w:color w:val="000000"/>
              </w:rPr>
              <w:t>Pokok pembahaan: Warga Negara di Era Teknologi Digital (Netizen) </w:t>
            </w:r>
          </w:p>
          <w:p w14:paraId="626ADBA5" w14:textId="77777777" w:rsidR="00C85618" w:rsidRDefault="00C85618" w:rsidP="00C85618">
            <w:pPr>
              <w:pStyle w:val="NormalWeb"/>
              <w:spacing w:before="0" w:beforeAutospacing="0" w:after="0" w:afterAutospacing="0"/>
            </w:pPr>
            <w:r>
              <w:rPr>
                <w:color w:val="000000"/>
              </w:rPr>
              <w:t>Sub. Pokok pembahasan</w:t>
            </w:r>
          </w:p>
          <w:p w14:paraId="387921E2" w14:textId="3DE0DB52" w:rsidR="00C85618" w:rsidRDefault="00C85618" w:rsidP="00C85618">
            <w:pPr>
              <w:pStyle w:val="NormalWeb"/>
              <w:spacing w:before="0" w:beforeAutospacing="0" w:after="0" w:afterAutospacing="0"/>
              <w:textAlignment w:val="baseline"/>
              <w:rPr>
                <w:color w:val="000000"/>
                <w:sz w:val="20"/>
                <w:szCs w:val="20"/>
              </w:rPr>
            </w:pPr>
            <w:r>
              <w:rPr>
                <w:color w:val="000000"/>
              </w:rPr>
              <w:t>1.Generasi Digital </w:t>
            </w:r>
          </w:p>
          <w:p w14:paraId="1A15A5E2" w14:textId="2B5D3488" w:rsidR="00C85618" w:rsidRDefault="00C85618" w:rsidP="00C85618">
            <w:pPr>
              <w:pStyle w:val="NormalWeb"/>
              <w:spacing w:before="0" w:beforeAutospacing="0" w:after="0" w:afterAutospacing="0"/>
              <w:textAlignment w:val="baseline"/>
              <w:rPr>
                <w:color w:val="000000"/>
                <w:sz w:val="20"/>
                <w:szCs w:val="20"/>
              </w:rPr>
            </w:pPr>
            <w:r>
              <w:rPr>
                <w:color w:val="000000"/>
              </w:rPr>
              <w:t>2.Etika Berselancar di Internet (Jejak Digital) </w:t>
            </w:r>
          </w:p>
          <w:p w14:paraId="4B898D37" w14:textId="1288F7CD" w:rsidR="00C85618" w:rsidRPr="00354615" w:rsidRDefault="00C85618" w:rsidP="00C85618">
            <w:pPr>
              <w:pStyle w:val="NormalWeb"/>
              <w:spacing w:before="0" w:beforeAutospacing="0" w:after="0" w:afterAutospacing="0"/>
              <w:textAlignment w:val="baseline"/>
              <w:rPr>
                <w:color w:val="000000"/>
                <w:sz w:val="20"/>
                <w:szCs w:val="20"/>
                <w:lang w:val="fi-FI"/>
              </w:rPr>
            </w:pPr>
            <w:r w:rsidRPr="00354615">
              <w:rPr>
                <w:color w:val="000000"/>
                <w:lang w:val="fi-FI"/>
              </w:rPr>
              <w:t>3.Internet sebagai peluang dan ancaman </w:t>
            </w:r>
          </w:p>
          <w:p w14:paraId="2FABAF95" w14:textId="6195A03F" w:rsidR="00C85618" w:rsidRPr="00354615" w:rsidRDefault="00C85618" w:rsidP="00C85618">
            <w:pPr>
              <w:pStyle w:val="NormalWeb"/>
              <w:spacing w:before="0" w:beforeAutospacing="0" w:after="0" w:afterAutospacing="0"/>
              <w:rPr>
                <w:color w:val="000000"/>
                <w:lang w:val="fi-FI"/>
              </w:rPr>
            </w:pPr>
            <w:r w:rsidRPr="00354615">
              <w:rPr>
                <w:color w:val="000000"/>
                <w:lang w:val="fi-FI"/>
              </w:rPr>
              <w:lastRenderedPageBreak/>
              <w:t>4.Hoax dan Ujaran Kebencian </w:t>
            </w:r>
          </w:p>
        </w:tc>
        <w:tc>
          <w:tcPr>
            <w:tcW w:w="1138" w:type="dxa"/>
            <w:tcBorders>
              <w:bottom w:val="single" w:sz="4" w:space="0" w:color="auto"/>
            </w:tcBorders>
            <w:shd w:val="clear" w:color="auto" w:fill="auto"/>
          </w:tcPr>
          <w:p w14:paraId="687BC623" w14:textId="7B23D8EA" w:rsidR="00C85618" w:rsidRDefault="00C85618" w:rsidP="00C85618">
            <w:pPr>
              <w:jc w:val="center"/>
              <w:rPr>
                <w:b/>
                <w:bCs/>
                <w:color w:val="000000"/>
              </w:rPr>
            </w:pPr>
            <w:r>
              <w:rPr>
                <w:b/>
                <w:bCs/>
                <w:color w:val="000000"/>
              </w:rPr>
              <w:lastRenderedPageBreak/>
              <w:t>10%</w:t>
            </w:r>
          </w:p>
        </w:tc>
      </w:tr>
      <w:tr w:rsidR="007B7ADB" w:rsidRPr="00C4015D" w14:paraId="2D029810" w14:textId="77777777" w:rsidTr="00834F61">
        <w:trPr>
          <w:gridBefore w:val="1"/>
          <w:gridAfter w:val="1"/>
          <w:wBefore w:w="21" w:type="dxa"/>
          <w:wAfter w:w="12" w:type="dxa"/>
        </w:trPr>
        <w:tc>
          <w:tcPr>
            <w:tcW w:w="736" w:type="dxa"/>
            <w:tcBorders>
              <w:bottom w:val="single" w:sz="4" w:space="0" w:color="auto"/>
            </w:tcBorders>
            <w:shd w:val="clear" w:color="auto" w:fill="E7E6E6" w:themeFill="background2"/>
          </w:tcPr>
          <w:p w14:paraId="0EDDBDB2" w14:textId="00B3AEFE" w:rsidR="007B7ADB" w:rsidRDefault="007B7ADB" w:rsidP="007B7ADB">
            <w:pPr>
              <w:ind w:right="-108"/>
              <w:jc w:val="center"/>
              <w:rPr>
                <w:rFonts w:ascii="Calibri" w:hAnsi="Calibri"/>
                <w:b/>
                <w:bCs/>
                <w:sz w:val="22"/>
                <w:szCs w:val="22"/>
                <w:lang w:eastAsia="id-ID"/>
              </w:rPr>
            </w:pPr>
            <w:r>
              <w:rPr>
                <w:rFonts w:ascii="Calibri" w:hAnsi="Calibri"/>
                <w:b/>
                <w:bCs/>
                <w:sz w:val="22"/>
                <w:szCs w:val="22"/>
                <w:lang w:eastAsia="id-ID"/>
              </w:rPr>
              <w:t>16</w:t>
            </w:r>
          </w:p>
        </w:tc>
        <w:tc>
          <w:tcPr>
            <w:tcW w:w="13588" w:type="dxa"/>
            <w:gridSpan w:val="19"/>
            <w:tcBorders>
              <w:bottom w:val="single" w:sz="4" w:space="0" w:color="auto"/>
            </w:tcBorders>
            <w:shd w:val="clear" w:color="auto" w:fill="E7E6E6" w:themeFill="background2"/>
          </w:tcPr>
          <w:p w14:paraId="143A8266" w14:textId="7E30AED0" w:rsidR="007B7ADB" w:rsidRPr="005823D8" w:rsidRDefault="007B7ADB" w:rsidP="007B7ADB">
            <w:pPr>
              <w:rPr>
                <w:rFonts w:ascii="Calibri" w:hAnsi="Calibri"/>
                <w:b/>
                <w:bCs/>
                <w:sz w:val="22"/>
                <w:szCs w:val="22"/>
                <w:lang w:eastAsia="id-ID"/>
              </w:rPr>
            </w:pPr>
            <w:r>
              <w:rPr>
                <w:rFonts w:ascii="Calibri" w:hAnsi="Calibri"/>
                <w:b/>
                <w:bCs/>
                <w:sz w:val="22"/>
                <w:szCs w:val="22"/>
                <w:lang w:eastAsia="id-ID"/>
              </w:rPr>
              <w:t>Evaluasi Akhir Semester / Ujian Akhir Semester</w:t>
            </w:r>
          </w:p>
        </w:tc>
        <w:tc>
          <w:tcPr>
            <w:tcW w:w="1138" w:type="dxa"/>
            <w:tcBorders>
              <w:bottom w:val="single" w:sz="4" w:space="0" w:color="auto"/>
            </w:tcBorders>
            <w:shd w:val="clear" w:color="auto" w:fill="auto"/>
          </w:tcPr>
          <w:p w14:paraId="23A9327D" w14:textId="6B92C002" w:rsidR="007B7ADB" w:rsidRPr="00C4015D" w:rsidRDefault="007B7ADB" w:rsidP="007B7ADB">
            <w:pPr>
              <w:jc w:val="center"/>
              <w:rPr>
                <w:rFonts w:ascii="Calibri" w:hAnsi="Calibri"/>
                <w:b/>
                <w:bCs/>
                <w:sz w:val="22"/>
                <w:szCs w:val="22"/>
                <w:lang w:eastAsia="id-ID"/>
              </w:rPr>
            </w:pPr>
          </w:p>
        </w:tc>
      </w:tr>
      <w:tr w:rsidR="007B7ADB" w14:paraId="273AD7EC" w14:textId="4FA65226" w:rsidTr="00834F61">
        <w:tblPrEx>
          <w:tblLook w:val="0000" w:firstRow="0" w:lastRow="0" w:firstColumn="0" w:lastColumn="0" w:noHBand="0" w:noVBand="0"/>
        </w:tblPrEx>
        <w:trPr>
          <w:trHeight w:val="270"/>
        </w:trPr>
        <w:tc>
          <w:tcPr>
            <w:tcW w:w="3280" w:type="dxa"/>
            <w:gridSpan w:val="6"/>
            <w:shd w:val="clear" w:color="auto" w:fill="D0CECE" w:themeFill="background2" w:themeFillShade="E6"/>
          </w:tcPr>
          <w:p w14:paraId="46F30EC9" w14:textId="77777777" w:rsidR="007B7ADB" w:rsidRPr="00BD34FD" w:rsidRDefault="007B7ADB" w:rsidP="007B7ADB">
            <w:pPr>
              <w:tabs>
                <w:tab w:val="left" w:pos="900"/>
                <w:tab w:val="left" w:pos="5040"/>
                <w:tab w:val="left" w:pos="5400"/>
              </w:tabs>
              <w:ind w:left="1131"/>
              <w:rPr>
                <w:rFonts w:ascii="Calibri" w:hAnsi="Calibri"/>
                <w:b/>
                <w:sz w:val="22"/>
                <w:szCs w:val="22"/>
                <w:u w:val="single"/>
                <w:lang w:val="id-ID"/>
              </w:rPr>
            </w:pPr>
          </w:p>
          <w:p w14:paraId="658E6629" w14:textId="77777777" w:rsidR="007B7ADB" w:rsidRPr="00BD34FD" w:rsidRDefault="007B7ADB" w:rsidP="007B7ADB">
            <w:pPr>
              <w:tabs>
                <w:tab w:val="left" w:pos="900"/>
                <w:tab w:val="left" w:pos="5040"/>
                <w:tab w:val="left" w:pos="5400"/>
              </w:tabs>
              <w:ind w:left="1131"/>
              <w:rPr>
                <w:rFonts w:ascii="Calibri" w:hAnsi="Calibri"/>
                <w:b/>
                <w:sz w:val="22"/>
                <w:szCs w:val="22"/>
              </w:rPr>
            </w:pPr>
            <w:r w:rsidRPr="00BD34FD">
              <w:rPr>
                <w:rFonts w:ascii="Calibri" w:hAnsi="Calibri"/>
                <w:b/>
                <w:sz w:val="22"/>
                <w:szCs w:val="22"/>
              </w:rPr>
              <w:t>BOBOT PENILAIAN</w:t>
            </w:r>
          </w:p>
          <w:p w14:paraId="074CC554" w14:textId="12125D35" w:rsidR="007B7ADB" w:rsidRPr="00BD34FD" w:rsidRDefault="007B7ADB" w:rsidP="007B7ADB">
            <w:pPr>
              <w:tabs>
                <w:tab w:val="left" w:pos="900"/>
                <w:tab w:val="left" w:pos="5040"/>
                <w:tab w:val="left" w:pos="5400"/>
              </w:tabs>
              <w:ind w:left="1131"/>
              <w:rPr>
                <w:rFonts w:ascii="Calibri" w:hAnsi="Calibri"/>
                <w:b/>
                <w:sz w:val="22"/>
                <w:szCs w:val="22"/>
              </w:rPr>
            </w:pPr>
          </w:p>
        </w:tc>
        <w:tc>
          <w:tcPr>
            <w:tcW w:w="12215" w:type="dxa"/>
            <w:gridSpan w:val="17"/>
          </w:tcPr>
          <w:p w14:paraId="23429BF6" w14:textId="79B589D7" w:rsidR="007B7ADB" w:rsidRPr="003536BC" w:rsidRDefault="007B7ADB" w:rsidP="007B7ADB">
            <w:pPr>
              <w:autoSpaceDE/>
              <w:autoSpaceDN/>
              <w:rPr>
                <w:rFonts w:ascii="Calibri" w:hAnsi="Calibri"/>
                <w:b/>
                <w:lang w:val="id-ID"/>
              </w:rPr>
            </w:pPr>
            <w:r w:rsidRPr="003536BC">
              <w:rPr>
                <w:rFonts w:ascii="Calibri" w:hAnsi="Calibri"/>
                <w:b/>
                <w:lang w:val="id-ID"/>
              </w:rPr>
              <w:t>Kehadiran dan Partisipasi dalam kelas</w:t>
            </w:r>
            <w:r w:rsidRPr="003536BC">
              <w:rPr>
                <w:rFonts w:ascii="Calibri" w:hAnsi="Calibri"/>
                <w:b/>
                <w:lang w:val="id-ID"/>
              </w:rPr>
              <w:tab/>
            </w:r>
            <w:r w:rsidRPr="009B53D7">
              <w:rPr>
                <w:rFonts w:ascii="Calibri" w:hAnsi="Calibri"/>
                <w:b/>
                <w:lang w:val="fi-FI"/>
              </w:rPr>
              <w:t xml:space="preserve">: </w:t>
            </w:r>
            <w:r w:rsidRPr="003536BC">
              <w:rPr>
                <w:rFonts w:ascii="Calibri" w:hAnsi="Calibri"/>
                <w:b/>
                <w:lang w:val="id-ID"/>
              </w:rPr>
              <w:t>10%</w:t>
            </w:r>
          </w:p>
          <w:p w14:paraId="4D65FCD7" w14:textId="7C3BE030" w:rsidR="007B7ADB" w:rsidRPr="003536BC" w:rsidRDefault="007B7ADB" w:rsidP="007B7ADB">
            <w:pPr>
              <w:autoSpaceDE/>
              <w:autoSpaceDN/>
              <w:rPr>
                <w:rFonts w:ascii="Calibri" w:hAnsi="Calibri"/>
                <w:b/>
                <w:lang w:val="id-ID"/>
              </w:rPr>
            </w:pPr>
            <w:r w:rsidRPr="003536BC">
              <w:rPr>
                <w:rFonts w:ascii="Calibri" w:hAnsi="Calibri"/>
                <w:b/>
                <w:lang w:val="id-ID"/>
              </w:rPr>
              <w:t>Hasil Praktikum dan Penugasan</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5CA1A117" w14:textId="20147B3D" w:rsidR="007B7ADB" w:rsidRPr="003536BC" w:rsidRDefault="007B7ADB" w:rsidP="007B7ADB">
            <w:pPr>
              <w:autoSpaceDE/>
              <w:autoSpaceDN/>
              <w:rPr>
                <w:rFonts w:ascii="Calibri" w:hAnsi="Calibri"/>
                <w:b/>
                <w:lang w:val="id-ID"/>
              </w:rPr>
            </w:pPr>
            <w:r w:rsidRPr="003536BC">
              <w:rPr>
                <w:rFonts w:ascii="Calibri" w:hAnsi="Calibri"/>
                <w:b/>
                <w:lang w:val="id-ID"/>
              </w:rPr>
              <w:t>Ujian Tengah Semester</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3FADD928" w14:textId="4CC898EB" w:rsidR="007B7ADB" w:rsidRPr="003536BC" w:rsidRDefault="007B7ADB" w:rsidP="007B7ADB">
            <w:pPr>
              <w:autoSpaceDE/>
              <w:autoSpaceDN/>
              <w:rPr>
                <w:rFonts w:ascii="Calibri" w:hAnsi="Calibri"/>
                <w:b/>
                <w:lang w:val="id-ID"/>
              </w:rPr>
            </w:pPr>
            <w:r w:rsidRPr="003536BC">
              <w:rPr>
                <w:rFonts w:ascii="Calibri" w:hAnsi="Calibri"/>
                <w:b/>
                <w:lang w:val="id-ID"/>
              </w:rPr>
              <w:t>Ujian Akhir Semester</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333CF145" w14:textId="469F4D55" w:rsidR="007B7ADB" w:rsidRPr="003536BC" w:rsidRDefault="007B7ADB" w:rsidP="007B7ADB">
            <w:pPr>
              <w:autoSpaceDE/>
              <w:autoSpaceDN/>
              <w:rPr>
                <w:rFonts w:ascii="Calibri" w:hAnsi="Calibri"/>
                <w:b/>
                <w:lang w:val="id-ID"/>
              </w:rPr>
            </w:pPr>
            <w:r w:rsidRPr="003536BC">
              <w:rPr>
                <w:rFonts w:ascii="Calibri" w:hAnsi="Calibri"/>
                <w:b/>
                <w:lang w:val="id-ID"/>
              </w:rPr>
              <w:t>Jumlah</w:t>
            </w:r>
            <w:r w:rsidRPr="003536BC">
              <w:rPr>
                <w:rFonts w:ascii="Calibri" w:hAnsi="Calibri"/>
                <w:b/>
                <w:lang w:val="id-ID"/>
              </w:rPr>
              <w:tab/>
            </w:r>
            <w:r>
              <w:rPr>
                <w:rFonts w:ascii="Calibri" w:hAnsi="Calibri"/>
                <w:b/>
              </w:rPr>
              <w:t xml:space="preserve">                                                                : </w:t>
            </w:r>
            <w:r w:rsidRPr="003536BC">
              <w:rPr>
                <w:rFonts w:ascii="Calibri" w:hAnsi="Calibri"/>
                <w:b/>
                <w:lang w:val="id-ID"/>
              </w:rPr>
              <w:t>100%</w:t>
            </w:r>
          </w:p>
          <w:p w14:paraId="3AAA52F2" w14:textId="77777777" w:rsidR="007B7ADB" w:rsidRDefault="007B7ADB" w:rsidP="007B7ADB">
            <w:pPr>
              <w:tabs>
                <w:tab w:val="left" w:pos="900"/>
                <w:tab w:val="left" w:pos="5040"/>
                <w:tab w:val="left" w:pos="5400"/>
              </w:tabs>
              <w:rPr>
                <w:rFonts w:ascii="Calibri" w:hAnsi="Calibri"/>
                <w:b/>
                <w:u w:val="single"/>
                <w:lang w:val="id-ID"/>
              </w:rPr>
            </w:pPr>
          </w:p>
        </w:tc>
      </w:tr>
    </w:tbl>
    <w:p w14:paraId="54ED4D4E" w14:textId="77777777" w:rsidR="001F0510" w:rsidRPr="00A92A43" w:rsidRDefault="001F0510" w:rsidP="001F0510">
      <w:pPr>
        <w:pStyle w:val="BodyText"/>
      </w:pPr>
    </w:p>
    <w:p w14:paraId="5AE568E5" w14:textId="77777777" w:rsidR="001F0510" w:rsidRPr="001F0510" w:rsidRDefault="001F0510" w:rsidP="001F0510">
      <w:pPr>
        <w:rPr>
          <w:rFonts w:asciiTheme="minorHAnsi" w:hAnsiTheme="minorHAnsi"/>
          <w:bCs/>
          <w:iCs/>
          <w:kern w:val="28"/>
          <w:sz w:val="22"/>
          <w:szCs w:val="22"/>
          <w:lang w:eastAsia="x-none"/>
        </w:rPr>
      </w:pPr>
    </w:p>
    <w:p w14:paraId="0632C46E" w14:textId="77777777" w:rsidR="00284A68" w:rsidRPr="0011187D" w:rsidRDefault="00284A68" w:rsidP="00284A68">
      <w:pPr>
        <w:rPr>
          <w:rFonts w:asciiTheme="minorHAnsi" w:hAnsiTheme="minorHAnsi"/>
          <w:bCs/>
          <w:iCs/>
          <w:kern w:val="28"/>
          <w:sz w:val="22"/>
          <w:szCs w:val="22"/>
          <w:lang w:val="id-ID" w:eastAsia="x-none"/>
        </w:rPr>
      </w:pPr>
    </w:p>
    <w:sectPr w:rsidR="00284A68" w:rsidRPr="0011187D" w:rsidSect="00634343">
      <w:footerReference w:type="default" r:id="rId9"/>
      <w:pgSz w:w="16840" w:h="11907" w:orient="landscape" w:code="9"/>
      <w:pgMar w:top="1134" w:right="1134" w:bottom="1134" w:left="1701"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3DC596" w14:textId="77777777" w:rsidR="00EA3E40" w:rsidRDefault="00EA3E40">
      <w:r>
        <w:separator/>
      </w:r>
    </w:p>
  </w:endnote>
  <w:endnote w:type="continuationSeparator" w:id="0">
    <w:p w14:paraId="2660E1B2" w14:textId="77777777" w:rsidR="00EA3E40" w:rsidRDefault="00EA3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F805B" w14:textId="16BEF01E" w:rsidR="00867499" w:rsidRPr="00F66B4D" w:rsidRDefault="00867499">
    <w:pPr>
      <w:pStyle w:val="Footer"/>
      <w:jc w:val="right"/>
      <w:rPr>
        <w:b/>
      </w:rPr>
    </w:pPr>
    <w:r w:rsidRPr="00F66B4D">
      <w:rPr>
        <w:b/>
      </w:rPr>
      <w:fldChar w:fldCharType="begin"/>
    </w:r>
    <w:r w:rsidRPr="00F66B4D">
      <w:rPr>
        <w:b/>
      </w:rPr>
      <w:instrText xml:space="preserve"> PAGE   \* MERGEFORMAT </w:instrText>
    </w:r>
    <w:r w:rsidRPr="00F66B4D">
      <w:rPr>
        <w:b/>
      </w:rPr>
      <w:fldChar w:fldCharType="separate"/>
    </w:r>
    <w:r>
      <w:rPr>
        <w:b/>
        <w:noProof/>
      </w:rPr>
      <w:t>2</w:t>
    </w:r>
    <w:r w:rsidRPr="00F66B4D">
      <w:rPr>
        <w:b/>
      </w:rPr>
      <w:fldChar w:fldCharType="end"/>
    </w:r>
  </w:p>
  <w:p w14:paraId="4B8C0524" w14:textId="77777777" w:rsidR="00867499" w:rsidRDefault="00867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4E916B" w14:textId="77777777" w:rsidR="00EA3E40" w:rsidRDefault="00EA3E40">
      <w:r>
        <w:separator/>
      </w:r>
    </w:p>
  </w:footnote>
  <w:footnote w:type="continuationSeparator" w:id="0">
    <w:p w14:paraId="341C5AAE" w14:textId="77777777" w:rsidR="00EA3E40" w:rsidRDefault="00EA3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644CC"/>
    <w:multiLevelType w:val="multilevel"/>
    <w:tmpl w:val="EC4C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D0EF6"/>
    <w:multiLevelType w:val="multilevel"/>
    <w:tmpl w:val="5AA0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A4694"/>
    <w:multiLevelType w:val="hybridMultilevel"/>
    <w:tmpl w:val="F418F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21078E"/>
    <w:multiLevelType w:val="multilevel"/>
    <w:tmpl w:val="045C8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B73D90"/>
    <w:multiLevelType w:val="multilevel"/>
    <w:tmpl w:val="E9CC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93FB3"/>
    <w:multiLevelType w:val="multilevel"/>
    <w:tmpl w:val="DF02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63DF5"/>
    <w:multiLevelType w:val="hybridMultilevel"/>
    <w:tmpl w:val="6AC20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6397B"/>
    <w:multiLevelType w:val="multilevel"/>
    <w:tmpl w:val="D53A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80EA0"/>
    <w:multiLevelType w:val="multilevel"/>
    <w:tmpl w:val="90C8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E7E74"/>
    <w:multiLevelType w:val="multilevel"/>
    <w:tmpl w:val="1EE4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A16D4"/>
    <w:multiLevelType w:val="multilevel"/>
    <w:tmpl w:val="EB28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EF35F5"/>
    <w:multiLevelType w:val="multilevel"/>
    <w:tmpl w:val="7054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87537C"/>
    <w:multiLevelType w:val="multilevel"/>
    <w:tmpl w:val="2AA8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728F1"/>
    <w:multiLevelType w:val="multilevel"/>
    <w:tmpl w:val="B83C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5B6D5B"/>
    <w:multiLevelType w:val="multilevel"/>
    <w:tmpl w:val="1C36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010921">
    <w:abstractNumId w:val="6"/>
  </w:num>
  <w:num w:numId="2" w16cid:durableId="140855082">
    <w:abstractNumId w:val="2"/>
  </w:num>
  <w:num w:numId="3" w16cid:durableId="881282034">
    <w:abstractNumId w:val="10"/>
  </w:num>
  <w:num w:numId="4" w16cid:durableId="1565068662">
    <w:abstractNumId w:val="3"/>
  </w:num>
  <w:num w:numId="5" w16cid:durableId="332729934">
    <w:abstractNumId w:val="14"/>
  </w:num>
  <w:num w:numId="6" w16cid:durableId="5179027">
    <w:abstractNumId w:val="11"/>
  </w:num>
  <w:num w:numId="7" w16cid:durableId="958143444">
    <w:abstractNumId w:val="4"/>
  </w:num>
  <w:num w:numId="8" w16cid:durableId="1782408848">
    <w:abstractNumId w:val="8"/>
  </w:num>
  <w:num w:numId="9" w16cid:durableId="2127654625">
    <w:abstractNumId w:val="9"/>
  </w:num>
  <w:num w:numId="10" w16cid:durableId="375744140">
    <w:abstractNumId w:val="7"/>
  </w:num>
  <w:num w:numId="11" w16cid:durableId="1673797097">
    <w:abstractNumId w:val="13"/>
  </w:num>
  <w:num w:numId="12" w16cid:durableId="1681930691">
    <w:abstractNumId w:val="0"/>
  </w:num>
  <w:num w:numId="13" w16cid:durableId="1692686875">
    <w:abstractNumId w:val="12"/>
  </w:num>
  <w:num w:numId="14" w16cid:durableId="550925000">
    <w:abstractNumId w:val="5"/>
  </w:num>
  <w:num w:numId="15" w16cid:durableId="273440420">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drawingGridHorizontalSpacing w:val="100"/>
  <w:drawingGridVerticalSpacing w:val="120"/>
  <w:displayHorizontalDrawingGridEvery w:val="0"/>
  <w:displayVerticalDrawingGridEvery w:val="3"/>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40"/>
    <w:rsid w:val="0000143D"/>
    <w:rsid w:val="00012D3A"/>
    <w:rsid w:val="00014688"/>
    <w:rsid w:val="00023F9E"/>
    <w:rsid w:val="0003322E"/>
    <w:rsid w:val="00040F7F"/>
    <w:rsid w:val="0005124A"/>
    <w:rsid w:val="0006009E"/>
    <w:rsid w:val="000740EE"/>
    <w:rsid w:val="00075CB9"/>
    <w:rsid w:val="00076972"/>
    <w:rsid w:val="0008319B"/>
    <w:rsid w:val="00084029"/>
    <w:rsid w:val="000962DE"/>
    <w:rsid w:val="000A06BA"/>
    <w:rsid w:val="000A226F"/>
    <w:rsid w:val="000A6FDA"/>
    <w:rsid w:val="000A76CF"/>
    <w:rsid w:val="000B2068"/>
    <w:rsid w:val="000C0556"/>
    <w:rsid w:val="000C5565"/>
    <w:rsid w:val="000D24A3"/>
    <w:rsid w:val="000D4D5B"/>
    <w:rsid w:val="000E20D7"/>
    <w:rsid w:val="000F551A"/>
    <w:rsid w:val="000F6208"/>
    <w:rsid w:val="000F7DF5"/>
    <w:rsid w:val="00100F4D"/>
    <w:rsid w:val="00103C02"/>
    <w:rsid w:val="001072DA"/>
    <w:rsid w:val="00107DDD"/>
    <w:rsid w:val="00110BC3"/>
    <w:rsid w:val="0011187D"/>
    <w:rsid w:val="001179F6"/>
    <w:rsid w:val="001257DC"/>
    <w:rsid w:val="00132B00"/>
    <w:rsid w:val="001368FD"/>
    <w:rsid w:val="00137067"/>
    <w:rsid w:val="001400CB"/>
    <w:rsid w:val="00160166"/>
    <w:rsid w:val="00161E9B"/>
    <w:rsid w:val="00163155"/>
    <w:rsid w:val="00167DD2"/>
    <w:rsid w:val="00172BF3"/>
    <w:rsid w:val="00181B7E"/>
    <w:rsid w:val="00182429"/>
    <w:rsid w:val="00182D3C"/>
    <w:rsid w:val="00183DC6"/>
    <w:rsid w:val="00186EC3"/>
    <w:rsid w:val="001A0E1E"/>
    <w:rsid w:val="001B1D50"/>
    <w:rsid w:val="001B2E40"/>
    <w:rsid w:val="001B7D3C"/>
    <w:rsid w:val="001C46CE"/>
    <w:rsid w:val="001C6B9F"/>
    <w:rsid w:val="001D594D"/>
    <w:rsid w:val="001D65C7"/>
    <w:rsid w:val="001E27C0"/>
    <w:rsid w:val="001F0510"/>
    <w:rsid w:val="002055EE"/>
    <w:rsid w:val="002176EF"/>
    <w:rsid w:val="00220D9E"/>
    <w:rsid w:val="00221875"/>
    <w:rsid w:val="0022462D"/>
    <w:rsid w:val="00227C00"/>
    <w:rsid w:val="002318BA"/>
    <w:rsid w:val="00232958"/>
    <w:rsid w:val="002377D0"/>
    <w:rsid w:val="00241A5B"/>
    <w:rsid w:val="00271357"/>
    <w:rsid w:val="00273650"/>
    <w:rsid w:val="00284A68"/>
    <w:rsid w:val="002922D3"/>
    <w:rsid w:val="002A7B53"/>
    <w:rsid w:val="002B13DD"/>
    <w:rsid w:val="002C114A"/>
    <w:rsid w:val="002C1947"/>
    <w:rsid w:val="002C398C"/>
    <w:rsid w:val="002C4040"/>
    <w:rsid w:val="002C6F95"/>
    <w:rsid w:val="002D7D15"/>
    <w:rsid w:val="002F398F"/>
    <w:rsid w:val="0030769E"/>
    <w:rsid w:val="003178FA"/>
    <w:rsid w:val="00321A3F"/>
    <w:rsid w:val="00323574"/>
    <w:rsid w:val="00333821"/>
    <w:rsid w:val="00343D76"/>
    <w:rsid w:val="00344000"/>
    <w:rsid w:val="00350387"/>
    <w:rsid w:val="003512A5"/>
    <w:rsid w:val="003536BC"/>
    <w:rsid w:val="00354615"/>
    <w:rsid w:val="003637DB"/>
    <w:rsid w:val="00371190"/>
    <w:rsid w:val="003715ED"/>
    <w:rsid w:val="003740EC"/>
    <w:rsid w:val="00381FE2"/>
    <w:rsid w:val="00391637"/>
    <w:rsid w:val="00396C83"/>
    <w:rsid w:val="003A21CA"/>
    <w:rsid w:val="003A6B51"/>
    <w:rsid w:val="003B0412"/>
    <w:rsid w:val="003B4232"/>
    <w:rsid w:val="003B4D47"/>
    <w:rsid w:val="003B69C9"/>
    <w:rsid w:val="003B79CF"/>
    <w:rsid w:val="003D403B"/>
    <w:rsid w:val="003E18A8"/>
    <w:rsid w:val="003E5266"/>
    <w:rsid w:val="003F3F2C"/>
    <w:rsid w:val="004004D5"/>
    <w:rsid w:val="00403038"/>
    <w:rsid w:val="004050EA"/>
    <w:rsid w:val="00407E35"/>
    <w:rsid w:val="00411C69"/>
    <w:rsid w:val="00422B07"/>
    <w:rsid w:val="00427F5F"/>
    <w:rsid w:val="00430590"/>
    <w:rsid w:val="004338C7"/>
    <w:rsid w:val="00435EA7"/>
    <w:rsid w:val="00446185"/>
    <w:rsid w:val="00446B04"/>
    <w:rsid w:val="00453BF9"/>
    <w:rsid w:val="00456936"/>
    <w:rsid w:val="00486A54"/>
    <w:rsid w:val="00490ADF"/>
    <w:rsid w:val="00492906"/>
    <w:rsid w:val="00494651"/>
    <w:rsid w:val="004A0A5D"/>
    <w:rsid w:val="004C26D0"/>
    <w:rsid w:val="004C2EAB"/>
    <w:rsid w:val="004C4E20"/>
    <w:rsid w:val="004C507F"/>
    <w:rsid w:val="004C78B1"/>
    <w:rsid w:val="004D1C49"/>
    <w:rsid w:val="004D6242"/>
    <w:rsid w:val="004D73A4"/>
    <w:rsid w:val="004E152E"/>
    <w:rsid w:val="004E453F"/>
    <w:rsid w:val="004E71FD"/>
    <w:rsid w:val="004F1992"/>
    <w:rsid w:val="004F6335"/>
    <w:rsid w:val="005025EF"/>
    <w:rsid w:val="00503B30"/>
    <w:rsid w:val="00513F39"/>
    <w:rsid w:val="00515B8D"/>
    <w:rsid w:val="00516AC7"/>
    <w:rsid w:val="005342B5"/>
    <w:rsid w:val="00537022"/>
    <w:rsid w:val="00553D17"/>
    <w:rsid w:val="00556741"/>
    <w:rsid w:val="00560605"/>
    <w:rsid w:val="00563EAD"/>
    <w:rsid w:val="0057401C"/>
    <w:rsid w:val="005823D8"/>
    <w:rsid w:val="005A6AA5"/>
    <w:rsid w:val="005B0C93"/>
    <w:rsid w:val="005B6924"/>
    <w:rsid w:val="005C0E4E"/>
    <w:rsid w:val="005C1FCF"/>
    <w:rsid w:val="005C5303"/>
    <w:rsid w:val="005D026E"/>
    <w:rsid w:val="005D4C88"/>
    <w:rsid w:val="005D65E1"/>
    <w:rsid w:val="005F3643"/>
    <w:rsid w:val="005F40D5"/>
    <w:rsid w:val="005F676D"/>
    <w:rsid w:val="00603932"/>
    <w:rsid w:val="006169D4"/>
    <w:rsid w:val="0061712A"/>
    <w:rsid w:val="006209BD"/>
    <w:rsid w:val="006272F0"/>
    <w:rsid w:val="00634343"/>
    <w:rsid w:val="00646000"/>
    <w:rsid w:val="00646BF8"/>
    <w:rsid w:val="006536DE"/>
    <w:rsid w:val="00665AEB"/>
    <w:rsid w:val="00673E60"/>
    <w:rsid w:val="00674369"/>
    <w:rsid w:val="00681A18"/>
    <w:rsid w:val="00695EA8"/>
    <w:rsid w:val="0069709B"/>
    <w:rsid w:val="006A1856"/>
    <w:rsid w:val="006A1963"/>
    <w:rsid w:val="006A41B6"/>
    <w:rsid w:val="006B05BF"/>
    <w:rsid w:val="006C3B03"/>
    <w:rsid w:val="006C5746"/>
    <w:rsid w:val="006E20B9"/>
    <w:rsid w:val="006E304D"/>
    <w:rsid w:val="006F64FA"/>
    <w:rsid w:val="00701D1C"/>
    <w:rsid w:val="00705959"/>
    <w:rsid w:val="007072A1"/>
    <w:rsid w:val="00713FA7"/>
    <w:rsid w:val="0071505C"/>
    <w:rsid w:val="0072087A"/>
    <w:rsid w:val="007342D6"/>
    <w:rsid w:val="00736804"/>
    <w:rsid w:val="0073774E"/>
    <w:rsid w:val="00741BDB"/>
    <w:rsid w:val="007453DF"/>
    <w:rsid w:val="00756A55"/>
    <w:rsid w:val="00762491"/>
    <w:rsid w:val="007624BB"/>
    <w:rsid w:val="00762EA8"/>
    <w:rsid w:val="00764E4F"/>
    <w:rsid w:val="0077617C"/>
    <w:rsid w:val="007A4815"/>
    <w:rsid w:val="007A4EEC"/>
    <w:rsid w:val="007B7ADB"/>
    <w:rsid w:val="007C2707"/>
    <w:rsid w:val="007C56BA"/>
    <w:rsid w:val="007C5FC6"/>
    <w:rsid w:val="007E1385"/>
    <w:rsid w:val="007E52AC"/>
    <w:rsid w:val="007E6039"/>
    <w:rsid w:val="007E64C3"/>
    <w:rsid w:val="007F51D1"/>
    <w:rsid w:val="00817E7B"/>
    <w:rsid w:val="00820FE9"/>
    <w:rsid w:val="00834F61"/>
    <w:rsid w:val="00836A31"/>
    <w:rsid w:val="00837849"/>
    <w:rsid w:val="00840A1A"/>
    <w:rsid w:val="008453A4"/>
    <w:rsid w:val="008478AB"/>
    <w:rsid w:val="0085433D"/>
    <w:rsid w:val="00855FD1"/>
    <w:rsid w:val="00867499"/>
    <w:rsid w:val="0087234E"/>
    <w:rsid w:val="00872E5C"/>
    <w:rsid w:val="0087531A"/>
    <w:rsid w:val="0087654A"/>
    <w:rsid w:val="00882F37"/>
    <w:rsid w:val="00883E7F"/>
    <w:rsid w:val="008859B4"/>
    <w:rsid w:val="00887307"/>
    <w:rsid w:val="00887E51"/>
    <w:rsid w:val="008917FD"/>
    <w:rsid w:val="008B39F1"/>
    <w:rsid w:val="008D634E"/>
    <w:rsid w:val="008E0AB3"/>
    <w:rsid w:val="008E7472"/>
    <w:rsid w:val="008F6DEE"/>
    <w:rsid w:val="009037E8"/>
    <w:rsid w:val="009066E0"/>
    <w:rsid w:val="00910AA6"/>
    <w:rsid w:val="00912C16"/>
    <w:rsid w:val="009333FF"/>
    <w:rsid w:val="00934EF4"/>
    <w:rsid w:val="00937EB2"/>
    <w:rsid w:val="00942D28"/>
    <w:rsid w:val="009442BA"/>
    <w:rsid w:val="00951A87"/>
    <w:rsid w:val="00964F3F"/>
    <w:rsid w:val="00965C45"/>
    <w:rsid w:val="0097724B"/>
    <w:rsid w:val="0097793A"/>
    <w:rsid w:val="0098468F"/>
    <w:rsid w:val="0098598E"/>
    <w:rsid w:val="009A2D68"/>
    <w:rsid w:val="009A4E81"/>
    <w:rsid w:val="009A6D3B"/>
    <w:rsid w:val="009B18BE"/>
    <w:rsid w:val="009B53D7"/>
    <w:rsid w:val="009B6324"/>
    <w:rsid w:val="009C021F"/>
    <w:rsid w:val="009C04B9"/>
    <w:rsid w:val="009C51B9"/>
    <w:rsid w:val="009C54E0"/>
    <w:rsid w:val="009D293E"/>
    <w:rsid w:val="009D3544"/>
    <w:rsid w:val="009F3279"/>
    <w:rsid w:val="009F7FC3"/>
    <w:rsid w:val="00A06332"/>
    <w:rsid w:val="00A10351"/>
    <w:rsid w:val="00A16B5F"/>
    <w:rsid w:val="00A17EDA"/>
    <w:rsid w:val="00A225E6"/>
    <w:rsid w:val="00A52984"/>
    <w:rsid w:val="00A52C88"/>
    <w:rsid w:val="00A5770E"/>
    <w:rsid w:val="00A71135"/>
    <w:rsid w:val="00A73EBD"/>
    <w:rsid w:val="00A91F67"/>
    <w:rsid w:val="00A936B0"/>
    <w:rsid w:val="00A949E5"/>
    <w:rsid w:val="00A954A4"/>
    <w:rsid w:val="00AA49A6"/>
    <w:rsid w:val="00AA771C"/>
    <w:rsid w:val="00AB3366"/>
    <w:rsid w:val="00AE1CEF"/>
    <w:rsid w:val="00B02EF3"/>
    <w:rsid w:val="00B17A09"/>
    <w:rsid w:val="00B30C7B"/>
    <w:rsid w:val="00B32671"/>
    <w:rsid w:val="00B37925"/>
    <w:rsid w:val="00B41914"/>
    <w:rsid w:val="00B43ABD"/>
    <w:rsid w:val="00B47354"/>
    <w:rsid w:val="00B50AE9"/>
    <w:rsid w:val="00B67ED9"/>
    <w:rsid w:val="00B7318A"/>
    <w:rsid w:val="00B744AC"/>
    <w:rsid w:val="00BA0B1E"/>
    <w:rsid w:val="00BA1CB8"/>
    <w:rsid w:val="00BA7C48"/>
    <w:rsid w:val="00BB28A9"/>
    <w:rsid w:val="00BB5D1E"/>
    <w:rsid w:val="00BC13BC"/>
    <w:rsid w:val="00BD34FD"/>
    <w:rsid w:val="00BE081C"/>
    <w:rsid w:val="00BE1F6D"/>
    <w:rsid w:val="00BE299C"/>
    <w:rsid w:val="00BE3E13"/>
    <w:rsid w:val="00BE579B"/>
    <w:rsid w:val="00BF0469"/>
    <w:rsid w:val="00BF461A"/>
    <w:rsid w:val="00C01E5D"/>
    <w:rsid w:val="00C041E1"/>
    <w:rsid w:val="00C145E1"/>
    <w:rsid w:val="00C22DC9"/>
    <w:rsid w:val="00C2338C"/>
    <w:rsid w:val="00C245F4"/>
    <w:rsid w:val="00C31DE3"/>
    <w:rsid w:val="00C330DB"/>
    <w:rsid w:val="00C34893"/>
    <w:rsid w:val="00C34A12"/>
    <w:rsid w:val="00C37FE9"/>
    <w:rsid w:val="00C4015D"/>
    <w:rsid w:val="00C430EF"/>
    <w:rsid w:val="00C61542"/>
    <w:rsid w:val="00C61930"/>
    <w:rsid w:val="00C619BD"/>
    <w:rsid w:val="00C63382"/>
    <w:rsid w:val="00C65F17"/>
    <w:rsid w:val="00C84735"/>
    <w:rsid w:val="00C84A2A"/>
    <w:rsid w:val="00C85618"/>
    <w:rsid w:val="00C965E4"/>
    <w:rsid w:val="00C96E7D"/>
    <w:rsid w:val="00C9779D"/>
    <w:rsid w:val="00CA46F2"/>
    <w:rsid w:val="00CC2D01"/>
    <w:rsid w:val="00CC478A"/>
    <w:rsid w:val="00CC47D8"/>
    <w:rsid w:val="00CC4846"/>
    <w:rsid w:val="00CE0AFF"/>
    <w:rsid w:val="00CE156D"/>
    <w:rsid w:val="00CE46E0"/>
    <w:rsid w:val="00CE7B2E"/>
    <w:rsid w:val="00CE7B6F"/>
    <w:rsid w:val="00CF4BE7"/>
    <w:rsid w:val="00CF4F38"/>
    <w:rsid w:val="00D05EB5"/>
    <w:rsid w:val="00D10371"/>
    <w:rsid w:val="00D17E82"/>
    <w:rsid w:val="00D22ACE"/>
    <w:rsid w:val="00D24746"/>
    <w:rsid w:val="00D3472A"/>
    <w:rsid w:val="00D4543E"/>
    <w:rsid w:val="00D46DC9"/>
    <w:rsid w:val="00D51535"/>
    <w:rsid w:val="00D61C20"/>
    <w:rsid w:val="00D626BD"/>
    <w:rsid w:val="00D62A05"/>
    <w:rsid w:val="00D67287"/>
    <w:rsid w:val="00D7354D"/>
    <w:rsid w:val="00D873A8"/>
    <w:rsid w:val="00DA4B0B"/>
    <w:rsid w:val="00DC5856"/>
    <w:rsid w:val="00DD7877"/>
    <w:rsid w:val="00DF1378"/>
    <w:rsid w:val="00DF21B3"/>
    <w:rsid w:val="00DF4694"/>
    <w:rsid w:val="00DF50EC"/>
    <w:rsid w:val="00DF6466"/>
    <w:rsid w:val="00DF66CC"/>
    <w:rsid w:val="00E10579"/>
    <w:rsid w:val="00E1078E"/>
    <w:rsid w:val="00E15D40"/>
    <w:rsid w:val="00E21CC1"/>
    <w:rsid w:val="00E23C2C"/>
    <w:rsid w:val="00E25C09"/>
    <w:rsid w:val="00E35038"/>
    <w:rsid w:val="00E46652"/>
    <w:rsid w:val="00E5377A"/>
    <w:rsid w:val="00E53791"/>
    <w:rsid w:val="00E55BDE"/>
    <w:rsid w:val="00E5699B"/>
    <w:rsid w:val="00E67BD2"/>
    <w:rsid w:val="00E721A3"/>
    <w:rsid w:val="00E72E91"/>
    <w:rsid w:val="00E84F11"/>
    <w:rsid w:val="00E85FB6"/>
    <w:rsid w:val="00E861E7"/>
    <w:rsid w:val="00EA0607"/>
    <w:rsid w:val="00EA3E40"/>
    <w:rsid w:val="00EA5024"/>
    <w:rsid w:val="00EA6148"/>
    <w:rsid w:val="00EA7B9A"/>
    <w:rsid w:val="00EC19BE"/>
    <w:rsid w:val="00EC667D"/>
    <w:rsid w:val="00EE12E4"/>
    <w:rsid w:val="00EE37B2"/>
    <w:rsid w:val="00EF2722"/>
    <w:rsid w:val="00EF36BA"/>
    <w:rsid w:val="00F041DB"/>
    <w:rsid w:val="00F053B1"/>
    <w:rsid w:val="00F06F7F"/>
    <w:rsid w:val="00F17C27"/>
    <w:rsid w:val="00F339FE"/>
    <w:rsid w:val="00F357FC"/>
    <w:rsid w:val="00F35A51"/>
    <w:rsid w:val="00F47D2F"/>
    <w:rsid w:val="00F504B7"/>
    <w:rsid w:val="00F55158"/>
    <w:rsid w:val="00F55303"/>
    <w:rsid w:val="00F56E22"/>
    <w:rsid w:val="00F63955"/>
    <w:rsid w:val="00F71786"/>
    <w:rsid w:val="00F878F1"/>
    <w:rsid w:val="00F96A05"/>
    <w:rsid w:val="00FA0D4A"/>
    <w:rsid w:val="00FB07D2"/>
    <w:rsid w:val="00FB51ED"/>
    <w:rsid w:val="00FB533E"/>
    <w:rsid w:val="00FC19B8"/>
    <w:rsid w:val="00FC4DF7"/>
    <w:rsid w:val="00FC5701"/>
    <w:rsid w:val="00FE03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49B83"/>
  <w15:docId w15:val="{57D98DD9-2E54-44D2-A013-FE88C0708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F38"/>
    <w:pPr>
      <w:autoSpaceDE w:val="0"/>
      <w:autoSpaceDN w:val="0"/>
    </w:pPr>
  </w:style>
  <w:style w:type="paragraph" w:styleId="Heading1">
    <w:name w:val="heading 1"/>
    <w:basedOn w:val="Normal"/>
    <w:next w:val="Normal"/>
    <w:link w:val="Heading1Char"/>
    <w:uiPriority w:val="99"/>
    <w:qFormat/>
    <w:pPr>
      <w:keepNext/>
      <w:tabs>
        <w:tab w:val="left" w:pos="3119"/>
      </w:tabs>
      <w:jc w:val="center"/>
      <w:outlineLvl w:val="0"/>
    </w:pPr>
    <w:rPr>
      <w:sz w:val="24"/>
      <w:szCs w:val="24"/>
      <w:lang w:val="en-GB"/>
    </w:rPr>
  </w:style>
  <w:style w:type="paragraph" w:styleId="Heading2">
    <w:name w:val="heading 2"/>
    <w:basedOn w:val="Normal"/>
    <w:next w:val="Normal"/>
    <w:link w:val="Heading2Char"/>
    <w:uiPriority w:val="99"/>
    <w:qFormat/>
    <w:pPr>
      <w:keepNext/>
      <w:tabs>
        <w:tab w:val="left" w:pos="3119"/>
      </w:tabs>
      <w:jc w:val="both"/>
      <w:outlineLvl w:val="1"/>
    </w:pPr>
    <w:rPr>
      <w:sz w:val="24"/>
      <w:szCs w:val="24"/>
      <w:lang w:val="en-GB"/>
    </w:rPr>
  </w:style>
  <w:style w:type="paragraph" w:styleId="Heading3">
    <w:name w:val="heading 3"/>
    <w:basedOn w:val="Normal"/>
    <w:next w:val="Normal"/>
    <w:link w:val="Heading3Char"/>
    <w:uiPriority w:val="99"/>
    <w:qFormat/>
    <w:pPr>
      <w:keepNext/>
      <w:tabs>
        <w:tab w:val="left" w:pos="3119"/>
      </w:tabs>
      <w:jc w:val="center"/>
      <w:outlineLvl w:val="2"/>
    </w:pPr>
    <w:rPr>
      <w:b/>
      <w:bCs/>
      <w:sz w:val="24"/>
      <w:szCs w:val="24"/>
      <w:lang w:val="en-GB"/>
    </w:rPr>
  </w:style>
  <w:style w:type="paragraph" w:styleId="Heading4">
    <w:name w:val="heading 4"/>
    <w:basedOn w:val="Normal"/>
    <w:next w:val="Normal"/>
    <w:link w:val="Heading4Char"/>
    <w:uiPriority w:val="99"/>
    <w:qFormat/>
    <w:pPr>
      <w:keepNext/>
      <w:jc w:val="center"/>
      <w:outlineLvl w:val="3"/>
    </w:pPr>
    <w:rPr>
      <w:b/>
      <w:bCs/>
      <w:sz w:val="18"/>
      <w:szCs w:val="18"/>
    </w:rPr>
  </w:style>
  <w:style w:type="paragraph" w:styleId="Heading5">
    <w:name w:val="heading 5"/>
    <w:basedOn w:val="Normal"/>
    <w:next w:val="Normal"/>
    <w:link w:val="Heading5Char"/>
    <w:uiPriority w:val="99"/>
    <w:qFormat/>
    <w:pPr>
      <w:keepNext/>
      <w:jc w:val="center"/>
      <w:outlineLvl w:val="4"/>
    </w:pPr>
    <w:rPr>
      <w:sz w:val="28"/>
      <w:szCs w:val="28"/>
    </w:rPr>
  </w:style>
  <w:style w:type="paragraph" w:styleId="Heading6">
    <w:name w:val="heading 6"/>
    <w:basedOn w:val="Normal"/>
    <w:next w:val="Normal"/>
    <w:link w:val="Heading6Char"/>
    <w:uiPriority w:val="99"/>
    <w:qFormat/>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9"/>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9"/>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Pr>
      <w:rFonts w:ascii="Calibri" w:eastAsia="Times New Roman" w:hAnsi="Calibri" w:cs="Times New Roman"/>
      <w:b/>
      <w:bCs/>
    </w:rPr>
  </w:style>
  <w:style w:type="paragraph" w:styleId="Title">
    <w:name w:val="Title"/>
    <w:basedOn w:val="Normal"/>
    <w:link w:val="TitleChar"/>
    <w:uiPriority w:val="99"/>
    <w:qFormat/>
    <w:pPr>
      <w:spacing w:line="360" w:lineRule="auto"/>
      <w:jc w:val="center"/>
    </w:pPr>
    <w:rPr>
      <w:b/>
      <w:bCs/>
      <w:sz w:val="28"/>
      <w:szCs w:val="28"/>
      <w:lang w:val="en-GB"/>
    </w:rPr>
  </w:style>
  <w:style w:type="character" w:customStyle="1" w:styleId="TitleChar">
    <w:name w:val="Title Char"/>
    <w:basedOn w:val="DefaultParagraphFont"/>
    <w:link w:val="Title"/>
    <w:uiPriority w:val="10"/>
    <w:rPr>
      <w:rFonts w:ascii="Cambria" w:eastAsia="Times New Roman" w:hAnsi="Cambria" w:cs="Times New Roman"/>
      <w:b/>
      <w:bCs/>
      <w:kern w:val="28"/>
      <w:sz w:val="32"/>
      <w:szCs w:val="32"/>
    </w:rPr>
  </w:style>
  <w:style w:type="paragraph" w:styleId="BodyText">
    <w:name w:val="Body Text"/>
    <w:basedOn w:val="Normal"/>
    <w:link w:val="BodyTextChar"/>
    <w:uiPriority w:val="99"/>
    <w:pPr>
      <w:tabs>
        <w:tab w:val="left" w:pos="3119"/>
      </w:tabs>
      <w:jc w:val="both"/>
    </w:pPr>
    <w:rPr>
      <w:sz w:val="24"/>
      <w:szCs w:val="24"/>
      <w:lang w:val="en-GB"/>
    </w:rPr>
  </w:style>
  <w:style w:type="character" w:customStyle="1" w:styleId="BodyTextChar">
    <w:name w:val="Body Text Char"/>
    <w:basedOn w:val="DefaultParagraphFont"/>
    <w:link w:val="BodyText"/>
    <w:uiPriority w:val="99"/>
    <w:semiHidden/>
    <w:rPr>
      <w:sz w:val="20"/>
      <w:szCs w:val="20"/>
    </w:rPr>
  </w:style>
  <w:style w:type="paragraph" w:styleId="BodyText2">
    <w:name w:val="Body Text 2"/>
    <w:basedOn w:val="Normal"/>
    <w:link w:val="BodyText2Char"/>
    <w:uiPriority w:val="99"/>
    <w:rPr>
      <w:sz w:val="24"/>
      <w:szCs w:val="24"/>
      <w:lang w:val="sv-SE"/>
    </w:rPr>
  </w:style>
  <w:style w:type="character" w:customStyle="1" w:styleId="BodyText2Char">
    <w:name w:val="Body Text 2 Char"/>
    <w:basedOn w:val="DefaultParagraphFont"/>
    <w:link w:val="BodyText2"/>
    <w:uiPriority w:val="99"/>
    <w:rPr>
      <w:sz w:val="20"/>
      <w:szCs w:val="20"/>
    </w:rPr>
  </w:style>
  <w:style w:type="paragraph" w:styleId="BodyTextIndent2">
    <w:name w:val="Body Text Indent 2"/>
    <w:basedOn w:val="Normal"/>
    <w:link w:val="BodyTextIndent2Char"/>
    <w:uiPriority w:val="99"/>
    <w:pPr>
      <w:tabs>
        <w:tab w:val="left" w:pos="3119"/>
      </w:tabs>
      <w:ind w:left="3261" w:hanging="3261"/>
      <w:jc w:val="both"/>
    </w:pPr>
    <w:rPr>
      <w:sz w:val="24"/>
      <w:szCs w:val="24"/>
      <w:lang w:val="en-GB"/>
    </w:rPr>
  </w:style>
  <w:style w:type="character" w:customStyle="1" w:styleId="BodyTextIndent2Char">
    <w:name w:val="Body Text Indent 2 Char"/>
    <w:basedOn w:val="DefaultParagraphFont"/>
    <w:link w:val="BodyTextIndent2"/>
    <w:uiPriority w:val="99"/>
    <w:semiHidden/>
    <w:rPr>
      <w:sz w:val="20"/>
      <w:szCs w:val="20"/>
    </w:rPr>
  </w:style>
  <w:style w:type="table" w:styleId="TableGrid">
    <w:name w:val="Table Grid"/>
    <w:basedOn w:val="TableNormal"/>
    <w:uiPriority w:val="99"/>
    <w:rsid w:val="00391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B07D2"/>
    <w:pPr>
      <w:tabs>
        <w:tab w:val="center" w:pos="4320"/>
        <w:tab w:val="right" w:pos="8640"/>
      </w:tabs>
      <w:autoSpaceDE/>
      <w:autoSpaceDN/>
    </w:pPr>
    <w:rPr>
      <w:sz w:val="24"/>
      <w:szCs w:val="24"/>
    </w:rPr>
  </w:style>
  <w:style w:type="character" w:customStyle="1" w:styleId="HeaderChar">
    <w:name w:val="Header Char"/>
    <w:basedOn w:val="DefaultParagraphFont"/>
    <w:link w:val="Header"/>
    <w:uiPriority w:val="99"/>
    <w:rsid w:val="00FB07D2"/>
    <w:rPr>
      <w:sz w:val="24"/>
      <w:szCs w:val="24"/>
    </w:rPr>
  </w:style>
  <w:style w:type="paragraph" w:styleId="Footer">
    <w:name w:val="footer"/>
    <w:basedOn w:val="Normal"/>
    <w:link w:val="FooterChar"/>
    <w:uiPriority w:val="99"/>
    <w:rsid w:val="00FB07D2"/>
    <w:pPr>
      <w:tabs>
        <w:tab w:val="center" w:pos="4320"/>
        <w:tab w:val="right" w:pos="8640"/>
      </w:tabs>
      <w:autoSpaceDE/>
      <w:autoSpaceDN/>
    </w:pPr>
    <w:rPr>
      <w:sz w:val="24"/>
      <w:szCs w:val="24"/>
    </w:rPr>
  </w:style>
  <w:style w:type="character" w:customStyle="1" w:styleId="FooterChar">
    <w:name w:val="Footer Char"/>
    <w:basedOn w:val="DefaultParagraphFont"/>
    <w:link w:val="Footer"/>
    <w:uiPriority w:val="99"/>
    <w:rsid w:val="00FB07D2"/>
    <w:rPr>
      <w:sz w:val="24"/>
      <w:szCs w:val="24"/>
    </w:rPr>
  </w:style>
  <w:style w:type="character" w:styleId="PageNumber">
    <w:name w:val="page number"/>
    <w:basedOn w:val="DefaultParagraphFont"/>
    <w:uiPriority w:val="99"/>
    <w:rsid w:val="00FB07D2"/>
    <w:rPr>
      <w:rFonts w:cs="Times New Roman"/>
    </w:rPr>
  </w:style>
  <w:style w:type="character" w:styleId="Hyperlink">
    <w:name w:val="Hyperlink"/>
    <w:basedOn w:val="DefaultParagraphFont"/>
    <w:uiPriority w:val="99"/>
    <w:rsid w:val="00FB07D2"/>
    <w:rPr>
      <w:rFonts w:cs="Times New Roman"/>
      <w:color w:val="0000FF"/>
      <w:u w:val="single"/>
    </w:rPr>
  </w:style>
  <w:style w:type="paragraph" w:customStyle="1" w:styleId="Default">
    <w:name w:val="Default"/>
    <w:rsid w:val="00FB07D2"/>
    <w:pPr>
      <w:autoSpaceDE w:val="0"/>
      <w:autoSpaceDN w:val="0"/>
      <w:adjustRightInd w:val="0"/>
    </w:pPr>
    <w:rPr>
      <w:color w:val="000000"/>
      <w:sz w:val="24"/>
      <w:szCs w:val="24"/>
    </w:rPr>
  </w:style>
  <w:style w:type="paragraph" w:styleId="NoSpacing">
    <w:name w:val="No Spacing"/>
    <w:link w:val="NoSpacingChar"/>
    <w:uiPriority w:val="1"/>
    <w:qFormat/>
    <w:rsid w:val="00FB07D2"/>
    <w:rPr>
      <w:rFonts w:ascii="Calibri" w:hAnsi="Calibri"/>
      <w:sz w:val="22"/>
      <w:szCs w:val="22"/>
    </w:rPr>
  </w:style>
  <w:style w:type="character" w:customStyle="1" w:styleId="NoSpacingChar">
    <w:name w:val="No Spacing Char"/>
    <w:basedOn w:val="DefaultParagraphFont"/>
    <w:link w:val="NoSpacing"/>
    <w:uiPriority w:val="1"/>
    <w:rsid w:val="00FB07D2"/>
    <w:rPr>
      <w:rFonts w:ascii="Calibri" w:hAnsi="Calibri"/>
      <w:sz w:val="22"/>
      <w:szCs w:val="22"/>
      <w:lang w:val="en-US" w:eastAsia="en-US" w:bidi="ar-SA"/>
    </w:rPr>
  </w:style>
  <w:style w:type="paragraph" w:styleId="BodyTextIndent">
    <w:name w:val="Body Text Indent"/>
    <w:basedOn w:val="Normal"/>
    <w:link w:val="BodyTextIndentChar"/>
    <w:uiPriority w:val="99"/>
    <w:semiHidden/>
    <w:unhideWhenUsed/>
    <w:rsid w:val="009B6324"/>
    <w:pPr>
      <w:spacing w:after="120"/>
      <w:ind w:left="360"/>
    </w:pPr>
  </w:style>
  <w:style w:type="character" w:customStyle="1" w:styleId="BodyTextIndentChar">
    <w:name w:val="Body Text Indent Char"/>
    <w:basedOn w:val="DefaultParagraphFont"/>
    <w:link w:val="BodyTextIndent"/>
    <w:uiPriority w:val="99"/>
    <w:semiHidden/>
    <w:rsid w:val="009B6324"/>
  </w:style>
  <w:style w:type="paragraph" w:styleId="ListParagraph">
    <w:name w:val="List Paragraph"/>
    <w:basedOn w:val="Normal"/>
    <w:uiPriority w:val="34"/>
    <w:qFormat/>
    <w:rsid w:val="00910AA6"/>
    <w:pPr>
      <w:ind w:left="720"/>
    </w:pPr>
  </w:style>
  <w:style w:type="paragraph" w:styleId="NormalWeb">
    <w:name w:val="Normal (Web)"/>
    <w:basedOn w:val="Normal"/>
    <w:uiPriority w:val="99"/>
    <w:unhideWhenUsed/>
    <w:rsid w:val="006536DE"/>
    <w:pPr>
      <w:autoSpaceDE/>
      <w:autoSpaceDN/>
      <w:spacing w:before="100" w:beforeAutospacing="1" w:after="100" w:afterAutospacing="1"/>
    </w:pPr>
    <w:rPr>
      <w:rFonts w:eastAsiaTheme="minorEastAsia"/>
      <w:sz w:val="24"/>
      <w:szCs w:val="24"/>
    </w:rPr>
  </w:style>
  <w:style w:type="paragraph" w:customStyle="1" w:styleId="TableParagraph">
    <w:name w:val="Table Paragraph"/>
    <w:basedOn w:val="Normal"/>
    <w:uiPriority w:val="1"/>
    <w:qFormat/>
    <w:rsid w:val="001F0510"/>
    <w:pPr>
      <w:widowControl w:val="0"/>
    </w:pPr>
    <w:rPr>
      <w:sz w:val="22"/>
      <w:szCs w:val="22"/>
      <w:lang w:val="id"/>
    </w:rPr>
  </w:style>
  <w:style w:type="character" w:customStyle="1" w:styleId="apple-tab-span">
    <w:name w:val="apple-tab-span"/>
    <w:basedOn w:val="DefaultParagraphFont"/>
    <w:rsid w:val="001C6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4870">
      <w:bodyDiv w:val="1"/>
      <w:marLeft w:val="0"/>
      <w:marRight w:val="0"/>
      <w:marTop w:val="0"/>
      <w:marBottom w:val="0"/>
      <w:divBdr>
        <w:top w:val="none" w:sz="0" w:space="0" w:color="auto"/>
        <w:left w:val="none" w:sz="0" w:space="0" w:color="auto"/>
        <w:bottom w:val="none" w:sz="0" w:space="0" w:color="auto"/>
        <w:right w:val="none" w:sz="0" w:space="0" w:color="auto"/>
      </w:divBdr>
    </w:div>
    <w:div w:id="45421200">
      <w:bodyDiv w:val="1"/>
      <w:marLeft w:val="0"/>
      <w:marRight w:val="0"/>
      <w:marTop w:val="0"/>
      <w:marBottom w:val="0"/>
      <w:divBdr>
        <w:top w:val="none" w:sz="0" w:space="0" w:color="auto"/>
        <w:left w:val="none" w:sz="0" w:space="0" w:color="auto"/>
        <w:bottom w:val="none" w:sz="0" w:space="0" w:color="auto"/>
        <w:right w:val="none" w:sz="0" w:space="0" w:color="auto"/>
      </w:divBdr>
    </w:div>
    <w:div w:id="98643372">
      <w:bodyDiv w:val="1"/>
      <w:marLeft w:val="0"/>
      <w:marRight w:val="0"/>
      <w:marTop w:val="0"/>
      <w:marBottom w:val="0"/>
      <w:divBdr>
        <w:top w:val="none" w:sz="0" w:space="0" w:color="auto"/>
        <w:left w:val="none" w:sz="0" w:space="0" w:color="auto"/>
        <w:bottom w:val="none" w:sz="0" w:space="0" w:color="auto"/>
        <w:right w:val="none" w:sz="0" w:space="0" w:color="auto"/>
      </w:divBdr>
    </w:div>
    <w:div w:id="128598042">
      <w:bodyDiv w:val="1"/>
      <w:marLeft w:val="0"/>
      <w:marRight w:val="0"/>
      <w:marTop w:val="0"/>
      <w:marBottom w:val="0"/>
      <w:divBdr>
        <w:top w:val="none" w:sz="0" w:space="0" w:color="auto"/>
        <w:left w:val="none" w:sz="0" w:space="0" w:color="auto"/>
        <w:bottom w:val="none" w:sz="0" w:space="0" w:color="auto"/>
        <w:right w:val="none" w:sz="0" w:space="0" w:color="auto"/>
      </w:divBdr>
    </w:div>
    <w:div w:id="181284521">
      <w:bodyDiv w:val="1"/>
      <w:marLeft w:val="0"/>
      <w:marRight w:val="0"/>
      <w:marTop w:val="0"/>
      <w:marBottom w:val="0"/>
      <w:divBdr>
        <w:top w:val="none" w:sz="0" w:space="0" w:color="auto"/>
        <w:left w:val="none" w:sz="0" w:space="0" w:color="auto"/>
        <w:bottom w:val="none" w:sz="0" w:space="0" w:color="auto"/>
        <w:right w:val="none" w:sz="0" w:space="0" w:color="auto"/>
      </w:divBdr>
    </w:div>
    <w:div w:id="286788638">
      <w:bodyDiv w:val="1"/>
      <w:marLeft w:val="0"/>
      <w:marRight w:val="0"/>
      <w:marTop w:val="0"/>
      <w:marBottom w:val="0"/>
      <w:divBdr>
        <w:top w:val="none" w:sz="0" w:space="0" w:color="auto"/>
        <w:left w:val="none" w:sz="0" w:space="0" w:color="auto"/>
        <w:bottom w:val="none" w:sz="0" w:space="0" w:color="auto"/>
        <w:right w:val="none" w:sz="0" w:space="0" w:color="auto"/>
      </w:divBdr>
    </w:div>
    <w:div w:id="337587533">
      <w:bodyDiv w:val="1"/>
      <w:marLeft w:val="0"/>
      <w:marRight w:val="0"/>
      <w:marTop w:val="0"/>
      <w:marBottom w:val="0"/>
      <w:divBdr>
        <w:top w:val="none" w:sz="0" w:space="0" w:color="auto"/>
        <w:left w:val="none" w:sz="0" w:space="0" w:color="auto"/>
        <w:bottom w:val="none" w:sz="0" w:space="0" w:color="auto"/>
        <w:right w:val="none" w:sz="0" w:space="0" w:color="auto"/>
      </w:divBdr>
    </w:div>
    <w:div w:id="344358776">
      <w:bodyDiv w:val="1"/>
      <w:marLeft w:val="0"/>
      <w:marRight w:val="0"/>
      <w:marTop w:val="0"/>
      <w:marBottom w:val="0"/>
      <w:divBdr>
        <w:top w:val="none" w:sz="0" w:space="0" w:color="auto"/>
        <w:left w:val="none" w:sz="0" w:space="0" w:color="auto"/>
        <w:bottom w:val="none" w:sz="0" w:space="0" w:color="auto"/>
        <w:right w:val="none" w:sz="0" w:space="0" w:color="auto"/>
      </w:divBdr>
    </w:div>
    <w:div w:id="363987946">
      <w:bodyDiv w:val="1"/>
      <w:marLeft w:val="0"/>
      <w:marRight w:val="0"/>
      <w:marTop w:val="0"/>
      <w:marBottom w:val="0"/>
      <w:divBdr>
        <w:top w:val="none" w:sz="0" w:space="0" w:color="auto"/>
        <w:left w:val="none" w:sz="0" w:space="0" w:color="auto"/>
        <w:bottom w:val="none" w:sz="0" w:space="0" w:color="auto"/>
        <w:right w:val="none" w:sz="0" w:space="0" w:color="auto"/>
      </w:divBdr>
    </w:div>
    <w:div w:id="411583168">
      <w:bodyDiv w:val="1"/>
      <w:marLeft w:val="0"/>
      <w:marRight w:val="0"/>
      <w:marTop w:val="0"/>
      <w:marBottom w:val="0"/>
      <w:divBdr>
        <w:top w:val="none" w:sz="0" w:space="0" w:color="auto"/>
        <w:left w:val="none" w:sz="0" w:space="0" w:color="auto"/>
        <w:bottom w:val="none" w:sz="0" w:space="0" w:color="auto"/>
        <w:right w:val="none" w:sz="0" w:space="0" w:color="auto"/>
      </w:divBdr>
    </w:div>
    <w:div w:id="456720575">
      <w:bodyDiv w:val="1"/>
      <w:marLeft w:val="0"/>
      <w:marRight w:val="0"/>
      <w:marTop w:val="0"/>
      <w:marBottom w:val="0"/>
      <w:divBdr>
        <w:top w:val="none" w:sz="0" w:space="0" w:color="auto"/>
        <w:left w:val="none" w:sz="0" w:space="0" w:color="auto"/>
        <w:bottom w:val="none" w:sz="0" w:space="0" w:color="auto"/>
        <w:right w:val="none" w:sz="0" w:space="0" w:color="auto"/>
      </w:divBdr>
    </w:div>
    <w:div w:id="477496778">
      <w:bodyDiv w:val="1"/>
      <w:marLeft w:val="0"/>
      <w:marRight w:val="0"/>
      <w:marTop w:val="0"/>
      <w:marBottom w:val="0"/>
      <w:divBdr>
        <w:top w:val="none" w:sz="0" w:space="0" w:color="auto"/>
        <w:left w:val="none" w:sz="0" w:space="0" w:color="auto"/>
        <w:bottom w:val="none" w:sz="0" w:space="0" w:color="auto"/>
        <w:right w:val="none" w:sz="0" w:space="0" w:color="auto"/>
      </w:divBdr>
    </w:div>
    <w:div w:id="563033691">
      <w:bodyDiv w:val="1"/>
      <w:marLeft w:val="0"/>
      <w:marRight w:val="0"/>
      <w:marTop w:val="0"/>
      <w:marBottom w:val="0"/>
      <w:divBdr>
        <w:top w:val="none" w:sz="0" w:space="0" w:color="auto"/>
        <w:left w:val="none" w:sz="0" w:space="0" w:color="auto"/>
        <w:bottom w:val="none" w:sz="0" w:space="0" w:color="auto"/>
        <w:right w:val="none" w:sz="0" w:space="0" w:color="auto"/>
      </w:divBdr>
    </w:div>
    <w:div w:id="606617991">
      <w:bodyDiv w:val="1"/>
      <w:marLeft w:val="0"/>
      <w:marRight w:val="0"/>
      <w:marTop w:val="0"/>
      <w:marBottom w:val="0"/>
      <w:divBdr>
        <w:top w:val="none" w:sz="0" w:space="0" w:color="auto"/>
        <w:left w:val="none" w:sz="0" w:space="0" w:color="auto"/>
        <w:bottom w:val="none" w:sz="0" w:space="0" w:color="auto"/>
        <w:right w:val="none" w:sz="0" w:space="0" w:color="auto"/>
      </w:divBdr>
      <w:divsChild>
        <w:div w:id="1998797806">
          <w:marLeft w:val="-1113"/>
          <w:marRight w:val="0"/>
          <w:marTop w:val="0"/>
          <w:marBottom w:val="0"/>
          <w:divBdr>
            <w:top w:val="none" w:sz="0" w:space="0" w:color="auto"/>
            <w:left w:val="none" w:sz="0" w:space="0" w:color="auto"/>
            <w:bottom w:val="none" w:sz="0" w:space="0" w:color="auto"/>
            <w:right w:val="none" w:sz="0" w:space="0" w:color="auto"/>
          </w:divBdr>
        </w:div>
      </w:divsChild>
    </w:div>
    <w:div w:id="620579063">
      <w:bodyDiv w:val="1"/>
      <w:marLeft w:val="0"/>
      <w:marRight w:val="0"/>
      <w:marTop w:val="0"/>
      <w:marBottom w:val="0"/>
      <w:divBdr>
        <w:top w:val="none" w:sz="0" w:space="0" w:color="auto"/>
        <w:left w:val="none" w:sz="0" w:space="0" w:color="auto"/>
        <w:bottom w:val="none" w:sz="0" w:space="0" w:color="auto"/>
        <w:right w:val="none" w:sz="0" w:space="0" w:color="auto"/>
      </w:divBdr>
    </w:div>
    <w:div w:id="651956382">
      <w:bodyDiv w:val="1"/>
      <w:marLeft w:val="0"/>
      <w:marRight w:val="0"/>
      <w:marTop w:val="0"/>
      <w:marBottom w:val="0"/>
      <w:divBdr>
        <w:top w:val="none" w:sz="0" w:space="0" w:color="auto"/>
        <w:left w:val="none" w:sz="0" w:space="0" w:color="auto"/>
        <w:bottom w:val="none" w:sz="0" w:space="0" w:color="auto"/>
        <w:right w:val="none" w:sz="0" w:space="0" w:color="auto"/>
      </w:divBdr>
    </w:div>
    <w:div w:id="659773961">
      <w:bodyDiv w:val="1"/>
      <w:marLeft w:val="0"/>
      <w:marRight w:val="0"/>
      <w:marTop w:val="0"/>
      <w:marBottom w:val="0"/>
      <w:divBdr>
        <w:top w:val="none" w:sz="0" w:space="0" w:color="auto"/>
        <w:left w:val="none" w:sz="0" w:space="0" w:color="auto"/>
        <w:bottom w:val="none" w:sz="0" w:space="0" w:color="auto"/>
        <w:right w:val="none" w:sz="0" w:space="0" w:color="auto"/>
      </w:divBdr>
    </w:div>
    <w:div w:id="693337835">
      <w:bodyDiv w:val="1"/>
      <w:marLeft w:val="0"/>
      <w:marRight w:val="0"/>
      <w:marTop w:val="0"/>
      <w:marBottom w:val="0"/>
      <w:divBdr>
        <w:top w:val="none" w:sz="0" w:space="0" w:color="auto"/>
        <w:left w:val="none" w:sz="0" w:space="0" w:color="auto"/>
        <w:bottom w:val="none" w:sz="0" w:space="0" w:color="auto"/>
        <w:right w:val="none" w:sz="0" w:space="0" w:color="auto"/>
      </w:divBdr>
    </w:div>
    <w:div w:id="700935173">
      <w:bodyDiv w:val="1"/>
      <w:marLeft w:val="0"/>
      <w:marRight w:val="0"/>
      <w:marTop w:val="0"/>
      <w:marBottom w:val="0"/>
      <w:divBdr>
        <w:top w:val="none" w:sz="0" w:space="0" w:color="auto"/>
        <w:left w:val="none" w:sz="0" w:space="0" w:color="auto"/>
        <w:bottom w:val="none" w:sz="0" w:space="0" w:color="auto"/>
        <w:right w:val="none" w:sz="0" w:space="0" w:color="auto"/>
      </w:divBdr>
    </w:div>
    <w:div w:id="752628903">
      <w:bodyDiv w:val="1"/>
      <w:marLeft w:val="0"/>
      <w:marRight w:val="0"/>
      <w:marTop w:val="0"/>
      <w:marBottom w:val="0"/>
      <w:divBdr>
        <w:top w:val="none" w:sz="0" w:space="0" w:color="auto"/>
        <w:left w:val="none" w:sz="0" w:space="0" w:color="auto"/>
        <w:bottom w:val="none" w:sz="0" w:space="0" w:color="auto"/>
        <w:right w:val="none" w:sz="0" w:space="0" w:color="auto"/>
      </w:divBdr>
    </w:div>
    <w:div w:id="811797913">
      <w:bodyDiv w:val="1"/>
      <w:marLeft w:val="0"/>
      <w:marRight w:val="0"/>
      <w:marTop w:val="0"/>
      <w:marBottom w:val="0"/>
      <w:divBdr>
        <w:top w:val="none" w:sz="0" w:space="0" w:color="auto"/>
        <w:left w:val="none" w:sz="0" w:space="0" w:color="auto"/>
        <w:bottom w:val="none" w:sz="0" w:space="0" w:color="auto"/>
        <w:right w:val="none" w:sz="0" w:space="0" w:color="auto"/>
      </w:divBdr>
    </w:div>
    <w:div w:id="814418580">
      <w:bodyDiv w:val="1"/>
      <w:marLeft w:val="0"/>
      <w:marRight w:val="0"/>
      <w:marTop w:val="0"/>
      <w:marBottom w:val="0"/>
      <w:divBdr>
        <w:top w:val="none" w:sz="0" w:space="0" w:color="auto"/>
        <w:left w:val="none" w:sz="0" w:space="0" w:color="auto"/>
        <w:bottom w:val="none" w:sz="0" w:space="0" w:color="auto"/>
        <w:right w:val="none" w:sz="0" w:space="0" w:color="auto"/>
      </w:divBdr>
    </w:div>
    <w:div w:id="847839455">
      <w:bodyDiv w:val="1"/>
      <w:marLeft w:val="0"/>
      <w:marRight w:val="0"/>
      <w:marTop w:val="0"/>
      <w:marBottom w:val="0"/>
      <w:divBdr>
        <w:top w:val="none" w:sz="0" w:space="0" w:color="auto"/>
        <w:left w:val="none" w:sz="0" w:space="0" w:color="auto"/>
        <w:bottom w:val="none" w:sz="0" w:space="0" w:color="auto"/>
        <w:right w:val="none" w:sz="0" w:space="0" w:color="auto"/>
      </w:divBdr>
    </w:div>
    <w:div w:id="851148395">
      <w:bodyDiv w:val="1"/>
      <w:marLeft w:val="0"/>
      <w:marRight w:val="0"/>
      <w:marTop w:val="0"/>
      <w:marBottom w:val="0"/>
      <w:divBdr>
        <w:top w:val="none" w:sz="0" w:space="0" w:color="auto"/>
        <w:left w:val="none" w:sz="0" w:space="0" w:color="auto"/>
        <w:bottom w:val="none" w:sz="0" w:space="0" w:color="auto"/>
        <w:right w:val="none" w:sz="0" w:space="0" w:color="auto"/>
      </w:divBdr>
    </w:div>
    <w:div w:id="888033139">
      <w:bodyDiv w:val="1"/>
      <w:marLeft w:val="0"/>
      <w:marRight w:val="0"/>
      <w:marTop w:val="0"/>
      <w:marBottom w:val="0"/>
      <w:divBdr>
        <w:top w:val="none" w:sz="0" w:space="0" w:color="auto"/>
        <w:left w:val="none" w:sz="0" w:space="0" w:color="auto"/>
        <w:bottom w:val="none" w:sz="0" w:space="0" w:color="auto"/>
        <w:right w:val="none" w:sz="0" w:space="0" w:color="auto"/>
      </w:divBdr>
    </w:div>
    <w:div w:id="1025906595">
      <w:bodyDiv w:val="1"/>
      <w:marLeft w:val="0"/>
      <w:marRight w:val="0"/>
      <w:marTop w:val="0"/>
      <w:marBottom w:val="0"/>
      <w:divBdr>
        <w:top w:val="none" w:sz="0" w:space="0" w:color="auto"/>
        <w:left w:val="none" w:sz="0" w:space="0" w:color="auto"/>
        <w:bottom w:val="none" w:sz="0" w:space="0" w:color="auto"/>
        <w:right w:val="none" w:sz="0" w:space="0" w:color="auto"/>
      </w:divBdr>
    </w:div>
    <w:div w:id="1102073465">
      <w:bodyDiv w:val="1"/>
      <w:marLeft w:val="0"/>
      <w:marRight w:val="0"/>
      <w:marTop w:val="0"/>
      <w:marBottom w:val="0"/>
      <w:divBdr>
        <w:top w:val="none" w:sz="0" w:space="0" w:color="auto"/>
        <w:left w:val="none" w:sz="0" w:space="0" w:color="auto"/>
        <w:bottom w:val="none" w:sz="0" w:space="0" w:color="auto"/>
        <w:right w:val="none" w:sz="0" w:space="0" w:color="auto"/>
      </w:divBdr>
    </w:div>
    <w:div w:id="1112018333">
      <w:bodyDiv w:val="1"/>
      <w:marLeft w:val="0"/>
      <w:marRight w:val="0"/>
      <w:marTop w:val="0"/>
      <w:marBottom w:val="0"/>
      <w:divBdr>
        <w:top w:val="none" w:sz="0" w:space="0" w:color="auto"/>
        <w:left w:val="none" w:sz="0" w:space="0" w:color="auto"/>
        <w:bottom w:val="none" w:sz="0" w:space="0" w:color="auto"/>
        <w:right w:val="none" w:sz="0" w:space="0" w:color="auto"/>
      </w:divBdr>
    </w:div>
    <w:div w:id="1228689101">
      <w:bodyDiv w:val="1"/>
      <w:marLeft w:val="0"/>
      <w:marRight w:val="0"/>
      <w:marTop w:val="0"/>
      <w:marBottom w:val="0"/>
      <w:divBdr>
        <w:top w:val="none" w:sz="0" w:space="0" w:color="auto"/>
        <w:left w:val="none" w:sz="0" w:space="0" w:color="auto"/>
        <w:bottom w:val="none" w:sz="0" w:space="0" w:color="auto"/>
        <w:right w:val="none" w:sz="0" w:space="0" w:color="auto"/>
      </w:divBdr>
    </w:div>
    <w:div w:id="1277785681">
      <w:bodyDiv w:val="1"/>
      <w:marLeft w:val="0"/>
      <w:marRight w:val="0"/>
      <w:marTop w:val="0"/>
      <w:marBottom w:val="0"/>
      <w:divBdr>
        <w:top w:val="none" w:sz="0" w:space="0" w:color="auto"/>
        <w:left w:val="none" w:sz="0" w:space="0" w:color="auto"/>
        <w:bottom w:val="none" w:sz="0" w:space="0" w:color="auto"/>
        <w:right w:val="none" w:sz="0" w:space="0" w:color="auto"/>
      </w:divBdr>
    </w:div>
    <w:div w:id="1312827682">
      <w:bodyDiv w:val="1"/>
      <w:marLeft w:val="0"/>
      <w:marRight w:val="0"/>
      <w:marTop w:val="0"/>
      <w:marBottom w:val="0"/>
      <w:divBdr>
        <w:top w:val="none" w:sz="0" w:space="0" w:color="auto"/>
        <w:left w:val="none" w:sz="0" w:space="0" w:color="auto"/>
        <w:bottom w:val="none" w:sz="0" w:space="0" w:color="auto"/>
        <w:right w:val="none" w:sz="0" w:space="0" w:color="auto"/>
      </w:divBdr>
    </w:div>
    <w:div w:id="1348755808">
      <w:bodyDiv w:val="1"/>
      <w:marLeft w:val="0"/>
      <w:marRight w:val="0"/>
      <w:marTop w:val="0"/>
      <w:marBottom w:val="0"/>
      <w:divBdr>
        <w:top w:val="none" w:sz="0" w:space="0" w:color="auto"/>
        <w:left w:val="none" w:sz="0" w:space="0" w:color="auto"/>
        <w:bottom w:val="none" w:sz="0" w:space="0" w:color="auto"/>
        <w:right w:val="none" w:sz="0" w:space="0" w:color="auto"/>
      </w:divBdr>
    </w:div>
    <w:div w:id="1402827066">
      <w:marLeft w:val="0"/>
      <w:marRight w:val="0"/>
      <w:marTop w:val="0"/>
      <w:marBottom w:val="0"/>
      <w:divBdr>
        <w:top w:val="none" w:sz="0" w:space="0" w:color="auto"/>
        <w:left w:val="none" w:sz="0" w:space="0" w:color="auto"/>
        <w:bottom w:val="none" w:sz="0" w:space="0" w:color="auto"/>
        <w:right w:val="none" w:sz="0" w:space="0" w:color="auto"/>
      </w:divBdr>
      <w:divsChild>
        <w:div w:id="1402827067">
          <w:marLeft w:val="0"/>
          <w:marRight w:val="0"/>
          <w:marTop w:val="0"/>
          <w:marBottom w:val="0"/>
          <w:divBdr>
            <w:top w:val="none" w:sz="0" w:space="0" w:color="auto"/>
            <w:left w:val="none" w:sz="0" w:space="0" w:color="auto"/>
            <w:bottom w:val="none" w:sz="0" w:space="0" w:color="auto"/>
            <w:right w:val="none" w:sz="0" w:space="0" w:color="auto"/>
          </w:divBdr>
        </w:div>
      </w:divsChild>
    </w:div>
    <w:div w:id="1402827070">
      <w:marLeft w:val="0"/>
      <w:marRight w:val="0"/>
      <w:marTop w:val="0"/>
      <w:marBottom w:val="0"/>
      <w:divBdr>
        <w:top w:val="none" w:sz="0" w:space="0" w:color="auto"/>
        <w:left w:val="none" w:sz="0" w:space="0" w:color="auto"/>
        <w:bottom w:val="none" w:sz="0" w:space="0" w:color="auto"/>
        <w:right w:val="none" w:sz="0" w:space="0" w:color="auto"/>
      </w:divBdr>
      <w:divsChild>
        <w:div w:id="1402827069">
          <w:marLeft w:val="0"/>
          <w:marRight w:val="0"/>
          <w:marTop w:val="0"/>
          <w:marBottom w:val="0"/>
          <w:divBdr>
            <w:top w:val="none" w:sz="0" w:space="0" w:color="auto"/>
            <w:left w:val="none" w:sz="0" w:space="0" w:color="auto"/>
            <w:bottom w:val="none" w:sz="0" w:space="0" w:color="auto"/>
            <w:right w:val="none" w:sz="0" w:space="0" w:color="auto"/>
          </w:divBdr>
        </w:div>
      </w:divsChild>
    </w:div>
    <w:div w:id="1402827071">
      <w:marLeft w:val="0"/>
      <w:marRight w:val="0"/>
      <w:marTop w:val="0"/>
      <w:marBottom w:val="0"/>
      <w:divBdr>
        <w:top w:val="none" w:sz="0" w:space="0" w:color="auto"/>
        <w:left w:val="none" w:sz="0" w:space="0" w:color="auto"/>
        <w:bottom w:val="none" w:sz="0" w:space="0" w:color="auto"/>
        <w:right w:val="none" w:sz="0" w:space="0" w:color="auto"/>
      </w:divBdr>
      <w:divsChild>
        <w:div w:id="1402827068">
          <w:marLeft w:val="0"/>
          <w:marRight w:val="0"/>
          <w:marTop w:val="0"/>
          <w:marBottom w:val="0"/>
          <w:divBdr>
            <w:top w:val="none" w:sz="0" w:space="0" w:color="auto"/>
            <w:left w:val="none" w:sz="0" w:space="0" w:color="auto"/>
            <w:bottom w:val="none" w:sz="0" w:space="0" w:color="auto"/>
            <w:right w:val="none" w:sz="0" w:space="0" w:color="auto"/>
          </w:divBdr>
        </w:div>
      </w:divsChild>
    </w:div>
    <w:div w:id="1402827074">
      <w:marLeft w:val="0"/>
      <w:marRight w:val="0"/>
      <w:marTop w:val="0"/>
      <w:marBottom w:val="0"/>
      <w:divBdr>
        <w:top w:val="none" w:sz="0" w:space="0" w:color="auto"/>
        <w:left w:val="none" w:sz="0" w:space="0" w:color="auto"/>
        <w:bottom w:val="none" w:sz="0" w:space="0" w:color="auto"/>
        <w:right w:val="none" w:sz="0" w:space="0" w:color="auto"/>
      </w:divBdr>
      <w:divsChild>
        <w:div w:id="1402827072">
          <w:marLeft w:val="0"/>
          <w:marRight w:val="0"/>
          <w:marTop w:val="0"/>
          <w:marBottom w:val="0"/>
          <w:divBdr>
            <w:top w:val="none" w:sz="0" w:space="0" w:color="auto"/>
            <w:left w:val="none" w:sz="0" w:space="0" w:color="auto"/>
            <w:bottom w:val="none" w:sz="0" w:space="0" w:color="auto"/>
            <w:right w:val="none" w:sz="0" w:space="0" w:color="auto"/>
          </w:divBdr>
          <w:divsChild>
            <w:div w:id="14028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21786">
      <w:bodyDiv w:val="1"/>
      <w:marLeft w:val="0"/>
      <w:marRight w:val="0"/>
      <w:marTop w:val="0"/>
      <w:marBottom w:val="0"/>
      <w:divBdr>
        <w:top w:val="none" w:sz="0" w:space="0" w:color="auto"/>
        <w:left w:val="none" w:sz="0" w:space="0" w:color="auto"/>
        <w:bottom w:val="none" w:sz="0" w:space="0" w:color="auto"/>
        <w:right w:val="none" w:sz="0" w:space="0" w:color="auto"/>
      </w:divBdr>
    </w:div>
    <w:div w:id="1454252617">
      <w:bodyDiv w:val="1"/>
      <w:marLeft w:val="0"/>
      <w:marRight w:val="0"/>
      <w:marTop w:val="0"/>
      <w:marBottom w:val="0"/>
      <w:divBdr>
        <w:top w:val="none" w:sz="0" w:space="0" w:color="auto"/>
        <w:left w:val="none" w:sz="0" w:space="0" w:color="auto"/>
        <w:bottom w:val="none" w:sz="0" w:space="0" w:color="auto"/>
        <w:right w:val="none" w:sz="0" w:space="0" w:color="auto"/>
      </w:divBdr>
    </w:div>
    <w:div w:id="1716854540">
      <w:bodyDiv w:val="1"/>
      <w:marLeft w:val="0"/>
      <w:marRight w:val="0"/>
      <w:marTop w:val="0"/>
      <w:marBottom w:val="0"/>
      <w:divBdr>
        <w:top w:val="none" w:sz="0" w:space="0" w:color="auto"/>
        <w:left w:val="none" w:sz="0" w:space="0" w:color="auto"/>
        <w:bottom w:val="none" w:sz="0" w:space="0" w:color="auto"/>
        <w:right w:val="none" w:sz="0" w:space="0" w:color="auto"/>
      </w:divBdr>
    </w:div>
    <w:div w:id="1745763182">
      <w:bodyDiv w:val="1"/>
      <w:marLeft w:val="0"/>
      <w:marRight w:val="0"/>
      <w:marTop w:val="0"/>
      <w:marBottom w:val="0"/>
      <w:divBdr>
        <w:top w:val="none" w:sz="0" w:space="0" w:color="auto"/>
        <w:left w:val="none" w:sz="0" w:space="0" w:color="auto"/>
        <w:bottom w:val="none" w:sz="0" w:space="0" w:color="auto"/>
        <w:right w:val="none" w:sz="0" w:space="0" w:color="auto"/>
      </w:divBdr>
    </w:div>
    <w:div w:id="1776052202">
      <w:bodyDiv w:val="1"/>
      <w:marLeft w:val="0"/>
      <w:marRight w:val="0"/>
      <w:marTop w:val="0"/>
      <w:marBottom w:val="0"/>
      <w:divBdr>
        <w:top w:val="none" w:sz="0" w:space="0" w:color="auto"/>
        <w:left w:val="none" w:sz="0" w:space="0" w:color="auto"/>
        <w:bottom w:val="none" w:sz="0" w:space="0" w:color="auto"/>
        <w:right w:val="none" w:sz="0" w:space="0" w:color="auto"/>
      </w:divBdr>
    </w:div>
    <w:div w:id="1911772735">
      <w:bodyDiv w:val="1"/>
      <w:marLeft w:val="0"/>
      <w:marRight w:val="0"/>
      <w:marTop w:val="0"/>
      <w:marBottom w:val="0"/>
      <w:divBdr>
        <w:top w:val="none" w:sz="0" w:space="0" w:color="auto"/>
        <w:left w:val="none" w:sz="0" w:space="0" w:color="auto"/>
        <w:bottom w:val="none" w:sz="0" w:space="0" w:color="auto"/>
        <w:right w:val="none" w:sz="0" w:space="0" w:color="auto"/>
      </w:divBdr>
    </w:div>
    <w:div w:id="2015380097">
      <w:bodyDiv w:val="1"/>
      <w:marLeft w:val="0"/>
      <w:marRight w:val="0"/>
      <w:marTop w:val="0"/>
      <w:marBottom w:val="0"/>
      <w:divBdr>
        <w:top w:val="none" w:sz="0" w:space="0" w:color="auto"/>
        <w:left w:val="none" w:sz="0" w:space="0" w:color="auto"/>
        <w:bottom w:val="none" w:sz="0" w:space="0" w:color="auto"/>
        <w:right w:val="none" w:sz="0" w:space="0" w:color="auto"/>
      </w:divBdr>
    </w:div>
    <w:div w:id="2036298781">
      <w:bodyDiv w:val="1"/>
      <w:marLeft w:val="0"/>
      <w:marRight w:val="0"/>
      <w:marTop w:val="0"/>
      <w:marBottom w:val="0"/>
      <w:divBdr>
        <w:top w:val="none" w:sz="0" w:space="0" w:color="auto"/>
        <w:left w:val="none" w:sz="0" w:space="0" w:color="auto"/>
        <w:bottom w:val="none" w:sz="0" w:space="0" w:color="auto"/>
        <w:right w:val="none" w:sz="0" w:space="0" w:color="auto"/>
      </w:divBdr>
    </w:div>
    <w:div w:id="2050715737">
      <w:bodyDiv w:val="1"/>
      <w:marLeft w:val="0"/>
      <w:marRight w:val="0"/>
      <w:marTop w:val="0"/>
      <w:marBottom w:val="0"/>
      <w:divBdr>
        <w:top w:val="none" w:sz="0" w:space="0" w:color="auto"/>
        <w:left w:val="none" w:sz="0" w:space="0" w:color="auto"/>
        <w:bottom w:val="none" w:sz="0" w:space="0" w:color="auto"/>
        <w:right w:val="none" w:sz="0" w:space="0" w:color="auto"/>
      </w:divBdr>
    </w:div>
    <w:div w:id="2083604727">
      <w:bodyDiv w:val="1"/>
      <w:marLeft w:val="0"/>
      <w:marRight w:val="0"/>
      <w:marTop w:val="0"/>
      <w:marBottom w:val="0"/>
      <w:divBdr>
        <w:top w:val="none" w:sz="0" w:space="0" w:color="auto"/>
        <w:left w:val="none" w:sz="0" w:space="0" w:color="auto"/>
        <w:bottom w:val="none" w:sz="0" w:space="0" w:color="auto"/>
        <w:right w:val="none" w:sz="0" w:space="0" w:color="auto"/>
      </w:divBdr>
    </w:div>
    <w:div w:id="20959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990CF-2425-BC40-AEF1-1AC88715B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9</Pages>
  <Words>1943</Words>
  <Characters>11078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FORM-RP-ITS-2016</vt:lpstr>
    </vt:vector>
  </TitlesOfParts>
  <Company>IS&amp;T</Company>
  <LinksUpToDate>false</LinksUpToDate>
  <CharactersWithSpaces>12996</CharactersWithSpaces>
  <SharedDoc>false</SharedDoc>
  <HLinks>
    <vt:vector size="54" baseType="variant">
      <vt:variant>
        <vt:i4>786518</vt:i4>
      </vt:variant>
      <vt:variant>
        <vt:i4>24</vt:i4>
      </vt:variant>
      <vt:variant>
        <vt:i4>0</vt:i4>
      </vt:variant>
      <vt:variant>
        <vt:i4>5</vt:i4>
      </vt:variant>
      <vt:variant>
        <vt:lpwstr>http://www.pii.or.id/elektro</vt:lpwstr>
      </vt:variant>
      <vt:variant>
        <vt:lpwstr/>
      </vt:variant>
      <vt:variant>
        <vt:i4>7602297</vt:i4>
      </vt:variant>
      <vt:variant>
        <vt:i4>21</vt:i4>
      </vt:variant>
      <vt:variant>
        <vt:i4>0</vt:i4>
      </vt:variant>
      <vt:variant>
        <vt:i4>5</vt:i4>
      </vt:variant>
      <vt:variant>
        <vt:lpwstr>http://www.linux.or.id/</vt:lpwstr>
      </vt:variant>
      <vt:variant>
        <vt:lpwstr/>
      </vt:variant>
      <vt:variant>
        <vt:i4>5505112</vt:i4>
      </vt:variant>
      <vt:variant>
        <vt:i4>18</vt:i4>
      </vt:variant>
      <vt:variant>
        <vt:i4>0</vt:i4>
      </vt:variant>
      <vt:variant>
        <vt:i4>5</vt:i4>
      </vt:variant>
      <vt:variant>
        <vt:lpwstr>http://www.ieee.org/</vt:lpwstr>
      </vt:variant>
      <vt:variant>
        <vt:lpwstr/>
      </vt:variant>
      <vt:variant>
        <vt:i4>5701726</vt:i4>
      </vt:variant>
      <vt:variant>
        <vt:i4>15</vt:i4>
      </vt:variant>
      <vt:variant>
        <vt:i4>0</vt:i4>
      </vt:variant>
      <vt:variant>
        <vt:i4>5</vt:i4>
      </vt:variant>
      <vt:variant>
        <vt:lpwstr>http://www.ilmukomputer.com/</vt:lpwstr>
      </vt:variant>
      <vt:variant>
        <vt:lpwstr/>
      </vt:variant>
      <vt:variant>
        <vt:i4>5046359</vt:i4>
      </vt:variant>
      <vt:variant>
        <vt:i4>12</vt:i4>
      </vt:variant>
      <vt:variant>
        <vt:i4>0</vt:i4>
      </vt:variant>
      <vt:variant>
        <vt:i4>5</vt:i4>
      </vt:variant>
      <vt:variant>
        <vt:lpwstr>http://www.dell.com/</vt:lpwstr>
      </vt:variant>
      <vt:variant>
        <vt:lpwstr/>
      </vt:variant>
      <vt:variant>
        <vt:i4>3670116</vt:i4>
      </vt:variant>
      <vt:variant>
        <vt:i4>9</vt:i4>
      </vt:variant>
      <vt:variant>
        <vt:i4>0</vt:i4>
      </vt:variant>
      <vt:variant>
        <vt:i4>5</vt:i4>
      </vt:variant>
      <vt:variant>
        <vt:lpwstr>http://www.sun.com/</vt:lpwstr>
      </vt:variant>
      <vt:variant>
        <vt:lpwstr/>
      </vt:variant>
      <vt:variant>
        <vt:i4>7536739</vt:i4>
      </vt:variant>
      <vt:variant>
        <vt:i4>6</vt:i4>
      </vt:variant>
      <vt:variant>
        <vt:i4>0</vt:i4>
      </vt:variant>
      <vt:variant>
        <vt:i4>5</vt:i4>
      </vt:variant>
      <vt:variant>
        <vt:lpwstr>http://www.3com.co.jp/</vt:lpwstr>
      </vt:variant>
      <vt:variant>
        <vt:lpwstr/>
      </vt:variant>
      <vt:variant>
        <vt:i4>3670072</vt:i4>
      </vt:variant>
      <vt:variant>
        <vt:i4>3</vt:i4>
      </vt:variant>
      <vt:variant>
        <vt:i4>0</vt:i4>
      </vt:variant>
      <vt:variant>
        <vt:i4>5</vt:i4>
      </vt:variant>
      <vt:variant>
        <vt:lpwstr>http://www.datatelsup.com/</vt:lpwstr>
      </vt:variant>
      <vt:variant>
        <vt:lpwstr/>
      </vt:variant>
      <vt:variant>
        <vt:i4>7143533</vt:i4>
      </vt:variant>
      <vt:variant>
        <vt:i4>0</vt:i4>
      </vt:variant>
      <vt:variant>
        <vt:i4>0</vt:i4>
      </vt:variant>
      <vt:variant>
        <vt:i4>5</vt:i4>
      </vt:variant>
      <vt:variant>
        <vt:lpwstr>http://share.its.ac.id/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FORM-RP-ITS-2016</dc:title>
  <dc:creator>Syamsul Arifin</dc:creator>
  <cp:lastModifiedBy>Ahmad Fatoni Dwi Putra</cp:lastModifiedBy>
  <cp:revision>9</cp:revision>
  <cp:lastPrinted>2024-06-30T03:31:00Z</cp:lastPrinted>
  <dcterms:created xsi:type="dcterms:W3CDTF">2024-06-29T13:20:00Z</dcterms:created>
  <dcterms:modified xsi:type="dcterms:W3CDTF">2024-07-02T12:32:00Z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http://csl.mendeley.com/styles/268403411/UGM-harvard1-3</vt:lpwstr>
  </property>
  <property fmtid="{D5CDD505-2E9C-101B-9397-08002B2CF9AE}" pid="13" name="Mendeley Recent Style Name 5_1">
    <vt:lpwstr>Harvard Reference format 1 (author-date) - yodi padilla</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