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Cybroid 2K26 — Event Agenda</w:t>
      </w:r>
    </w:p>
    <w:p>
      <w:pPr>
        <w:spacing w:after="200"/>
      </w:pPr>
      <w:r>
        <w:rPr>
          <w:i/>
          <w:iCs/>
        </w:rPr>
        <w:t xml:space="preserve">"We Do Not Sow" — Adhi College, CSE Department</w:t>
      </w:r>
    </w:p>
    <w:p>
      <w:pPr>
        <w:spacing w:after="300"/>
      </w:pPr>
      <w:r>
        <w:rPr>
          <w:i/>
          <w:iCs/>
          <w:color w:val="555555"/>
        </w:rPr>
        <w:t xml:space="preserve">Misc Challenge: The schedule remembers everything.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2200"/>
      </w:tblGrid>
      <w:tr>
        <w:tc>
          <w:tcPr>
            <w:tcW w:type="dxa" w:w="1500"/>
            <w:shd w:fill="1B1B1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500"/>
            <w:shd w:fill="1B1B1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shd w:fill="1B1B1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 Code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 – 09:20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Opening Ceremony &amp; Keynote — Welcome address from the CSE department and an overview of the House Greyjoy track theme.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Y2Vicm9pZHs0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09:20 – 09:45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Briefing: Web &amp; Binary Exploitation — Rules walkthrough for the SQLi, SSTI, SSRF, DOM XSS, and pwn tracks.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ZzNuZDRfaDFkMW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09:45 – 10:00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Networking Break &amp; Team Formation — Grab a coffee, find your crew, sync up on strategy before the gates open.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5nXzFuX3BsNDFuX3MxZ2h0fQ==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 – 10:30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Cryptography Track Walkthrough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10:30 – 12:00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CTF Live — Web, Binary &amp; Crypto Tracks Open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12:00 – 12:15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Mid-Event Scoreboard Freeze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12:15 – 12:30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Closing Remarks &amp; Prize Distribution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300"/>
      </w:pPr>
    </w:p>
    <w:p>
      <w:r>
        <w:rPr>
          <w:b/>
          <w:bCs/>
        </w:rPr>
        <w:t xml:space="preserve">Hint: </w:t>
      </w:r>
      <w:r>
        <w:t xml:space="preserve">Only the first three sessions carry a code. Concatenate them in order, then look closely at the alphabet they belong 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2026-09-08T19:29:06.979Z</dcterms:created>
  <dcterms:modified xsi:type="dcterms:W3CDTF">2026-09-08T19:29:06.996Z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