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7CF41" w14:textId="77777777" w:rsidR="00A43476" w:rsidRPr="00051CB8" w:rsidRDefault="00A43476" w:rsidP="00A43476">
      <w:pPr>
        <w:jc w:val="center"/>
        <w:textAlignment w:val="baseline"/>
        <w:rPr>
          <w:rFonts w:ascii="Aptos" w:eastAsia="Times New Roman" w:hAnsi="Aptos" w:cs="Segoe UI"/>
          <w:lang w:eastAsia="el-GR"/>
        </w:rPr>
      </w:pPr>
      <w:r w:rsidRPr="001B1191">
        <w:rPr>
          <w:rFonts w:ascii="Segoe UI" w:eastAsia="Times New Roman" w:hAnsi="Segoe UI" w:cs="Segoe UI"/>
          <w:noProof/>
          <w:sz w:val="18"/>
          <w:szCs w:val="18"/>
          <w:lang w:eastAsia="el-GR"/>
        </w:rPr>
        <w:drawing>
          <wp:inline distT="0" distB="0" distL="0" distR="0" wp14:anchorId="1273008D" wp14:editId="60E8D106">
            <wp:extent cx="2103120" cy="975360"/>
            <wp:effectExtent l="0" t="0" r="0" b="0"/>
            <wp:docPr id="15" name="Εικόνα 28" descr="A logo of a university of patr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logo of a university of patra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975360"/>
                    </a:xfrm>
                    <a:prstGeom prst="rect">
                      <a:avLst/>
                    </a:prstGeom>
                    <a:noFill/>
                    <a:ln>
                      <a:noFill/>
                    </a:ln>
                  </pic:spPr>
                </pic:pic>
              </a:graphicData>
            </a:graphic>
          </wp:inline>
        </w:drawing>
      </w:r>
      <w:r w:rsidRPr="001B1191">
        <w:rPr>
          <w:rFonts w:ascii="Aptos" w:eastAsia="Times New Roman" w:hAnsi="Aptos" w:cs="Segoe UI"/>
          <w:lang w:eastAsia="el-GR"/>
        </w:rPr>
        <w:t> </w:t>
      </w:r>
    </w:p>
    <w:p w14:paraId="7CBE7C08" w14:textId="77777777" w:rsidR="00A43476" w:rsidRPr="00051CB8" w:rsidRDefault="00A43476" w:rsidP="00A43476">
      <w:pPr>
        <w:jc w:val="center"/>
        <w:textAlignment w:val="baseline"/>
        <w:rPr>
          <w:rFonts w:ascii="Aptos" w:eastAsia="Times New Roman" w:hAnsi="Aptos" w:cs="Segoe UI"/>
          <w:lang w:eastAsia="el-GR"/>
        </w:rPr>
      </w:pPr>
    </w:p>
    <w:p w14:paraId="411B3149" w14:textId="2DDC383B" w:rsidR="00A43476" w:rsidRPr="00A43476" w:rsidRDefault="00A43476" w:rsidP="00A43476">
      <w:pPr>
        <w:jc w:val="center"/>
        <w:textAlignment w:val="baseline"/>
        <w:rPr>
          <w:rFonts w:ascii="Times New Roman" w:eastAsia="Times New Roman" w:hAnsi="Times New Roman"/>
          <w:sz w:val="40"/>
          <w:szCs w:val="40"/>
          <w:lang w:eastAsia="el-GR"/>
        </w:rPr>
      </w:pPr>
      <w:r w:rsidRPr="00A43476">
        <w:rPr>
          <w:rFonts w:ascii="Times New Roman" w:eastAsia="Times New Roman" w:hAnsi="Times New Roman"/>
          <w:sz w:val="40"/>
          <w:szCs w:val="40"/>
          <w:lang w:eastAsia="el-GR"/>
        </w:rPr>
        <w:t>ΠΑΝΕΠΙΣΤΗΜΙΟ ΠΑΤΡΩΝ</w:t>
      </w:r>
    </w:p>
    <w:p w14:paraId="1B8148A3" w14:textId="77777777" w:rsidR="00A43476" w:rsidRPr="00A43476" w:rsidRDefault="00A43476" w:rsidP="00A43476">
      <w:pPr>
        <w:jc w:val="center"/>
        <w:textAlignment w:val="baseline"/>
        <w:rPr>
          <w:rFonts w:ascii="Times New Roman" w:eastAsia="Times New Roman" w:hAnsi="Times New Roman"/>
          <w:sz w:val="38"/>
          <w:szCs w:val="38"/>
          <w:lang w:eastAsia="el-GR"/>
        </w:rPr>
      </w:pPr>
      <w:r w:rsidRPr="001B1191">
        <w:rPr>
          <w:rFonts w:ascii="Times New Roman" w:eastAsia="Times New Roman" w:hAnsi="Times New Roman"/>
          <w:sz w:val="28"/>
          <w:szCs w:val="28"/>
          <w:lang w:eastAsia="el-GR"/>
        </w:rPr>
        <w:t> </w:t>
      </w:r>
      <w:r w:rsidRPr="00A43476">
        <w:rPr>
          <w:rFonts w:ascii="Times New Roman" w:eastAsia="Times New Roman" w:hAnsi="Times New Roman"/>
          <w:sz w:val="38"/>
          <w:szCs w:val="38"/>
          <w:lang w:eastAsia="el-GR"/>
        </w:rPr>
        <w:t xml:space="preserve">ΠΟΛΥΤΕΧΝΙΚΗ ΣΧΟΛΗ </w:t>
      </w:r>
    </w:p>
    <w:p w14:paraId="6616C43B" w14:textId="337E9E07" w:rsidR="00A43476" w:rsidRPr="008E38E9" w:rsidRDefault="00A43476" w:rsidP="00A43476">
      <w:pPr>
        <w:jc w:val="center"/>
        <w:textAlignment w:val="baseline"/>
        <w:rPr>
          <w:rFonts w:ascii="Times New Roman" w:eastAsia="Times New Roman" w:hAnsi="Times New Roman"/>
          <w:sz w:val="38"/>
          <w:szCs w:val="38"/>
          <w:lang w:eastAsia="el-GR"/>
        </w:rPr>
      </w:pPr>
      <w:r w:rsidRPr="00A43476">
        <w:rPr>
          <w:rFonts w:ascii="Times New Roman" w:eastAsia="Times New Roman" w:hAnsi="Times New Roman"/>
          <w:sz w:val="38"/>
          <w:szCs w:val="38"/>
          <w:lang w:eastAsia="el-GR"/>
        </w:rPr>
        <w:t>ΤΜΗΜΑ ΜΗΧΑΝΙΚΩΝ Η/Υ &amp; ΠΛΗΡΟΦΟΡΙΚΗΣ</w:t>
      </w:r>
    </w:p>
    <w:p w14:paraId="3D4E4CAC"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563B078F"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74F35864" w14:textId="76FCBBBD" w:rsidR="00B44E3C" w:rsidRDefault="00382382" w:rsidP="00382382">
      <w:pPr>
        <w:jc w:val="center"/>
        <w:rPr>
          <w:rFonts w:ascii="Times New Roman" w:eastAsia="Times New Roman" w:hAnsi="Times New Roman"/>
          <w:sz w:val="38"/>
          <w:szCs w:val="38"/>
          <w:lang w:eastAsia="el-GR"/>
        </w:rPr>
      </w:pPr>
      <w:r>
        <w:rPr>
          <w:rFonts w:ascii="Times New Roman" w:eastAsia="Times New Roman" w:hAnsi="Times New Roman"/>
          <w:sz w:val="38"/>
          <w:szCs w:val="38"/>
          <w:lang w:eastAsia="el-GR"/>
        </w:rPr>
        <w:t>ΔΙΠΛΩΜΑΤΙΚΗ ΕΡΓΑΣΙΑ</w:t>
      </w:r>
    </w:p>
    <w:p w14:paraId="57BC52F1" w14:textId="77777777" w:rsidR="00382382" w:rsidRDefault="00382382" w:rsidP="00382382">
      <w:pPr>
        <w:jc w:val="center"/>
        <w:rPr>
          <w:rFonts w:ascii="Times New Roman" w:eastAsia="Times New Roman" w:hAnsi="Times New Roman"/>
          <w:sz w:val="38"/>
          <w:szCs w:val="38"/>
          <w:lang w:eastAsia="el-GR"/>
        </w:rPr>
      </w:pPr>
    </w:p>
    <w:p w14:paraId="5D9C20F8" w14:textId="77777777" w:rsidR="00382382" w:rsidRPr="00382382" w:rsidRDefault="00382382" w:rsidP="00382382">
      <w:pPr>
        <w:jc w:val="center"/>
        <w:rPr>
          <w:rFonts w:ascii="Times New Roman" w:eastAsia="Times New Roman" w:hAnsi="Times New Roman"/>
          <w:sz w:val="32"/>
          <w:szCs w:val="32"/>
          <w:lang w:eastAsia="el-GR"/>
        </w:rPr>
      </w:pPr>
    </w:p>
    <w:p w14:paraId="0C75D454" w14:textId="694FA6F3" w:rsidR="00382382" w:rsidRPr="008E38E9" w:rsidRDefault="00382382" w:rsidP="00382382">
      <w:pPr>
        <w:jc w:val="center"/>
        <w:rPr>
          <w:rFonts w:ascii="Times New Roman" w:hAnsi="Times New Roman"/>
          <w:b/>
          <w:bCs/>
          <w:sz w:val="44"/>
          <w:szCs w:val="44"/>
        </w:rPr>
      </w:pPr>
      <w:r w:rsidRPr="00382382">
        <w:rPr>
          <w:rFonts w:ascii="Times New Roman" w:hAnsi="Times New Roman"/>
          <w:b/>
          <w:bCs/>
          <w:sz w:val="44"/>
          <w:szCs w:val="44"/>
        </w:rPr>
        <w:t>Τεχνητά Νευρωνικά Δίκτυα για την ανάλυση συναισθημάτων σε έντυπες κριτικές ή και σε κοινωνικά δίκτυα</w:t>
      </w:r>
    </w:p>
    <w:p w14:paraId="5E5B49F8" w14:textId="77777777" w:rsidR="00382382" w:rsidRPr="008E38E9" w:rsidRDefault="00382382" w:rsidP="00382382">
      <w:pPr>
        <w:jc w:val="center"/>
        <w:rPr>
          <w:rFonts w:ascii="Times New Roman" w:hAnsi="Times New Roman"/>
          <w:b/>
          <w:bCs/>
          <w:sz w:val="32"/>
          <w:szCs w:val="32"/>
        </w:rPr>
      </w:pPr>
    </w:p>
    <w:p w14:paraId="33B721D3" w14:textId="4980BD18" w:rsidR="00382382" w:rsidRDefault="00382382" w:rsidP="00051CB8">
      <w:pPr>
        <w:ind w:left="2160"/>
        <w:rPr>
          <w:rFonts w:ascii="Times New Roman" w:hAnsi="Times New Roman"/>
          <w:b/>
          <w:bCs/>
          <w:sz w:val="32"/>
          <w:szCs w:val="32"/>
        </w:rPr>
      </w:pPr>
      <w:r>
        <w:rPr>
          <w:rFonts w:ascii="Times New Roman" w:hAnsi="Times New Roman"/>
          <w:b/>
          <w:bCs/>
          <w:sz w:val="32"/>
          <w:szCs w:val="32"/>
        </w:rPr>
        <w:t>ΑΡΙΣΤΕΙΔΗΣ ΜΠΟΛΙΑΣ</w:t>
      </w:r>
    </w:p>
    <w:p w14:paraId="26EF9FC0" w14:textId="01C3432B" w:rsidR="00382382" w:rsidRPr="008E38E9" w:rsidRDefault="00382382" w:rsidP="00382382">
      <w:pPr>
        <w:jc w:val="center"/>
        <w:rPr>
          <w:rFonts w:ascii="Times New Roman" w:hAnsi="Times New Roman"/>
          <w:b/>
          <w:bCs/>
          <w:sz w:val="30"/>
          <w:szCs w:val="30"/>
        </w:rPr>
      </w:pPr>
      <w:r w:rsidRPr="00382382">
        <w:rPr>
          <w:rFonts w:ascii="Times New Roman" w:hAnsi="Times New Roman"/>
          <w:b/>
          <w:bCs/>
          <w:sz w:val="30"/>
          <w:szCs w:val="30"/>
        </w:rPr>
        <w:t xml:space="preserve">ΑΜ </w:t>
      </w:r>
      <w:r w:rsidRPr="008E38E9">
        <w:rPr>
          <w:rFonts w:ascii="Times New Roman" w:hAnsi="Times New Roman"/>
          <w:b/>
          <w:bCs/>
          <w:sz w:val="30"/>
          <w:szCs w:val="30"/>
        </w:rPr>
        <w:t>: 1069910</w:t>
      </w:r>
    </w:p>
    <w:p w14:paraId="4E26EAF3" w14:textId="77777777" w:rsidR="00051CB8" w:rsidRDefault="00051CB8" w:rsidP="00051CB8">
      <w:pPr>
        <w:rPr>
          <w:rFonts w:ascii="Times New Roman" w:hAnsi="Times New Roman"/>
          <w:b/>
          <w:bCs/>
          <w:sz w:val="30"/>
          <w:szCs w:val="30"/>
        </w:rPr>
      </w:pPr>
    </w:p>
    <w:p w14:paraId="3139D18E" w14:textId="46104C2F" w:rsidR="00051CB8" w:rsidRDefault="00051CB8" w:rsidP="00051CB8">
      <w:pPr>
        <w:rPr>
          <w:rFonts w:ascii="Times New Roman" w:hAnsi="Times New Roman"/>
          <w:b/>
          <w:bCs/>
          <w:sz w:val="30"/>
          <w:szCs w:val="30"/>
        </w:rPr>
      </w:pPr>
      <w:r>
        <w:rPr>
          <w:rFonts w:ascii="Times New Roman" w:hAnsi="Times New Roman"/>
          <w:b/>
          <w:bCs/>
          <w:sz w:val="30"/>
          <w:szCs w:val="30"/>
        </w:rPr>
        <w:t xml:space="preserve">Επιβλέπων Καθηγητής </w:t>
      </w:r>
      <w:r w:rsidRPr="00382382">
        <w:rPr>
          <w:rFonts w:ascii="Times New Roman" w:hAnsi="Times New Roman"/>
          <w:b/>
          <w:bCs/>
          <w:sz w:val="30"/>
          <w:szCs w:val="30"/>
        </w:rPr>
        <w:t>:</w:t>
      </w:r>
      <w:r>
        <w:rPr>
          <w:rFonts w:ascii="Times New Roman" w:hAnsi="Times New Roman"/>
          <w:b/>
          <w:bCs/>
          <w:sz w:val="30"/>
          <w:szCs w:val="30"/>
        </w:rPr>
        <w:t xml:space="preserve"> Οικονόμου Γεώργιος </w:t>
      </w:r>
    </w:p>
    <w:p w14:paraId="12290E81" w14:textId="77777777" w:rsidR="00051CB8" w:rsidRDefault="00051CB8" w:rsidP="00051CB8">
      <w:pPr>
        <w:rPr>
          <w:rFonts w:ascii="Times New Roman" w:hAnsi="Times New Roman"/>
          <w:b/>
          <w:bCs/>
          <w:sz w:val="30"/>
          <w:szCs w:val="30"/>
        </w:rPr>
      </w:pPr>
    </w:p>
    <w:p w14:paraId="4C1E1D24" w14:textId="77777777" w:rsidR="00051CB8" w:rsidRDefault="00051CB8" w:rsidP="00051CB8">
      <w:pPr>
        <w:rPr>
          <w:rFonts w:ascii="Times New Roman" w:hAnsi="Times New Roman"/>
          <w:b/>
          <w:bCs/>
          <w:sz w:val="30"/>
          <w:szCs w:val="30"/>
        </w:rPr>
      </w:pPr>
    </w:p>
    <w:p w14:paraId="6D3CC16B" w14:textId="77777777" w:rsidR="00051CB8" w:rsidRPr="00B10DD4" w:rsidRDefault="00051CB8" w:rsidP="00051CB8">
      <w:pPr>
        <w:jc w:val="center"/>
        <w:rPr>
          <w:rFonts w:ascii="Times New Roman" w:hAnsi="Times New Roman"/>
          <w:b/>
          <w:bCs/>
          <w:sz w:val="30"/>
          <w:szCs w:val="30"/>
          <w:lang w:val="en-US"/>
        </w:rPr>
      </w:pPr>
      <w:r>
        <w:rPr>
          <w:rFonts w:ascii="Times New Roman" w:hAnsi="Times New Roman"/>
          <w:b/>
          <w:bCs/>
          <w:sz w:val="30"/>
          <w:szCs w:val="30"/>
        </w:rPr>
        <w:t>Πάτρα</w:t>
      </w:r>
      <w:r w:rsidRPr="00B10DD4">
        <w:rPr>
          <w:rFonts w:ascii="Times New Roman" w:hAnsi="Times New Roman"/>
          <w:b/>
          <w:bCs/>
          <w:sz w:val="30"/>
          <w:szCs w:val="30"/>
          <w:lang w:val="en-US"/>
        </w:rPr>
        <w:t xml:space="preserve"> 2025</w:t>
      </w:r>
    </w:p>
    <w:p w14:paraId="5DBC0E45" w14:textId="77777777" w:rsidR="008E38E9" w:rsidRPr="00B10DD4" w:rsidRDefault="008E38E9" w:rsidP="00382382">
      <w:pPr>
        <w:jc w:val="center"/>
        <w:rPr>
          <w:rFonts w:ascii="Times New Roman" w:hAnsi="Times New Roman"/>
          <w:sz w:val="32"/>
          <w:szCs w:val="32"/>
          <w:lang w:val="en-US"/>
        </w:rPr>
        <w:sectPr w:rsidR="008E38E9" w:rsidRPr="00B10DD4" w:rsidSect="008E38E9">
          <w:headerReference w:type="default" r:id="rId9"/>
          <w:footerReference w:type="default" r:id="rId10"/>
          <w:pgSz w:w="11906" w:h="16838"/>
          <w:pgMar w:top="1440" w:right="1800" w:bottom="1440" w:left="1800" w:header="708" w:footer="708" w:gutter="0"/>
          <w:cols w:space="708"/>
          <w:titlePg/>
          <w:docGrid w:linePitch="360"/>
        </w:sectPr>
      </w:pPr>
    </w:p>
    <w:p w14:paraId="7F7CC89E" w14:textId="77777777" w:rsidR="00382382" w:rsidRPr="00B10DD4" w:rsidRDefault="00382382" w:rsidP="00382382">
      <w:pPr>
        <w:jc w:val="center"/>
        <w:rPr>
          <w:rFonts w:ascii="Times New Roman" w:hAnsi="Times New Roman"/>
          <w:sz w:val="32"/>
          <w:szCs w:val="32"/>
          <w:lang w:val="en-US"/>
        </w:rPr>
      </w:pPr>
    </w:p>
    <w:p w14:paraId="51D4F6BB" w14:textId="77777777" w:rsidR="0079664A" w:rsidRPr="00B10DD4" w:rsidRDefault="0079664A" w:rsidP="00382382">
      <w:pPr>
        <w:jc w:val="center"/>
        <w:rPr>
          <w:rFonts w:ascii="Times New Roman" w:hAnsi="Times New Roman"/>
          <w:sz w:val="32"/>
          <w:szCs w:val="32"/>
          <w:lang w:val="en-US"/>
        </w:rPr>
      </w:pPr>
    </w:p>
    <w:p w14:paraId="1165FEC6" w14:textId="77777777" w:rsidR="0079664A" w:rsidRPr="00B10DD4" w:rsidRDefault="0079664A" w:rsidP="00382382">
      <w:pPr>
        <w:jc w:val="center"/>
        <w:rPr>
          <w:rFonts w:ascii="Times New Roman" w:hAnsi="Times New Roman"/>
          <w:sz w:val="32"/>
          <w:szCs w:val="32"/>
          <w:lang w:val="en-US"/>
        </w:rPr>
      </w:pPr>
    </w:p>
    <w:p w14:paraId="3AAB5EA9" w14:textId="77777777" w:rsidR="0079664A" w:rsidRPr="00B10DD4" w:rsidRDefault="0079664A" w:rsidP="00382382">
      <w:pPr>
        <w:jc w:val="center"/>
        <w:rPr>
          <w:rFonts w:ascii="Times New Roman" w:hAnsi="Times New Roman"/>
          <w:sz w:val="32"/>
          <w:szCs w:val="32"/>
          <w:lang w:val="en-US"/>
        </w:rPr>
      </w:pPr>
    </w:p>
    <w:p w14:paraId="5A69ACE6" w14:textId="77777777" w:rsidR="0079664A" w:rsidRPr="00B10DD4" w:rsidRDefault="0079664A" w:rsidP="00382382">
      <w:pPr>
        <w:jc w:val="center"/>
        <w:rPr>
          <w:rFonts w:ascii="Times New Roman" w:hAnsi="Times New Roman"/>
          <w:sz w:val="32"/>
          <w:szCs w:val="32"/>
          <w:lang w:val="en-US"/>
        </w:rPr>
      </w:pPr>
    </w:p>
    <w:p w14:paraId="567FEAC7" w14:textId="77777777" w:rsidR="0079664A" w:rsidRPr="00B10DD4" w:rsidRDefault="0079664A" w:rsidP="00382382">
      <w:pPr>
        <w:jc w:val="center"/>
        <w:rPr>
          <w:rFonts w:ascii="Times New Roman" w:hAnsi="Times New Roman"/>
          <w:sz w:val="32"/>
          <w:szCs w:val="32"/>
          <w:lang w:val="en-US"/>
        </w:rPr>
      </w:pPr>
    </w:p>
    <w:p w14:paraId="3E5F6AA1" w14:textId="77777777" w:rsidR="0079664A" w:rsidRPr="00B10DD4" w:rsidRDefault="0079664A" w:rsidP="00382382">
      <w:pPr>
        <w:jc w:val="center"/>
        <w:rPr>
          <w:rFonts w:ascii="Times New Roman" w:hAnsi="Times New Roman"/>
          <w:sz w:val="32"/>
          <w:szCs w:val="32"/>
          <w:lang w:val="en-US"/>
        </w:rPr>
      </w:pPr>
    </w:p>
    <w:p w14:paraId="73A581A2" w14:textId="77777777" w:rsidR="0079664A" w:rsidRPr="00B10DD4" w:rsidRDefault="0079664A" w:rsidP="00382382">
      <w:pPr>
        <w:jc w:val="center"/>
        <w:rPr>
          <w:rFonts w:ascii="Times New Roman" w:hAnsi="Times New Roman"/>
          <w:sz w:val="32"/>
          <w:szCs w:val="32"/>
          <w:lang w:val="en-US"/>
        </w:rPr>
      </w:pPr>
    </w:p>
    <w:p w14:paraId="3D4473F8" w14:textId="77777777" w:rsidR="0079664A" w:rsidRPr="00B10DD4" w:rsidRDefault="0079664A" w:rsidP="00382382">
      <w:pPr>
        <w:jc w:val="center"/>
        <w:rPr>
          <w:rFonts w:ascii="Times New Roman" w:hAnsi="Times New Roman"/>
          <w:sz w:val="32"/>
          <w:szCs w:val="32"/>
          <w:lang w:val="en-US"/>
        </w:rPr>
      </w:pPr>
    </w:p>
    <w:p w14:paraId="5A4A9ACC" w14:textId="77777777" w:rsidR="0079664A" w:rsidRPr="00B10DD4" w:rsidRDefault="0079664A" w:rsidP="00382382">
      <w:pPr>
        <w:jc w:val="center"/>
        <w:rPr>
          <w:rFonts w:ascii="Times New Roman" w:hAnsi="Times New Roman"/>
          <w:sz w:val="32"/>
          <w:szCs w:val="32"/>
          <w:lang w:val="en-US"/>
        </w:rPr>
      </w:pPr>
    </w:p>
    <w:p w14:paraId="49B9697A" w14:textId="77777777" w:rsidR="0079664A" w:rsidRPr="00B10DD4" w:rsidRDefault="0079664A" w:rsidP="00382382">
      <w:pPr>
        <w:jc w:val="center"/>
        <w:rPr>
          <w:rFonts w:ascii="Times New Roman" w:hAnsi="Times New Roman"/>
          <w:sz w:val="32"/>
          <w:szCs w:val="32"/>
          <w:lang w:val="en-US"/>
        </w:rPr>
      </w:pPr>
    </w:p>
    <w:p w14:paraId="2F16D21F" w14:textId="77777777" w:rsidR="0079664A" w:rsidRPr="00B10DD4" w:rsidRDefault="0079664A" w:rsidP="00382382">
      <w:pPr>
        <w:jc w:val="center"/>
        <w:rPr>
          <w:rFonts w:ascii="Times New Roman" w:hAnsi="Times New Roman"/>
          <w:sz w:val="32"/>
          <w:szCs w:val="32"/>
          <w:lang w:val="en-US"/>
        </w:rPr>
      </w:pPr>
    </w:p>
    <w:p w14:paraId="07B98D73" w14:textId="77777777" w:rsidR="0079664A" w:rsidRPr="00B10DD4" w:rsidRDefault="0079664A" w:rsidP="00382382">
      <w:pPr>
        <w:jc w:val="center"/>
        <w:rPr>
          <w:rFonts w:ascii="Times New Roman" w:hAnsi="Times New Roman"/>
          <w:sz w:val="32"/>
          <w:szCs w:val="32"/>
          <w:lang w:val="en-US"/>
        </w:rPr>
      </w:pPr>
    </w:p>
    <w:p w14:paraId="296C7DF0" w14:textId="77777777" w:rsidR="0079664A" w:rsidRPr="00B10DD4" w:rsidRDefault="0079664A" w:rsidP="00382382">
      <w:pPr>
        <w:jc w:val="center"/>
        <w:rPr>
          <w:rFonts w:ascii="Times New Roman" w:hAnsi="Times New Roman"/>
          <w:sz w:val="32"/>
          <w:szCs w:val="32"/>
          <w:lang w:val="en-US"/>
        </w:rPr>
      </w:pPr>
    </w:p>
    <w:p w14:paraId="4CF3FA2E" w14:textId="77777777" w:rsidR="00051CB8" w:rsidRPr="00B10DD4" w:rsidRDefault="00051CB8" w:rsidP="00051CB8">
      <w:pPr>
        <w:rPr>
          <w:rFonts w:ascii="Times New Roman" w:hAnsi="Times New Roman"/>
          <w:sz w:val="32"/>
          <w:szCs w:val="32"/>
          <w:lang w:val="en-US"/>
        </w:rPr>
      </w:pPr>
    </w:p>
    <w:p w14:paraId="736942F3" w14:textId="77777777" w:rsidR="00051CB8" w:rsidRPr="00B10DD4" w:rsidRDefault="00051CB8" w:rsidP="00051CB8">
      <w:pPr>
        <w:rPr>
          <w:rFonts w:ascii="Times New Roman" w:hAnsi="Times New Roman"/>
          <w:sz w:val="32"/>
          <w:szCs w:val="32"/>
          <w:lang w:val="en-US"/>
        </w:rPr>
      </w:pPr>
    </w:p>
    <w:p w14:paraId="600B9870" w14:textId="77777777" w:rsidR="00051CB8" w:rsidRPr="00B10DD4" w:rsidRDefault="00051CB8" w:rsidP="00051CB8">
      <w:pPr>
        <w:rPr>
          <w:rFonts w:ascii="Times New Roman" w:hAnsi="Times New Roman"/>
          <w:sz w:val="32"/>
          <w:szCs w:val="32"/>
          <w:lang w:val="en-US"/>
        </w:rPr>
      </w:pPr>
    </w:p>
    <w:p w14:paraId="3B06E16E" w14:textId="77777777" w:rsidR="00051CB8" w:rsidRPr="00B10DD4" w:rsidRDefault="00051CB8" w:rsidP="00051CB8">
      <w:pPr>
        <w:rPr>
          <w:rFonts w:ascii="Times New Roman" w:hAnsi="Times New Roman"/>
          <w:sz w:val="32"/>
          <w:szCs w:val="32"/>
          <w:lang w:val="en-US"/>
        </w:rPr>
      </w:pPr>
    </w:p>
    <w:p w14:paraId="64490827" w14:textId="12031C2B" w:rsidR="00051CB8" w:rsidRPr="0079664A" w:rsidRDefault="00051CB8" w:rsidP="00051CB8">
      <w:pPr>
        <w:rPr>
          <w:rFonts w:ascii="Times New Roman" w:hAnsi="Times New Roman"/>
          <w:lang w:val="en-US"/>
        </w:rPr>
      </w:pPr>
      <w:r w:rsidRPr="0079664A">
        <w:rPr>
          <w:rFonts w:ascii="Times New Roman" w:hAnsi="Times New Roman"/>
          <w:lang w:val="en-US"/>
        </w:rPr>
        <w:t xml:space="preserve">Copyright ©–All rights reserved </w:t>
      </w:r>
      <w:r>
        <w:rPr>
          <w:rFonts w:ascii="Times New Roman" w:hAnsi="Times New Roman"/>
        </w:rPr>
        <w:t>Αριστείδης</w:t>
      </w:r>
      <w:r w:rsidRPr="0079664A">
        <w:rPr>
          <w:rFonts w:ascii="Times New Roman" w:hAnsi="Times New Roman"/>
          <w:lang w:val="en-US"/>
        </w:rPr>
        <w:t xml:space="preserve"> </w:t>
      </w:r>
      <w:r>
        <w:rPr>
          <w:rFonts w:ascii="Times New Roman" w:hAnsi="Times New Roman"/>
        </w:rPr>
        <w:t>Μπολιάς</w:t>
      </w:r>
      <w:r w:rsidRPr="0079664A">
        <w:rPr>
          <w:rFonts w:ascii="Times New Roman" w:hAnsi="Times New Roman"/>
          <w:lang w:val="en-US"/>
        </w:rPr>
        <w:t xml:space="preserve">, 2025. </w:t>
      </w:r>
    </w:p>
    <w:p w14:paraId="60CAAA57" w14:textId="77777777" w:rsidR="00051CB8" w:rsidRPr="0079664A" w:rsidRDefault="00051CB8" w:rsidP="00051CB8">
      <w:pPr>
        <w:rPr>
          <w:rFonts w:ascii="Times New Roman" w:hAnsi="Times New Roman"/>
        </w:rPr>
      </w:pPr>
      <w:r w:rsidRPr="0079664A">
        <w:rPr>
          <w:rFonts w:ascii="Times New Roman" w:hAnsi="Times New Roman"/>
        </w:rPr>
        <w:t>Με την επιφύλαξη παντός δικαιώματος.</w:t>
      </w:r>
    </w:p>
    <w:p w14:paraId="59F5B434" w14:textId="77777777" w:rsidR="00051CB8" w:rsidRPr="00051CB8" w:rsidRDefault="00051CB8" w:rsidP="00051CB8">
      <w:pPr>
        <w:rPr>
          <w:rFonts w:ascii="Times New Roman" w:hAnsi="Times New Roman"/>
        </w:rPr>
        <w:sectPr w:rsidR="00051CB8" w:rsidRPr="00051CB8" w:rsidSect="00051CB8">
          <w:pgSz w:w="11906" w:h="16838"/>
          <w:pgMar w:top="1440" w:right="1800" w:bottom="1440" w:left="1800" w:header="708" w:footer="708" w:gutter="0"/>
          <w:cols w:space="708"/>
          <w:titlePg/>
          <w:docGrid w:linePitch="360"/>
        </w:sectPr>
      </w:pPr>
      <w:r w:rsidRPr="0079664A">
        <w:rPr>
          <w:rFonts w:ascii="Times New Roman" w:hAnsi="Times New Roman"/>
        </w:rPr>
        <w:t xml:space="preserve"> 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Το περιεχόμενο αυτής της εργασίας δεν απηχεί απαραίτητα τις απόψεις του Τμήματος, του Επιβλέποντα, ή της επιτροπής που την ενέκρινε.</w:t>
      </w:r>
    </w:p>
    <w:p w14:paraId="29256AC3" w14:textId="77777777" w:rsidR="00051CB8" w:rsidRDefault="00051CB8" w:rsidP="00051CB8">
      <w:pPr>
        <w:rPr>
          <w:rFonts w:ascii="Times New Roman" w:hAnsi="Times New Roman"/>
          <w:sz w:val="32"/>
          <w:szCs w:val="32"/>
        </w:rPr>
      </w:pPr>
      <w:r w:rsidRPr="002810F0">
        <w:rPr>
          <w:rFonts w:ascii="Times New Roman" w:hAnsi="Times New Roman"/>
          <w:sz w:val="32"/>
          <w:szCs w:val="32"/>
        </w:rPr>
        <w:lastRenderedPageBreak/>
        <w:t>Ευχαριστίες</w:t>
      </w:r>
    </w:p>
    <w:p w14:paraId="5230747A" w14:textId="77777777" w:rsidR="0079664A" w:rsidRPr="00051CB8" w:rsidRDefault="0079664A" w:rsidP="00382382">
      <w:pPr>
        <w:jc w:val="center"/>
        <w:rPr>
          <w:rFonts w:ascii="Times New Roman" w:hAnsi="Times New Roman"/>
          <w:sz w:val="32"/>
          <w:szCs w:val="32"/>
        </w:rPr>
      </w:pPr>
    </w:p>
    <w:p w14:paraId="71B53B2E" w14:textId="77777777" w:rsidR="0079664A" w:rsidRPr="00051CB8" w:rsidRDefault="0079664A" w:rsidP="00382382">
      <w:pPr>
        <w:jc w:val="center"/>
        <w:rPr>
          <w:rFonts w:ascii="Times New Roman" w:hAnsi="Times New Roman"/>
          <w:sz w:val="32"/>
          <w:szCs w:val="32"/>
        </w:rPr>
      </w:pPr>
    </w:p>
    <w:p w14:paraId="7BE2E35C" w14:textId="77777777" w:rsidR="0079664A" w:rsidRPr="00051CB8" w:rsidRDefault="0079664A" w:rsidP="00382382">
      <w:pPr>
        <w:jc w:val="center"/>
        <w:rPr>
          <w:rFonts w:ascii="Times New Roman" w:hAnsi="Times New Roman"/>
          <w:sz w:val="32"/>
          <w:szCs w:val="32"/>
        </w:rPr>
      </w:pPr>
    </w:p>
    <w:p w14:paraId="0E3810EB" w14:textId="77777777" w:rsidR="0079664A" w:rsidRPr="00051CB8" w:rsidRDefault="0079664A" w:rsidP="00382382">
      <w:pPr>
        <w:jc w:val="center"/>
        <w:rPr>
          <w:rFonts w:ascii="Times New Roman" w:hAnsi="Times New Roman"/>
          <w:sz w:val="32"/>
          <w:szCs w:val="32"/>
        </w:rPr>
      </w:pPr>
    </w:p>
    <w:p w14:paraId="151A9489" w14:textId="77777777" w:rsidR="0079664A" w:rsidRPr="00051CB8" w:rsidRDefault="0079664A" w:rsidP="00382382">
      <w:pPr>
        <w:jc w:val="center"/>
        <w:rPr>
          <w:rFonts w:ascii="Times New Roman" w:hAnsi="Times New Roman"/>
          <w:sz w:val="32"/>
          <w:szCs w:val="32"/>
        </w:rPr>
      </w:pPr>
    </w:p>
    <w:p w14:paraId="01ED46FC" w14:textId="77777777" w:rsidR="0079664A" w:rsidRPr="00051CB8" w:rsidRDefault="0079664A" w:rsidP="00382382">
      <w:pPr>
        <w:jc w:val="center"/>
        <w:rPr>
          <w:rFonts w:ascii="Times New Roman" w:hAnsi="Times New Roman"/>
          <w:sz w:val="32"/>
          <w:szCs w:val="32"/>
        </w:rPr>
      </w:pPr>
    </w:p>
    <w:p w14:paraId="6500FD9A" w14:textId="77777777" w:rsidR="0079664A" w:rsidRPr="00051CB8" w:rsidRDefault="0079664A" w:rsidP="00382382">
      <w:pPr>
        <w:jc w:val="center"/>
        <w:rPr>
          <w:rFonts w:ascii="Times New Roman" w:hAnsi="Times New Roman"/>
          <w:sz w:val="32"/>
          <w:szCs w:val="32"/>
        </w:rPr>
      </w:pPr>
    </w:p>
    <w:p w14:paraId="1959C2A5" w14:textId="77777777" w:rsidR="0079664A" w:rsidRPr="00051CB8" w:rsidRDefault="0079664A" w:rsidP="00382382">
      <w:pPr>
        <w:jc w:val="center"/>
        <w:rPr>
          <w:rFonts w:ascii="Times New Roman" w:hAnsi="Times New Roman"/>
          <w:sz w:val="32"/>
          <w:szCs w:val="32"/>
        </w:rPr>
      </w:pPr>
    </w:p>
    <w:p w14:paraId="73231CAC" w14:textId="77777777" w:rsidR="0079664A" w:rsidRPr="00051CB8" w:rsidRDefault="0079664A" w:rsidP="00382382">
      <w:pPr>
        <w:jc w:val="center"/>
        <w:rPr>
          <w:rFonts w:ascii="Times New Roman" w:hAnsi="Times New Roman"/>
          <w:sz w:val="32"/>
          <w:szCs w:val="32"/>
        </w:rPr>
      </w:pPr>
    </w:p>
    <w:p w14:paraId="2562245A" w14:textId="77777777" w:rsidR="0079664A" w:rsidRPr="00051CB8" w:rsidRDefault="0079664A" w:rsidP="0079664A">
      <w:pPr>
        <w:rPr>
          <w:rFonts w:ascii="Times New Roman" w:hAnsi="Times New Roman"/>
        </w:rPr>
      </w:pPr>
    </w:p>
    <w:p w14:paraId="06FC1CBD" w14:textId="77777777" w:rsidR="0079664A" w:rsidRPr="00051CB8" w:rsidRDefault="0079664A" w:rsidP="0079664A">
      <w:pPr>
        <w:rPr>
          <w:rFonts w:ascii="Times New Roman" w:hAnsi="Times New Roman"/>
        </w:rPr>
      </w:pPr>
    </w:p>
    <w:p w14:paraId="10D73640" w14:textId="77777777" w:rsidR="0079664A" w:rsidRPr="00051CB8" w:rsidRDefault="0079664A" w:rsidP="0079664A">
      <w:pPr>
        <w:rPr>
          <w:rFonts w:ascii="Times New Roman" w:hAnsi="Times New Roman"/>
        </w:rPr>
      </w:pPr>
    </w:p>
    <w:p w14:paraId="2A3F94C6" w14:textId="77777777" w:rsidR="0079664A" w:rsidRPr="00051CB8" w:rsidRDefault="0079664A" w:rsidP="0079664A">
      <w:pPr>
        <w:rPr>
          <w:rFonts w:ascii="Times New Roman" w:hAnsi="Times New Roman"/>
        </w:rPr>
      </w:pPr>
    </w:p>
    <w:p w14:paraId="4FC9706A" w14:textId="77777777" w:rsidR="0079664A" w:rsidRPr="00051CB8" w:rsidRDefault="0079664A" w:rsidP="0079664A">
      <w:pPr>
        <w:rPr>
          <w:rFonts w:ascii="Times New Roman" w:hAnsi="Times New Roman"/>
        </w:rPr>
      </w:pPr>
    </w:p>
    <w:p w14:paraId="23D5B4D1" w14:textId="77777777" w:rsidR="0079664A" w:rsidRPr="00051CB8" w:rsidRDefault="0079664A" w:rsidP="0079664A">
      <w:pPr>
        <w:rPr>
          <w:rFonts w:ascii="Times New Roman" w:hAnsi="Times New Roman"/>
        </w:rPr>
      </w:pPr>
    </w:p>
    <w:p w14:paraId="3D0126FB" w14:textId="77777777" w:rsidR="0079664A" w:rsidRPr="00051CB8" w:rsidRDefault="0079664A" w:rsidP="0079664A">
      <w:pPr>
        <w:rPr>
          <w:rFonts w:ascii="Times New Roman" w:hAnsi="Times New Roman"/>
        </w:rPr>
      </w:pPr>
    </w:p>
    <w:p w14:paraId="1083A591" w14:textId="77777777" w:rsidR="0079664A" w:rsidRPr="00051CB8" w:rsidRDefault="0079664A" w:rsidP="0079664A">
      <w:pPr>
        <w:rPr>
          <w:rFonts w:ascii="Times New Roman" w:hAnsi="Times New Roman"/>
        </w:rPr>
      </w:pPr>
    </w:p>
    <w:p w14:paraId="5524B7B4" w14:textId="77777777" w:rsidR="0079664A" w:rsidRPr="00051CB8" w:rsidRDefault="0079664A" w:rsidP="0079664A">
      <w:pPr>
        <w:rPr>
          <w:rFonts w:ascii="Times New Roman" w:hAnsi="Times New Roman"/>
        </w:rPr>
      </w:pPr>
    </w:p>
    <w:p w14:paraId="655EAB07" w14:textId="77777777" w:rsidR="002810F0" w:rsidRDefault="002810F0" w:rsidP="0079664A">
      <w:pPr>
        <w:rPr>
          <w:rFonts w:ascii="Times New Roman" w:hAnsi="Times New Roman"/>
          <w:sz w:val="32"/>
          <w:szCs w:val="32"/>
        </w:rPr>
      </w:pPr>
    </w:p>
    <w:p w14:paraId="101E8F6E" w14:textId="77777777" w:rsidR="002810F0" w:rsidRDefault="002810F0" w:rsidP="0079664A">
      <w:pPr>
        <w:rPr>
          <w:rFonts w:ascii="Times New Roman" w:hAnsi="Times New Roman"/>
          <w:sz w:val="32"/>
          <w:szCs w:val="32"/>
        </w:rPr>
      </w:pPr>
    </w:p>
    <w:p w14:paraId="35DACAFA" w14:textId="77777777" w:rsidR="002810F0" w:rsidRDefault="002810F0" w:rsidP="0079664A">
      <w:pPr>
        <w:rPr>
          <w:rFonts w:ascii="Times New Roman" w:hAnsi="Times New Roman"/>
          <w:sz w:val="32"/>
          <w:szCs w:val="32"/>
        </w:rPr>
      </w:pPr>
    </w:p>
    <w:p w14:paraId="78046869" w14:textId="77777777" w:rsidR="002810F0" w:rsidRDefault="002810F0" w:rsidP="0079664A">
      <w:pPr>
        <w:rPr>
          <w:rFonts w:ascii="Times New Roman" w:hAnsi="Times New Roman"/>
          <w:sz w:val="32"/>
          <w:szCs w:val="32"/>
        </w:rPr>
      </w:pPr>
    </w:p>
    <w:p w14:paraId="4CEF593C" w14:textId="77777777" w:rsidR="002810F0" w:rsidRDefault="002810F0" w:rsidP="0079664A">
      <w:pPr>
        <w:rPr>
          <w:rFonts w:ascii="Times New Roman" w:hAnsi="Times New Roman"/>
          <w:sz w:val="32"/>
          <w:szCs w:val="32"/>
        </w:rPr>
      </w:pPr>
    </w:p>
    <w:p w14:paraId="3283A7B1" w14:textId="77777777" w:rsidR="002810F0" w:rsidRDefault="002810F0" w:rsidP="0079664A">
      <w:pPr>
        <w:rPr>
          <w:rFonts w:ascii="Times New Roman" w:hAnsi="Times New Roman"/>
          <w:sz w:val="32"/>
          <w:szCs w:val="32"/>
        </w:rPr>
      </w:pPr>
    </w:p>
    <w:p w14:paraId="41B4EE61"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25B9EAF4" w14:textId="2A1A4BD1" w:rsidR="002810F0" w:rsidRDefault="002810F0" w:rsidP="0079664A">
      <w:pPr>
        <w:rPr>
          <w:rFonts w:ascii="Times New Roman" w:hAnsi="Times New Roman"/>
          <w:sz w:val="32"/>
          <w:szCs w:val="32"/>
        </w:rPr>
      </w:pPr>
      <w:r>
        <w:rPr>
          <w:rFonts w:ascii="Times New Roman" w:hAnsi="Times New Roman"/>
          <w:sz w:val="32"/>
          <w:szCs w:val="32"/>
        </w:rPr>
        <w:lastRenderedPageBreak/>
        <w:t>Περίληψη</w:t>
      </w:r>
    </w:p>
    <w:p w14:paraId="754576C0" w14:textId="77777777" w:rsidR="002810F0" w:rsidRDefault="002810F0" w:rsidP="0079664A">
      <w:pPr>
        <w:rPr>
          <w:rFonts w:ascii="Times New Roman" w:hAnsi="Times New Roman"/>
          <w:sz w:val="32"/>
          <w:szCs w:val="32"/>
        </w:rPr>
      </w:pPr>
    </w:p>
    <w:p w14:paraId="137A0B6C" w14:textId="77777777" w:rsidR="002810F0" w:rsidRDefault="002810F0" w:rsidP="0079664A">
      <w:pPr>
        <w:rPr>
          <w:rFonts w:ascii="Times New Roman" w:hAnsi="Times New Roman"/>
          <w:sz w:val="32"/>
          <w:szCs w:val="32"/>
        </w:rPr>
      </w:pPr>
    </w:p>
    <w:p w14:paraId="5B684F27" w14:textId="77777777" w:rsidR="002810F0" w:rsidRDefault="002810F0" w:rsidP="0079664A">
      <w:pPr>
        <w:rPr>
          <w:rFonts w:ascii="Times New Roman" w:hAnsi="Times New Roman"/>
          <w:sz w:val="32"/>
          <w:szCs w:val="32"/>
        </w:rPr>
      </w:pPr>
    </w:p>
    <w:p w14:paraId="73ACFF28" w14:textId="77777777" w:rsidR="002810F0" w:rsidRDefault="002810F0" w:rsidP="0079664A">
      <w:pPr>
        <w:rPr>
          <w:rFonts w:ascii="Times New Roman" w:hAnsi="Times New Roman"/>
          <w:sz w:val="32"/>
          <w:szCs w:val="32"/>
        </w:rPr>
      </w:pPr>
    </w:p>
    <w:p w14:paraId="0E64A06D" w14:textId="77777777" w:rsidR="002810F0" w:rsidRDefault="002810F0" w:rsidP="0079664A">
      <w:pPr>
        <w:rPr>
          <w:rFonts w:ascii="Times New Roman" w:hAnsi="Times New Roman"/>
          <w:sz w:val="32"/>
          <w:szCs w:val="32"/>
        </w:rPr>
      </w:pPr>
    </w:p>
    <w:p w14:paraId="39AC3FBE" w14:textId="77777777" w:rsidR="002810F0" w:rsidRDefault="002810F0" w:rsidP="0079664A">
      <w:pPr>
        <w:rPr>
          <w:rFonts w:ascii="Times New Roman" w:hAnsi="Times New Roman"/>
          <w:sz w:val="32"/>
          <w:szCs w:val="32"/>
        </w:rPr>
      </w:pPr>
    </w:p>
    <w:p w14:paraId="0BC1B7A1" w14:textId="77777777" w:rsidR="002810F0" w:rsidRDefault="002810F0" w:rsidP="0079664A">
      <w:pPr>
        <w:rPr>
          <w:rFonts w:ascii="Times New Roman" w:hAnsi="Times New Roman"/>
          <w:sz w:val="32"/>
          <w:szCs w:val="32"/>
        </w:rPr>
      </w:pPr>
    </w:p>
    <w:p w14:paraId="37B6444A" w14:textId="77777777" w:rsidR="002810F0" w:rsidRDefault="002810F0" w:rsidP="0079664A">
      <w:pPr>
        <w:rPr>
          <w:rFonts w:ascii="Times New Roman" w:hAnsi="Times New Roman"/>
          <w:sz w:val="32"/>
          <w:szCs w:val="32"/>
        </w:rPr>
      </w:pPr>
    </w:p>
    <w:p w14:paraId="0B3FF994" w14:textId="77777777" w:rsidR="002810F0" w:rsidRDefault="002810F0" w:rsidP="0079664A">
      <w:pPr>
        <w:rPr>
          <w:rFonts w:ascii="Times New Roman" w:hAnsi="Times New Roman"/>
          <w:sz w:val="32"/>
          <w:szCs w:val="32"/>
        </w:rPr>
      </w:pPr>
    </w:p>
    <w:p w14:paraId="7E92D386" w14:textId="77777777" w:rsidR="002810F0" w:rsidRDefault="002810F0" w:rsidP="0079664A">
      <w:pPr>
        <w:rPr>
          <w:rFonts w:ascii="Times New Roman" w:hAnsi="Times New Roman"/>
          <w:sz w:val="32"/>
          <w:szCs w:val="32"/>
        </w:rPr>
      </w:pPr>
    </w:p>
    <w:p w14:paraId="12790771" w14:textId="77777777" w:rsidR="002810F0" w:rsidRDefault="002810F0" w:rsidP="0079664A">
      <w:pPr>
        <w:rPr>
          <w:rFonts w:ascii="Times New Roman" w:hAnsi="Times New Roman"/>
          <w:sz w:val="32"/>
          <w:szCs w:val="32"/>
        </w:rPr>
      </w:pPr>
    </w:p>
    <w:p w14:paraId="7033796D" w14:textId="77777777" w:rsidR="002810F0" w:rsidRDefault="002810F0" w:rsidP="0079664A">
      <w:pPr>
        <w:rPr>
          <w:rFonts w:ascii="Times New Roman" w:hAnsi="Times New Roman"/>
          <w:sz w:val="32"/>
          <w:szCs w:val="32"/>
        </w:rPr>
      </w:pPr>
    </w:p>
    <w:p w14:paraId="2DF15A80" w14:textId="77777777" w:rsidR="002810F0" w:rsidRDefault="002810F0" w:rsidP="0079664A">
      <w:pPr>
        <w:rPr>
          <w:rFonts w:ascii="Times New Roman" w:hAnsi="Times New Roman"/>
          <w:sz w:val="32"/>
          <w:szCs w:val="32"/>
        </w:rPr>
      </w:pPr>
    </w:p>
    <w:p w14:paraId="1E5D2A1A" w14:textId="77777777" w:rsidR="002810F0" w:rsidRDefault="002810F0" w:rsidP="0079664A">
      <w:pPr>
        <w:rPr>
          <w:rFonts w:ascii="Times New Roman" w:hAnsi="Times New Roman"/>
          <w:sz w:val="32"/>
          <w:szCs w:val="32"/>
        </w:rPr>
      </w:pPr>
    </w:p>
    <w:p w14:paraId="5F4DBA9B" w14:textId="77777777" w:rsidR="002810F0" w:rsidRDefault="002810F0" w:rsidP="0079664A">
      <w:pPr>
        <w:rPr>
          <w:rFonts w:ascii="Times New Roman" w:hAnsi="Times New Roman"/>
          <w:sz w:val="32"/>
          <w:szCs w:val="32"/>
        </w:rPr>
      </w:pPr>
    </w:p>
    <w:p w14:paraId="52E59EC8" w14:textId="77777777" w:rsidR="002810F0" w:rsidRDefault="002810F0" w:rsidP="0079664A">
      <w:pPr>
        <w:rPr>
          <w:rFonts w:ascii="Times New Roman" w:hAnsi="Times New Roman"/>
          <w:sz w:val="32"/>
          <w:szCs w:val="32"/>
        </w:rPr>
      </w:pPr>
    </w:p>
    <w:p w14:paraId="5216F9D3" w14:textId="77777777" w:rsidR="002810F0" w:rsidRDefault="002810F0" w:rsidP="0079664A">
      <w:pPr>
        <w:rPr>
          <w:rFonts w:ascii="Times New Roman" w:hAnsi="Times New Roman"/>
          <w:sz w:val="32"/>
          <w:szCs w:val="32"/>
        </w:rPr>
      </w:pPr>
    </w:p>
    <w:p w14:paraId="48B02182" w14:textId="77777777" w:rsidR="002810F0" w:rsidRDefault="002810F0" w:rsidP="0079664A">
      <w:pPr>
        <w:rPr>
          <w:rFonts w:ascii="Times New Roman" w:hAnsi="Times New Roman"/>
          <w:sz w:val="32"/>
          <w:szCs w:val="32"/>
        </w:rPr>
      </w:pPr>
    </w:p>
    <w:p w14:paraId="7DF05260" w14:textId="77777777" w:rsidR="002810F0" w:rsidRDefault="002810F0" w:rsidP="0079664A">
      <w:pPr>
        <w:rPr>
          <w:rFonts w:ascii="Times New Roman" w:hAnsi="Times New Roman"/>
          <w:sz w:val="32"/>
          <w:szCs w:val="32"/>
        </w:rPr>
      </w:pPr>
    </w:p>
    <w:p w14:paraId="01D51FAC" w14:textId="77777777" w:rsidR="002810F0" w:rsidRDefault="002810F0" w:rsidP="0079664A">
      <w:pPr>
        <w:rPr>
          <w:rFonts w:ascii="Times New Roman" w:hAnsi="Times New Roman"/>
          <w:sz w:val="32"/>
          <w:szCs w:val="32"/>
        </w:rPr>
      </w:pPr>
    </w:p>
    <w:p w14:paraId="14EA371C" w14:textId="77777777" w:rsidR="002810F0" w:rsidRDefault="002810F0" w:rsidP="0079664A">
      <w:pPr>
        <w:rPr>
          <w:rFonts w:ascii="Times New Roman" w:hAnsi="Times New Roman"/>
          <w:sz w:val="32"/>
          <w:szCs w:val="32"/>
        </w:rPr>
      </w:pPr>
    </w:p>
    <w:p w14:paraId="463A32A0"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0EAD0025" w14:textId="77777777" w:rsidR="002810F0" w:rsidRDefault="002810F0" w:rsidP="0079664A">
      <w:pPr>
        <w:rPr>
          <w:rFonts w:ascii="Times New Roman" w:hAnsi="Times New Roman"/>
          <w:sz w:val="32"/>
          <w:szCs w:val="32"/>
        </w:rPr>
      </w:pPr>
    </w:p>
    <w:p w14:paraId="6305041F" w14:textId="77777777" w:rsidR="002810F0" w:rsidRDefault="002810F0" w:rsidP="0079664A">
      <w:pPr>
        <w:rPr>
          <w:rFonts w:ascii="Times New Roman" w:hAnsi="Times New Roman"/>
          <w:sz w:val="32"/>
          <w:szCs w:val="32"/>
        </w:rPr>
      </w:pPr>
    </w:p>
    <w:p w14:paraId="7B06FD23" w14:textId="77777777" w:rsidR="002810F0" w:rsidRDefault="002810F0" w:rsidP="0079664A">
      <w:pPr>
        <w:rPr>
          <w:rFonts w:ascii="Times New Roman" w:hAnsi="Times New Roman"/>
          <w:sz w:val="32"/>
          <w:szCs w:val="32"/>
        </w:rPr>
      </w:pPr>
    </w:p>
    <w:p w14:paraId="27F72ED1" w14:textId="172C76D5" w:rsidR="002810F0" w:rsidRPr="008E38E9" w:rsidRDefault="002810F0" w:rsidP="0079664A">
      <w:pPr>
        <w:rPr>
          <w:rFonts w:ascii="Times New Roman" w:hAnsi="Times New Roman"/>
          <w:sz w:val="32"/>
          <w:szCs w:val="32"/>
        </w:rPr>
      </w:pPr>
      <w:r>
        <w:rPr>
          <w:rFonts w:ascii="Times New Roman" w:hAnsi="Times New Roman"/>
          <w:sz w:val="32"/>
          <w:szCs w:val="32"/>
          <w:lang w:val="en-US"/>
        </w:rPr>
        <w:t>Abstract</w:t>
      </w:r>
    </w:p>
    <w:p w14:paraId="2C810555" w14:textId="77777777" w:rsidR="002810F0" w:rsidRPr="008E38E9" w:rsidRDefault="002810F0" w:rsidP="0079664A">
      <w:pPr>
        <w:rPr>
          <w:rFonts w:ascii="Times New Roman" w:hAnsi="Times New Roman"/>
          <w:sz w:val="32"/>
          <w:szCs w:val="32"/>
        </w:rPr>
      </w:pPr>
    </w:p>
    <w:p w14:paraId="28044593" w14:textId="77777777" w:rsidR="002810F0" w:rsidRPr="008E38E9" w:rsidRDefault="002810F0" w:rsidP="0079664A">
      <w:pPr>
        <w:rPr>
          <w:rFonts w:ascii="Times New Roman" w:hAnsi="Times New Roman"/>
          <w:sz w:val="32"/>
          <w:szCs w:val="32"/>
        </w:rPr>
      </w:pPr>
    </w:p>
    <w:p w14:paraId="30D20D70" w14:textId="77777777" w:rsidR="002810F0" w:rsidRPr="008E38E9" w:rsidRDefault="002810F0" w:rsidP="0079664A">
      <w:pPr>
        <w:rPr>
          <w:rFonts w:ascii="Times New Roman" w:hAnsi="Times New Roman"/>
          <w:sz w:val="32"/>
          <w:szCs w:val="32"/>
        </w:rPr>
      </w:pPr>
    </w:p>
    <w:p w14:paraId="767BDB74" w14:textId="77777777" w:rsidR="002810F0" w:rsidRPr="008E38E9" w:rsidRDefault="002810F0" w:rsidP="0079664A">
      <w:pPr>
        <w:rPr>
          <w:rFonts w:ascii="Times New Roman" w:hAnsi="Times New Roman"/>
          <w:sz w:val="32"/>
          <w:szCs w:val="32"/>
        </w:rPr>
      </w:pPr>
    </w:p>
    <w:p w14:paraId="53501DB7" w14:textId="77777777" w:rsidR="002810F0" w:rsidRPr="008E38E9" w:rsidRDefault="002810F0" w:rsidP="0079664A">
      <w:pPr>
        <w:rPr>
          <w:rFonts w:ascii="Times New Roman" w:hAnsi="Times New Roman"/>
          <w:sz w:val="32"/>
          <w:szCs w:val="32"/>
        </w:rPr>
      </w:pPr>
    </w:p>
    <w:p w14:paraId="290EC4B1" w14:textId="77777777" w:rsidR="002810F0" w:rsidRPr="008E38E9" w:rsidRDefault="002810F0" w:rsidP="0079664A">
      <w:pPr>
        <w:rPr>
          <w:rFonts w:ascii="Times New Roman" w:hAnsi="Times New Roman"/>
          <w:sz w:val="32"/>
          <w:szCs w:val="32"/>
        </w:rPr>
      </w:pPr>
    </w:p>
    <w:p w14:paraId="2BD889B2" w14:textId="77777777" w:rsidR="002810F0" w:rsidRPr="008E38E9" w:rsidRDefault="002810F0" w:rsidP="0079664A">
      <w:pPr>
        <w:rPr>
          <w:rFonts w:ascii="Times New Roman" w:hAnsi="Times New Roman"/>
          <w:sz w:val="32"/>
          <w:szCs w:val="32"/>
        </w:rPr>
      </w:pPr>
    </w:p>
    <w:p w14:paraId="576E86B3" w14:textId="77777777" w:rsidR="002810F0" w:rsidRPr="008E38E9" w:rsidRDefault="002810F0" w:rsidP="0079664A">
      <w:pPr>
        <w:rPr>
          <w:rFonts w:ascii="Times New Roman" w:hAnsi="Times New Roman"/>
          <w:sz w:val="32"/>
          <w:szCs w:val="32"/>
        </w:rPr>
      </w:pPr>
    </w:p>
    <w:p w14:paraId="1492AB4C" w14:textId="77777777" w:rsidR="002810F0" w:rsidRPr="008E38E9" w:rsidRDefault="002810F0" w:rsidP="0079664A">
      <w:pPr>
        <w:rPr>
          <w:rFonts w:ascii="Times New Roman" w:hAnsi="Times New Roman"/>
          <w:sz w:val="32"/>
          <w:szCs w:val="32"/>
        </w:rPr>
      </w:pPr>
    </w:p>
    <w:p w14:paraId="0D453D47" w14:textId="77777777" w:rsidR="002810F0" w:rsidRPr="008E38E9" w:rsidRDefault="002810F0" w:rsidP="0079664A">
      <w:pPr>
        <w:rPr>
          <w:rFonts w:ascii="Times New Roman" w:hAnsi="Times New Roman"/>
          <w:sz w:val="32"/>
          <w:szCs w:val="32"/>
        </w:rPr>
      </w:pPr>
    </w:p>
    <w:p w14:paraId="746919AD" w14:textId="77777777" w:rsidR="002810F0" w:rsidRPr="008E38E9" w:rsidRDefault="002810F0" w:rsidP="0079664A">
      <w:pPr>
        <w:rPr>
          <w:rFonts w:ascii="Times New Roman" w:hAnsi="Times New Roman"/>
          <w:sz w:val="32"/>
          <w:szCs w:val="32"/>
        </w:rPr>
      </w:pPr>
    </w:p>
    <w:p w14:paraId="64B39A89" w14:textId="77777777" w:rsidR="002810F0" w:rsidRPr="008E38E9" w:rsidRDefault="002810F0" w:rsidP="0079664A">
      <w:pPr>
        <w:rPr>
          <w:rFonts w:ascii="Times New Roman" w:hAnsi="Times New Roman"/>
          <w:sz w:val="32"/>
          <w:szCs w:val="32"/>
        </w:rPr>
      </w:pPr>
    </w:p>
    <w:p w14:paraId="7A82D7CA" w14:textId="77777777" w:rsidR="002810F0" w:rsidRPr="008E38E9" w:rsidRDefault="002810F0" w:rsidP="0079664A">
      <w:pPr>
        <w:rPr>
          <w:rFonts w:ascii="Times New Roman" w:hAnsi="Times New Roman"/>
          <w:sz w:val="32"/>
          <w:szCs w:val="32"/>
        </w:rPr>
      </w:pPr>
    </w:p>
    <w:p w14:paraId="16D48028" w14:textId="77777777" w:rsidR="002810F0" w:rsidRPr="008E38E9" w:rsidRDefault="002810F0" w:rsidP="0079664A">
      <w:pPr>
        <w:rPr>
          <w:rFonts w:ascii="Times New Roman" w:hAnsi="Times New Roman"/>
          <w:sz w:val="32"/>
          <w:szCs w:val="32"/>
        </w:rPr>
      </w:pPr>
    </w:p>
    <w:p w14:paraId="0AB57933" w14:textId="77777777" w:rsidR="002810F0" w:rsidRPr="008E38E9" w:rsidRDefault="002810F0" w:rsidP="0079664A">
      <w:pPr>
        <w:rPr>
          <w:rFonts w:ascii="Times New Roman" w:hAnsi="Times New Roman"/>
          <w:sz w:val="32"/>
          <w:szCs w:val="32"/>
        </w:rPr>
      </w:pPr>
    </w:p>
    <w:p w14:paraId="1F0FFF86" w14:textId="77777777" w:rsidR="002810F0" w:rsidRPr="008E38E9" w:rsidRDefault="002810F0" w:rsidP="0079664A">
      <w:pPr>
        <w:rPr>
          <w:rFonts w:ascii="Times New Roman" w:hAnsi="Times New Roman"/>
          <w:sz w:val="32"/>
          <w:szCs w:val="32"/>
        </w:rPr>
      </w:pPr>
    </w:p>
    <w:p w14:paraId="47A02DA7" w14:textId="77777777" w:rsidR="002810F0" w:rsidRPr="008E38E9" w:rsidRDefault="002810F0" w:rsidP="0079664A">
      <w:pPr>
        <w:rPr>
          <w:rFonts w:ascii="Times New Roman" w:hAnsi="Times New Roman"/>
          <w:sz w:val="32"/>
          <w:szCs w:val="32"/>
        </w:rPr>
      </w:pPr>
    </w:p>
    <w:p w14:paraId="266455D1" w14:textId="77777777" w:rsidR="002810F0" w:rsidRPr="008E38E9" w:rsidRDefault="002810F0" w:rsidP="0079664A">
      <w:pPr>
        <w:rPr>
          <w:rFonts w:ascii="Times New Roman" w:hAnsi="Times New Roman"/>
          <w:sz w:val="32"/>
          <w:szCs w:val="32"/>
        </w:rPr>
      </w:pPr>
    </w:p>
    <w:p w14:paraId="286DABEA" w14:textId="77777777" w:rsidR="002810F0" w:rsidRPr="008E38E9" w:rsidRDefault="002810F0" w:rsidP="0079664A">
      <w:pPr>
        <w:rPr>
          <w:rFonts w:ascii="Times New Roman" w:hAnsi="Times New Roman"/>
          <w:sz w:val="32"/>
          <w:szCs w:val="32"/>
        </w:rPr>
      </w:pPr>
    </w:p>
    <w:p w14:paraId="615E2A81" w14:textId="77777777" w:rsidR="002810F0" w:rsidRPr="008E38E9" w:rsidRDefault="002810F0" w:rsidP="0079664A">
      <w:pPr>
        <w:rPr>
          <w:rFonts w:ascii="Times New Roman" w:hAnsi="Times New Roman"/>
          <w:sz w:val="32"/>
          <w:szCs w:val="32"/>
        </w:rPr>
      </w:pPr>
    </w:p>
    <w:p w14:paraId="70FD9820" w14:textId="77777777" w:rsidR="002810F0" w:rsidRPr="008E38E9" w:rsidRDefault="002810F0" w:rsidP="0079664A">
      <w:pPr>
        <w:rPr>
          <w:rFonts w:ascii="Times New Roman" w:hAnsi="Times New Roman"/>
          <w:sz w:val="32"/>
          <w:szCs w:val="32"/>
        </w:rPr>
      </w:pPr>
    </w:p>
    <w:sdt>
      <w:sdtPr>
        <w:rPr>
          <w:rFonts w:asciiTheme="minorHAnsi" w:eastAsiaTheme="minorEastAsia" w:hAnsiTheme="minorHAnsi" w:cstheme="minorBidi"/>
          <w:color w:val="auto"/>
          <w:sz w:val="24"/>
          <w:szCs w:val="24"/>
        </w:rPr>
        <w:id w:val="1542319038"/>
        <w:docPartObj>
          <w:docPartGallery w:val="Table of Contents"/>
          <w:docPartUnique/>
        </w:docPartObj>
      </w:sdtPr>
      <w:sdtEndPr>
        <w:rPr>
          <w:b/>
          <w:bCs/>
        </w:rPr>
      </w:sdtEndPr>
      <w:sdtContent>
        <w:p w14:paraId="4FA15A98" w14:textId="48F2867D" w:rsidR="00720F86" w:rsidRDefault="00720F86">
          <w:pPr>
            <w:pStyle w:val="af3"/>
          </w:pPr>
          <w:r>
            <w:t>Περιεχόμενα</w:t>
          </w:r>
        </w:p>
        <w:p w14:paraId="15FB0FF4" w14:textId="69C111D1" w:rsidR="00720F86" w:rsidRDefault="00720F86">
          <w:pPr>
            <w:pStyle w:val="10"/>
            <w:tabs>
              <w:tab w:val="right" w:leader="dot" w:pos="8296"/>
            </w:tabs>
            <w:rPr>
              <w:noProof/>
              <w:kern w:val="2"/>
              <w:lang w:val="en-GB" w:eastAsia="en-GB"/>
              <w14:ligatures w14:val="standardContextual"/>
            </w:rPr>
          </w:pPr>
          <w:r>
            <w:fldChar w:fldCharType="begin"/>
          </w:r>
          <w:r>
            <w:instrText xml:space="preserve"> TOC \o "1-3" \h \z \u </w:instrText>
          </w:r>
          <w:r>
            <w:fldChar w:fldCharType="separate"/>
          </w:r>
          <w:hyperlink w:anchor="_Toc211288793" w:history="1">
            <w:r w:rsidRPr="00722A8D">
              <w:rPr>
                <w:rStyle w:val="-"/>
                <w:rFonts w:ascii="Times New Roman" w:hAnsi="Times New Roman" w:cs="Times New Roman"/>
                <w:noProof/>
              </w:rPr>
              <w:t>1 Μηχανική Μάθηση</w:t>
            </w:r>
            <w:r>
              <w:rPr>
                <w:noProof/>
                <w:webHidden/>
              </w:rPr>
              <w:tab/>
            </w:r>
            <w:r>
              <w:rPr>
                <w:noProof/>
                <w:webHidden/>
              </w:rPr>
              <w:fldChar w:fldCharType="begin"/>
            </w:r>
            <w:r>
              <w:rPr>
                <w:noProof/>
                <w:webHidden/>
              </w:rPr>
              <w:instrText xml:space="preserve"> PAGEREF _Toc211288793 \h </w:instrText>
            </w:r>
            <w:r>
              <w:rPr>
                <w:noProof/>
                <w:webHidden/>
              </w:rPr>
            </w:r>
            <w:r>
              <w:rPr>
                <w:noProof/>
                <w:webHidden/>
              </w:rPr>
              <w:fldChar w:fldCharType="separate"/>
            </w:r>
            <w:r>
              <w:rPr>
                <w:noProof/>
                <w:webHidden/>
              </w:rPr>
              <w:t>7</w:t>
            </w:r>
            <w:r>
              <w:rPr>
                <w:noProof/>
                <w:webHidden/>
              </w:rPr>
              <w:fldChar w:fldCharType="end"/>
            </w:r>
          </w:hyperlink>
        </w:p>
        <w:p w14:paraId="5B9FC99F" w14:textId="4D3920A7" w:rsidR="00720F86" w:rsidRDefault="00720F86">
          <w:pPr>
            <w:pStyle w:val="20"/>
            <w:tabs>
              <w:tab w:val="left" w:pos="960"/>
              <w:tab w:val="right" w:leader="dot" w:pos="8296"/>
            </w:tabs>
            <w:rPr>
              <w:noProof/>
            </w:rPr>
          </w:pPr>
          <w:hyperlink w:anchor="_Toc211288794" w:history="1">
            <w:r w:rsidRPr="00722A8D">
              <w:rPr>
                <w:rStyle w:val="-"/>
                <w:noProof/>
              </w:rPr>
              <w:t>1.1</w:t>
            </w:r>
            <w:r>
              <w:rPr>
                <w:noProof/>
              </w:rPr>
              <w:tab/>
            </w:r>
            <w:r w:rsidRPr="00722A8D">
              <w:rPr>
                <w:rStyle w:val="-"/>
                <w:noProof/>
              </w:rPr>
              <w:t>Τι είναι Μηχανική Μάθηση</w:t>
            </w:r>
            <w:r>
              <w:rPr>
                <w:noProof/>
                <w:webHidden/>
              </w:rPr>
              <w:tab/>
            </w:r>
            <w:r>
              <w:rPr>
                <w:noProof/>
                <w:webHidden/>
              </w:rPr>
              <w:fldChar w:fldCharType="begin"/>
            </w:r>
            <w:r>
              <w:rPr>
                <w:noProof/>
                <w:webHidden/>
              </w:rPr>
              <w:instrText xml:space="preserve"> PAGEREF _Toc211288794 \h </w:instrText>
            </w:r>
            <w:r>
              <w:rPr>
                <w:noProof/>
                <w:webHidden/>
              </w:rPr>
            </w:r>
            <w:r>
              <w:rPr>
                <w:noProof/>
                <w:webHidden/>
              </w:rPr>
              <w:fldChar w:fldCharType="separate"/>
            </w:r>
            <w:r>
              <w:rPr>
                <w:noProof/>
                <w:webHidden/>
              </w:rPr>
              <w:t>7</w:t>
            </w:r>
            <w:r>
              <w:rPr>
                <w:noProof/>
                <w:webHidden/>
              </w:rPr>
              <w:fldChar w:fldCharType="end"/>
            </w:r>
          </w:hyperlink>
        </w:p>
        <w:p w14:paraId="7C1D6A82" w14:textId="23A696C3" w:rsidR="00720F86" w:rsidRDefault="00720F86">
          <w:r>
            <w:rPr>
              <w:b/>
              <w:bCs/>
            </w:rPr>
            <w:fldChar w:fldCharType="end"/>
          </w:r>
        </w:p>
      </w:sdtContent>
    </w:sdt>
    <w:p w14:paraId="69BB548F" w14:textId="77777777" w:rsidR="002810F0" w:rsidRPr="008E38E9" w:rsidRDefault="002810F0" w:rsidP="0079664A">
      <w:pPr>
        <w:rPr>
          <w:rFonts w:ascii="Times New Roman" w:hAnsi="Times New Roman"/>
          <w:sz w:val="32"/>
          <w:szCs w:val="32"/>
        </w:rPr>
      </w:pPr>
    </w:p>
    <w:p w14:paraId="0C895BCE" w14:textId="77777777" w:rsidR="002810F0" w:rsidRPr="008E38E9" w:rsidRDefault="002810F0" w:rsidP="0079664A">
      <w:pPr>
        <w:rPr>
          <w:rFonts w:ascii="Times New Roman" w:hAnsi="Times New Roman"/>
          <w:sz w:val="32"/>
          <w:szCs w:val="32"/>
        </w:rPr>
      </w:pPr>
    </w:p>
    <w:p w14:paraId="17AB9FB6" w14:textId="77777777" w:rsidR="002810F0" w:rsidRPr="008E38E9" w:rsidRDefault="002810F0" w:rsidP="0079664A">
      <w:pPr>
        <w:rPr>
          <w:rFonts w:ascii="Times New Roman" w:hAnsi="Times New Roman"/>
          <w:sz w:val="32"/>
          <w:szCs w:val="32"/>
        </w:rPr>
      </w:pPr>
    </w:p>
    <w:p w14:paraId="52BF0505" w14:textId="77777777" w:rsidR="002810F0" w:rsidRPr="008E38E9" w:rsidRDefault="002810F0" w:rsidP="0079664A">
      <w:pPr>
        <w:rPr>
          <w:rFonts w:ascii="Times New Roman" w:hAnsi="Times New Roman"/>
          <w:sz w:val="32"/>
          <w:szCs w:val="32"/>
        </w:rPr>
      </w:pPr>
    </w:p>
    <w:p w14:paraId="2E055A5E" w14:textId="77777777" w:rsidR="002810F0" w:rsidRPr="008E38E9" w:rsidRDefault="002810F0" w:rsidP="0079664A">
      <w:pPr>
        <w:rPr>
          <w:rFonts w:ascii="Times New Roman" w:hAnsi="Times New Roman"/>
          <w:sz w:val="32"/>
          <w:szCs w:val="32"/>
        </w:rPr>
      </w:pPr>
    </w:p>
    <w:p w14:paraId="2D85EAD2" w14:textId="77777777" w:rsidR="002810F0" w:rsidRPr="008E38E9" w:rsidRDefault="002810F0" w:rsidP="0079664A">
      <w:pPr>
        <w:rPr>
          <w:rFonts w:ascii="Times New Roman" w:hAnsi="Times New Roman"/>
          <w:sz w:val="32"/>
          <w:szCs w:val="32"/>
        </w:rPr>
      </w:pPr>
    </w:p>
    <w:p w14:paraId="3B44E0F4" w14:textId="77777777" w:rsidR="002810F0" w:rsidRPr="008E38E9" w:rsidRDefault="002810F0" w:rsidP="0079664A">
      <w:pPr>
        <w:rPr>
          <w:rFonts w:ascii="Times New Roman" w:hAnsi="Times New Roman"/>
          <w:sz w:val="32"/>
          <w:szCs w:val="32"/>
        </w:rPr>
      </w:pPr>
    </w:p>
    <w:p w14:paraId="51D2DE6B" w14:textId="77777777" w:rsidR="002810F0" w:rsidRPr="008E38E9" w:rsidRDefault="002810F0" w:rsidP="0079664A">
      <w:pPr>
        <w:rPr>
          <w:rFonts w:ascii="Times New Roman" w:hAnsi="Times New Roman"/>
          <w:sz w:val="32"/>
          <w:szCs w:val="32"/>
        </w:rPr>
      </w:pPr>
    </w:p>
    <w:p w14:paraId="4E604C00" w14:textId="77777777" w:rsidR="002810F0" w:rsidRPr="008E38E9" w:rsidRDefault="002810F0" w:rsidP="0079664A">
      <w:pPr>
        <w:rPr>
          <w:rFonts w:ascii="Times New Roman" w:hAnsi="Times New Roman"/>
          <w:sz w:val="32"/>
          <w:szCs w:val="32"/>
        </w:rPr>
      </w:pPr>
    </w:p>
    <w:p w14:paraId="2FF3062E" w14:textId="77777777" w:rsidR="002810F0" w:rsidRPr="008E38E9" w:rsidRDefault="002810F0" w:rsidP="0079664A">
      <w:pPr>
        <w:rPr>
          <w:rFonts w:ascii="Times New Roman" w:hAnsi="Times New Roman"/>
          <w:sz w:val="32"/>
          <w:szCs w:val="32"/>
        </w:rPr>
      </w:pPr>
    </w:p>
    <w:p w14:paraId="68612A2E" w14:textId="77777777" w:rsidR="002810F0" w:rsidRPr="008E38E9" w:rsidRDefault="002810F0" w:rsidP="0079664A">
      <w:pPr>
        <w:rPr>
          <w:rFonts w:ascii="Times New Roman" w:hAnsi="Times New Roman"/>
          <w:sz w:val="32"/>
          <w:szCs w:val="32"/>
        </w:rPr>
      </w:pPr>
    </w:p>
    <w:p w14:paraId="6990E791" w14:textId="77777777" w:rsidR="002810F0" w:rsidRPr="008E38E9" w:rsidRDefault="002810F0" w:rsidP="0079664A">
      <w:pPr>
        <w:rPr>
          <w:rFonts w:ascii="Times New Roman" w:hAnsi="Times New Roman"/>
          <w:sz w:val="32"/>
          <w:szCs w:val="32"/>
        </w:rPr>
      </w:pPr>
    </w:p>
    <w:p w14:paraId="42514832" w14:textId="77777777" w:rsidR="002810F0" w:rsidRPr="008E38E9" w:rsidRDefault="002810F0" w:rsidP="0079664A">
      <w:pPr>
        <w:rPr>
          <w:rFonts w:ascii="Times New Roman" w:hAnsi="Times New Roman"/>
          <w:sz w:val="32"/>
          <w:szCs w:val="32"/>
        </w:rPr>
      </w:pPr>
    </w:p>
    <w:p w14:paraId="3F63FB9A" w14:textId="258538E1" w:rsidR="008E38E9" w:rsidRPr="008E38E9" w:rsidRDefault="008E38E9" w:rsidP="0079664A">
      <w:pPr>
        <w:rPr>
          <w:rFonts w:ascii="Times New Roman" w:hAnsi="Times New Roman"/>
          <w:sz w:val="32"/>
          <w:szCs w:val="32"/>
        </w:rPr>
      </w:pPr>
    </w:p>
    <w:p w14:paraId="02E3D8CC" w14:textId="77777777" w:rsidR="008E38E9" w:rsidRPr="008E38E9" w:rsidRDefault="008E38E9">
      <w:pPr>
        <w:spacing w:line="259" w:lineRule="auto"/>
        <w:rPr>
          <w:rFonts w:ascii="Times New Roman" w:hAnsi="Times New Roman"/>
          <w:sz w:val="32"/>
          <w:szCs w:val="32"/>
        </w:rPr>
      </w:pPr>
      <w:r w:rsidRPr="008E38E9">
        <w:rPr>
          <w:rFonts w:ascii="Times New Roman" w:hAnsi="Times New Roman"/>
          <w:sz w:val="32"/>
          <w:szCs w:val="32"/>
        </w:rPr>
        <w:br w:type="page"/>
      </w:r>
    </w:p>
    <w:p w14:paraId="69315B37" w14:textId="1E48990F" w:rsidR="002810F0" w:rsidRPr="00720F86" w:rsidRDefault="00720F86" w:rsidP="008E38E9">
      <w:pPr>
        <w:pStyle w:val="1"/>
        <w:rPr>
          <w:rFonts w:ascii="Times New Roman" w:hAnsi="Times New Roman" w:cs="Times New Roman"/>
          <w:color w:val="auto"/>
        </w:rPr>
      </w:pPr>
      <w:bookmarkStart w:id="0" w:name="_Toc211288793"/>
      <w:r w:rsidRPr="00720F86">
        <w:rPr>
          <w:rFonts w:ascii="Times New Roman" w:hAnsi="Times New Roman" w:cs="Times New Roman"/>
          <w:color w:val="auto"/>
        </w:rPr>
        <w:lastRenderedPageBreak/>
        <w:t>1 Μηχανική Μάθηση</w:t>
      </w:r>
      <w:bookmarkEnd w:id="0"/>
    </w:p>
    <w:p w14:paraId="3109038B" w14:textId="77777777" w:rsidR="00720F86" w:rsidRDefault="00720F86" w:rsidP="00720F86"/>
    <w:p w14:paraId="58CAD90E" w14:textId="2B27F876" w:rsidR="00720F86" w:rsidRDefault="00720F86" w:rsidP="00720F86">
      <w:pPr>
        <w:pStyle w:val="2"/>
        <w:numPr>
          <w:ilvl w:val="1"/>
          <w:numId w:val="1"/>
        </w:numPr>
        <w:rPr>
          <w:color w:val="auto"/>
        </w:rPr>
      </w:pPr>
      <w:bookmarkStart w:id="1" w:name="_Toc211288794"/>
      <w:r w:rsidRPr="00720F86">
        <w:rPr>
          <w:color w:val="auto"/>
        </w:rPr>
        <w:t>Τι είναι Μηχανική Μάθηση</w:t>
      </w:r>
      <w:bookmarkEnd w:id="1"/>
    </w:p>
    <w:p w14:paraId="0117FFA3" w14:textId="77777777" w:rsidR="00720F86" w:rsidRDefault="00720F86" w:rsidP="00720F86"/>
    <w:p w14:paraId="67EA0427" w14:textId="63AC8A79" w:rsidR="00312908" w:rsidRPr="006E4E92" w:rsidRDefault="00D86AD8" w:rsidP="00720F86">
      <w:r>
        <w:t>Η Μηχανική Μάθηση αποτελεί έναν από τους βασικούς κλάδους της Τεχνητής Νοημοσύνης και επικεντρώνεται στην δημιουργία συστημάτων που έχουν τη δυνατότητα να μαθαίνουν και να βελτιώνονται αυτόματα μέσα από την εμπειρία χωρίς να απαιτείται ρητός προγραμματισμός όλων των κανόνων.</w:t>
      </w:r>
      <w:r w:rsidR="006E4E92" w:rsidRPr="006E4E92">
        <w:t xml:space="preserve"> </w:t>
      </w:r>
      <w:r w:rsidR="006E4E92">
        <w:t>Στόχος της είναι η ανάπτυξη αλγορίθμων που μπορούν να αξιοποιούν δεδομένα, να αναγνωρίζουν πρότυπα, να προβλέπουν αποτελέσματα και να λαμβάνουν αποφάσεις.</w:t>
      </w:r>
    </w:p>
    <w:p w14:paraId="603246DE" w14:textId="00C02F7A" w:rsidR="00720F86" w:rsidRDefault="00124523" w:rsidP="00720F86">
      <w:r>
        <w:t xml:space="preserve">Η έννοια της Μηχανικής Μάθηση δεν είναι νέα . Ο όρος εισήχθη πρώτη φορά από τον </w:t>
      </w:r>
      <w:r>
        <w:rPr>
          <w:lang w:val="en-US"/>
        </w:rPr>
        <w:t>Arthur</w:t>
      </w:r>
      <w:r w:rsidRPr="00124523">
        <w:t xml:space="preserve"> </w:t>
      </w:r>
      <w:r>
        <w:rPr>
          <w:lang w:val="en-US"/>
        </w:rPr>
        <w:t>Samuel</w:t>
      </w:r>
      <w:r w:rsidRPr="00124523">
        <w:t xml:space="preserve"> </w:t>
      </w:r>
      <w:r>
        <w:t xml:space="preserve">το 1959 , ο οποίος όρισε την μηχανική μάθηση ως </w:t>
      </w:r>
      <w:r w:rsidRPr="00124523">
        <w:t>:</w:t>
      </w:r>
    </w:p>
    <w:p w14:paraId="7DA8ED6B" w14:textId="6687BF3B" w:rsidR="00124523" w:rsidRPr="00124523" w:rsidRDefault="00124523" w:rsidP="00312908">
      <w:pPr>
        <w:pStyle w:val="a5"/>
      </w:pPr>
      <w:r>
        <w:t>Η Μηχανική</w:t>
      </w:r>
      <w:r w:rsidR="00312908">
        <w:t xml:space="preserve"> Μάθηση είναι ο τομέας της μελέτης που δίνει στους υπολογιστές τη δυνατότητα να μαθαίνουν χωρίς να έχουν προγραμματιστεί ρητά.</w:t>
      </w:r>
    </w:p>
    <w:p w14:paraId="26E26960" w14:textId="0173AA5F" w:rsidR="00124523" w:rsidRPr="00B10DD4" w:rsidRDefault="00312908" w:rsidP="00720F86">
      <w:r>
        <w:rPr>
          <w:lang w:val="en-US"/>
        </w:rPr>
        <w:t>O</w:t>
      </w:r>
      <w:r w:rsidRPr="00312908">
        <w:t xml:space="preserve"> </w:t>
      </w:r>
      <w:r>
        <w:rPr>
          <w:lang w:val="en-US"/>
        </w:rPr>
        <w:t>Arthur</w:t>
      </w:r>
      <w:r w:rsidRPr="00312908">
        <w:t xml:space="preserve"> </w:t>
      </w:r>
      <w:r>
        <w:rPr>
          <w:lang w:val="en-US"/>
        </w:rPr>
        <w:t>Samuel</w:t>
      </w:r>
      <w:r w:rsidRPr="00312908">
        <w:t xml:space="preserve"> </w:t>
      </w:r>
      <w:r>
        <w:t>ανέπτυξε</w:t>
      </w:r>
      <w:r w:rsidRPr="00312908">
        <w:t xml:space="preserve"> </w:t>
      </w:r>
      <w:r>
        <w:t>ένα πρόγραμμα για το παιχνίδι της ντάμας το οποίο βελτίωνε σταδιακά τις επιδόσεις του μέσα από την εμπειρία των παιχνιδιών. Το έργο του αποτέλεσε θεμέλιο για την κατανόηση της μάθησης μέσω υπολογιστών και δείχνει ξεκάθαρα την διαφορά ανάμεσα στον παραδοσιακό προγραμματισμό και την διαδικασία μάθησης από δεδομένα.</w:t>
      </w:r>
    </w:p>
    <w:p w14:paraId="2CE02BCF" w14:textId="77777777" w:rsidR="006E4E92" w:rsidRPr="00B10DD4" w:rsidRDefault="006E4E92" w:rsidP="00720F86">
      <w:r>
        <w:t>Σε αντίθεση με τον παραδοσιακό προγραμματισμό , όπου ο προγραμματιστής καθορίζει ρητά τους κανόνες λειτουργίας ενός συστήματος, η Μηχανική Μάθηση βασίζεται στην ιδέα ότι οι κανόνες μπορούν να εξαχθούν από δεδομένα. Ένα σύστημα μηχανικής μάθησης εκπαιδεύεται σε ένα σύνολο παραδειγμάτων (</w:t>
      </w:r>
      <w:r>
        <w:rPr>
          <w:lang w:val="en-US"/>
        </w:rPr>
        <w:t>training</w:t>
      </w:r>
      <w:r w:rsidRPr="006E4E92">
        <w:t xml:space="preserve"> </w:t>
      </w:r>
      <w:r>
        <w:rPr>
          <w:lang w:val="en-US"/>
        </w:rPr>
        <w:t>data</w:t>
      </w:r>
      <w:r w:rsidRPr="006E4E92">
        <w:t xml:space="preserve">) </w:t>
      </w:r>
      <w:r>
        <w:t>και στη συνέχεια εφαρμόζει τη γνώση που απέκτησε για να κάνει προβλέψεις σε νέα άγνωστα δεδομένα (</w:t>
      </w:r>
      <w:r>
        <w:rPr>
          <w:lang w:val="en-US"/>
        </w:rPr>
        <w:t>test</w:t>
      </w:r>
      <w:r w:rsidRPr="006E4E92">
        <w:t xml:space="preserve"> </w:t>
      </w:r>
      <w:r>
        <w:rPr>
          <w:lang w:val="en-US"/>
        </w:rPr>
        <w:t>data</w:t>
      </w:r>
      <w:r w:rsidRPr="006E4E92">
        <w:t>).</w:t>
      </w:r>
    </w:p>
    <w:p w14:paraId="2C44C789" w14:textId="282DA935" w:rsidR="006E4E92" w:rsidRDefault="00290D23" w:rsidP="00720F86">
      <w:r>
        <w:t>Με την πάροδο του χρόνου και την εξέλιξη της τεχνολογίας η Μηχανική Μάθηση εξελίχθηκε σε από τους πιο δυνατούς τομείς της Πληροφορικής, με εφαρμογές που ποικίλουν από την αναγνώριση φωνής και εικόνας μέχρι τις συστάσεις προϊόντων και τα αυτόνομα οχήματα. Η Μηχανική Μάθηση σήμερα αποτελεί το θεμέλιο πάνω στο οποίο χτίζεται η Τεχνητή Νοημοσύνη.</w:t>
      </w:r>
      <w:r w:rsidR="006E4E92">
        <w:t xml:space="preserve"> </w:t>
      </w:r>
    </w:p>
    <w:p w14:paraId="5DA739B0" w14:textId="77777777" w:rsidR="00290D23" w:rsidRDefault="00290D23" w:rsidP="00720F86"/>
    <w:p w14:paraId="47E9E02D" w14:textId="3E716720" w:rsidR="00290D23" w:rsidRPr="00A10745" w:rsidRDefault="00290D23" w:rsidP="00290D23">
      <w:pPr>
        <w:pStyle w:val="2"/>
        <w:numPr>
          <w:ilvl w:val="1"/>
          <w:numId w:val="1"/>
        </w:numPr>
        <w:rPr>
          <w:b/>
          <w:bCs/>
          <w:color w:val="auto"/>
        </w:rPr>
      </w:pPr>
      <w:r w:rsidRPr="00A10745">
        <w:rPr>
          <w:b/>
          <w:bCs/>
          <w:color w:val="auto"/>
        </w:rPr>
        <w:lastRenderedPageBreak/>
        <w:t>Είδη Μηχανικής Μάθησης</w:t>
      </w:r>
    </w:p>
    <w:p w14:paraId="2A1FDFA0" w14:textId="77777777" w:rsidR="00290D23" w:rsidRDefault="00290D23" w:rsidP="00290D23"/>
    <w:p w14:paraId="688DEA6C" w14:textId="5F047896" w:rsidR="00290D23" w:rsidRPr="00B10DD4" w:rsidRDefault="002C5AAC" w:rsidP="00290D23">
      <w:r>
        <w:t xml:space="preserve">Η Μηχανική Μάθηση διακρίνεται σε τρεις βασικές κατηγορίες ανάλογα με το αν τα δεδομένα εκπαίδευσης έχουν μια  </w:t>
      </w:r>
      <w:r w:rsidRPr="002C5AAC">
        <w:t>“</w:t>
      </w:r>
      <w:r>
        <w:t>βοηθητική</w:t>
      </w:r>
      <w:r w:rsidRPr="002C5AAC">
        <w:t>”</w:t>
      </w:r>
      <w:r>
        <w:t xml:space="preserve"> ετικέτα, με τον τρόπο με τον οποίο αλληλοεπιδρά με αυτά και με τον στόχο που επιδιώκεται. Οι κατηγορίες αυτές είναι η Επιβλεπόμενη Μάθηση (</w:t>
      </w:r>
      <w:r>
        <w:rPr>
          <w:lang w:val="en-US"/>
        </w:rPr>
        <w:t>Supervised</w:t>
      </w:r>
      <w:r w:rsidRPr="002C5AAC">
        <w:t xml:space="preserve"> </w:t>
      </w:r>
      <w:r>
        <w:rPr>
          <w:lang w:val="en-US"/>
        </w:rPr>
        <w:t>Learning</w:t>
      </w:r>
      <w:r w:rsidRPr="002C5AAC">
        <w:t xml:space="preserve">), </w:t>
      </w:r>
      <w:r>
        <w:t>η Μη Επιβλεπόμενη Μάθηση (</w:t>
      </w:r>
      <w:r>
        <w:rPr>
          <w:lang w:val="en-US"/>
        </w:rPr>
        <w:t>Unsupervised</w:t>
      </w:r>
      <w:r w:rsidRPr="002C5AAC">
        <w:t xml:space="preserve"> </w:t>
      </w:r>
      <w:r>
        <w:rPr>
          <w:lang w:val="en-US"/>
        </w:rPr>
        <w:t>Learning</w:t>
      </w:r>
      <w:r w:rsidRPr="002C5AAC">
        <w:t>)</w:t>
      </w:r>
      <w:r>
        <w:t xml:space="preserve"> και η Ενισχυτική Μάθηση (</w:t>
      </w:r>
      <w:r>
        <w:rPr>
          <w:lang w:val="en-US"/>
        </w:rPr>
        <w:t>Reinforcement</w:t>
      </w:r>
      <w:r w:rsidRPr="002C5AAC">
        <w:t xml:space="preserve"> </w:t>
      </w:r>
      <w:r>
        <w:rPr>
          <w:lang w:val="en-US"/>
        </w:rPr>
        <w:t>Learning</w:t>
      </w:r>
      <w:r w:rsidRPr="002C5AAC">
        <w:t>).</w:t>
      </w:r>
    </w:p>
    <w:p w14:paraId="296F31C7" w14:textId="77777777" w:rsidR="002C5AAC" w:rsidRPr="00B10DD4" w:rsidRDefault="002C5AAC" w:rsidP="00290D23"/>
    <w:p w14:paraId="7C9ACA45" w14:textId="06D937A1" w:rsidR="002C5AAC" w:rsidRPr="00B10DD4" w:rsidRDefault="00A10745" w:rsidP="00A10745">
      <w:pPr>
        <w:pStyle w:val="3"/>
        <w:rPr>
          <w:b/>
          <w:bCs/>
          <w:color w:val="auto"/>
        </w:rPr>
      </w:pPr>
      <w:r w:rsidRPr="00A10745">
        <w:rPr>
          <w:b/>
          <w:bCs/>
          <w:color w:val="auto"/>
        </w:rPr>
        <w:t xml:space="preserve">1.2.1 </w:t>
      </w:r>
      <w:r w:rsidR="002C5AAC" w:rsidRPr="00A10745">
        <w:rPr>
          <w:b/>
          <w:bCs/>
          <w:color w:val="auto"/>
        </w:rPr>
        <w:t>Επιβλεπόμενη Μάθηση (</w:t>
      </w:r>
      <w:r w:rsidR="002C5AAC" w:rsidRPr="00A10745">
        <w:rPr>
          <w:b/>
          <w:bCs/>
          <w:color w:val="auto"/>
          <w:lang w:val="en-US"/>
        </w:rPr>
        <w:t>Supervised</w:t>
      </w:r>
      <w:r w:rsidR="002C5AAC" w:rsidRPr="00B10DD4">
        <w:rPr>
          <w:b/>
          <w:bCs/>
          <w:color w:val="auto"/>
        </w:rPr>
        <w:t xml:space="preserve"> </w:t>
      </w:r>
      <w:r w:rsidR="002C5AAC" w:rsidRPr="00A10745">
        <w:rPr>
          <w:b/>
          <w:bCs/>
          <w:color w:val="auto"/>
          <w:lang w:val="en-US"/>
        </w:rPr>
        <w:t>Learning</w:t>
      </w:r>
      <w:r w:rsidR="002C5AAC" w:rsidRPr="00B10DD4">
        <w:rPr>
          <w:b/>
          <w:bCs/>
          <w:color w:val="auto"/>
        </w:rPr>
        <w:t>)</w:t>
      </w:r>
    </w:p>
    <w:p w14:paraId="0546A3E2" w14:textId="77777777" w:rsidR="002C5AAC" w:rsidRPr="00B10DD4" w:rsidRDefault="002C5AAC" w:rsidP="002C5AAC">
      <w:pPr>
        <w:pStyle w:val="a6"/>
        <w:rPr>
          <w:b/>
          <w:bCs/>
        </w:rPr>
      </w:pPr>
    </w:p>
    <w:p w14:paraId="3B38146A" w14:textId="4C645554" w:rsidR="00A10745" w:rsidRDefault="002C5AAC" w:rsidP="002C5AAC">
      <w:r>
        <w:rPr>
          <w:lang w:val="en-US"/>
        </w:rPr>
        <w:t>H</w:t>
      </w:r>
      <w:r w:rsidRPr="002C5AAC">
        <w:t xml:space="preserve"> </w:t>
      </w:r>
      <w:r>
        <w:t xml:space="preserve">Επιβλεπόμενη Μάθηση είναι η πιο διαδεδομένη μορφή Μηχανικής Μάθησης. </w:t>
      </w:r>
      <w:r w:rsidR="00F527C8">
        <w:t>Κατά την διάρκεια της εκπαίδευσης ο αλγόριθμος του μοντέλου επεξεργάζεται μεγάλο όγκο δεδομένων με ετικέτες</w:t>
      </w:r>
      <w:r>
        <w:t xml:space="preserve"> </w:t>
      </w:r>
      <w:r w:rsidR="00F527C8">
        <w:t>(</w:t>
      </w:r>
      <w:r w:rsidR="00F527C8">
        <w:rPr>
          <w:lang w:val="en-US"/>
        </w:rPr>
        <w:t>labels</w:t>
      </w:r>
      <w:r w:rsidR="00F527C8" w:rsidRPr="00F527C8">
        <w:t xml:space="preserve">) </w:t>
      </w:r>
      <w:r w:rsidR="00F527C8">
        <w:t xml:space="preserve">που </w:t>
      </w:r>
      <w:r w:rsidR="00A10745">
        <w:t>δίνουν</w:t>
      </w:r>
      <w:r w:rsidR="00F527C8">
        <w:t xml:space="preserve"> την απάντηση. Έπειτα η απόδοση του μοντέλου ελέγχεται με νέα δεδομένα (</w:t>
      </w:r>
      <w:r w:rsidR="00F527C8">
        <w:rPr>
          <w:lang w:val="en-US"/>
        </w:rPr>
        <w:t>test</w:t>
      </w:r>
      <w:r w:rsidR="00F527C8" w:rsidRPr="00F527C8">
        <w:t xml:space="preserve"> </w:t>
      </w:r>
      <w:r w:rsidR="00F527C8">
        <w:rPr>
          <w:lang w:val="en-US"/>
        </w:rPr>
        <w:t>data</w:t>
      </w:r>
      <w:r w:rsidR="00F527C8" w:rsidRPr="00F527C8">
        <w:t xml:space="preserve">) </w:t>
      </w:r>
      <w:r w:rsidR="00F527C8">
        <w:t>για να κατανοήσουμε άμα έγινε σωστά η εκπαίδευση</w:t>
      </w:r>
      <w:r w:rsidR="00A10745">
        <w:t>. Με λίγα λόγια η επιβλεπόμενη μάθηση είναι όταν υπάρχουν κάποιες μεταβλητές εισόδου (Χ) , μια μεταβλητή εξόδου (Υ)</w:t>
      </w:r>
      <w:r w:rsidR="00F527C8">
        <w:t xml:space="preserve"> </w:t>
      </w:r>
      <w:r w:rsidR="00A10745">
        <w:t>και ένας αλγόριθμος που εκπαιδεύεται ώστε να προβλέπει την έξοδο με βάση τις εισόδους</w:t>
      </w:r>
      <w:r w:rsidR="00A10745" w:rsidRPr="00A10745">
        <w:t>:</w:t>
      </w:r>
    </w:p>
    <w:p w14:paraId="4A112AB8" w14:textId="77777777" w:rsidR="007C0C2B" w:rsidRDefault="007C0C2B" w:rsidP="00A10745">
      <w:pPr>
        <w:jc w:val="center"/>
      </w:pPr>
    </w:p>
    <w:p w14:paraId="305DBA4E" w14:textId="15DC9372" w:rsidR="00A10745" w:rsidRPr="007C0C2B" w:rsidRDefault="00A10745" w:rsidP="00A10745">
      <w:pPr>
        <w:jc w:val="center"/>
      </w:pPr>
      <w:r>
        <w:rPr>
          <w:lang w:val="en-US"/>
        </w:rPr>
        <w:t>f</w:t>
      </w:r>
      <w:r w:rsidRPr="007C0C2B">
        <w:t xml:space="preserve">  :  </w:t>
      </w:r>
      <w:r>
        <w:rPr>
          <w:lang w:val="en-US"/>
        </w:rPr>
        <w:t>X</w:t>
      </w:r>
      <w:r w:rsidRPr="007C0C2B">
        <w:t xml:space="preserve"> -&gt; </w:t>
      </w:r>
      <w:r>
        <w:rPr>
          <w:lang w:val="en-US"/>
        </w:rPr>
        <w:t>Y</w:t>
      </w:r>
    </w:p>
    <w:p w14:paraId="7C4C5358" w14:textId="77777777" w:rsidR="00A10745" w:rsidRDefault="00A10745" w:rsidP="002C5AAC"/>
    <w:p w14:paraId="34C17B4F" w14:textId="77777777" w:rsidR="007C0C2B" w:rsidRDefault="007D377C" w:rsidP="002C5AAC">
      <w:r>
        <w:t>Στόχος της</w:t>
      </w:r>
      <w:r w:rsidR="00F527C8">
        <w:t xml:space="preserve"> Επιβλεπόμενης Μάθησης </w:t>
      </w:r>
      <w:r>
        <w:t xml:space="preserve"> είναι </w:t>
      </w:r>
      <w:r w:rsidR="002C5AAC">
        <w:t xml:space="preserve"> </w:t>
      </w:r>
      <w:r w:rsidR="007C0C2B">
        <w:t>εκπαιδεύσει ένα μοντέλο τόσο καλά ώστε όταν υπάρχουν νέα δεδομένα εισόδου (Χ) να μπορούν να προβλεφθούν οι μεταβλητές εξόδου (</w:t>
      </w:r>
      <w:r w:rsidR="007C0C2B">
        <w:rPr>
          <w:lang w:val="en-US"/>
        </w:rPr>
        <w:t>Y</w:t>
      </w:r>
      <w:r w:rsidR="007C0C2B" w:rsidRPr="007C0C2B">
        <w:t>)</w:t>
      </w:r>
      <w:r w:rsidR="007C0C2B">
        <w:t xml:space="preserve"> για αυτά τα δεδομένα.</w:t>
      </w:r>
    </w:p>
    <w:p w14:paraId="6D50B27C" w14:textId="0C703C17" w:rsidR="007C0C2B" w:rsidRPr="00655C39" w:rsidRDefault="00655C39" w:rsidP="002C5AAC">
      <w:r>
        <w:t xml:space="preserve">Η Επιβλεπόμενη Μάθηση </w:t>
      </w:r>
      <w:r w:rsidR="007C0C2B">
        <w:t xml:space="preserve"> </w:t>
      </w:r>
      <w:r>
        <w:t>έχει δυο βασικές κατηγορίες προβλημάτων, την ταξινόμηση(</w:t>
      </w:r>
      <w:r>
        <w:rPr>
          <w:lang w:val="en-US"/>
        </w:rPr>
        <w:t>Classification</w:t>
      </w:r>
      <w:r w:rsidRPr="00655C39">
        <w:t xml:space="preserve">) </w:t>
      </w:r>
      <w:r>
        <w:t>και την Παλινδρόμηση (</w:t>
      </w:r>
      <w:r>
        <w:rPr>
          <w:lang w:val="en-US"/>
        </w:rPr>
        <w:t>Regression</w:t>
      </w:r>
      <w:r w:rsidRPr="00655C39">
        <w:t>)</w:t>
      </w:r>
    </w:p>
    <w:p w14:paraId="4DB3D82D" w14:textId="6EBC650A" w:rsidR="002C5AAC" w:rsidRPr="00C00140" w:rsidRDefault="007C0C2B" w:rsidP="002C5AAC">
      <w:r>
        <w:rPr>
          <w:b/>
          <w:bCs/>
        </w:rPr>
        <w:t>Ταξινόμηση</w:t>
      </w:r>
      <w:r w:rsidRPr="007C0C2B">
        <w:rPr>
          <w:b/>
          <w:bCs/>
        </w:rPr>
        <w:t>(</w:t>
      </w:r>
      <w:r w:rsidRPr="007C0C2B">
        <w:rPr>
          <w:b/>
          <w:bCs/>
          <w:lang w:val="en-US"/>
        </w:rPr>
        <w:t>Classification</w:t>
      </w:r>
      <w:r w:rsidRPr="007C0C2B">
        <w:rPr>
          <w:b/>
          <w:bCs/>
        </w:rPr>
        <w:t>)</w:t>
      </w:r>
      <w:r w:rsidR="007D377C" w:rsidRPr="007C0C2B">
        <w:rPr>
          <w:b/>
          <w:bCs/>
        </w:rPr>
        <w:t xml:space="preserve"> </w:t>
      </w:r>
      <w:r w:rsidRPr="007C0C2B">
        <w:rPr>
          <w:b/>
          <w:bCs/>
        </w:rPr>
        <w:t xml:space="preserve">: </w:t>
      </w:r>
      <w:r>
        <w:rPr>
          <w:b/>
          <w:bCs/>
        </w:rPr>
        <w:t xml:space="preserve"> </w:t>
      </w:r>
      <w:r>
        <w:t xml:space="preserve">Ένα πρόβλημα ταξινόμησης είναι όταν η μεταβλητή εξόδου είναι μια κατηγορία </w:t>
      </w:r>
      <w:r w:rsidR="00C00140">
        <w:t xml:space="preserve">. Το ζητούμενο είναι το μοντέλο να την είσοδο σε μια από τις προκαθορισμένες κλάσεις. Για παράδειγμα ταξινόμηση </w:t>
      </w:r>
      <w:r w:rsidR="00C00140">
        <w:rPr>
          <w:lang w:val="en-US"/>
        </w:rPr>
        <w:t>email</w:t>
      </w:r>
      <w:r w:rsidR="00C00140">
        <w:t xml:space="preserve"> σε </w:t>
      </w:r>
      <w:r w:rsidR="00C00140" w:rsidRPr="00C00140">
        <w:t>“</w:t>
      </w:r>
      <w:r w:rsidR="00C00140">
        <w:rPr>
          <w:lang w:val="en-US"/>
        </w:rPr>
        <w:t>spam</w:t>
      </w:r>
      <w:r w:rsidR="00C00140" w:rsidRPr="00C00140">
        <w:t>”</w:t>
      </w:r>
      <w:r w:rsidR="00C00140">
        <w:t xml:space="preserve"> ή </w:t>
      </w:r>
      <w:r w:rsidR="00C00140" w:rsidRPr="00C00140">
        <w:t>“</w:t>
      </w:r>
      <w:r w:rsidR="00C00140">
        <w:t xml:space="preserve">μη </w:t>
      </w:r>
      <w:r w:rsidR="00C00140">
        <w:rPr>
          <w:lang w:val="en-US"/>
        </w:rPr>
        <w:t>spam</w:t>
      </w:r>
      <w:r w:rsidR="00C00140" w:rsidRPr="00C00140">
        <w:t>”</w:t>
      </w:r>
      <w:r w:rsidR="00C00140">
        <w:t>.</w:t>
      </w:r>
    </w:p>
    <w:p w14:paraId="54A5ED59" w14:textId="77777777" w:rsidR="00C00140" w:rsidRDefault="00C00140" w:rsidP="002C5AAC">
      <w:pPr>
        <w:rPr>
          <w:b/>
          <w:bCs/>
        </w:rPr>
      </w:pPr>
    </w:p>
    <w:p w14:paraId="1F442A9A" w14:textId="18A38805" w:rsidR="00655C39" w:rsidRPr="00655C39" w:rsidRDefault="00655C39" w:rsidP="002C5AAC">
      <w:r w:rsidRPr="00655C39">
        <w:rPr>
          <w:b/>
          <w:bCs/>
        </w:rPr>
        <w:lastRenderedPageBreak/>
        <w:t>Παλινδρόμηση(</w:t>
      </w:r>
      <w:r w:rsidRPr="00655C39">
        <w:rPr>
          <w:b/>
          <w:bCs/>
          <w:lang w:val="en-US"/>
        </w:rPr>
        <w:t>Regression</w:t>
      </w:r>
      <w:r w:rsidRPr="00655C39">
        <w:rPr>
          <w:b/>
          <w:bCs/>
        </w:rPr>
        <w:t xml:space="preserve">) : </w:t>
      </w:r>
      <w:r>
        <w:t xml:space="preserve">Ένα πρόβλημα παλινδρόμησης είναι όταν η μεταβλητή εξόδου είναι συνεχής ποσοτική τιμή, όπως </w:t>
      </w:r>
      <w:r w:rsidRPr="00655C39">
        <w:t>“</w:t>
      </w:r>
      <w:r>
        <w:t>ευρώ</w:t>
      </w:r>
      <w:r w:rsidRPr="00655C39">
        <w:t>”</w:t>
      </w:r>
      <w:r>
        <w:t xml:space="preserve"> ή </w:t>
      </w:r>
      <w:r w:rsidRPr="00655C39">
        <w:t>“</w:t>
      </w:r>
      <w:r>
        <w:t>βάρος</w:t>
      </w:r>
      <w:r w:rsidRPr="00655C39">
        <w:t>”.</w:t>
      </w:r>
      <w:r w:rsidR="00C00140">
        <w:t xml:space="preserve"> Στόχος είναι το μοντέλο να προβλέψει μια αριθμητική τιμή όπως η τιμή ενός σπιτιού ή το βάρος ενός αντικειμένου.</w:t>
      </w:r>
    </w:p>
    <w:p w14:paraId="57D6AAA0" w14:textId="77777777" w:rsidR="00720F86" w:rsidRDefault="00720F86" w:rsidP="00720F86"/>
    <w:p w14:paraId="1313E4D1" w14:textId="090FDC06" w:rsidR="00290D23" w:rsidRDefault="00B10DD4" w:rsidP="00B10DD4">
      <w:pPr>
        <w:pStyle w:val="3"/>
        <w:rPr>
          <w:b/>
          <w:bCs/>
          <w:color w:val="auto"/>
        </w:rPr>
      </w:pPr>
      <w:r w:rsidRPr="00B10DD4">
        <w:rPr>
          <w:b/>
          <w:bCs/>
          <w:color w:val="auto"/>
        </w:rPr>
        <w:t>1.2.2 Μη Επιβλεπόμενη Μάθηση</w:t>
      </w:r>
    </w:p>
    <w:p w14:paraId="11D6DA91" w14:textId="77777777" w:rsidR="00B10DD4" w:rsidRDefault="00B10DD4" w:rsidP="00B10DD4"/>
    <w:p w14:paraId="5AFBB949" w14:textId="12E05A7B" w:rsidR="00B10DD4" w:rsidRDefault="00B10DD4" w:rsidP="00B10DD4">
      <w:r>
        <w:t>Η Μη Επιβλεπόμενη Μάθηση (</w:t>
      </w:r>
      <w:r>
        <w:rPr>
          <w:lang w:val="en-US"/>
        </w:rPr>
        <w:t>Unsupervised</w:t>
      </w:r>
      <w:r w:rsidRPr="00B10DD4">
        <w:t xml:space="preserve"> </w:t>
      </w:r>
      <w:r>
        <w:rPr>
          <w:lang w:val="en-US"/>
        </w:rPr>
        <w:t>Learning</w:t>
      </w:r>
      <w:r w:rsidRPr="00B10DD4">
        <w:t xml:space="preserve">) </w:t>
      </w:r>
      <w:r>
        <w:t xml:space="preserve">είναι ένας από τους σημαντικότερους τομείς της Μηχανικής Μάθησης , όπου σε αντίθεση με την επιβλεπόμενη μάθηση δεν υπάρχουν διαθέσιμες ετικέτες ( </w:t>
      </w:r>
      <w:r>
        <w:rPr>
          <w:lang w:val="en-US"/>
        </w:rPr>
        <w:t>labels</w:t>
      </w:r>
      <w:r w:rsidRPr="00B10DD4">
        <w:t xml:space="preserve">) </w:t>
      </w:r>
      <w:r>
        <w:t xml:space="preserve"> που να υποδεικνύουν τη σωστή απάντηση. Υπάρχουν μόνο δεδομένα εισόδου </w:t>
      </w:r>
      <w:r w:rsidRPr="00B10DD4">
        <w:t>(</w:t>
      </w:r>
      <w:r>
        <w:rPr>
          <w:lang w:val="en-US"/>
        </w:rPr>
        <w:t>X</w:t>
      </w:r>
      <w:r w:rsidRPr="00B10DD4">
        <w:t xml:space="preserve">) </w:t>
      </w:r>
      <w:r>
        <w:t>και καμία αντίστοιχη μεταβλητή εξόδου. Ο στόχος του αλγορίθμου είναι να εντοπίσει κρυμμένα μοτίβα, ομάδες ή και συσχετίσεις μέσα στα δεδομένα χωρίς καμία καθοδήγηση.</w:t>
      </w:r>
    </w:p>
    <w:p w14:paraId="310C634A" w14:textId="1018FB33" w:rsidR="00B10DD4" w:rsidRPr="00D13A45" w:rsidRDefault="00912900" w:rsidP="00B10DD4">
      <w:r>
        <w:t xml:space="preserve">Υπάρχουν τρία βασικά είδη μη επιβλεπόμενης μάθησης </w:t>
      </w:r>
      <w:r w:rsidRPr="00912900">
        <w:t>:</w:t>
      </w:r>
      <w:r>
        <w:t>η</w:t>
      </w:r>
      <w:r w:rsidR="00D13A45">
        <w:t xml:space="preserve"> </w:t>
      </w:r>
      <w:r>
        <w:t>ομαδοποίηση(</w:t>
      </w:r>
      <w:r>
        <w:rPr>
          <w:lang w:val="en-US"/>
        </w:rPr>
        <w:t>clustering</w:t>
      </w:r>
      <w:r w:rsidRPr="00912900">
        <w:t>)</w:t>
      </w:r>
      <w:r w:rsidR="00D13A45">
        <w:t>, οι κανόνες συσχέτισης (</w:t>
      </w:r>
      <w:r w:rsidR="00D13A45">
        <w:rPr>
          <w:lang w:val="en-US"/>
        </w:rPr>
        <w:t>Association</w:t>
      </w:r>
      <w:r w:rsidR="00D13A45" w:rsidRPr="00D13A45">
        <w:t xml:space="preserve"> </w:t>
      </w:r>
      <w:r w:rsidR="00D13A45">
        <w:rPr>
          <w:lang w:val="en-US"/>
        </w:rPr>
        <w:t>Rules</w:t>
      </w:r>
      <w:r w:rsidR="00D13A45" w:rsidRPr="00D13A45">
        <w:t>)</w:t>
      </w:r>
      <w:r w:rsidRPr="00912900">
        <w:t xml:space="preserve"> </w:t>
      </w:r>
      <w:r>
        <w:t>και η ανίχνευση ανωμαλιών (</w:t>
      </w:r>
      <w:r>
        <w:rPr>
          <w:lang w:val="en-US"/>
        </w:rPr>
        <w:t>Anomaly</w:t>
      </w:r>
      <w:r w:rsidRPr="00912900">
        <w:t xml:space="preserve"> </w:t>
      </w:r>
      <w:r>
        <w:rPr>
          <w:lang w:val="en-US"/>
        </w:rPr>
        <w:t>Detection</w:t>
      </w:r>
      <w:r w:rsidRPr="00912900">
        <w:t>).</w:t>
      </w:r>
    </w:p>
    <w:p w14:paraId="227FAA6D" w14:textId="77777777" w:rsidR="00912900" w:rsidRPr="00D13A45" w:rsidRDefault="00912900" w:rsidP="00B10DD4"/>
    <w:p w14:paraId="74E37934" w14:textId="1671A1F7" w:rsidR="00912900" w:rsidRDefault="00912900" w:rsidP="0089010E">
      <w:r w:rsidRPr="0089010E">
        <w:rPr>
          <w:b/>
          <w:bCs/>
        </w:rPr>
        <w:t>Ομαδοποίηση (</w:t>
      </w:r>
      <w:r w:rsidRPr="0089010E">
        <w:rPr>
          <w:b/>
          <w:bCs/>
          <w:lang w:val="en-US"/>
        </w:rPr>
        <w:t>Clustering</w:t>
      </w:r>
      <w:r w:rsidRPr="0089010E">
        <w:rPr>
          <w:b/>
          <w:bCs/>
        </w:rPr>
        <w:t>) :</w:t>
      </w:r>
      <w:r>
        <w:t xml:space="preserve"> Η πιο γνωστή κατηγορία μην επιβλεπόμενης μάθησης , στόχος της είναι η δημιουργία ομάδων</w:t>
      </w:r>
      <w:r w:rsidRPr="00912900">
        <w:t xml:space="preserve"> (</w:t>
      </w:r>
      <w:r w:rsidRPr="0089010E">
        <w:rPr>
          <w:lang w:val="en-US"/>
        </w:rPr>
        <w:t>clusters</w:t>
      </w:r>
      <w:r w:rsidRPr="00912900">
        <w:t xml:space="preserve">) </w:t>
      </w:r>
      <w:r>
        <w:t xml:space="preserve">δεδομένων με βάσει τις ομοιότητες τους. Τα δεδομένα που ανήκουν στο ίδιο </w:t>
      </w:r>
      <w:r w:rsidRPr="0089010E">
        <w:rPr>
          <w:lang w:val="en-US"/>
        </w:rPr>
        <w:t>cluster</w:t>
      </w:r>
      <w:r>
        <w:t xml:space="preserve"> μοιράζονται κοινά χαρακτηριστικά , ενώ διαφέρουν από τα δεδομένα άλλων </w:t>
      </w:r>
      <w:r w:rsidRPr="0089010E">
        <w:rPr>
          <w:lang w:val="en-US"/>
        </w:rPr>
        <w:t>clusters</w:t>
      </w:r>
      <w:r w:rsidRPr="00912900">
        <w:t>.</w:t>
      </w:r>
      <w:r>
        <w:t xml:space="preserve">Υπάρχουν διάφοροι τύποι αλγορίθμων ομαδοποίησης </w:t>
      </w:r>
      <w:r w:rsidRPr="00912900">
        <w:t>:</w:t>
      </w:r>
    </w:p>
    <w:p w14:paraId="00513C32" w14:textId="65861698" w:rsidR="00912900" w:rsidRDefault="00912900" w:rsidP="0089010E">
      <w:pPr>
        <w:pStyle w:val="a6"/>
        <w:numPr>
          <w:ilvl w:val="0"/>
          <w:numId w:val="4"/>
        </w:numPr>
      </w:pPr>
      <w:r w:rsidRPr="0089010E">
        <w:rPr>
          <w:b/>
          <w:bCs/>
          <w:lang w:val="en-US"/>
        </w:rPr>
        <w:t>K</w:t>
      </w:r>
      <w:r w:rsidRPr="0089010E">
        <w:rPr>
          <w:b/>
          <w:bCs/>
        </w:rPr>
        <w:t>-</w:t>
      </w:r>
      <w:r w:rsidRPr="0089010E">
        <w:rPr>
          <w:b/>
          <w:bCs/>
          <w:lang w:val="en-US"/>
        </w:rPr>
        <w:t>means</w:t>
      </w:r>
      <w:r w:rsidR="0089010E" w:rsidRPr="0089010E">
        <w:rPr>
          <w:b/>
          <w:bCs/>
        </w:rPr>
        <w:t xml:space="preserve"> </w:t>
      </w:r>
      <w:r w:rsidR="0089010E" w:rsidRPr="0089010E">
        <w:rPr>
          <w:b/>
          <w:bCs/>
          <w:lang w:val="en-US"/>
        </w:rPr>
        <w:t>Clustering</w:t>
      </w:r>
      <w:r w:rsidR="0089010E" w:rsidRPr="0089010E">
        <w:rPr>
          <w:b/>
          <w:bCs/>
        </w:rPr>
        <w:t xml:space="preserve"> :</w:t>
      </w:r>
      <w:r w:rsidR="0089010E" w:rsidRPr="0089010E">
        <w:t xml:space="preserve"> </w:t>
      </w:r>
      <w:r w:rsidR="0089010E">
        <w:t>Ένας</w:t>
      </w:r>
      <w:r w:rsidR="0089010E" w:rsidRPr="0089010E">
        <w:t xml:space="preserve"> </w:t>
      </w:r>
      <w:r w:rsidR="0089010E">
        <w:t>από</w:t>
      </w:r>
      <w:r w:rsidR="0089010E" w:rsidRPr="0089010E">
        <w:t xml:space="preserve"> </w:t>
      </w:r>
      <w:r w:rsidR="0089010E">
        <w:t>τους</w:t>
      </w:r>
      <w:r w:rsidR="0089010E" w:rsidRPr="0089010E">
        <w:t xml:space="preserve"> </w:t>
      </w:r>
      <w:r w:rsidR="0089010E">
        <w:t>πιο γνωστούς αλγόριθμους που βασίζεται στην εύρεση Κ κέντρων και στην ελαχιστοποίηση της απόστασης κάθε σημείου από το πλησιέστερο κέντρο.</w:t>
      </w:r>
    </w:p>
    <w:p w14:paraId="62DB6C8C" w14:textId="2643FFEC" w:rsidR="0089010E" w:rsidRDefault="0089010E" w:rsidP="0089010E">
      <w:pPr>
        <w:pStyle w:val="a6"/>
        <w:numPr>
          <w:ilvl w:val="0"/>
          <w:numId w:val="4"/>
        </w:numPr>
      </w:pPr>
      <w:r w:rsidRPr="0089010E">
        <w:rPr>
          <w:b/>
          <w:bCs/>
        </w:rPr>
        <w:t>Ιεραρχική Ομαδοποίηση (</w:t>
      </w:r>
      <w:r w:rsidRPr="0089010E">
        <w:rPr>
          <w:b/>
          <w:bCs/>
          <w:lang w:val="en-US"/>
        </w:rPr>
        <w:t>Hierarchical</w:t>
      </w:r>
      <w:r w:rsidRPr="0089010E">
        <w:rPr>
          <w:b/>
          <w:bCs/>
        </w:rPr>
        <w:t xml:space="preserve"> </w:t>
      </w:r>
      <w:r w:rsidRPr="0089010E">
        <w:rPr>
          <w:b/>
          <w:bCs/>
          <w:lang w:val="en-US"/>
        </w:rPr>
        <w:t>Clustering</w:t>
      </w:r>
      <w:r w:rsidRPr="0089010E">
        <w:rPr>
          <w:b/>
          <w:bCs/>
        </w:rPr>
        <w:t>) :</w:t>
      </w:r>
      <w:r w:rsidRPr="0089010E">
        <w:t xml:space="preserve"> </w:t>
      </w:r>
      <w:r>
        <w:t xml:space="preserve">Τα δεδομένα οργανώνονται σε μια ιεραρχία από </w:t>
      </w:r>
      <w:r w:rsidRPr="0089010E">
        <w:rPr>
          <w:lang w:val="en-US"/>
        </w:rPr>
        <w:t>clusters</w:t>
      </w:r>
      <w:r>
        <w:t>, δηλαδή αντί να καθορίζουμε εκ των προτέρων πόσες ομάδες θέλουμε , η μέθοδος δημιουργεί ένα δέντρο που δείχνει πως ενώνονται ή χωρίζονται τα δεδομένα σε διαφορετικά επίπεδα ομοιότητας.</w:t>
      </w:r>
    </w:p>
    <w:p w14:paraId="73B0B71C" w14:textId="392A5E1A" w:rsidR="0089010E" w:rsidRDefault="00D13A45" w:rsidP="0089010E">
      <w:pPr>
        <w:rPr>
          <w:lang w:val="en-US"/>
        </w:rPr>
      </w:pPr>
      <w:r>
        <w:rPr>
          <w:b/>
          <w:bCs/>
        </w:rPr>
        <w:lastRenderedPageBreak/>
        <w:t>Κανόνες συσχέτισης (</w:t>
      </w:r>
      <w:r>
        <w:rPr>
          <w:b/>
          <w:bCs/>
          <w:lang w:val="en-US"/>
        </w:rPr>
        <w:t>Association</w:t>
      </w:r>
      <w:r w:rsidRPr="00D13A45">
        <w:rPr>
          <w:b/>
          <w:bCs/>
        </w:rPr>
        <w:t xml:space="preserve"> </w:t>
      </w:r>
      <w:r>
        <w:rPr>
          <w:b/>
          <w:bCs/>
          <w:lang w:val="en-US"/>
        </w:rPr>
        <w:t>Rules</w:t>
      </w:r>
      <w:r w:rsidRPr="00D13A45">
        <w:rPr>
          <w:b/>
          <w:bCs/>
        </w:rPr>
        <w:t>) :</w:t>
      </w:r>
      <w:r>
        <w:rPr>
          <w:b/>
          <w:bCs/>
        </w:rPr>
        <w:t xml:space="preserve"> </w:t>
      </w:r>
      <w:r>
        <w:t xml:space="preserve">Οι κανόνες συσχέτισης αποσκοπούν στην ανίχνευση σχέσεων μεταξύ διαφορετικών μεταβλητών μέσα σε μεγάλα σύνολα δεδομένων. Χαρακτηριστικοί αλγόριθμοι είναι οι εξής </w:t>
      </w:r>
      <w:r>
        <w:rPr>
          <w:lang w:val="en-US"/>
        </w:rPr>
        <w:t>:</w:t>
      </w:r>
    </w:p>
    <w:p w14:paraId="36428970" w14:textId="776FEB18" w:rsidR="00D13A45" w:rsidRPr="00D13A45" w:rsidRDefault="00D13A45" w:rsidP="0089010E">
      <w:pPr>
        <w:rPr>
          <w:lang w:val="en-US"/>
        </w:rPr>
      </w:pPr>
      <w:r>
        <w:rPr>
          <w:lang w:val="en-US"/>
        </w:rPr>
        <w:t>Apriori</w:t>
      </w:r>
      <w:r w:rsidRPr="00D13A45">
        <w:t xml:space="preserve"> :  </w:t>
      </w:r>
      <w:r>
        <w:t>Βασίζεται στην εύρεση συχνά επαναλαμβανόμενων στοιχείων και στην</w:t>
      </w:r>
    </w:p>
    <w:sectPr w:rsidR="00D13A45" w:rsidRPr="00D13A45" w:rsidSect="008E38E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84BEB" w14:textId="77777777" w:rsidR="006479E5" w:rsidRDefault="006479E5" w:rsidP="008E38E9">
      <w:pPr>
        <w:spacing w:after="0" w:line="240" w:lineRule="auto"/>
      </w:pPr>
      <w:r>
        <w:separator/>
      </w:r>
    </w:p>
  </w:endnote>
  <w:endnote w:type="continuationSeparator" w:id="0">
    <w:p w14:paraId="06346E6E" w14:textId="77777777" w:rsidR="006479E5" w:rsidRDefault="006479E5" w:rsidP="008E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080599"/>
      <w:docPartObj>
        <w:docPartGallery w:val="Page Numbers (Bottom of Page)"/>
        <w:docPartUnique/>
      </w:docPartObj>
    </w:sdtPr>
    <w:sdtContent>
      <w:p w14:paraId="1B841E43" w14:textId="5A4CEFDD" w:rsidR="008E38E9" w:rsidRDefault="008E38E9">
        <w:pPr>
          <w:pStyle w:val="ab"/>
          <w:jc w:val="right"/>
        </w:pPr>
        <w:r>
          <w:fldChar w:fldCharType="begin"/>
        </w:r>
        <w:r>
          <w:instrText>PAGE   \* MERGEFORMAT</w:instrText>
        </w:r>
        <w:r>
          <w:fldChar w:fldCharType="separate"/>
        </w:r>
        <w:r>
          <w:t>2</w:t>
        </w:r>
        <w:r>
          <w:fldChar w:fldCharType="end"/>
        </w:r>
      </w:p>
    </w:sdtContent>
  </w:sdt>
  <w:p w14:paraId="529213A0" w14:textId="18DA77FC" w:rsidR="008E38E9" w:rsidRPr="008E38E9" w:rsidRDefault="008E38E9">
    <w:pPr>
      <w:pStyle w:val="ab"/>
    </w:pPr>
    <w:r>
      <w:t>Αριστείδης Μπολιάς- Α.Μ. 1069910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12F6E" w14:textId="77777777" w:rsidR="006479E5" w:rsidRDefault="006479E5" w:rsidP="008E38E9">
      <w:pPr>
        <w:spacing w:after="0" w:line="240" w:lineRule="auto"/>
      </w:pPr>
      <w:r>
        <w:separator/>
      </w:r>
    </w:p>
  </w:footnote>
  <w:footnote w:type="continuationSeparator" w:id="0">
    <w:p w14:paraId="004868E9" w14:textId="77777777" w:rsidR="006479E5" w:rsidRDefault="006479E5" w:rsidP="008E3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D4024" w14:textId="02027FBF" w:rsidR="008E38E9" w:rsidRPr="00051CB8" w:rsidRDefault="008E38E9" w:rsidP="008E38E9">
    <w:pPr>
      <w:jc w:val="center"/>
      <w:rPr>
        <w:rFonts w:ascii="Times New Roman" w:hAnsi="Times New Roman"/>
        <w:sz w:val="20"/>
        <w:szCs w:val="20"/>
      </w:rPr>
    </w:pPr>
    <w:r w:rsidRPr="008E38E9">
      <w:rPr>
        <w:rFonts w:ascii="Times New Roman" w:hAnsi="Times New Roman"/>
        <w:sz w:val="20"/>
        <w:szCs w:val="20"/>
      </w:rPr>
      <w:t>Τεχνητά Νευρωνικά Δίκτυα για την ανάλυση συναισθημάτων σε έντυπες κριτικές ή</w:t>
    </w:r>
  </w:p>
  <w:p w14:paraId="30C7158D" w14:textId="43A850B6" w:rsidR="008E38E9" w:rsidRPr="008E38E9" w:rsidRDefault="008E38E9" w:rsidP="008E38E9">
    <w:pPr>
      <w:jc w:val="center"/>
      <w:rPr>
        <w:rFonts w:ascii="Times New Roman" w:hAnsi="Times New Roman"/>
        <w:sz w:val="20"/>
        <w:szCs w:val="20"/>
      </w:rPr>
    </w:pPr>
    <w:r w:rsidRPr="008E38E9">
      <w:rPr>
        <w:rFonts w:ascii="Times New Roman" w:hAnsi="Times New Roman"/>
        <w:sz w:val="20"/>
        <w:szCs w:val="20"/>
      </w:rPr>
      <w:t>και σε κοινωνικά δίκτυα</w:t>
    </w:r>
  </w:p>
  <w:p w14:paraId="4D7FC923" w14:textId="78AD70A3" w:rsidR="008E38E9" w:rsidRDefault="008E38E9" w:rsidP="008E38E9">
    <w:pPr>
      <w:pStyle w:val="aa"/>
    </w:pPr>
  </w:p>
  <w:p w14:paraId="26608B15" w14:textId="77777777" w:rsidR="008E38E9" w:rsidRDefault="008E38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33C73"/>
    <w:multiLevelType w:val="hybridMultilevel"/>
    <w:tmpl w:val="7848ED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1FE1896"/>
    <w:multiLevelType w:val="hybridMultilevel"/>
    <w:tmpl w:val="6AF4A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7736802"/>
    <w:multiLevelType w:val="multilevel"/>
    <w:tmpl w:val="32AC64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CB8758C"/>
    <w:multiLevelType w:val="hybridMultilevel"/>
    <w:tmpl w:val="BDDE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66666">
    <w:abstractNumId w:val="2"/>
  </w:num>
  <w:num w:numId="2" w16cid:durableId="752430943">
    <w:abstractNumId w:val="3"/>
  </w:num>
  <w:num w:numId="3" w16cid:durableId="2101558802">
    <w:abstractNumId w:val="0"/>
  </w:num>
  <w:num w:numId="4" w16cid:durableId="1754281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FE"/>
    <w:rsid w:val="00051CB8"/>
    <w:rsid w:val="00124523"/>
    <w:rsid w:val="00254C7C"/>
    <w:rsid w:val="00275770"/>
    <w:rsid w:val="002810F0"/>
    <w:rsid w:val="00290D23"/>
    <w:rsid w:val="002C5AAC"/>
    <w:rsid w:val="00312908"/>
    <w:rsid w:val="003765C9"/>
    <w:rsid w:val="00382382"/>
    <w:rsid w:val="00565A5F"/>
    <w:rsid w:val="005F51AA"/>
    <w:rsid w:val="006479E5"/>
    <w:rsid w:val="00655C39"/>
    <w:rsid w:val="00673557"/>
    <w:rsid w:val="006E4E92"/>
    <w:rsid w:val="00720F86"/>
    <w:rsid w:val="0079664A"/>
    <w:rsid w:val="007C0C2B"/>
    <w:rsid w:val="007D377C"/>
    <w:rsid w:val="0089010E"/>
    <w:rsid w:val="008E38E9"/>
    <w:rsid w:val="00912900"/>
    <w:rsid w:val="00923AFE"/>
    <w:rsid w:val="00A10745"/>
    <w:rsid w:val="00A43476"/>
    <w:rsid w:val="00A62C20"/>
    <w:rsid w:val="00A75C04"/>
    <w:rsid w:val="00B10DD4"/>
    <w:rsid w:val="00B44E3C"/>
    <w:rsid w:val="00B55B10"/>
    <w:rsid w:val="00BA13B0"/>
    <w:rsid w:val="00C00140"/>
    <w:rsid w:val="00CF623B"/>
    <w:rsid w:val="00D13A45"/>
    <w:rsid w:val="00D265B8"/>
    <w:rsid w:val="00D86AD8"/>
    <w:rsid w:val="00F527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CF09"/>
  <w15:chartTrackingRefBased/>
  <w15:docId w15:val="{1C12C485-F99E-4FEA-8CCA-6F89E029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l-G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8E9"/>
  </w:style>
  <w:style w:type="paragraph" w:styleId="1">
    <w:name w:val="heading 1"/>
    <w:basedOn w:val="a"/>
    <w:next w:val="a"/>
    <w:link w:val="1Char"/>
    <w:uiPriority w:val="9"/>
    <w:qFormat/>
    <w:rsid w:val="008E3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unhideWhenUsed/>
    <w:qFormat/>
    <w:rsid w:val="008E3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8E38E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8E38E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8E38E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8E38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E38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E38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E38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E38E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rsid w:val="008E38E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8E38E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8E38E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8E38E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8E38E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E38E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E38E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E38E9"/>
    <w:rPr>
      <w:rFonts w:eastAsiaTheme="majorEastAsia" w:cstheme="majorBidi"/>
      <w:color w:val="272727" w:themeColor="text1" w:themeTint="D8"/>
    </w:rPr>
  </w:style>
  <w:style w:type="paragraph" w:styleId="a3">
    <w:name w:val="Title"/>
    <w:basedOn w:val="a"/>
    <w:next w:val="a"/>
    <w:link w:val="Char"/>
    <w:uiPriority w:val="10"/>
    <w:qFormat/>
    <w:rsid w:val="008E3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E38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E38E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E38E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E38E9"/>
    <w:pPr>
      <w:spacing w:before="160"/>
      <w:jc w:val="center"/>
    </w:pPr>
    <w:rPr>
      <w:i/>
      <w:iCs/>
      <w:color w:val="404040" w:themeColor="text1" w:themeTint="BF"/>
    </w:rPr>
  </w:style>
  <w:style w:type="character" w:customStyle="1" w:styleId="Char1">
    <w:name w:val="Απόσπασμα Char"/>
    <w:basedOn w:val="a0"/>
    <w:link w:val="a5"/>
    <w:uiPriority w:val="29"/>
    <w:rsid w:val="008E38E9"/>
    <w:rPr>
      <w:i/>
      <w:iCs/>
      <w:color w:val="404040" w:themeColor="text1" w:themeTint="BF"/>
    </w:rPr>
  </w:style>
  <w:style w:type="paragraph" w:styleId="a6">
    <w:name w:val="List Paragraph"/>
    <w:basedOn w:val="a"/>
    <w:uiPriority w:val="34"/>
    <w:qFormat/>
    <w:rsid w:val="008E38E9"/>
    <w:pPr>
      <w:ind w:left="720"/>
      <w:contextualSpacing/>
    </w:pPr>
  </w:style>
  <w:style w:type="character" w:styleId="a7">
    <w:name w:val="Intense Emphasis"/>
    <w:basedOn w:val="a0"/>
    <w:uiPriority w:val="21"/>
    <w:qFormat/>
    <w:rsid w:val="008E38E9"/>
    <w:rPr>
      <w:i/>
      <w:iCs/>
      <w:color w:val="2F5496" w:themeColor="accent1" w:themeShade="BF"/>
    </w:rPr>
  </w:style>
  <w:style w:type="paragraph" w:styleId="a8">
    <w:name w:val="Intense Quote"/>
    <w:basedOn w:val="a"/>
    <w:next w:val="a"/>
    <w:link w:val="Char2"/>
    <w:uiPriority w:val="30"/>
    <w:qFormat/>
    <w:rsid w:val="008E3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8E38E9"/>
    <w:rPr>
      <w:i/>
      <w:iCs/>
      <w:color w:val="2F5496" w:themeColor="accent1" w:themeShade="BF"/>
    </w:rPr>
  </w:style>
  <w:style w:type="character" w:styleId="a9">
    <w:name w:val="Intense Reference"/>
    <w:basedOn w:val="a0"/>
    <w:uiPriority w:val="32"/>
    <w:qFormat/>
    <w:rsid w:val="008E38E9"/>
    <w:rPr>
      <w:b/>
      <w:bCs/>
      <w:smallCaps/>
      <w:color w:val="2F5496" w:themeColor="accent1" w:themeShade="BF"/>
      <w:spacing w:val="5"/>
    </w:rPr>
  </w:style>
  <w:style w:type="paragraph" w:styleId="aa">
    <w:name w:val="header"/>
    <w:basedOn w:val="a"/>
    <w:link w:val="Char3"/>
    <w:uiPriority w:val="99"/>
    <w:unhideWhenUsed/>
    <w:rsid w:val="008E38E9"/>
    <w:pPr>
      <w:tabs>
        <w:tab w:val="center" w:pos="4513"/>
        <w:tab w:val="right" w:pos="9026"/>
      </w:tabs>
    </w:pPr>
  </w:style>
  <w:style w:type="character" w:customStyle="1" w:styleId="Char3">
    <w:name w:val="Κεφαλίδα Char"/>
    <w:basedOn w:val="a0"/>
    <w:link w:val="aa"/>
    <w:uiPriority w:val="99"/>
    <w:rsid w:val="008E38E9"/>
    <w:rPr>
      <w:rFonts w:eastAsiaTheme="minorEastAsia" w:cs="Times New Roman"/>
      <w:kern w:val="0"/>
      <w:sz w:val="24"/>
      <w:szCs w:val="24"/>
      <w14:ligatures w14:val="none"/>
    </w:rPr>
  </w:style>
  <w:style w:type="paragraph" w:styleId="ab">
    <w:name w:val="footer"/>
    <w:basedOn w:val="a"/>
    <w:link w:val="Char4"/>
    <w:uiPriority w:val="99"/>
    <w:unhideWhenUsed/>
    <w:rsid w:val="008E38E9"/>
    <w:pPr>
      <w:tabs>
        <w:tab w:val="center" w:pos="4513"/>
        <w:tab w:val="right" w:pos="9026"/>
      </w:tabs>
    </w:pPr>
  </w:style>
  <w:style w:type="character" w:customStyle="1" w:styleId="Char4">
    <w:name w:val="Υποσέλιδο Char"/>
    <w:basedOn w:val="a0"/>
    <w:link w:val="ab"/>
    <w:uiPriority w:val="99"/>
    <w:rsid w:val="008E38E9"/>
    <w:rPr>
      <w:rFonts w:eastAsiaTheme="minorEastAsia" w:cs="Times New Roman"/>
      <w:kern w:val="0"/>
      <w:sz w:val="24"/>
      <w:szCs w:val="24"/>
      <w14:ligatures w14:val="none"/>
    </w:rPr>
  </w:style>
  <w:style w:type="paragraph" w:styleId="ac">
    <w:name w:val="caption"/>
    <w:basedOn w:val="a"/>
    <w:next w:val="a"/>
    <w:uiPriority w:val="35"/>
    <w:semiHidden/>
    <w:unhideWhenUsed/>
    <w:qFormat/>
    <w:rsid w:val="008E38E9"/>
    <w:pPr>
      <w:spacing w:after="200" w:line="240" w:lineRule="auto"/>
    </w:pPr>
    <w:rPr>
      <w:i/>
      <w:iCs/>
      <w:color w:val="44546A" w:themeColor="text2"/>
      <w:sz w:val="18"/>
      <w:szCs w:val="18"/>
    </w:rPr>
  </w:style>
  <w:style w:type="character" w:styleId="ad">
    <w:name w:val="Strong"/>
    <w:basedOn w:val="a0"/>
    <w:uiPriority w:val="22"/>
    <w:qFormat/>
    <w:rsid w:val="008E38E9"/>
    <w:rPr>
      <w:b/>
      <w:bCs/>
    </w:rPr>
  </w:style>
  <w:style w:type="character" w:styleId="ae">
    <w:name w:val="Emphasis"/>
    <w:basedOn w:val="a0"/>
    <w:uiPriority w:val="20"/>
    <w:qFormat/>
    <w:rsid w:val="008E38E9"/>
    <w:rPr>
      <w:i/>
      <w:iCs/>
    </w:rPr>
  </w:style>
  <w:style w:type="paragraph" w:styleId="af">
    <w:name w:val="No Spacing"/>
    <w:uiPriority w:val="1"/>
    <w:qFormat/>
    <w:rsid w:val="008E38E9"/>
    <w:pPr>
      <w:spacing w:after="0" w:line="240" w:lineRule="auto"/>
    </w:pPr>
  </w:style>
  <w:style w:type="character" w:styleId="af0">
    <w:name w:val="Subtle Emphasis"/>
    <w:basedOn w:val="a0"/>
    <w:uiPriority w:val="19"/>
    <w:qFormat/>
    <w:rsid w:val="008E38E9"/>
    <w:rPr>
      <w:i/>
      <w:iCs/>
      <w:color w:val="404040" w:themeColor="text1" w:themeTint="BF"/>
    </w:rPr>
  </w:style>
  <w:style w:type="character" w:styleId="af1">
    <w:name w:val="Subtle Reference"/>
    <w:basedOn w:val="a0"/>
    <w:uiPriority w:val="31"/>
    <w:qFormat/>
    <w:rsid w:val="008E38E9"/>
    <w:rPr>
      <w:smallCaps/>
      <w:color w:val="5A5A5A" w:themeColor="text1" w:themeTint="A5"/>
    </w:rPr>
  </w:style>
  <w:style w:type="character" w:styleId="af2">
    <w:name w:val="Book Title"/>
    <w:basedOn w:val="a0"/>
    <w:uiPriority w:val="33"/>
    <w:qFormat/>
    <w:rsid w:val="008E38E9"/>
    <w:rPr>
      <w:b/>
      <w:bCs/>
      <w:i/>
      <w:iCs/>
      <w:spacing w:val="5"/>
    </w:rPr>
  </w:style>
  <w:style w:type="paragraph" w:styleId="af3">
    <w:name w:val="TOC Heading"/>
    <w:basedOn w:val="1"/>
    <w:next w:val="a"/>
    <w:uiPriority w:val="39"/>
    <w:unhideWhenUsed/>
    <w:qFormat/>
    <w:rsid w:val="008E38E9"/>
    <w:pPr>
      <w:spacing w:before="240" w:after="0"/>
      <w:outlineLvl w:val="9"/>
    </w:pPr>
    <w:rPr>
      <w:sz w:val="32"/>
      <w:szCs w:val="32"/>
    </w:rPr>
  </w:style>
  <w:style w:type="paragraph" w:styleId="10">
    <w:name w:val="toc 1"/>
    <w:basedOn w:val="a"/>
    <w:next w:val="a"/>
    <w:autoRedefine/>
    <w:uiPriority w:val="39"/>
    <w:unhideWhenUsed/>
    <w:rsid w:val="008E38E9"/>
    <w:pPr>
      <w:spacing w:after="100"/>
    </w:pPr>
  </w:style>
  <w:style w:type="character" w:styleId="-">
    <w:name w:val="Hyperlink"/>
    <w:basedOn w:val="a0"/>
    <w:uiPriority w:val="99"/>
    <w:unhideWhenUsed/>
    <w:rsid w:val="008E38E9"/>
    <w:rPr>
      <w:color w:val="0563C1" w:themeColor="hyperlink"/>
      <w:u w:val="single"/>
    </w:rPr>
  </w:style>
  <w:style w:type="paragraph" w:styleId="20">
    <w:name w:val="toc 2"/>
    <w:basedOn w:val="a"/>
    <w:next w:val="a"/>
    <w:autoRedefine/>
    <w:uiPriority w:val="39"/>
    <w:unhideWhenUsed/>
    <w:rsid w:val="00720F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F2CC-1F77-4B70-B27F-034D1DB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10</Pages>
  <Words>1030</Words>
  <Characters>5564</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ΜΠΟΛΙΑΣ ΑΡΙΣΤΕΙΔΗΣ</dc:creator>
  <cp:keywords/>
  <dc:description/>
  <cp:lastModifiedBy>ΜΠΟΛΙΑΣ ΑΡΙΣΤΕΙΔΗΣ</cp:lastModifiedBy>
  <cp:revision>9</cp:revision>
  <dcterms:created xsi:type="dcterms:W3CDTF">2025-10-12T13:59:00Z</dcterms:created>
  <dcterms:modified xsi:type="dcterms:W3CDTF">2025-10-14T09:08:00Z</dcterms:modified>
</cp:coreProperties>
</file>