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180975</wp:posOffset>
                </wp:positionV>
                <wp:extent cx="4695825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B1598F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AKHIR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G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ENAP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8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 xml:space="preserve">Design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Analysis Algorithm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Khoirul Umam, M.Kom</w:t>
                            </w:r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 /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38.25pt;margin-top:14.25pt;width:369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B1598F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AKHIR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G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ENAP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8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 xml:space="preserve">Design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Analysis Algorithm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Khoirul Umam, M.Kom</w:t>
                      </w:r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 /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815935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PENGANTAR</w:t>
      </w:r>
    </w:p>
    <w:p w:rsidR="009D08BF" w:rsidRDefault="001B638B" w:rsidP="00D67718">
      <w:pPr>
        <w:spacing w:after="0"/>
        <w:ind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>Keilmuan dalam bidang informatika dalam tahun-tahun terakhir telah banyak dimanfaatkan da</w:t>
      </w:r>
      <w:r>
        <w:rPr>
          <w:rFonts w:cs="Times New Roman"/>
          <w:lang w:val="id-ID"/>
        </w:rPr>
        <w:softHyphen/>
        <w:t>lam bidang-bidang lainnya. Seperti misalnya dalam bidang kesehatan, ilmu pengolahan citra digital yang merupakan salah satu bagian dari teknik informatika telah dimanfaatkan untuk mendeteksi kan</w:t>
      </w:r>
      <w:r>
        <w:rPr>
          <w:rFonts w:cs="Times New Roman"/>
          <w:lang w:val="id-ID"/>
        </w:rPr>
        <w:softHyphen/>
        <w:t>ker hingga berbagai macam gejala di otak (MRI, citra mamografi, dsb). Dalam bidang geografi peng</w:t>
      </w:r>
      <w:r>
        <w:rPr>
          <w:rFonts w:cs="Times New Roman"/>
          <w:lang w:val="id-ID"/>
        </w:rPr>
        <w:softHyphen/>
        <w:t>o</w:t>
      </w:r>
      <w:r>
        <w:rPr>
          <w:rFonts w:cs="Times New Roman"/>
          <w:lang w:val="id-ID"/>
        </w:rPr>
        <w:softHyphen/>
        <w:t>lah</w:t>
      </w:r>
      <w:r>
        <w:rPr>
          <w:rFonts w:cs="Times New Roman"/>
          <w:lang w:val="id-ID"/>
        </w:rPr>
        <w:softHyphen/>
        <w:t>an citra juga sudah dimanfaatkan untuk pemetaan lokasi. Adapula metode-metode optimasi yang di</w:t>
      </w:r>
      <w:r>
        <w:rPr>
          <w:rFonts w:cs="Times New Roman"/>
          <w:lang w:val="id-ID"/>
        </w:rPr>
        <w:softHyphen/>
        <w:t>manfaatkan untuk mengatur penjadwalan kerja secara otomatis, mengatur waktu pada lampu lintas ber</w:t>
      </w:r>
      <w:r>
        <w:rPr>
          <w:rFonts w:cs="Times New Roman"/>
          <w:lang w:val="id-ID"/>
        </w:rPr>
        <w:softHyphen/>
        <w:t>dasarkan kepadatan kendaraan, dan masih banyak contoh lainnya.</w:t>
      </w:r>
    </w:p>
    <w:p w:rsidR="001B638B" w:rsidRDefault="001B638B" w:rsidP="00D67718">
      <w:pPr>
        <w:spacing w:after="0"/>
        <w:ind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>Metode-metode tersebut merupakan metode yang dihasilkan dari penelitian. Tentu saja me</w:t>
      </w:r>
      <w:r>
        <w:rPr>
          <w:rFonts w:cs="Times New Roman"/>
          <w:lang w:val="id-ID"/>
        </w:rPr>
        <w:softHyphen/>
        <w:t>to</w:t>
      </w:r>
      <w:r>
        <w:rPr>
          <w:rFonts w:cs="Times New Roman"/>
          <w:lang w:val="id-ID"/>
        </w:rPr>
        <w:softHyphen/>
        <w:t>de yang didapatkan tidak serta merta langsung sempurna melainkan melalui beberapa kali penelitian hing</w:t>
      </w:r>
      <w:r>
        <w:rPr>
          <w:rFonts w:cs="Times New Roman"/>
          <w:lang w:val="id-ID"/>
        </w:rPr>
        <w:softHyphen/>
        <w:t>ga ditemukan metode terbaik. Namun demikian metode terbaik untuk menyelesaikan suatu kasus be</w:t>
      </w:r>
      <w:r>
        <w:rPr>
          <w:rFonts w:cs="Times New Roman"/>
          <w:lang w:val="id-ID"/>
        </w:rPr>
        <w:softHyphen/>
        <w:t>lum tentu baik ketika digunakan dikasus lainnya. Itulah mengapa terkadang muncul penelitian de</w:t>
      </w:r>
      <w:r>
        <w:rPr>
          <w:rFonts w:cs="Times New Roman"/>
          <w:lang w:val="id-ID"/>
        </w:rPr>
        <w:softHyphen/>
        <w:t>ngan improvisasi atau perbaikan pada suatu metode. Penelitian-penelitian ini telah dipublikasikan oleh para peneliti dalam jurnal-jurnal ilmiah.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TUGAS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Kumpulkan minimal </w:t>
      </w:r>
      <w:r w:rsidRPr="00D67718">
        <w:rPr>
          <w:rFonts w:cs="Times New Roman"/>
          <w:b/>
          <w:lang w:val="id-ID"/>
        </w:rPr>
        <w:t>6 buah</w:t>
      </w:r>
      <w:r>
        <w:rPr>
          <w:rFonts w:cs="Times New Roman"/>
          <w:lang w:val="id-ID"/>
        </w:rPr>
        <w:t xml:space="preserve"> artikel ilmiah (</w:t>
      </w:r>
      <w:r w:rsidRPr="00D67718">
        <w:rPr>
          <w:rFonts w:cs="Times New Roman"/>
          <w:i/>
          <w:lang w:val="id-ID"/>
        </w:rPr>
        <w:t>paper</w:t>
      </w:r>
      <w:r>
        <w:rPr>
          <w:rFonts w:cs="Times New Roman"/>
          <w:lang w:val="id-ID"/>
        </w:rPr>
        <w:t>) yang membahas atau memanfaatkan satu dasar me</w:t>
      </w:r>
      <w:r>
        <w:rPr>
          <w:rFonts w:cs="Times New Roman"/>
          <w:lang w:val="id-ID"/>
        </w:rPr>
        <w:softHyphen/>
        <w:t>to</w:t>
      </w:r>
      <w:r>
        <w:rPr>
          <w:rFonts w:cs="Times New Roman"/>
          <w:lang w:val="id-ID"/>
        </w:rPr>
        <w:softHyphen/>
        <w:t>de yang sama</w:t>
      </w:r>
      <w:r w:rsidR="00783EA6">
        <w:rPr>
          <w:rFonts w:cs="Times New Roman"/>
          <w:lang w:val="id-ID"/>
        </w:rPr>
        <w:t>/sejenis</w:t>
      </w:r>
      <w:bookmarkStart w:id="0" w:name="_GoBack"/>
      <w:bookmarkEnd w:id="0"/>
      <w:r>
        <w:rPr>
          <w:rFonts w:cs="Times New Roman"/>
          <w:lang w:val="id-ID"/>
        </w:rPr>
        <w:t>. Lakukan analisis terhadap kompleksitas algoritma yang digunakan di dalam metode-me</w:t>
      </w:r>
      <w:r>
        <w:rPr>
          <w:rFonts w:cs="Times New Roman"/>
          <w:lang w:val="id-ID"/>
        </w:rPr>
        <w:softHyphen/>
        <w:t>tode ter</w:t>
      </w:r>
      <w:r>
        <w:rPr>
          <w:rFonts w:cs="Times New Roman"/>
          <w:lang w:val="id-ID"/>
        </w:rPr>
        <w:softHyphen/>
        <w:t>sebut. Bandingkan tingkat kompleksitas masing-masing algoritma dan simpulkan.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BENTUK PENGUMPULAN TUGAS</w:t>
      </w:r>
    </w:p>
    <w:p w:rsidR="00D67718" w:rsidRPr="00D67718" w:rsidRDefault="00D67718" w:rsidP="00D67718">
      <w:pPr>
        <w:spacing w:after="0"/>
        <w:rPr>
          <w:rFonts w:cs="Times New Roman"/>
          <w:lang w:val="id-ID"/>
        </w:rPr>
      </w:pPr>
      <w:r>
        <w:rPr>
          <w:rFonts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409A7" wp14:editId="1EA3218A">
                <wp:simplePos x="0" y="0"/>
                <wp:positionH relativeFrom="margin">
                  <wp:posOffset>3619500</wp:posOffset>
                </wp:positionH>
                <wp:positionV relativeFrom="margin">
                  <wp:posOffset>7534275</wp:posOffset>
                </wp:positionV>
                <wp:extent cx="2087245" cy="1322705"/>
                <wp:effectExtent l="0" t="0" r="27305" b="1079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45" cy="132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Banyuwangi, </w:t>
                            </w:r>
                            <w:r w:rsidR="00D67718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28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D67718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Agustus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2017</w:t>
                            </w: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409A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285pt;margin-top:593.25pt;width:164.35pt;height:10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" fillcolor="white [3201]" strokeweight=".5pt">
                <v:textbox>
                  <w:txbxContent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Banyuwangi, </w:t>
                      </w:r>
                      <w:r w:rsidR="00D67718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28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D67718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Agustus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2017</w:t>
                      </w: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Kaprodi TI</w:t>
                      </w: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Rachman Yulianto, M.Kom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Times New Roman"/>
          <w:lang w:val="id-ID"/>
        </w:rPr>
        <w:t>Tugas dikumpulkan dalam bentuk artikel/makalah ilmiah dengan format yang diatur oleh dosen pe</w:t>
      </w:r>
      <w:r>
        <w:rPr>
          <w:rFonts w:cs="Times New Roman"/>
          <w:lang w:val="id-ID"/>
        </w:rPr>
        <w:softHyphen/>
        <w:t>ngam</w:t>
      </w:r>
      <w:r>
        <w:rPr>
          <w:rFonts w:cs="Times New Roman"/>
          <w:lang w:val="id-ID"/>
        </w:rPr>
        <w:softHyphen/>
        <w:t>pu.</w:t>
      </w:r>
    </w:p>
    <w:sectPr w:rsidR="00D67718" w:rsidRPr="00D67718" w:rsidSect="00B26638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5A0" w:rsidRDefault="004145A0" w:rsidP="0044096B">
      <w:pPr>
        <w:spacing w:after="0" w:line="240" w:lineRule="auto"/>
      </w:pPr>
      <w:r>
        <w:separator/>
      </w:r>
    </w:p>
  </w:endnote>
  <w:endnote w:type="continuationSeparator" w:id="0">
    <w:p w:rsidR="004145A0" w:rsidRDefault="004145A0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5A0" w:rsidRDefault="004145A0" w:rsidP="0044096B">
      <w:pPr>
        <w:spacing w:after="0" w:line="240" w:lineRule="auto"/>
      </w:pPr>
      <w:r>
        <w:separator/>
      </w:r>
    </w:p>
  </w:footnote>
  <w:footnote w:type="continuationSeparator" w:id="0">
    <w:p w:rsidR="004145A0" w:rsidRDefault="004145A0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747A"/>
    <w:rsid w:val="00057C0A"/>
    <w:rsid w:val="00080AF6"/>
    <w:rsid w:val="00082013"/>
    <w:rsid w:val="000D3DC4"/>
    <w:rsid w:val="00101B1E"/>
    <w:rsid w:val="001229D8"/>
    <w:rsid w:val="001518D3"/>
    <w:rsid w:val="001A00EC"/>
    <w:rsid w:val="001A3F57"/>
    <w:rsid w:val="001B46BE"/>
    <w:rsid w:val="001B638B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145A0"/>
    <w:rsid w:val="0044096B"/>
    <w:rsid w:val="00443FF4"/>
    <w:rsid w:val="00477119"/>
    <w:rsid w:val="0048004B"/>
    <w:rsid w:val="004C5EBD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643D9"/>
    <w:rsid w:val="00783EA6"/>
    <w:rsid w:val="00790D5B"/>
    <w:rsid w:val="007C0A53"/>
    <w:rsid w:val="007C199C"/>
    <w:rsid w:val="007D5B75"/>
    <w:rsid w:val="007F6DF4"/>
    <w:rsid w:val="00815935"/>
    <w:rsid w:val="00856086"/>
    <w:rsid w:val="008620FF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6638"/>
    <w:rsid w:val="00B44CEB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50BBE"/>
    <w:rsid w:val="00C871E4"/>
    <w:rsid w:val="00CC05DD"/>
    <w:rsid w:val="00CD644E"/>
    <w:rsid w:val="00CD7BA7"/>
    <w:rsid w:val="00D64947"/>
    <w:rsid w:val="00D67718"/>
    <w:rsid w:val="00D73382"/>
    <w:rsid w:val="00D74C1F"/>
    <w:rsid w:val="00D87EAE"/>
    <w:rsid w:val="00DA13F7"/>
    <w:rsid w:val="00DA4D60"/>
    <w:rsid w:val="00DF3D78"/>
    <w:rsid w:val="00E356C3"/>
    <w:rsid w:val="00E6431A"/>
    <w:rsid w:val="00E65024"/>
    <w:rsid w:val="00E91C5D"/>
    <w:rsid w:val="00EE00F6"/>
    <w:rsid w:val="00EF5387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4BEBE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B080-AEC5-468C-9DA0-9A57091C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5</cp:revision>
  <cp:lastPrinted>2016-03-14T04:33:00Z</cp:lastPrinted>
  <dcterms:created xsi:type="dcterms:W3CDTF">2017-08-27T08:46:00Z</dcterms:created>
  <dcterms:modified xsi:type="dcterms:W3CDTF">2017-08-27T09:06:00Z</dcterms:modified>
</cp:coreProperties>
</file>