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402A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8D48B4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2AD2C4" w14:textId="77777777" w:rsidR="00610AD1" w:rsidRDefault="00610AD1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14:paraId="5249F3AA" w14:textId="77777777" w:rsidR="00610AD1" w:rsidRDefault="00CB08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15A8C1" w14:textId="21A0E876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048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812"/>
        <w:gridCol w:w="3685"/>
        <w:gridCol w:w="4253"/>
      </w:tblGrid>
      <w:tr w:rsidR="001E5047" w14:paraId="24AE262C" w14:textId="77777777" w:rsidTr="0081254E">
        <w:trPr>
          <w:trHeight w:val="55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7F8D0" w14:textId="7E9B1406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S.No.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11169" w14:textId="4F2F163B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DEC9" w14:textId="029D4BCE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Values</w:t>
            </w:r>
          </w:p>
        </w:tc>
        <w:tc>
          <w:tcPr>
            <w:tcW w:w="4253" w:type="dxa"/>
            <w:vAlign w:val="center"/>
          </w:tcPr>
          <w:p w14:paraId="47D07F3D" w14:textId="77777777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5047" w14:paraId="0D3C0BE8" w14:textId="77777777" w:rsidTr="0081254E">
        <w:trPr>
          <w:trHeight w:val="294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25C0" w14:textId="1938E9C5" w:rsidR="001E5047" w:rsidRPr="00382EEA" w:rsidRDefault="001E5047" w:rsidP="006858E0">
            <w:pPr>
              <w:spacing w:after="160" w:line="259" w:lineRule="auto"/>
              <w:ind w:left="285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40055" w14:textId="5B2A7F1F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Model Summary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7E98" w14:textId="02432E36" w:rsidR="001E5047" w:rsidRPr="001E5047" w:rsidRDefault="001E4633" w:rsidP="001E5047">
            <w:pPr>
              <w:rPr>
                <w:rFonts w:ascii="Calibri" w:eastAsia="Calibri" w:hAnsi="Calibri" w:cs="Calibri"/>
              </w:rPr>
            </w:pP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ServiceNow-based automation for student data management using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Salesforce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Calibri" w:hAnsi="Calibri" w:cs="Calibri"/>
                <w:color w:val="1F1F1F"/>
                <w:bdr w:val="none" w:sz="0" w:space="0" w:color="auto" w:frame="1"/>
              </w:rPr>
              <w:t>Master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),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Admission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, and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Student Progress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tables. Correct data entry triggers auto-calculation; invalid entries display validation errors.</w:t>
            </w:r>
            <w:r w:rsidR="001E5047"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253" w:type="dxa"/>
            <w:vAlign w:val="center"/>
          </w:tcPr>
          <w:p w14:paraId="0B1E4C29" w14:textId="6F836C8F" w:rsidR="001E5047" w:rsidRPr="001E5047" w:rsidRDefault="001E5047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Pr="001E5047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1FE8A2D0" wp14:editId="6AD4F697">
                  <wp:extent cx="2389505" cy="1287780"/>
                  <wp:effectExtent l="0" t="0" r="0" b="7620"/>
                  <wp:docPr id="50421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14855" name=""/>
                          <pic:cNvPicPr/>
                        </pic:nvPicPr>
                        <pic:blipFill rotWithShape="1">
                          <a:blip r:embed="rId5"/>
                          <a:srcRect r="16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947" cy="1365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5C8A8D" w14:textId="77777777" w:rsidR="001E5047" w:rsidRPr="001E5047" w:rsidRDefault="001E5047" w:rsidP="002743E9">
            <w:pPr>
              <w:rPr>
                <w:rFonts w:ascii="Calibri" w:eastAsia="Calibri" w:hAnsi="Calibri" w:cs="Calibri"/>
              </w:rPr>
            </w:pPr>
          </w:p>
        </w:tc>
      </w:tr>
      <w:tr w:rsidR="001E5047" w14:paraId="50C3A31D" w14:textId="77777777" w:rsidTr="0081254E">
        <w:trPr>
          <w:trHeight w:val="270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7E19" w14:textId="74A96CAA" w:rsidR="001E5047" w:rsidRPr="00382EEA" w:rsidRDefault="00361434" w:rsidP="003614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 xml:space="preserve">      </w:t>
            </w:r>
            <w:r w:rsidR="001E5047"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7579" w14:textId="4BF4C724" w:rsidR="001E5047" w:rsidRPr="001E5047" w:rsidRDefault="001E5047" w:rsidP="00F64EC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5489A" w14:textId="77777777" w:rsidR="004003B4" w:rsidRDefault="004003B4" w:rsidP="001E5047">
            <w:pPr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</w:pPr>
            <w:r w:rsidRPr="004003B4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 xml:space="preserve">Calculation Accuracy: 98% </w:t>
            </w:r>
            <w:r w:rsidRPr="004003B4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(Total and Percentage computations verified). </w:t>
            </w:r>
          </w:p>
          <w:p w14:paraId="4FFA8E7A" w14:textId="70F4AD32" w:rsidR="001E5047" w:rsidRPr="001E5047" w:rsidRDefault="004003B4" w:rsidP="001E5047">
            <w:pPr>
              <w:rPr>
                <w:rFonts w:ascii="Calibri" w:eastAsia="Calibri" w:hAnsi="Calibri" w:cs="Calibri"/>
              </w:rPr>
            </w:pPr>
            <w:r w:rsidRPr="004003B4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Validation Accuracy: 98%</w:t>
            </w:r>
            <w:r w:rsidRPr="004003B4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(SAL-ID verification against Master table successful).</w:t>
            </w:r>
          </w:p>
        </w:tc>
        <w:tc>
          <w:tcPr>
            <w:tcW w:w="4253" w:type="dxa"/>
            <w:vAlign w:val="center"/>
          </w:tcPr>
          <w:p w14:paraId="5A38D155" w14:textId="4CB9F872" w:rsidR="001E5047" w:rsidRPr="001E5047" w:rsidRDefault="008C369A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743E9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FDC461D" wp14:editId="3853DC98">
                  <wp:simplePos x="0" y="0"/>
                  <wp:positionH relativeFrom="column">
                    <wp:posOffset>8890</wp:posOffset>
                  </wp:positionH>
                  <wp:positionV relativeFrom="page">
                    <wp:posOffset>203835</wp:posOffset>
                  </wp:positionV>
                  <wp:extent cx="2389505" cy="1344295"/>
                  <wp:effectExtent l="0" t="0" r="0" b="8255"/>
                  <wp:wrapTopAndBottom/>
                  <wp:docPr id="100081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4008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5047"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</w:p>
        </w:tc>
      </w:tr>
      <w:tr w:rsidR="001E5047" w14:paraId="01941A90" w14:textId="77777777" w:rsidTr="0081254E">
        <w:trPr>
          <w:trHeight w:val="237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6553" w14:textId="24566AF3" w:rsidR="00F64EC7" w:rsidRPr="006858E0" w:rsidRDefault="006858E0" w:rsidP="006858E0">
            <w:pPr>
              <w:spacing w:after="160" w:line="259" w:lineRule="auto"/>
              <w:ind w:left="285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3.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2087" w14:textId="09F3D132" w:rsidR="001E5047" w:rsidRPr="001E5047" w:rsidRDefault="001E5047" w:rsidP="001E5047">
            <w:pPr>
              <w:rPr>
                <w:rFonts w:ascii="Calibri" w:eastAsia="Calibri" w:hAnsi="Calibri" w:cs="Calibri"/>
                <w:color w:val="222222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Confidence Score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D327" w14:textId="30245AC5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Object Detection Score: 92%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(The model correctly identifies and links Reference fields between tables). </w:t>
            </w:r>
            <w:r w:rsidRPr="001E5047">
              <w:rPr>
                <w:rStyle w:val="citation-13427"/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Success Rate: 95%</w:t>
            </w:r>
            <w:r w:rsidRPr="001E5047">
              <w:rPr>
                <w:rStyle w:val="citation-13427"/>
                <w:rFonts w:ascii="Calibri" w:hAnsi="Calibri" w:cs="Calibri"/>
                <w:color w:val="1F1F1F"/>
                <w:bdr w:val="none" w:sz="0" w:space="0" w:color="auto" w:frame="1"/>
              </w:rPr>
              <w:t xml:space="preserve"> (The system is 95% sure the 'Pass/Fail' status is correctly assigned)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253" w:type="dxa"/>
            <w:vAlign w:val="center"/>
          </w:tcPr>
          <w:p w14:paraId="758A6804" w14:textId="713B2B0B" w:rsidR="001E5047" w:rsidRPr="001E5047" w:rsidRDefault="00F64EC7" w:rsidP="001E5047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6AAAB3BD" wp14:editId="1E13541B">
                  <wp:simplePos x="0" y="0"/>
                  <wp:positionH relativeFrom="column">
                    <wp:posOffset>2540</wp:posOffset>
                  </wp:positionH>
                  <wp:positionV relativeFrom="page">
                    <wp:posOffset>196215</wp:posOffset>
                  </wp:positionV>
                  <wp:extent cx="2395855" cy="1172845"/>
                  <wp:effectExtent l="0" t="0" r="4445" b="8255"/>
                  <wp:wrapThrough wrapText="bothSides">
                    <wp:wrapPolygon edited="0">
                      <wp:start x="0" y="0"/>
                      <wp:lineTo x="0" y="21401"/>
                      <wp:lineTo x="21468" y="21401"/>
                      <wp:lineTo x="21468" y="0"/>
                      <wp:lineTo x="0" y="0"/>
                    </wp:wrapPolygon>
                  </wp:wrapThrough>
                  <wp:docPr id="82204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04211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C54FD2" w14:textId="621F98F0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</w:p>
        </w:tc>
      </w:tr>
    </w:tbl>
    <w:p w14:paraId="29CBAFAD" w14:textId="77777777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p w14:paraId="2E469D52" w14:textId="77777777" w:rsidR="00610AD1" w:rsidRDefault="00610AD1"/>
    <w:sectPr w:rsidR="00610A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285"/>
    <w:multiLevelType w:val="multilevel"/>
    <w:tmpl w:val="4A7E4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EF4EA8"/>
    <w:multiLevelType w:val="multilevel"/>
    <w:tmpl w:val="33FA7648"/>
    <w:lvl w:ilvl="0">
      <w:start w:val="1"/>
      <w:numFmt w:val="decimal"/>
      <w:lvlText w:val="%1."/>
      <w:lvlJc w:val="left"/>
      <w:pPr>
        <w:ind w:left="644" w:hanging="359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 w15:restartNumberingAfterBreak="0">
    <w:nsid w:val="6F8045D4"/>
    <w:multiLevelType w:val="hybridMultilevel"/>
    <w:tmpl w:val="FB905354"/>
    <w:lvl w:ilvl="0" w:tplc="2BA6E52A">
      <w:start w:val="3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1768498">
    <w:abstractNumId w:val="1"/>
  </w:num>
  <w:num w:numId="2" w16cid:durableId="2095469789">
    <w:abstractNumId w:val="0"/>
  </w:num>
  <w:num w:numId="3" w16cid:durableId="1673608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D1"/>
    <w:rsid w:val="000A1758"/>
    <w:rsid w:val="000E48FE"/>
    <w:rsid w:val="001E4633"/>
    <w:rsid w:val="001E5047"/>
    <w:rsid w:val="00242B81"/>
    <w:rsid w:val="002732AC"/>
    <w:rsid w:val="002743E9"/>
    <w:rsid w:val="00361434"/>
    <w:rsid w:val="00382EEA"/>
    <w:rsid w:val="004003B4"/>
    <w:rsid w:val="00466734"/>
    <w:rsid w:val="004A760E"/>
    <w:rsid w:val="00562C15"/>
    <w:rsid w:val="00587A8A"/>
    <w:rsid w:val="00610AD1"/>
    <w:rsid w:val="006858E0"/>
    <w:rsid w:val="0076112B"/>
    <w:rsid w:val="0081254E"/>
    <w:rsid w:val="008C369A"/>
    <w:rsid w:val="00B65A1F"/>
    <w:rsid w:val="00B961D9"/>
    <w:rsid w:val="00C344C1"/>
    <w:rsid w:val="00C810E9"/>
    <w:rsid w:val="00CB0873"/>
    <w:rsid w:val="00D44C42"/>
    <w:rsid w:val="00F139C6"/>
    <w:rsid w:val="00F64EC7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281"/>
  <w15:docId w15:val="{5C71B54D-E57B-4A27-BF96-1FCE6015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  <w:style w:type="paragraph" w:styleId="ListParagraph">
    <w:name w:val="List Paragraph"/>
    <w:basedOn w:val="Normal"/>
    <w:uiPriority w:val="34"/>
    <w:qFormat/>
    <w:rsid w:val="00F64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3</cp:revision>
  <dcterms:created xsi:type="dcterms:W3CDTF">2026-02-19T12:13:00Z</dcterms:created>
  <dcterms:modified xsi:type="dcterms:W3CDTF">2026-02-20T11:56:00Z</dcterms:modified>
</cp:coreProperties>
</file>