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0DFCC" w14:textId="624D2F68" w:rsidR="00220567" w:rsidRDefault="00220567" w:rsidP="00220567">
      <w:pPr>
        <w:pStyle w:val="Title"/>
      </w:pPr>
      <w:r>
        <w:t>D-Boards</w:t>
      </w:r>
    </w:p>
    <w:p w14:paraId="4BFC341D" w14:textId="77777777" w:rsidR="00220567" w:rsidRDefault="00220567" w:rsidP="00220567"/>
    <w:p w14:paraId="26FDFDBA" w14:textId="07CF339F" w:rsidR="00220567" w:rsidRPr="00220567" w:rsidRDefault="00220567" w:rsidP="00220567">
      <w:pPr>
        <w:pStyle w:val="Heading1"/>
      </w:pPr>
      <w:r>
        <w:t>English</w:t>
      </w:r>
    </w:p>
    <w:p w14:paraId="78DA3457" w14:textId="234AEA72" w:rsidR="00220567" w:rsidRPr="00220567" w:rsidRDefault="00220567" w:rsidP="00220567">
      <w:r w:rsidRPr="00220567">
        <w:t>"</w:t>
      </w:r>
      <w:r>
        <w:t>Y</w:t>
      </w:r>
      <w:r w:rsidRPr="00220567">
        <w:t>ou might've seen these around – D-Boards, also sometimes called A-Boards or Sandwich Boards. They're those portable, freestanding signs you see on sidewalks, in shops, or outside restaurants. They're super handy for getting quick messages out there, like daily specials or directions. Let's break down what they are and the different types you might encounter:"</w:t>
      </w:r>
    </w:p>
    <w:p w14:paraId="6616F958" w14:textId="77777777" w:rsidR="00220567" w:rsidRPr="00220567" w:rsidRDefault="00220567" w:rsidP="00220567">
      <w:r w:rsidRPr="00220567">
        <w:rPr>
          <w:b/>
          <w:bCs/>
        </w:rPr>
        <w:t>Types of D-Boards and Key Features:</w:t>
      </w:r>
    </w:p>
    <w:p w14:paraId="1A689C08" w14:textId="77777777" w:rsidR="00220567" w:rsidRPr="00220567" w:rsidRDefault="00220567" w:rsidP="00220567">
      <w:pPr>
        <w:numPr>
          <w:ilvl w:val="0"/>
          <w:numId w:val="1"/>
        </w:numPr>
      </w:pPr>
      <w:r w:rsidRPr="00220567">
        <w:rPr>
          <w:b/>
          <w:bCs/>
        </w:rPr>
        <w:t>A-Frame D-Boards:</w:t>
      </w:r>
      <w:r w:rsidRPr="00220567">
        <w:t xml:space="preserve"> </w:t>
      </w:r>
    </w:p>
    <w:p w14:paraId="3A36AA6F" w14:textId="77777777" w:rsidR="00220567" w:rsidRPr="00220567" w:rsidRDefault="00220567" w:rsidP="00220567">
      <w:pPr>
        <w:numPr>
          <w:ilvl w:val="1"/>
          <w:numId w:val="1"/>
        </w:numPr>
      </w:pPr>
      <w:r w:rsidRPr="00220567">
        <w:t>These are the classic, foldable boards that look like an "A" when set up.</w:t>
      </w:r>
    </w:p>
    <w:p w14:paraId="5E3541C2" w14:textId="77777777" w:rsidR="00220567" w:rsidRPr="00220567" w:rsidRDefault="00220567" w:rsidP="00220567">
      <w:pPr>
        <w:numPr>
          <w:ilvl w:val="1"/>
          <w:numId w:val="1"/>
        </w:numPr>
      </w:pPr>
      <w:r w:rsidRPr="00220567">
        <w:t>They're easy to transport and store, making them very versatile.</w:t>
      </w:r>
    </w:p>
    <w:p w14:paraId="3C289CB9" w14:textId="77777777" w:rsidR="00220567" w:rsidRPr="00220567" w:rsidRDefault="00220567" w:rsidP="00220567">
      <w:pPr>
        <w:numPr>
          <w:ilvl w:val="1"/>
          <w:numId w:val="1"/>
        </w:numPr>
      </w:pPr>
      <w:r w:rsidRPr="00220567">
        <w:t>Materials can range from wood and metal to plastic.</w:t>
      </w:r>
    </w:p>
    <w:p w14:paraId="7D113899" w14:textId="77777777" w:rsidR="00220567" w:rsidRPr="00220567" w:rsidRDefault="00220567" w:rsidP="00220567">
      <w:pPr>
        <w:numPr>
          <w:ilvl w:val="1"/>
          <w:numId w:val="1"/>
        </w:numPr>
      </w:pPr>
      <w:r w:rsidRPr="00220567">
        <w:t>They are usually double sided.</w:t>
      </w:r>
    </w:p>
    <w:p w14:paraId="18B54C28" w14:textId="77777777" w:rsidR="00220567" w:rsidRPr="00220567" w:rsidRDefault="00220567" w:rsidP="00220567">
      <w:pPr>
        <w:numPr>
          <w:ilvl w:val="0"/>
          <w:numId w:val="1"/>
        </w:numPr>
      </w:pPr>
      <w:r w:rsidRPr="00220567">
        <w:rPr>
          <w:b/>
          <w:bCs/>
        </w:rPr>
        <w:t>Chalkboard D-Boards:</w:t>
      </w:r>
      <w:r w:rsidRPr="00220567">
        <w:t xml:space="preserve"> </w:t>
      </w:r>
    </w:p>
    <w:p w14:paraId="7E3756B2" w14:textId="77777777" w:rsidR="00220567" w:rsidRPr="00220567" w:rsidRDefault="00220567" w:rsidP="00220567">
      <w:pPr>
        <w:numPr>
          <w:ilvl w:val="1"/>
          <w:numId w:val="1"/>
        </w:numPr>
      </w:pPr>
      <w:r w:rsidRPr="00220567">
        <w:t>These feature a chalkboard surface, allowing for handwritten messages and designs.</w:t>
      </w:r>
    </w:p>
    <w:p w14:paraId="2C05E566" w14:textId="77777777" w:rsidR="00220567" w:rsidRPr="00220567" w:rsidRDefault="00220567" w:rsidP="00220567">
      <w:pPr>
        <w:numPr>
          <w:ilvl w:val="1"/>
          <w:numId w:val="1"/>
        </w:numPr>
      </w:pPr>
      <w:r w:rsidRPr="00220567">
        <w:t>They're popular for restaurants and cafes, where menus change frequently.</w:t>
      </w:r>
    </w:p>
    <w:p w14:paraId="793E41E8" w14:textId="77777777" w:rsidR="00220567" w:rsidRPr="00220567" w:rsidRDefault="00220567" w:rsidP="00220567">
      <w:pPr>
        <w:numPr>
          <w:ilvl w:val="1"/>
          <w:numId w:val="1"/>
        </w:numPr>
      </w:pPr>
      <w:r w:rsidRPr="00220567">
        <w:t>They offer a rustic, personalized touch.</w:t>
      </w:r>
    </w:p>
    <w:p w14:paraId="647368E6" w14:textId="77777777" w:rsidR="00220567" w:rsidRPr="00220567" w:rsidRDefault="00220567" w:rsidP="00220567">
      <w:pPr>
        <w:numPr>
          <w:ilvl w:val="0"/>
          <w:numId w:val="1"/>
        </w:numPr>
      </w:pPr>
      <w:r w:rsidRPr="00220567">
        <w:rPr>
          <w:b/>
          <w:bCs/>
        </w:rPr>
        <w:t>Whiteboard D-Boards:</w:t>
      </w:r>
      <w:r w:rsidRPr="00220567">
        <w:t xml:space="preserve"> </w:t>
      </w:r>
    </w:p>
    <w:p w14:paraId="3A8C3711" w14:textId="77777777" w:rsidR="00220567" w:rsidRPr="00220567" w:rsidRDefault="00220567" w:rsidP="00220567">
      <w:pPr>
        <w:numPr>
          <w:ilvl w:val="1"/>
          <w:numId w:val="1"/>
        </w:numPr>
      </w:pPr>
      <w:proofErr w:type="gramStart"/>
      <w:r w:rsidRPr="00220567">
        <w:t>Similar to</w:t>
      </w:r>
      <w:proofErr w:type="gramEnd"/>
      <w:r w:rsidRPr="00220567">
        <w:t xml:space="preserve"> chalkboard boards, but with a whiteboard surface for dry-erase markers.</w:t>
      </w:r>
    </w:p>
    <w:p w14:paraId="30295627" w14:textId="77777777" w:rsidR="00220567" w:rsidRPr="00220567" w:rsidRDefault="00220567" w:rsidP="00220567">
      <w:pPr>
        <w:numPr>
          <w:ilvl w:val="1"/>
          <w:numId w:val="1"/>
        </w:numPr>
      </w:pPr>
      <w:r w:rsidRPr="00220567">
        <w:t>They're clean, modern, and easy to update.</w:t>
      </w:r>
    </w:p>
    <w:p w14:paraId="3CDADAE1" w14:textId="77777777" w:rsidR="00220567" w:rsidRPr="00220567" w:rsidRDefault="00220567" w:rsidP="00220567">
      <w:pPr>
        <w:numPr>
          <w:ilvl w:val="1"/>
          <w:numId w:val="1"/>
        </w:numPr>
      </w:pPr>
      <w:r w:rsidRPr="00220567">
        <w:t>They are great for changing information quickly.</w:t>
      </w:r>
    </w:p>
    <w:p w14:paraId="330BB2DF" w14:textId="77777777" w:rsidR="00220567" w:rsidRPr="00220567" w:rsidRDefault="00220567" w:rsidP="00220567">
      <w:pPr>
        <w:numPr>
          <w:ilvl w:val="0"/>
          <w:numId w:val="1"/>
        </w:numPr>
      </w:pPr>
      <w:r w:rsidRPr="00220567">
        <w:rPr>
          <w:b/>
          <w:bCs/>
        </w:rPr>
        <w:t>Poster D-Boards:</w:t>
      </w:r>
      <w:r w:rsidRPr="00220567">
        <w:t xml:space="preserve"> </w:t>
      </w:r>
    </w:p>
    <w:p w14:paraId="62D9D346" w14:textId="77777777" w:rsidR="00220567" w:rsidRPr="00220567" w:rsidRDefault="00220567" w:rsidP="00220567">
      <w:pPr>
        <w:numPr>
          <w:ilvl w:val="1"/>
          <w:numId w:val="1"/>
        </w:numPr>
      </w:pPr>
      <w:r w:rsidRPr="00220567">
        <w:t>These have slots or frames designed to hold posters or printed signs.</w:t>
      </w:r>
    </w:p>
    <w:p w14:paraId="598B2275" w14:textId="77777777" w:rsidR="00220567" w:rsidRPr="00220567" w:rsidRDefault="00220567" w:rsidP="00220567">
      <w:pPr>
        <w:numPr>
          <w:ilvl w:val="1"/>
          <w:numId w:val="1"/>
        </w:numPr>
      </w:pPr>
      <w:r w:rsidRPr="00220567">
        <w:t>They offer a professional look and allow for easy graphic changes.</w:t>
      </w:r>
    </w:p>
    <w:p w14:paraId="49B5D046" w14:textId="77777777" w:rsidR="00220567" w:rsidRPr="00220567" w:rsidRDefault="00220567" w:rsidP="00220567">
      <w:pPr>
        <w:numPr>
          <w:ilvl w:val="1"/>
          <w:numId w:val="1"/>
        </w:numPr>
      </w:pPr>
      <w:r w:rsidRPr="00220567">
        <w:lastRenderedPageBreak/>
        <w:t>They are good for longer term information.</w:t>
      </w:r>
    </w:p>
    <w:p w14:paraId="5F03EB3D" w14:textId="77777777" w:rsidR="00220567" w:rsidRPr="00220567" w:rsidRDefault="00220567" w:rsidP="00220567">
      <w:pPr>
        <w:numPr>
          <w:ilvl w:val="0"/>
          <w:numId w:val="1"/>
        </w:numPr>
      </w:pPr>
      <w:r w:rsidRPr="00220567">
        <w:rPr>
          <w:b/>
          <w:bCs/>
        </w:rPr>
        <w:t>Snap-Frame D-Boards:</w:t>
      </w:r>
      <w:r w:rsidRPr="00220567">
        <w:t xml:space="preserve"> </w:t>
      </w:r>
    </w:p>
    <w:p w14:paraId="34646CE3" w14:textId="77777777" w:rsidR="00220567" w:rsidRPr="00220567" w:rsidRDefault="00220567" w:rsidP="00220567">
      <w:pPr>
        <w:numPr>
          <w:ilvl w:val="1"/>
          <w:numId w:val="1"/>
        </w:numPr>
      </w:pPr>
      <w:r w:rsidRPr="00220567">
        <w:t>These D-Boards have a snap frame, which makes changing the poster within the board very easy.</w:t>
      </w:r>
    </w:p>
    <w:p w14:paraId="0BB1FF42" w14:textId="77777777" w:rsidR="00220567" w:rsidRPr="00220567" w:rsidRDefault="00220567" w:rsidP="00220567">
      <w:pPr>
        <w:numPr>
          <w:ilvl w:val="1"/>
          <w:numId w:val="1"/>
        </w:numPr>
      </w:pPr>
      <w:r w:rsidRPr="00220567">
        <w:t>This is very useful for locations that change their signage often.</w:t>
      </w:r>
    </w:p>
    <w:p w14:paraId="469A42B2" w14:textId="77777777" w:rsidR="00220567" w:rsidRPr="00220567" w:rsidRDefault="00220567" w:rsidP="00220567">
      <w:pPr>
        <w:numPr>
          <w:ilvl w:val="0"/>
          <w:numId w:val="1"/>
        </w:numPr>
      </w:pPr>
      <w:r w:rsidRPr="00220567">
        <w:rPr>
          <w:b/>
          <w:bCs/>
        </w:rPr>
        <w:t>LED D-Boards:</w:t>
      </w:r>
      <w:r w:rsidRPr="00220567">
        <w:t xml:space="preserve"> </w:t>
      </w:r>
    </w:p>
    <w:p w14:paraId="26FD7797" w14:textId="77777777" w:rsidR="00220567" w:rsidRPr="00220567" w:rsidRDefault="00220567" w:rsidP="00220567">
      <w:pPr>
        <w:numPr>
          <w:ilvl w:val="1"/>
          <w:numId w:val="1"/>
        </w:numPr>
      </w:pPr>
      <w:r w:rsidRPr="00220567">
        <w:t>These D-Boards have LED lights built into them, which make them very visible at night, or in dark locations.</w:t>
      </w:r>
    </w:p>
    <w:p w14:paraId="64E195EC" w14:textId="77777777" w:rsidR="00220567" w:rsidRPr="00220567" w:rsidRDefault="00220567" w:rsidP="00220567">
      <w:pPr>
        <w:numPr>
          <w:ilvl w:val="1"/>
          <w:numId w:val="1"/>
        </w:numPr>
      </w:pPr>
      <w:r w:rsidRPr="00220567">
        <w:t xml:space="preserve">They are modern and </w:t>
      </w:r>
      <w:proofErr w:type="gramStart"/>
      <w:r w:rsidRPr="00220567">
        <w:t>eye catching</w:t>
      </w:r>
      <w:proofErr w:type="gramEnd"/>
      <w:r w:rsidRPr="00220567">
        <w:t>.</w:t>
      </w:r>
    </w:p>
    <w:p w14:paraId="3D41762C" w14:textId="77777777" w:rsidR="00220567" w:rsidRPr="00220567" w:rsidRDefault="00220567" w:rsidP="00220567">
      <w:r w:rsidRPr="00220567">
        <w:rPr>
          <w:b/>
          <w:bCs/>
        </w:rPr>
        <w:t>Key Design and Usage Considerations:</w:t>
      </w:r>
    </w:p>
    <w:p w14:paraId="135F3DFE" w14:textId="77777777" w:rsidR="00220567" w:rsidRPr="00220567" w:rsidRDefault="00220567" w:rsidP="00220567">
      <w:pPr>
        <w:numPr>
          <w:ilvl w:val="0"/>
          <w:numId w:val="2"/>
        </w:numPr>
      </w:pPr>
      <w:r w:rsidRPr="00220567">
        <w:rPr>
          <w:b/>
          <w:bCs/>
        </w:rPr>
        <w:t>Legibility:</w:t>
      </w:r>
      <w:r w:rsidRPr="00220567">
        <w:t xml:space="preserve"> Ensuring the message is clear and easy to read from a distance.</w:t>
      </w:r>
    </w:p>
    <w:p w14:paraId="47DA021B" w14:textId="77777777" w:rsidR="00220567" w:rsidRPr="00220567" w:rsidRDefault="00220567" w:rsidP="00220567">
      <w:pPr>
        <w:numPr>
          <w:ilvl w:val="0"/>
          <w:numId w:val="2"/>
        </w:numPr>
      </w:pPr>
      <w:r w:rsidRPr="00220567">
        <w:rPr>
          <w:b/>
          <w:bCs/>
        </w:rPr>
        <w:t>Durability:</w:t>
      </w:r>
      <w:r w:rsidRPr="00220567">
        <w:t xml:space="preserve"> Choosing materials that can withstand outdoor conditions.</w:t>
      </w:r>
    </w:p>
    <w:p w14:paraId="118F8E91" w14:textId="77777777" w:rsidR="00220567" w:rsidRPr="00220567" w:rsidRDefault="00220567" w:rsidP="00220567">
      <w:pPr>
        <w:numPr>
          <w:ilvl w:val="0"/>
          <w:numId w:val="2"/>
        </w:numPr>
      </w:pPr>
      <w:r w:rsidRPr="00220567">
        <w:rPr>
          <w:b/>
          <w:bCs/>
        </w:rPr>
        <w:t>Stability:</w:t>
      </w:r>
      <w:r w:rsidRPr="00220567">
        <w:t xml:space="preserve"> Making sure the board is sturdy and won't tip over.</w:t>
      </w:r>
    </w:p>
    <w:p w14:paraId="4B5D1276" w14:textId="77777777" w:rsidR="00220567" w:rsidRPr="00220567" w:rsidRDefault="00220567" w:rsidP="00220567">
      <w:pPr>
        <w:numPr>
          <w:ilvl w:val="0"/>
          <w:numId w:val="2"/>
        </w:numPr>
      </w:pPr>
      <w:r w:rsidRPr="00220567">
        <w:rPr>
          <w:b/>
          <w:bCs/>
        </w:rPr>
        <w:t>Portability:</w:t>
      </w:r>
      <w:r w:rsidRPr="00220567">
        <w:t xml:space="preserve"> Considering the weight and size for easy transport.</w:t>
      </w:r>
    </w:p>
    <w:p w14:paraId="4C9A2523" w14:textId="77777777" w:rsidR="00220567" w:rsidRPr="00220567" w:rsidRDefault="00220567" w:rsidP="00220567">
      <w:pPr>
        <w:numPr>
          <w:ilvl w:val="0"/>
          <w:numId w:val="2"/>
        </w:numPr>
      </w:pPr>
      <w:r w:rsidRPr="00220567">
        <w:rPr>
          <w:b/>
          <w:bCs/>
        </w:rPr>
        <w:t>Design space:</w:t>
      </w:r>
      <w:r w:rsidRPr="00220567">
        <w:t xml:space="preserve"> Making sure that the design fits well within the constraints of the D-Board.</w:t>
      </w:r>
    </w:p>
    <w:p w14:paraId="508F9B9C" w14:textId="77777777" w:rsidR="00220567" w:rsidRPr="00220567" w:rsidRDefault="00220567" w:rsidP="00220567">
      <w:r w:rsidRPr="00220567">
        <w:rPr>
          <w:b/>
          <w:bCs/>
        </w:rPr>
        <w:t>Applications:</w:t>
      </w:r>
    </w:p>
    <w:p w14:paraId="30519F17" w14:textId="77777777" w:rsidR="00220567" w:rsidRPr="00220567" w:rsidRDefault="00220567" w:rsidP="00220567">
      <w:pPr>
        <w:numPr>
          <w:ilvl w:val="0"/>
          <w:numId w:val="3"/>
        </w:numPr>
      </w:pPr>
      <w:r w:rsidRPr="00220567">
        <w:t>Restaurant specials and menus</w:t>
      </w:r>
    </w:p>
    <w:p w14:paraId="46511304" w14:textId="77777777" w:rsidR="00220567" w:rsidRPr="00220567" w:rsidRDefault="00220567" w:rsidP="00220567">
      <w:pPr>
        <w:numPr>
          <w:ilvl w:val="0"/>
          <w:numId w:val="3"/>
        </w:numPr>
      </w:pPr>
      <w:r w:rsidRPr="00220567">
        <w:t>Retail store promotions</w:t>
      </w:r>
    </w:p>
    <w:p w14:paraId="2F535C3E" w14:textId="77777777" w:rsidR="00220567" w:rsidRPr="00220567" w:rsidRDefault="00220567" w:rsidP="00220567">
      <w:pPr>
        <w:numPr>
          <w:ilvl w:val="0"/>
          <w:numId w:val="3"/>
        </w:numPr>
      </w:pPr>
      <w:r w:rsidRPr="00220567">
        <w:t>Event signage and directions</w:t>
      </w:r>
    </w:p>
    <w:p w14:paraId="2C067D8F" w14:textId="77777777" w:rsidR="00220567" w:rsidRPr="00220567" w:rsidRDefault="00220567" w:rsidP="00220567">
      <w:pPr>
        <w:numPr>
          <w:ilvl w:val="0"/>
          <w:numId w:val="3"/>
        </w:numPr>
      </w:pPr>
      <w:r w:rsidRPr="00220567">
        <w:t>Sidewalk advertising</w:t>
      </w:r>
    </w:p>
    <w:p w14:paraId="100B91EC" w14:textId="77777777" w:rsidR="00220567" w:rsidRPr="00220567" w:rsidRDefault="00220567" w:rsidP="00220567">
      <w:pPr>
        <w:numPr>
          <w:ilvl w:val="0"/>
          <w:numId w:val="3"/>
        </w:numPr>
      </w:pPr>
      <w:r w:rsidRPr="00220567">
        <w:t>Real estate open house signs</w:t>
      </w:r>
    </w:p>
    <w:p w14:paraId="26E9BC57" w14:textId="77777777" w:rsidR="00220567" w:rsidRPr="00220567" w:rsidRDefault="00220567" w:rsidP="00220567">
      <w:pPr>
        <w:numPr>
          <w:ilvl w:val="0"/>
          <w:numId w:val="3"/>
        </w:numPr>
      </w:pPr>
      <w:r w:rsidRPr="00220567">
        <w:t>Informational displays</w:t>
      </w:r>
    </w:p>
    <w:p w14:paraId="6FEB1285" w14:textId="77777777" w:rsidR="00220567" w:rsidRDefault="00220567" w:rsidP="00220567">
      <w:r w:rsidRPr="00220567">
        <w:t>"D-Boards are a simple but effective way to communicate with people on the go. They're practical, versatile, and can be customized to fit a variety of needs."</w:t>
      </w:r>
    </w:p>
    <w:p w14:paraId="28830AEA" w14:textId="77777777" w:rsidR="00220567" w:rsidRDefault="00220567" w:rsidP="00220567"/>
    <w:p w14:paraId="1B3FF663" w14:textId="77777777" w:rsidR="00220567" w:rsidRDefault="00220567" w:rsidP="00220567"/>
    <w:p w14:paraId="33811DC2" w14:textId="5283CBB4" w:rsidR="00220567" w:rsidRDefault="00220567" w:rsidP="00220567">
      <w:pPr>
        <w:pStyle w:val="Heading1"/>
      </w:pPr>
      <w:r>
        <w:lastRenderedPageBreak/>
        <w:t>Spanish</w:t>
      </w:r>
    </w:p>
    <w:p w14:paraId="6ED5E249" w14:textId="77777777" w:rsidR="00220567" w:rsidRPr="00220567" w:rsidRDefault="00220567" w:rsidP="00220567">
      <w:pPr>
        <w:rPr>
          <w:lang w:val="es-US"/>
        </w:rPr>
      </w:pPr>
      <w:r w:rsidRPr="00220567">
        <w:rPr>
          <w:lang w:val="es-US"/>
        </w:rPr>
        <w:t>"Mira, seguro que has visto estos por ahí: los D-</w:t>
      </w:r>
      <w:proofErr w:type="spellStart"/>
      <w:r w:rsidRPr="00220567">
        <w:rPr>
          <w:lang w:val="es-US"/>
        </w:rPr>
        <w:t>Boards</w:t>
      </w:r>
      <w:proofErr w:type="spellEnd"/>
      <w:r w:rsidRPr="00220567">
        <w:rPr>
          <w:lang w:val="es-US"/>
        </w:rPr>
        <w:t>, que a veces les dicen A-</w:t>
      </w:r>
      <w:proofErr w:type="spellStart"/>
      <w:r w:rsidRPr="00220567">
        <w:rPr>
          <w:lang w:val="es-US"/>
        </w:rPr>
        <w:t>Boards</w:t>
      </w:r>
      <w:proofErr w:type="spellEnd"/>
      <w:r w:rsidRPr="00220567">
        <w:rPr>
          <w:lang w:val="es-US"/>
        </w:rPr>
        <w:t xml:space="preserve"> o "</w:t>
      </w:r>
      <w:proofErr w:type="spellStart"/>
      <w:r w:rsidRPr="00220567">
        <w:rPr>
          <w:lang w:val="es-US"/>
        </w:rPr>
        <w:t>sandwich</w:t>
      </w:r>
      <w:proofErr w:type="spellEnd"/>
      <w:r w:rsidRPr="00220567">
        <w:rPr>
          <w:lang w:val="es-US"/>
        </w:rPr>
        <w:t xml:space="preserve"> </w:t>
      </w:r>
      <w:proofErr w:type="spellStart"/>
      <w:r w:rsidRPr="00220567">
        <w:rPr>
          <w:lang w:val="es-US"/>
        </w:rPr>
        <w:t>boards</w:t>
      </w:r>
      <w:proofErr w:type="spellEnd"/>
      <w:r w:rsidRPr="00220567">
        <w:rPr>
          <w:lang w:val="es-US"/>
        </w:rPr>
        <w:t>". Son esos letreros portátiles que ves en las aceras, en las tiendas o afuera de los restaurantes. Son súper útiles para poner mensajes rápidos, como los especiales del día o direcciones. Vamos a ver qué son y los diferentes tipos que puedes encontrar:"</w:t>
      </w:r>
    </w:p>
    <w:p w14:paraId="1E56ED21" w14:textId="77777777" w:rsidR="00220567" w:rsidRPr="00220567" w:rsidRDefault="00220567" w:rsidP="00220567">
      <w:pPr>
        <w:rPr>
          <w:lang w:val="es-US"/>
        </w:rPr>
      </w:pPr>
      <w:r w:rsidRPr="00220567">
        <w:rPr>
          <w:b/>
          <w:bCs/>
          <w:lang w:val="es-US"/>
        </w:rPr>
        <w:t>Tipos de D-Boards y Características Clave:</w:t>
      </w:r>
    </w:p>
    <w:p w14:paraId="07D3BFF7" w14:textId="77777777" w:rsidR="00220567" w:rsidRPr="00220567" w:rsidRDefault="00220567" w:rsidP="00220567">
      <w:pPr>
        <w:numPr>
          <w:ilvl w:val="0"/>
          <w:numId w:val="4"/>
        </w:numPr>
      </w:pPr>
      <w:r w:rsidRPr="00220567">
        <w:rPr>
          <w:b/>
          <w:bCs/>
        </w:rPr>
        <w:t xml:space="preserve">D-Boards </w:t>
      </w:r>
      <w:proofErr w:type="spellStart"/>
      <w:r w:rsidRPr="00220567">
        <w:rPr>
          <w:b/>
          <w:bCs/>
        </w:rPr>
        <w:t>tipo</w:t>
      </w:r>
      <w:proofErr w:type="spellEnd"/>
      <w:r w:rsidRPr="00220567">
        <w:rPr>
          <w:b/>
          <w:bCs/>
        </w:rPr>
        <w:t xml:space="preserve"> A-Frame:</w:t>
      </w:r>
      <w:r w:rsidRPr="00220567">
        <w:t xml:space="preserve"> </w:t>
      </w:r>
    </w:p>
    <w:p w14:paraId="61782A50" w14:textId="77777777" w:rsidR="00220567" w:rsidRPr="00220567" w:rsidRDefault="00220567" w:rsidP="00220567">
      <w:pPr>
        <w:numPr>
          <w:ilvl w:val="1"/>
          <w:numId w:val="4"/>
        </w:numPr>
        <w:rPr>
          <w:lang w:val="es-US"/>
        </w:rPr>
      </w:pPr>
      <w:r w:rsidRPr="00220567">
        <w:rPr>
          <w:lang w:val="es-US"/>
        </w:rPr>
        <w:t>Estos son los clásicos, los que se doblan y parecen una "A" cuando los montas.</w:t>
      </w:r>
    </w:p>
    <w:p w14:paraId="59FC391F" w14:textId="77777777" w:rsidR="00220567" w:rsidRPr="00220567" w:rsidRDefault="00220567" w:rsidP="00220567">
      <w:pPr>
        <w:numPr>
          <w:ilvl w:val="1"/>
          <w:numId w:val="4"/>
        </w:numPr>
        <w:rPr>
          <w:lang w:val="es-US"/>
        </w:rPr>
      </w:pPr>
      <w:r w:rsidRPr="00220567">
        <w:rPr>
          <w:lang w:val="es-US"/>
        </w:rPr>
        <w:t>Son fáciles de transportar y guardar, lo que los hace bien versátiles.</w:t>
      </w:r>
    </w:p>
    <w:p w14:paraId="3C282FFB" w14:textId="77777777" w:rsidR="00220567" w:rsidRPr="00220567" w:rsidRDefault="00220567" w:rsidP="00220567">
      <w:pPr>
        <w:numPr>
          <w:ilvl w:val="1"/>
          <w:numId w:val="4"/>
        </w:numPr>
        <w:rPr>
          <w:lang w:val="es-US"/>
        </w:rPr>
      </w:pPr>
      <w:r w:rsidRPr="00220567">
        <w:rPr>
          <w:lang w:val="es-US"/>
        </w:rPr>
        <w:t>Los materiales pueden ser de madera, metal o plástico.</w:t>
      </w:r>
    </w:p>
    <w:p w14:paraId="6CC5823A" w14:textId="77777777" w:rsidR="00220567" w:rsidRPr="00220567" w:rsidRDefault="00220567" w:rsidP="00220567">
      <w:pPr>
        <w:numPr>
          <w:ilvl w:val="1"/>
          <w:numId w:val="4"/>
        </w:numPr>
        <w:rPr>
          <w:lang w:val="es-US"/>
        </w:rPr>
      </w:pPr>
      <w:r w:rsidRPr="00220567">
        <w:rPr>
          <w:lang w:val="es-US"/>
        </w:rPr>
        <w:t>Generalmente son de doble cara.</w:t>
      </w:r>
    </w:p>
    <w:p w14:paraId="7021E74C" w14:textId="77777777" w:rsidR="00220567" w:rsidRPr="00220567" w:rsidRDefault="00220567" w:rsidP="00220567">
      <w:pPr>
        <w:numPr>
          <w:ilvl w:val="0"/>
          <w:numId w:val="4"/>
        </w:numPr>
      </w:pPr>
      <w:r w:rsidRPr="00220567">
        <w:rPr>
          <w:b/>
          <w:bCs/>
        </w:rPr>
        <w:t xml:space="preserve">D-Boards de </w:t>
      </w:r>
      <w:proofErr w:type="spellStart"/>
      <w:r w:rsidRPr="00220567">
        <w:rPr>
          <w:b/>
          <w:bCs/>
        </w:rPr>
        <w:t>Pizarra</w:t>
      </w:r>
      <w:proofErr w:type="spellEnd"/>
      <w:r w:rsidRPr="00220567">
        <w:rPr>
          <w:b/>
          <w:bCs/>
        </w:rPr>
        <w:t>:</w:t>
      </w:r>
      <w:r w:rsidRPr="00220567">
        <w:t xml:space="preserve"> </w:t>
      </w:r>
    </w:p>
    <w:p w14:paraId="5FB3551B" w14:textId="77777777" w:rsidR="00220567" w:rsidRPr="00220567" w:rsidRDefault="00220567" w:rsidP="00220567">
      <w:pPr>
        <w:numPr>
          <w:ilvl w:val="1"/>
          <w:numId w:val="4"/>
        </w:numPr>
        <w:rPr>
          <w:lang w:val="es-US"/>
        </w:rPr>
      </w:pPr>
      <w:r w:rsidRPr="00220567">
        <w:rPr>
          <w:lang w:val="es-US"/>
        </w:rPr>
        <w:t>Estos tienen una superficie de pizarra, para que puedas escribir mensajes y hacer dibujos a mano.</w:t>
      </w:r>
    </w:p>
    <w:p w14:paraId="7DD4C871" w14:textId="77777777" w:rsidR="00220567" w:rsidRPr="00220567" w:rsidRDefault="00220567" w:rsidP="00220567">
      <w:pPr>
        <w:numPr>
          <w:ilvl w:val="1"/>
          <w:numId w:val="4"/>
        </w:numPr>
        <w:rPr>
          <w:lang w:val="es-US"/>
        </w:rPr>
      </w:pPr>
      <w:r w:rsidRPr="00220567">
        <w:rPr>
          <w:lang w:val="es-US"/>
        </w:rPr>
        <w:t>Son populares en restaurantes y cafés, donde los menús cambian con frecuencia.</w:t>
      </w:r>
    </w:p>
    <w:p w14:paraId="671A9CDF" w14:textId="77777777" w:rsidR="00220567" w:rsidRPr="00220567" w:rsidRDefault="00220567" w:rsidP="00220567">
      <w:pPr>
        <w:numPr>
          <w:ilvl w:val="1"/>
          <w:numId w:val="4"/>
        </w:numPr>
        <w:rPr>
          <w:lang w:val="es-US"/>
        </w:rPr>
      </w:pPr>
      <w:r w:rsidRPr="00220567">
        <w:rPr>
          <w:lang w:val="es-US"/>
        </w:rPr>
        <w:t>Le dan un toque rústico y personalizado.</w:t>
      </w:r>
    </w:p>
    <w:p w14:paraId="030100BD" w14:textId="77777777" w:rsidR="00220567" w:rsidRPr="00220567" w:rsidRDefault="00220567" w:rsidP="00220567">
      <w:pPr>
        <w:numPr>
          <w:ilvl w:val="0"/>
          <w:numId w:val="4"/>
        </w:numPr>
        <w:rPr>
          <w:lang w:val="es-US"/>
        </w:rPr>
      </w:pPr>
      <w:r w:rsidRPr="00220567">
        <w:rPr>
          <w:b/>
          <w:bCs/>
          <w:lang w:val="es-US"/>
        </w:rPr>
        <w:t>D-Boards de Pizarra Blanca:</w:t>
      </w:r>
      <w:r w:rsidRPr="00220567">
        <w:rPr>
          <w:lang w:val="es-US"/>
        </w:rPr>
        <w:t xml:space="preserve"> </w:t>
      </w:r>
    </w:p>
    <w:p w14:paraId="58861173" w14:textId="77777777" w:rsidR="00220567" w:rsidRPr="00220567" w:rsidRDefault="00220567" w:rsidP="00220567">
      <w:pPr>
        <w:numPr>
          <w:ilvl w:val="1"/>
          <w:numId w:val="4"/>
        </w:numPr>
        <w:rPr>
          <w:lang w:val="es-US"/>
        </w:rPr>
      </w:pPr>
      <w:r w:rsidRPr="00220567">
        <w:rPr>
          <w:lang w:val="es-US"/>
        </w:rPr>
        <w:t>Parecidos a los de pizarra, pero con una superficie de pizarra blanca para marcadores de borrado en seco.</w:t>
      </w:r>
    </w:p>
    <w:p w14:paraId="2A584ADD" w14:textId="77777777" w:rsidR="00220567" w:rsidRPr="00220567" w:rsidRDefault="00220567" w:rsidP="00220567">
      <w:pPr>
        <w:numPr>
          <w:ilvl w:val="1"/>
          <w:numId w:val="4"/>
        </w:numPr>
        <w:rPr>
          <w:lang w:val="es-US"/>
        </w:rPr>
      </w:pPr>
      <w:r w:rsidRPr="00220567">
        <w:rPr>
          <w:lang w:val="es-US"/>
        </w:rPr>
        <w:t>Son limpios, modernos y fáciles de actualizar.</w:t>
      </w:r>
    </w:p>
    <w:p w14:paraId="183CC1DA" w14:textId="77777777" w:rsidR="00220567" w:rsidRPr="00220567" w:rsidRDefault="00220567" w:rsidP="00220567">
      <w:pPr>
        <w:numPr>
          <w:ilvl w:val="1"/>
          <w:numId w:val="4"/>
        </w:numPr>
        <w:rPr>
          <w:lang w:val="es-US"/>
        </w:rPr>
      </w:pPr>
      <w:r w:rsidRPr="00220567">
        <w:rPr>
          <w:lang w:val="es-US"/>
        </w:rPr>
        <w:t>Son muy buenos para cambiar informacion rapidamente.</w:t>
      </w:r>
    </w:p>
    <w:p w14:paraId="6DE57932" w14:textId="77777777" w:rsidR="00220567" w:rsidRPr="00220567" w:rsidRDefault="00220567" w:rsidP="00220567">
      <w:pPr>
        <w:numPr>
          <w:ilvl w:val="0"/>
          <w:numId w:val="4"/>
        </w:numPr>
      </w:pPr>
      <w:r w:rsidRPr="00220567">
        <w:rPr>
          <w:b/>
          <w:bCs/>
        </w:rPr>
        <w:t xml:space="preserve">D-Boards para </w:t>
      </w:r>
      <w:proofErr w:type="spellStart"/>
      <w:r w:rsidRPr="00220567">
        <w:rPr>
          <w:b/>
          <w:bCs/>
        </w:rPr>
        <w:t>Pósters</w:t>
      </w:r>
      <w:proofErr w:type="spellEnd"/>
      <w:r w:rsidRPr="00220567">
        <w:rPr>
          <w:b/>
          <w:bCs/>
        </w:rPr>
        <w:t>:</w:t>
      </w:r>
      <w:r w:rsidRPr="00220567">
        <w:t xml:space="preserve"> </w:t>
      </w:r>
    </w:p>
    <w:p w14:paraId="17676B6D" w14:textId="77777777" w:rsidR="00220567" w:rsidRPr="00220567" w:rsidRDefault="00220567" w:rsidP="00220567">
      <w:pPr>
        <w:numPr>
          <w:ilvl w:val="1"/>
          <w:numId w:val="4"/>
        </w:numPr>
        <w:rPr>
          <w:lang w:val="es-US"/>
        </w:rPr>
      </w:pPr>
      <w:r w:rsidRPr="00220567">
        <w:rPr>
          <w:lang w:val="es-US"/>
        </w:rPr>
        <w:t>Estos tienen ranuras o marcos diseñados para poner pósters o letreros impresos.</w:t>
      </w:r>
    </w:p>
    <w:p w14:paraId="7590FC9A" w14:textId="77777777" w:rsidR="00220567" w:rsidRPr="00220567" w:rsidRDefault="00220567" w:rsidP="00220567">
      <w:pPr>
        <w:numPr>
          <w:ilvl w:val="1"/>
          <w:numId w:val="4"/>
        </w:numPr>
        <w:rPr>
          <w:lang w:val="es-US"/>
        </w:rPr>
      </w:pPr>
      <w:r w:rsidRPr="00220567">
        <w:rPr>
          <w:lang w:val="es-US"/>
        </w:rPr>
        <w:t>Le dan un aspecto profesional y permiten cambiar los gráficos fácilmente.</w:t>
      </w:r>
    </w:p>
    <w:p w14:paraId="56378F23" w14:textId="77777777" w:rsidR="00220567" w:rsidRPr="00220567" w:rsidRDefault="00220567" w:rsidP="00220567">
      <w:pPr>
        <w:numPr>
          <w:ilvl w:val="1"/>
          <w:numId w:val="4"/>
        </w:numPr>
        <w:rPr>
          <w:lang w:val="es-US"/>
        </w:rPr>
      </w:pPr>
      <w:r w:rsidRPr="00220567">
        <w:rPr>
          <w:lang w:val="es-US"/>
        </w:rPr>
        <w:lastRenderedPageBreak/>
        <w:t xml:space="preserve">Son buenos para </w:t>
      </w:r>
      <w:proofErr w:type="spellStart"/>
      <w:r w:rsidRPr="00220567">
        <w:rPr>
          <w:lang w:val="es-US"/>
        </w:rPr>
        <w:t>informacion</w:t>
      </w:r>
      <w:proofErr w:type="spellEnd"/>
      <w:r w:rsidRPr="00220567">
        <w:rPr>
          <w:lang w:val="es-US"/>
        </w:rPr>
        <w:t xml:space="preserve"> a largo plazo.</w:t>
      </w:r>
    </w:p>
    <w:p w14:paraId="2C7B20D6" w14:textId="77777777" w:rsidR="00220567" w:rsidRPr="00220567" w:rsidRDefault="00220567" w:rsidP="00220567">
      <w:pPr>
        <w:numPr>
          <w:ilvl w:val="0"/>
          <w:numId w:val="4"/>
        </w:numPr>
        <w:rPr>
          <w:lang w:val="es-US"/>
        </w:rPr>
      </w:pPr>
      <w:r w:rsidRPr="00220567">
        <w:rPr>
          <w:b/>
          <w:bCs/>
          <w:lang w:val="es-US"/>
        </w:rPr>
        <w:t>D-</w:t>
      </w:r>
      <w:proofErr w:type="spellStart"/>
      <w:r w:rsidRPr="00220567">
        <w:rPr>
          <w:b/>
          <w:bCs/>
          <w:lang w:val="es-US"/>
        </w:rPr>
        <w:t>Boards</w:t>
      </w:r>
      <w:proofErr w:type="spellEnd"/>
      <w:r w:rsidRPr="00220567">
        <w:rPr>
          <w:b/>
          <w:bCs/>
          <w:lang w:val="es-US"/>
        </w:rPr>
        <w:t xml:space="preserve"> con Marco a Presión (Snap-</w:t>
      </w:r>
      <w:proofErr w:type="spellStart"/>
      <w:proofErr w:type="gramStart"/>
      <w:r w:rsidRPr="00220567">
        <w:rPr>
          <w:b/>
          <w:bCs/>
          <w:lang w:val="es-US"/>
        </w:rPr>
        <w:t>Frame</w:t>
      </w:r>
      <w:proofErr w:type="spellEnd"/>
      <w:proofErr w:type="gramEnd"/>
      <w:r w:rsidRPr="00220567">
        <w:rPr>
          <w:b/>
          <w:bCs/>
          <w:lang w:val="es-US"/>
        </w:rPr>
        <w:t>):</w:t>
      </w:r>
      <w:r w:rsidRPr="00220567">
        <w:rPr>
          <w:lang w:val="es-US"/>
        </w:rPr>
        <w:t xml:space="preserve"> </w:t>
      </w:r>
    </w:p>
    <w:p w14:paraId="0AA77388" w14:textId="77777777" w:rsidR="00220567" w:rsidRPr="00220567" w:rsidRDefault="00220567" w:rsidP="00220567">
      <w:pPr>
        <w:numPr>
          <w:ilvl w:val="1"/>
          <w:numId w:val="4"/>
        </w:numPr>
        <w:rPr>
          <w:lang w:val="es-US"/>
        </w:rPr>
      </w:pPr>
      <w:r w:rsidRPr="00220567">
        <w:rPr>
          <w:lang w:val="es-US"/>
        </w:rPr>
        <w:t>Estos D-</w:t>
      </w:r>
      <w:proofErr w:type="spellStart"/>
      <w:r w:rsidRPr="00220567">
        <w:rPr>
          <w:lang w:val="es-US"/>
        </w:rPr>
        <w:t>Boards</w:t>
      </w:r>
      <w:proofErr w:type="spellEnd"/>
      <w:r w:rsidRPr="00220567">
        <w:rPr>
          <w:lang w:val="es-US"/>
        </w:rPr>
        <w:t xml:space="preserve"> tienen un marco a presión, que hace que cambiar el póster dentro del letrero sea muy fácil.</w:t>
      </w:r>
    </w:p>
    <w:p w14:paraId="5507EE50" w14:textId="77777777" w:rsidR="00220567" w:rsidRPr="00220567" w:rsidRDefault="00220567" w:rsidP="00220567">
      <w:pPr>
        <w:numPr>
          <w:ilvl w:val="1"/>
          <w:numId w:val="4"/>
        </w:numPr>
        <w:rPr>
          <w:lang w:val="es-US"/>
        </w:rPr>
      </w:pPr>
      <w:r w:rsidRPr="00220567">
        <w:rPr>
          <w:lang w:val="es-US"/>
        </w:rPr>
        <w:t>Esto es muy útil para lugares que cambian sus letreros con frecuencia.</w:t>
      </w:r>
    </w:p>
    <w:p w14:paraId="2C4E5EF6" w14:textId="77777777" w:rsidR="00220567" w:rsidRPr="00220567" w:rsidRDefault="00220567" w:rsidP="00220567">
      <w:pPr>
        <w:numPr>
          <w:ilvl w:val="0"/>
          <w:numId w:val="4"/>
        </w:numPr>
      </w:pPr>
      <w:r w:rsidRPr="00220567">
        <w:rPr>
          <w:b/>
          <w:bCs/>
        </w:rPr>
        <w:t>D-Boards LED:</w:t>
      </w:r>
      <w:r w:rsidRPr="00220567">
        <w:t xml:space="preserve"> </w:t>
      </w:r>
    </w:p>
    <w:p w14:paraId="559DCC6C" w14:textId="77777777" w:rsidR="00220567" w:rsidRPr="00220567" w:rsidRDefault="00220567" w:rsidP="00220567">
      <w:pPr>
        <w:numPr>
          <w:ilvl w:val="1"/>
          <w:numId w:val="4"/>
        </w:numPr>
        <w:rPr>
          <w:lang w:val="es-US"/>
        </w:rPr>
      </w:pPr>
      <w:r w:rsidRPr="00220567">
        <w:rPr>
          <w:lang w:val="es-US"/>
        </w:rPr>
        <w:t>Estos D-</w:t>
      </w:r>
      <w:proofErr w:type="spellStart"/>
      <w:r w:rsidRPr="00220567">
        <w:rPr>
          <w:lang w:val="es-US"/>
        </w:rPr>
        <w:t>Boards</w:t>
      </w:r>
      <w:proofErr w:type="spellEnd"/>
      <w:r w:rsidRPr="00220567">
        <w:rPr>
          <w:lang w:val="es-US"/>
        </w:rPr>
        <w:t xml:space="preserve"> tienen luces LED integradas, lo que los hace muy visibles de noche o en lugares oscuros.</w:t>
      </w:r>
    </w:p>
    <w:p w14:paraId="21B828E6" w14:textId="77777777" w:rsidR="00220567" w:rsidRPr="00220567" w:rsidRDefault="00220567" w:rsidP="00220567">
      <w:pPr>
        <w:numPr>
          <w:ilvl w:val="1"/>
          <w:numId w:val="4"/>
        </w:numPr>
      </w:pPr>
      <w:r w:rsidRPr="00220567">
        <w:t xml:space="preserve">Son </w:t>
      </w:r>
      <w:proofErr w:type="spellStart"/>
      <w:r w:rsidRPr="00220567">
        <w:t>modernos</w:t>
      </w:r>
      <w:proofErr w:type="spellEnd"/>
      <w:r w:rsidRPr="00220567">
        <w:t xml:space="preserve"> y </w:t>
      </w:r>
      <w:proofErr w:type="spellStart"/>
      <w:r w:rsidRPr="00220567">
        <w:t>llamativos</w:t>
      </w:r>
      <w:proofErr w:type="spellEnd"/>
      <w:r w:rsidRPr="00220567">
        <w:t>.</w:t>
      </w:r>
    </w:p>
    <w:p w14:paraId="3105B4FB" w14:textId="77777777" w:rsidR="00220567" w:rsidRPr="00220567" w:rsidRDefault="00220567" w:rsidP="00220567">
      <w:pPr>
        <w:rPr>
          <w:lang w:val="es-US"/>
        </w:rPr>
      </w:pPr>
      <w:r w:rsidRPr="00220567">
        <w:rPr>
          <w:b/>
          <w:bCs/>
          <w:lang w:val="es-US"/>
        </w:rPr>
        <w:t>Consideraciones Clave de Diseño y Uso:</w:t>
      </w:r>
    </w:p>
    <w:p w14:paraId="42FCC837" w14:textId="77777777" w:rsidR="00220567" w:rsidRPr="00220567" w:rsidRDefault="00220567" w:rsidP="00220567">
      <w:pPr>
        <w:numPr>
          <w:ilvl w:val="0"/>
          <w:numId w:val="5"/>
        </w:numPr>
        <w:rPr>
          <w:lang w:val="es-US"/>
        </w:rPr>
      </w:pPr>
      <w:r w:rsidRPr="00220567">
        <w:rPr>
          <w:b/>
          <w:bCs/>
          <w:lang w:val="es-US"/>
        </w:rPr>
        <w:t>Legibilidad:</w:t>
      </w:r>
      <w:r w:rsidRPr="00220567">
        <w:rPr>
          <w:lang w:val="es-US"/>
        </w:rPr>
        <w:t xml:space="preserve"> Asegurarse de que el mensaje sea claro y fácil de leer desde lejos.</w:t>
      </w:r>
    </w:p>
    <w:p w14:paraId="7699C74F" w14:textId="77777777" w:rsidR="00220567" w:rsidRPr="00220567" w:rsidRDefault="00220567" w:rsidP="00220567">
      <w:pPr>
        <w:numPr>
          <w:ilvl w:val="0"/>
          <w:numId w:val="5"/>
        </w:numPr>
        <w:rPr>
          <w:lang w:val="es-US"/>
        </w:rPr>
      </w:pPr>
      <w:r w:rsidRPr="00220567">
        <w:rPr>
          <w:b/>
          <w:bCs/>
          <w:lang w:val="es-US"/>
        </w:rPr>
        <w:t>Durabilidad:</w:t>
      </w:r>
      <w:r w:rsidRPr="00220567">
        <w:rPr>
          <w:lang w:val="es-US"/>
        </w:rPr>
        <w:t xml:space="preserve"> Elegir materiales que puedan aguantar las condiciones del exterior.</w:t>
      </w:r>
    </w:p>
    <w:p w14:paraId="04802008" w14:textId="77777777" w:rsidR="00220567" w:rsidRPr="00220567" w:rsidRDefault="00220567" w:rsidP="00220567">
      <w:pPr>
        <w:numPr>
          <w:ilvl w:val="0"/>
          <w:numId w:val="5"/>
        </w:numPr>
        <w:rPr>
          <w:lang w:val="es-US"/>
        </w:rPr>
      </w:pPr>
      <w:r w:rsidRPr="00220567">
        <w:rPr>
          <w:b/>
          <w:bCs/>
          <w:lang w:val="es-US"/>
        </w:rPr>
        <w:t>Estabilidad:</w:t>
      </w:r>
      <w:r w:rsidRPr="00220567">
        <w:rPr>
          <w:lang w:val="es-US"/>
        </w:rPr>
        <w:t xml:space="preserve"> Asegurarse de que el letrero sea estable y no se vaya a caer.</w:t>
      </w:r>
    </w:p>
    <w:p w14:paraId="42598FF9" w14:textId="77777777" w:rsidR="00220567" w:rsidRPr="00220567" w:rsidRDefault="00220567" w:rsidP="00220567">
      <w:pPr>
        <w:numPr>
          <w:ilvl w:val="0"/>
          <w:numId w:val="5"/>
        </w:numPr>
        <w:rPr>
          <w:lang w:val="es-US"/>
        </w:rPr>
      </w:pPr>
      <w:r w:rsidRPr="00220567">
        <w:rPr>
          <w:b/>
          <w:bCs/>
          <w:lang w:val="es-US"/>
        </w:rPr>
        <w:t>Portabilidad:</w:t>
      </w:r>
      <w:r w:rsidRPr="00220567">
        <w:rPr>
          <w:lang w:val="es-US"/>
        </w:rPr>
        <w:t xml:space="preserve"> Tener en cuenta el peso y el tamaño para transportarlo fácilmente.</w:t>
      </w:r>
    </w:p>
    <w:p w14:paraId="00F51EB9" w14:textId="77777777" w:rsidR="00220567" w:rsidRPr="00220567" w:rsidRDefault="00220567" w:rsidP="00220567">
      <w:pPr>
        <w:numPr>
          <w:ilvl w:val="0"/>
          <w:numId w:val="5"/>
        </w:numPr>
        <w:rPr>
          <w:lang w:val="es-US"/>
        </w:rPr>
      </w:pPr>
      <w:r w:rsidRPr="00220567">
        <w:rPr>
          <w:b/>
          <w:bCs/>
          <w:lang w:val="es-US"/>
        </w:rPr>
        <w:t>Espacio de Diseño:</w:t>
      </w:r>
      <w:r w:rsidRPr="00220567">
        <w:rPr>
          <w:lang w:val="es-US"/>
        </w:rPr>
        <w:t xml:space="preserve"> Asegurarse de que el diseño quepa bien dentro de los límites del D-</w:t>
      </w:r>
      <w:proofErr w:type="spellStart"/>
      <w:r w:rsidRPr="00220567">
        <w:rPr>
          <w:lang w:val="es-US"/>
        </w:rPr>
        <w:t>Board</w:t>
      </w:r>
      <w:proofErr w:type="spellEnd"/>
      <w:r w:rsidRPr="00220567">
        <w:rPr>
          <w:lang w:val="es-US"/>
        </w:rPr>
        <w:t>.</w:t>
      </w:r>
    </w:p>
    <w:p w14:paraId="56A85BD3" w14:textId="77777777" w:rsidR="00220567" w:rsidRPr="00220567" w:rsidRDefault="00220567" w:rsidP="00220567">
      <w:proofErr w:type="spellStart"/>
      <w:r w:rsidRPr="00220567">
        <w:rPr>
          <w:b/>
          <w:bCs/>
        </w:rPr>
        <w:t>Aplicaciones</w:t>
      </w:r>
      <w:proofErr w:type="spellEnd"/>
      <w:r w:rsidRPr="00220567">
        <w:rPr>
          <w:b/>
          <w:bCs/>
        </w:rPr>
        <w:t>:</w:t>
      </w:r>
    </w:p>
    <w:p w14:paraId="13D78579" w14:textId="77777777" w:rsidR="00220567" w:rsidRPr="00220567" w:rsidRDefault="00220567" w:rsidP="00220567">
      <w:pPr>
        <w:numPr>
          <w:ilvl w:val="0"/>
          <w:numId w:val="6"/>
        </w:numPr>
        <w:rPr>
          <w:lang w:val="es-US"/>
        </w:rPr>
      </w:pPr>
      <w:r w:rsidRPr="00220567">
        <w:rPr>
          <w:lang w:val="es-US"/>
        </w:rPr>
        <w:t>Especiales y menús de restaurantes.</w:t>
      </w:r>
    </w:p>
    <w:p w14:paraId="4E282D67" w14:textId="77777777" w:rsidR="00220567" w:rsidRPr="00220567" w:rsidRDefault="00220567" w:rsidP="00220567">
      <w:pPr>
        <w:numPr>
          <w:ilvl w:val="0"/>
          <w:numId w:val="6"/>
        </w:numPr>
      </w:pPr>
      <w:proofErr w:type="spellStart"/>
      <w:r w:rsidRPr="00220567">
        <w:t>Promociones</w:t>
      </w:r>
      <w:proofErr w:type="spellEnd"/>
      <w:r w:rsidRPr="00220567">
        <w:t xml:space="preserve"> de tiendas.</w:t>
      </w:r>
    </w:p>
    <w:p w14:paraId="766295F7" w14:textId="77777777" w:rsidR="00220567" w:rsidRPr="00220567" w:rsidRDefault="00220567" w:rsidP="00220567">
      <w:pPr>
        <w:numPr>
          <w:ilvl w:val="0"/>
          <w:numId w:val="6"/>
        </w:numPr>
        <w:rPr>
          <w:lang w:val="es-US"/>
        </w:rPr>
      </w:pPr>
      <w:r w:rsidRPr="00220567">
        <w:rPr>
          <w:lang w:val="es-US"/>
        </w:rPr>
        <w:t>Señales y direcciones para eventos.</w:t>
      </w:r>
    </w:p>
    <w:p w14:paraId="3F2024DC" w14:textId="77777777" w:rsidR="00220567" w:rsidRPr="00220567" w:rsidRDefault="00220567" w:rsidP="00220567">
      <w:pPr>
        <w:numPr>
          <w:ilvl w:val="0"/>
          <w:numId w:val="6"/>
        </w:numPr>
      </w:pPr>
      <w:r w:rsidRPr="00220567">
        <w:t xml:space="preserve">Publicidad </w:t>
      </w:r>
      <w:proofErr w:type="spellStart"/>
      <w:r w:rsidRPr="00220567">
        <w:t>en</w:t>
      </w:r>
      <w:proofErr w:type="spellEnd"/>
      <w:r w:rsidRPr="00220567">
        <w:t xml:space="preserve"> la </w:t>
      </w:r>
      <w:proofErr w:type="spellStart"/>
      <w:r w:rsidRPr="00220567">
        <w:t>acera</w:t>
      </w:r>
      <w:proofErr w:type="spellEnd"/>
      <w:r w:rsidRPr="00220567">
        <w:t>.</w:t>
      </w:r>
    </w:p>
    <w:p w14:paraId="4F32D6C6" w14:textId="77777777" w:rsidR="00220567" w:rsidRPr="00220567" w:rsidRDefault="00220567" w:rsidP="00220567">
      <w:pPr>
        <w:numPr>
          <w:ilvl w:val="0"/>
          <w:numId w:val="6"/>
        </w:numPr>
        <w:rPr>
          <w:lang w:val="es-US"/>
        </w:rPr>
      </w:pPr>
      <w:r w:rsidRPr="00220567">
        <w:rPr>
          <w:lang w:val="es-US"/>
        </w:rPr>
        <w:t>Señales de casas abiertas de bienes raíces.</w:t>
      </w:r>
    </w:p>
    <w:p w14:paraId="6C665560" w14:textId="77777777" w:rsidR="00220567" w:rsidRPr="00220567" w:rsidRDefault="00220567" w:rsidP="00220567">
      <w:pPr>
        <w:numPr>
          <w:ilvl w:val="0"/>
          <w:numId w:val="6"/>
        </w:numPr>
      </w:pPr>
      <w:proofErr w:type="spellStart"/>
      <w:r w:rsidRPr="00220567">
        <w:t>Exhibidores</w:t>
      </w:r>
      <w:proofErr w:type="spellEnd"/>
      <w:r w:rsidRPr="00220567">
        <w:t xml:space="preserve"> </w:t>
      </w:r>
      <w:proofErr w:type="spellStart"/>
      <w:r w:rsidRPr="00220567">
        <w:t>informativos</w:t>
      </w:r>
      <w:proofErr w:type="spellEnd"/>
      <w:r w:rsidRPr="00220567">
        <w:t>.</w:t>
      </w:r>
    </w:p>
    <w:p w14:paraId="2CE62FD9" w14:textId="77777777" w:rsidR="00220567" w:rsidRPr="00220567" w:rsidRDefault="00220567" w:rsidP="00220567">
      <w:pPr>
        <w:rPr>
          <w:lang w:val="es-US"/>
        </w:rPr>
      </w:pPr>
      <w:r w:rsidRPr="00220567">
        <w:rPr>
          <w:lang w:val="es-US"/>
        </w:rPr>
        <w:t>"Los D-</w:t>
      </w:r>
      <w:proofErr w:type="spellStart"/>
      <w:r w:rsidRPr="00220567">
        <w:rPr>
          <w:lang w:val="es-US"/>
        </w:rPr>
        <w:t>Boards</w:t>
      </w:r>
      <w:proofErr w:type="spellEnd"/>
      <w:r w:rsidRPr="00220567">
        <w:rPr>
          <w:lang w:val="es-US"/>
        </w:rPr>
        <w:t xml:space="preserve"> son una forma sencilla pero efectiva de comunicarte con la gente que va de paso. Son prácticos, versátiles y se pueden personalizar para adaptarse a muchas necesidades."</w:t>
      </w:r>
    </w:p>
    <w:p w14:paraId="12A4410F" w14:textId="77777777" w:rsidR="00220567" w:rsidRPr="00220567" w:rsidRDefault="00220567" w:rsidP="00220567">
      <w:pPr>
        <w:rPr>
          <w:lang w:val="es-US"/>
        </w:rPr>
      </w:pPr>
    </w:p>
    <w:p w14:paraId="320E395D" w14:textId="77777777" w:rsidR="00220567" w:rsidRPr="00220567" w:rsidRDefault="00220567">
      <w:pPr>
        <w:rPr>
          <w:lang w:val="es-US"/>
        </w:rPr>
      </w:pPr>
    </w:p>
    <w:sectPr w:rsidR="00220567" w:rsidRPr="00220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031C"/>
    <w:multiLevelType w:val="multilevel"/>
    <w:tmpl w:val="DC72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3BA9"/>
    <w:multiLevelType w:val="multilevel"/>
    <w:tmpl w:val="1CC28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A3A03"/>
    <w:multiLevelType w:val="multilevel"/>
    <w:tmpl w:val="83BE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F2E90"/>
    <w:multiLevelType w:val="multilevel"/>
    <w:tmpl w:val="26F8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D5C0B"/>
    <w:multiLevelType w:val="multilevel"/>
    <w:tmpl w:val="9202E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0701A1"/>
    <w:multiLevelType w:val="multilevel"/>
    <w:tmpl w:val="7904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960281">
    <w:abstractNumId w:val="1"/>
  </w:num>
  <w:num w:numId="2" w16cid:durableId="44836519">
    <w:abstractNumId w:val="3"/>
  </w:num>
  <w:num w:numId="3" w16cid:durableId="1388260558">
    <w:abstractNumId w:val="0"/>
  </w:num>
  <w:num w:numId="4" w16cid:durableId="1265847624">
    <w:abstractNumId w:val="4"/>
  </w:num>
  <w:num w:numId="5" w16cid:durableId="425807220">
    <w:abstractNumId w:val="5"/>
  </w:num>
  <w:num w:numId="6" w16cid:durableId="1006781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67"/>
    <w:rsid w:val="00220567"/>
    <w:rsid w:val="0056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759E"/>
  <w15:chartTrackingRefBased/>
  <w15:docId w15:val="{0E8BD1E2-53A8-421F-BA42-6462531D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5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5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5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5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567"/>
    <w:rPr>
      <w:rFonts w:eastAsiaTheme="majorEastAsia" w:cstheme="majorBidi"/>
      <w:color w:val="272727" w:themeColor="text1" w:themeTint="D8"/>
    </w:rPr>
  </w:style>
  <w:style w:type="paragraph" w:styleId="Title">
    <w:name w:val="Title"/>
    <w:basedOn w:val="Normal"/>
    <w:next w:val="Normal"/>
    <w:link w:val="TitleChar"/>
    <w:uiPriority w:val="10"/>
    <w:qFormat/>
    <w:rsid w:val="00220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567"/>
    <w:pPr>
      <w:spacing w:before="160"/>
      <w:jc w:val="center"/>
    </w:pPr>
    <w:rPr>
      <w:i/>
      <w:iCs/>
      <w:color w:val="404040" w:themeColor="text1" w:themeTint="BF"/>
    </w:rPr>
  </w:style>
  <w:style w:type="character" w:customStyle="1" w:styleId="QuoteChar">
    <w:name w:val="Quote Char"/>
    <w:basedOn w:val="DefaultParagraphFont"/>
    <w:link w:val="Quote"/>
    <w:uiPriority w:val="29"/>
    <w:rsid w:val="00220567"/>
    <w:rPr>
      <w:i/>
      <w:iCs/>
      <w:color w:val="404040" w:themeColor="text1" w:themeTint="BF"/>
    </w:rPr>
  </w:style>
  <w:style w:type="paragraph" w:styleId="ListParagraph">
    <w:name w:val="List Paragraph"/>
    <w:basedOn w:val="Normal"/>
    <w:uiPriority w:val="34"/>
    <w:qFormat/>
    <w:rsid w:val="00220567"/>
    <w:pPr>
      <w:ind w:left="720"/>
      <w:contextualSpacing/>
    </w:pPr>
  </w:style>
  <w:style w:type="character" w:styleId="IntenseEmphasis">
    <w:name w:val="Intense Emphasis"/>
    <w:basedOn w:val="DefaultParagraphFont"/>
    <w:uiPriority w:val="21"/>
    <w:qFormat/>
    <w:rsid w:val="00220567"/>
    <w:rPr>
      <w:i/>
      <w:iCs/>
      <w:color w:val="0F4761" w:themeColor="accent1" w:themeShade="BF"/>
    </w:rPr>
  </w:style>
  <w:style w:type="paragraph" w:styleId="IntenseQuote">
    <w:name w:val="Intense Quote"/>
    <w:basedOn w:val="Normal"/>
    <w:next w:val="Normal"/>
    <w:link w:val="IntenseQuoteChar"/>
    <w:uiPriority w:val="30"/>
    <w:qFormat/>
    <w:rsid w:val="00220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567"/>
    <w:rPr>
      <w:i/>
      <w:iCs/>
      <w:color w:val="0F4761" w:themeColor="accent1" w:themeShade="BF"/>
    </w:rPr>
  </w:style>
  <w:style w:type="character" w:styleId="IntenseReference">
    <w:name w:val="Intense Reference"/>
    <w:basedOn w:val="DefaultParagraphFont"/>
    <w:uiPriority w:val="32"/>
    <w:qFormat/>
    <w:rsid w:val="002205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314907">
      <w:bodyDiv w:val="1"/>
      <w:marLeft w:val="0"/>
      <w:marRight w:val="0"/>
      <w:marTop w:val="0"/>
      <w:marBottom w:val="0"/>
      <w:divBdr>
        <w:top w:val="none" w:sz="0" w:space="0" w:color="auto"/>
        <w:left w:val="none" w:sz="0" w:space="0" w:color="auto"/>
        <w:bottom w:val="none" w:sz="0" w:space="0" w:color="auto"/>
        <w:right w:val="none" w:sz="0" w:space="0" w:color="auto"/>
      </w:divBdr>
    </w:div>
    <w:div w:id="1102648995">
      <w:bodyDiv w:val="1"/>
      <w:marLeft w:val="0"/>
      <w:marRight w:val="0"/>
      <w:marTop w:val="0"/>
      <w:marBottom w:val="0"/>
      <w:divBdr>
        <w:top w:val="none" w:sz="0" w:space="0" w:color="auto"/>
        <w:left w:val="none" w:sz="0" w:space="0" w:color="auto"/>
        <w:bottom w:val="none" w:sz="0" w:space="0" w:color="auto"/>
        <w:right w:val="none" w:sz="0" w:space="0" w:color="auto"/>
      </w:divBdr>
    </w:div>
    <w:div w:id="1434401952">
      <w:bodyDiv w:val="1"/>
      <w:marLeft w:val="0"/>
      <w:marRight w:val="0"/>
      <w:marTop w:val="0"/>
      <w:marBottom w:val="0"/>
      <w:divBdr>
        <w:top w:val="none" w:sz="0" w:space="0" w:color="auto"/>
        <w:left w:val="none" w:sz="0" w:space="0" w:color="auto"/>
        <w:bottom w:val="none" w:sz="0" w:space="0" w:color="auto"/>
        <w:right w:val="none" w:sz="0" w:space="0" w:color="auto"/>
      </w:divBdr>
    </w:div>
    <w:div w:id="197113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C8DDA37A9F9444A6DFC6EF6493DA47" ma:contentTypeVersion="16" ma:contentTypeDescription="Create a new document." ma:contentTypeScope="" ma:versionID="52ec3b4b39ce18776d33488d03161b64">
  <xsd:schema xmlns:xsd="http://www.w3.org/2001/XMLSchema" xmlns:xs="http://www.w3.org/2001/XMLSchema" xmlns:p="http://schemas.microsoft.com/office/2006/metadata/properties" xmlns:ns3="d56df917-2c25-45b3-af20-3acd9515d7bc" xmlns:ns4="ce8c7d22-4a25-434f-967f-f95cbcdfa381" targetNamespace="http://schemas.microsoft.com/office/2006/metadata/properties" ma:root="true" ma:fieldsID="43ad57a45b7bef800a2da574aa134dff" ns3:_="" ns4:_="">
    <xsd:import namespace="d56df917-2c25-45b3-af20-3acd9515d7bc"/>
    <xsd:import namespace="ce8c7d22-4a25-434f-967f-f95cbcdfa3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6df917-2c25-45b3-af20-3acd9515d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8c7d22-4a25-434f-967f-f95cbcdfa38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56df917-2c25-45b3-af20-3acd9515d7bc" xsi:nil="true"/>
  </documentManagement>
</p:properties>
</file>

<file path=customXml/itemProps1.xml><?xml version="1.0" encoding="utf-8"?>
<ds:datastoreItem xmlns:ds="http://schemas.openxmlformats.org/officeDocument/2006/customXml" ds:itemID="{59058415-5181-464E-BA8E-68596EAD5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6df917-2c25-45b3-af20-3acd9515d7bc"/>
    <ds:schemaRef ds:uri="ce8c7d22-4a25-434f-967f-f95cbcdfa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EA8C1A-1B8C-4EBF-8B27-88A776417847}">
  <ds:schemaRefs>
    <ds:schemaRef ds:uri="http://schemas.microsoft.com/sharepoint/v3/contenttype/forms"/>
  </ds:schemaRefs>
</ds:datastoreItem>
</file>

<file path=customXml/itemProps3.xml><?xml version="1.0" encoding="utf-8"?>
<ds:datastoreItem xmlns:ds="http://schemas.openxmlformats.org/officeDocument/2006/customXml" ds:itemID="{0FFB319F-8449-4BE9-B65A-5667773AF000}">
  <ds:schemaRefs>
    <ds:schemaRef ds:uri="http://purl.org/dc/terms/"/>
    <ds:schemaRef ds:uri="http://schemas.microsoft.com/office/2006/metadata/properties"/>
    <ds:schemaRef ds:uri="http://schemas.microsoft.com/office/infopath/2007/PartnerControls"/>
    <ds:schemaRef ds:uri="http://schemas.microsoft.com/office/2006/documentManagement/types"/>
    <ds:schemaRef ds:uri="http://purl.org/dc/dcmitype/"/>
    <ds:schemaRef ds:uri="http://purl.org/dc/elements/1.1/"/>
    <ds:schemaRef ds:uri="http://schemas.openxmlformats.org/package/2006/metadata/core-properties"/>
    <ds:schemaRef ds:uri="d56df917-2c25-45b3-af20-3acd9515d7bc"/>
    <ds:schemaRef ds:uri="ce8c7d22-4a25-434f-967f-f95cbcdfa38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Navedo</dc:creator>
  <cp:keywords/>
  <dc:description/>
  <cp:lastModifiedBy>Reynaldo Navedo</cp:lastModifiedBy>
  <cp:revision>2</cp:revision>
  <dcterms:created xsi:type="dcterms:W3CDTF">2025-04-12T17:25:00Z</dcterms:created>
  <dcterms:modified xsi:type="dcterms:W3CDTF">2025-04-12T17:25:00Z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0x010100E9C8DDA37A9F9444A6DFC6EF6493DA47</vt:lpwstr>
  </property>
</Properties>
</file>