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/>
        <w:drawing>
          <wp:inline distB="0" distT="0" distL="0" distR="0">
            <wp:extent cx="2707537" cy="832092"/>
            <wp:effectExtent b="0" l="0" r="0" t="0"/>
            <wp:docPr id="7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07537" cy="8320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mallCaps w:val="1"/>
          <w:color w:val="c00000"/>
          <w:sz w:val="56"/>
          <w:szCs w:val="56"/>
        </w:rPr>
      </w:pPr>
      <w:r w:rsidDel="00000000" w:rsidR="00000000" w:rsidRPr="00000000">
        <w:rPr>
          <w:b w:val="1"/>
          <w:bCs w:val="1"/>
          <w:smallCaps w:val="1"/>
          <w:color w:val="c00000"/>
          <w:sz w:val="56"/>
          <w:szCs w:val="56"/>
          <w:rtl w:val="0"/>
        </w:rPr>
        <w:t xml:space="preserve">CAPSTONE PROJECT REPORT</w:t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color w:val="c00000"/>
          <w:sz w:val="44"/>
          <w:szCs w:val="44"/>
        </w:rPr>
      </w:pPr>
      <w:r w:rsidDel="00000000" w:rsidR="00000000" w:rsidRPr="00000000">
        <w:rPr>
          <w:b w:val="1"/>
          <w:bCs w:val="1"/>
          <w:color w:val="c00000"/>
          <w:sz w:val="44"/>
          <w:szCs w:val="44"/>
          <w:rtl w:val="0"/>
        </w:rPr>
        <w:t xml:space="preserve">Report 4 – Software Design Specification</w:t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before="89" w:lineRule="auto"/>
        <w:ind w:left="2526" w:right="2171" w:firstLine="0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– Hanoi, Jan 2025 –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e75b5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e75b5"/>
          <w:sz w:val="32"/>
          <w:szCs w:val="32"/>
          <w:u w:val="none"/>
          <w:shd w:fill="auto" w:val="clear"/>
          <w:vertAlign w:val="baseline"/>
          <w:rtl w:val="0"/>
        </w:rPr>
        <w:t xml:space="preserve">Table of Contents</w:t>
      </w:r>
    </w:p>
    <w:sdt>
      <w:sdtPr>
        <w:id w:val="-11376079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bookmarkStart w:colFirst="0" w:colLast="0" w:name="_heading=h.j69mvhemx6a0" w:id="0"/>
          <w:bookmarkEnd w:id="0"/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11ezhil9zo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I. Record of Changes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7zd1mtiocv1p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II. Software Design Document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mci9whm2toy4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High Level Design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twt491rd02p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 Software Architecture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kqrud3xq37h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 Package Diagram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icapgiy0ae6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 Database Design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521ieuxsh8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Detailed Design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6ji2c5n8h4g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 &lt;Feature/Function Name1&gt;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f9k17cj6arw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 &lt;Feature/Function Name2&gt;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7ynx3n0o98l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Class Specifications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hmsu1nfdtlh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 package_name1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50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pmwdaz4w5k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Other Design Specifications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3">
      <w:pPr>
        <w:rPr>
          <w:rFonts w:ascii="Calibri" w:cs="Calibri" w:eastAsia="Calibri" w:hAnsi="Calibri"/>
          <w:b w:val="1"/>
          <w:bCs w:val="1"/>
          <w:color w:val="c00000"/>
          <w:sz w:val="36"/>
          <w:szCs w:val="3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rPr/>
      </w:pPr>
      <w:bookmarkStart w:colFirst="0" w:colLast="0" w:name="_heading=h.11ezhil9zo" w:id="1"/>
      <w:bookmarkEnd w:id="1"/>
      <w:r w:rsidDel="00000000" w:rsidR="00000000" w:rsidRPr="00000000">
        <w:rPr>
          <w:rtl w:val="0"/>
        </w:rPr>
        <w:t xml:space="preserve">I. Record of Changes</w:t>
      </w:r>
    </w:p>
    <w:tbl>
      <w:tblPr>
        <w:tblStyle w:val="Table1"/>
        <w:tblW w:w="8805.0" w:type="dxa"/>
        <w:jc w:val="left"/>
        <w:tblInd w:w="8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20"/>
        <w:gridCol w:w="675"/>
        <w:gridCol w:w="1035"/>
        <w:gridCol w:w="5775"/>
        <w:tblGridChange w:id="0">
          <w:tblGrid>
            <w:gridCol w:w="1320"/>
            <w:gridCol w:w="675"/>
            <w:gridCol w:w="1035"/>
            <w:gridCol w:w="5775"/>
          </w:tblGrid>
        </w:tblGridChange>
      </w:tblGrid>
      <w:tr>
        <w:trPr>
          <w:cantSplit w:val="0"/>
          <w:tblHeader w:val="0"/>
        </w:trPr>
        <w:tc>
          <w:tcPr>
            <w:shd w:fill="ffe8e1" w:val="clea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Date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A*</w:t>
              <w:br w:type="textWrapping"/>
              <w:t xml:space="preserve">M, D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 charge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Change 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02/07/2026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HungPV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Added Section II.1.1 Software Architecture (high-level architecture diagram and component descriptions)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02/07/2026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HungPV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Added Section II.1.2 Package Diagram (backend &amp; frontend package diagrams, naming conventions, package descriptions)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02/07/2026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HungPV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Added Section II.1.3 Database Design (ERD and detailed descriptions of all 16 tables)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02/07/2026</w:t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HungPV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Added Section II.1.1 Software Architecture (high-level architecture diagram and component descriptions)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D">
      <w:pPr>
        <w:rPr>
          <w:sz w:val="28"/>
          <w:szCs w:val="28"/>
        </w:rPr>
      </w:pPr>
      <w:r w:rsidDel="00000000" w:rsidR="00000000" w:rsidRPr="00000000">
        <w:rPr>
          <w:rtl w:val="0"/>
        </w:rPr>
        <w:t xml:space="preserve">*A - Added M - Modified D - Deleted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rPr/>
      </w:pPr>
      <w:bookmarkStart w:colFirst="0" w:colLast="0" w:name="_heading=h.7zd1mtiocv1p" w:id="2"/>
      <w:bookmarkEnd w:id="2"/>
      <w:r w:rsidDel="00000000" w:rsidR="00000000" w:rsidRPr="00000000">
        <w:rPr>
          <w:rtl w:val="0"/>
        </w:rPr>
        <w:t xml:space="preserve">II. Software Design Document</w:t>
      </w:r>
    </w:p>
    <w:p w:rsidR="00000000" w:rsidDel="00000000" w:rsidP="00000000" w:rsidRDefault="00000000" w:rsidRPr="00000000" w14:paraId="00000060">
      <w:pPr>
        <w:pStyle w:val="Heading2"/>
        <w:rPr/>
      </w:pPr>
      <w:bookmarkStart w:colFirst="0" w:colLast="0" w:name="_heading=h.mci9whm2toy4" w:id="3"/>
      <w:bookmarkEnd w:id="3"/>
      <w:r w:rsidDel="00000000" w:rsidR="00000000" w:rsidRPr="00000000">
        <w:rPr>
          <w:rtl w:val="0"/>
        </w:rPr>
        <w:t xml:space="preserve">1. High-Level Design</w:t>
      </w:r>
    </w:p>
    <w:p w:rsidR="00000000" w:rsidDel="00000000" w:rsidP="00000000" w:rsidRDefault="00000000" w:rsidRPr="00000000" w14:paraId="00000061">
      <w:pPr>
        <w:pStyle w:val="Heading3"/>
        <w:rPr/>
      </w:pPr>
      <w:bookmarkStart w:colFirst="0" w:colLast="0" w:name="_heading=h.ntwt491rd02p" w:id="4"/>
      <w:bookmarkEnd w:id="4"/>
      <w:r w:rsidDel="00000000" w:rsidR="00000000" w:rsidRPr="00000000">
        <w:rPr>
          <w:rtl w:val="0"/>
        </w:rPr>
        <w:t xml:space="preserve">1.1 Software Architecture</w:t>
      </w:r>
    </w:p>
    <w:p w:rsidR="00000000" w:rsidDel="00000000" w:rsidP="00000000" w:rsidRDefault="00000000" w:rsidRPr="00000000" w14:paraId="00000062">
      <w:pPr>
        <w:jc w:val="both"/>
        <w:rPr/>
      </w:pPr>
      <w:r w:rsidDel="00000000" w:rsidR="00000000" w:rsidRPr="00000000">
        <w:rPr>
          <w:rtl w:val="0"/>
        </w:rPr>
        <w:t xml:space="preserve">The Smart Warehouse Execution System (SWES) is designed as a layered, event-driven modular monolith. The system consists of a React single-page application (wes-client), a NestJS backend (wes) that owns all business logic, and a customized openTCS kernel (FMS) that executes physical routing and AGV control. The backend takes over the default openTCS dispatching: every transport order is pushed to the kernel with an already-assigned vehicle (intendedVehicle). Figure II-1 shows the overall architecture, the external systems, and the communication messages between the components.</w:t>
      </w:r>
    </w:p>
    <w:p w:rsidR="00000000" w:rsidDel="00000000" w:rsidP="00000000" w:rsidRDefault="00000000" w:rsidRPr="00000000" w14:paraId="00000063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6301190" cy="4215130"/>
            <wp:effectExtent b="0" l="0" r="0" t="0"/>
            <wp:docPr id="1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1190" cy="42151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Figure II-1. SWES high-level software architecture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The responsibilities of each component in the diagram are described below:</w:t>
      </w:r>
    </w:p>
    <w:tbl>
      <w:tblPr>
        <w:tblStyle w:val="Table2"/>
        <w:tblW w:w="9360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4"/>
        <w:gridCol w:w="2448"/>
        <w:gridCol w:w="6048"/>
        <w:tblGridChange w:id="0">
          <w:tblGrid>
            <w:gridCol w:w="864"/>
            <w:gridCol w:w="2448"/>
            <w:gridCol w:w="604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Component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Admin / Operator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Human actors. The Admin configures the system (fleet, map/topology, users, dispatch policies) and monitors operations; the Operator creates and tracks transport requests. Both interact with the system through the wes-client web application.</w:t>
            </w:r>
          </w:p>
        </w:tc>
      </w:tr>
      <w:tr>
        <w:trPr>
          <w:cantSplit w:val="0"/>
          <w:trHeight w:val="381.44580078123903" w:hRule="atLeast"/>
          <w:tblHeader w:val="0"/>
        </w:trPr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Barcode Scanner / Handheld App</w:t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On-site edge client. It optically decodes floor QR codes and package barcodes, then calls the SWES REST API to create a Cargo record and initiate the lifecycle of a Transport Request.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wes-client (React SPA)</w:t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Single-page web application built with React, Vite and MUI. It renders data served by the backend over HTTPS REST and subscribes to the backend SSE endpoint (/maps/kernel/sse) for live AGV tracking on the warehouse map. It contains no business logic.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Presentation Layer (REST Controllers)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NestJS controllers exposing the system API: AuthController/AccountController/AdminUsersController (authentication and user management), AgvsController (fleet registry), MapsController/ZoneController (map, topology and the SSE stream), CargoController (cargo and transport requests, also consumed by the barcode scanner). Controllers validate DTOs, enforce JWT/role guards and delegate to services.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Application Layer (Business Services)</w:t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All business use cases. CargoService manages cargo records; TransportTaskService is the single write choke point for transport-task status (validate via state machine, persist, emit event). The Dispatch Orchestration group implements the core value of SWES: ReleaseEngineService with PickupDependencyService gates CREATED tasks (row-dependency anti-congestion rule, BLOCKED state), AssignmentEngineService selects the nearest eligible AGV (Dijkstra over the plant-model road graph via RoutingService), TransportTaskSaga advances the three-leg order flow (pick-up, approach, drop-off), DeliverySlotEngine late-binds the concrete drop-off slot, and DispatchSchedulerService debounces and triggers release/assignment cycles. Supporting services: AgvsService, MapsService/ZoneService, AuthService/TokenService/UsersService/AccountService/AdminUsersService, MailService.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In-process Event Bus (@nestjs/event-emitter)</w:t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Decouples producers and consumers inside the monolith. TransportTaskService emits transport-task.* events; the openTCS listener emits fms.* events; engines react via @OnEvent handlers. No external message broker is used.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Anti-Corruption Layer (opentcs/)</w:t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The only place that talks to openTCS. KernelApiService wraps the kernel REST API (transport orders, plant model, vehicles); KernelEventListenerService subscribes to the kernel SSE stream and translates telemetry frames into fms.* domain events; VehicleStateStore caches live vehicle telemetry in memory; KernelSyncService and MapLoaderService push/synchronize the plant model at startup. openTCS types never leak into business modules.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08</w:t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PostgreSQL</w:t>
            </w:r>
          </w:p>
        </w:tc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Relational database accessed through TypeORM entities/repositories. Stores AGVs, cargos, transport requests, maps, zones, points/paths, users and the append-only event log.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09</w:t>
            </w:r>
          </w:p>
        </w:tc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FMS (openTCS Kernel)</w:t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External fleet-management middleware (customized openTCS, project opentcs-integration-FMS). It receives transport orders whose vehicle has already been chosen by SWES, performs pathfinding and physical vehicle control, and continuously publishes vehicle and transport-order telemetry to SWES over SSE (/v1/sse).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AGV Fleet</w:t>
            </w:r>
          </w:p>
        </w:tc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The physical automated guided vehicles. They communicate only with the openTCS kernel through its vehicle communication adapters (movement commands and telemetry).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Gmail Service</w:t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Third-party email delivery service used by MailService to send authentication emails: OTP codes and password-reset links.</w:t>
            </w:r>
          </w:p>
        </w:tc>
      </w:tr>
    </w:tbl>
    <w:p w:rsidR="00000000" w:rsidDel="00000000" w:rsidP="00000000" w:rsidRDefault="00000000" w:rsidRPr="00000000" w14:paraId="0000008A">
      <w:pPr>
        <w:jc w:val="both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3"/>
        <w:rPr/>
      </w:pPr>
      <w:bookmarkStart w:colFirst="0" w:colLast="0" w:name="_heading=h.lkqrud3xq37h" w:id="5"/>
      <w:bookmarkEnd w:id="5"/>
      <w:r w:rsidDel="00000000" w:rsidR="00000000" w:rsidRPr="00000000">
        <w:rPr>
          <w:rtl w:val="0"/>
        </w:rPr>
        <w:t xml:space="preserve">1.2 Package Diagram</w:t>
      </w:r>
    </w:p>
    <w:p w:rsidR="00000000" w:rsidDel="00000000" w:rsidP="00000000" w:rsidRDefault="00000000" w:rsidRPr="00000000" w14:paraId="0000008C">
      <w:pPr>
        <w:jc w:val="both"/>
        <w:rPr/>
      </w:pPr>
      <w:r w:rsidDel="00000000" w:rsidR="00000000" w:rsidRPr="00000000">
        <w:rPr>
          <w:rtl w:val="0"/>
        </w:rPr>
        <w:t xml:space="preserve">The SWES software is organized into two sub-systems: the NestJS backend (wes) and the React single-page application (wes-client). Figure II-2 shows the package structure of the backend and Figure II-3 shows the frontend; in both diagrams the dependency arrows are derived from the actual import relationships in the source code (solid arrow = module dependency, dashed arrow = entity/type reuse).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265534" cy="4691063"/>
            <wp:effectExtent b="0" l="0" r="0" t="0"/>
            <wp:docPr id="11" name="image11.jpg"/>
            <a:graphic>
              <a:graphicData uri="http://schemas.openxmlformats.org/drawingml/2006/picture">
                <pic:pic>
                  <pic:nvPicPr>
                    <pic:cNvPr id="0" name="image1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65534" cy="46910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Figure II-2. Package diagram — wes backend (NestJS)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In the backend, every business package that needs the fleet-management kernel (agvs, cargo, maps) depends only on the opentcs package — the Anti-Corruption Layer — so no openTCS type or HTTP call leaks into business code. The cargo package is the core domain: it contains the dispatch orchestration services, a framework-free domain sub-package (state machine, dispatch and row-dependency policies, domain events) and its persistence entities. The user-management cluster (auth, account, admin_users) depends on the shared users package and on mail for OTP and password-reset delivery. The database package holds TypeORM configuration and migrations and is imported once at application bootstrap.</w:t>
      </w:r>
    </w:p>
    <w:p w:rsidR="00000000" w:rsidDel="00000000" w:rsidP="00000000" w:rsidRDefault="00000000" w:rsidRPr="00000000" w14:paraId="00000090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3600" cy="4635500"/>
            <wp:effectExtent b="0" l="0" r="0" t="0"/>
            <wp:docPr id="18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Figure II-3. Package diagram — wes-client (React SPA)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In the frontend, each business feature lives in its own folder under features (auth, account, agv, cargo, map, usersAdmin, zones). Features fetch server state exclusively through the api package — one file per domain sharing a single axios instance (client.ts) — and render with the shared ui controls and MUI. Response/request types are centralized in types. No business logic exists in the frontend; it renders data served by the backend.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Naming conventions. Backend: each module is a kebab-case folder under src/ whose files are named by role — {module}.controller.ts, {module}.service.ts, {module}.module.ts, {module}.dto.ts, entities/{entity}.entity.ts — and pure business rules live in domain/ with no framework import. Classes are PascalCase with a role suffix (Controller, Service, Engine, Saga, Store). Domain events are named {entity-kebab-case}.{past-tense-verb}, e.g. transport-task.status-changed. Frontend: feature folders are camelCase under features/; API modules are api/{domain}.ts; shared types are types/{domain}.ts; hooks are prefixed use*.</w:t>
      </w:r>
    </w:p>
    <w:p w:rsidR="00000000" w:rsidDel="00000000" w:rsidP="00000000" w:rsidRDefault="00000000" w:rsidRPr="00000000" w14:paraId="00000094">
      <w:pPr>
        <w:spacing w:after="60" w:lineRule="auto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  <w:t xml:space="preserve">Package descriptions — wes backend (NestJS):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60" w:lineRule="auto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59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4"/>
        <w:gridCol w:w="2015"/>
        <w:gridCol w:w="6480"/>
        <w:tblGridChange w:id="0">
          <w:tblGrid>
            <w:gridCol w:w="864"/>
            <w:gridCol w:w="2015"/>
            <w:gridCol w:w="6480"/>
          </w:tblGrid>
        </w:tblGridChange>
      </w:tblGrid>
      <w:tr>
        <w:trPr>
          <w:cantSplit w:val="0"/>
          <w:tblHeader w:val="0"/>
        </w:trPr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9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9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Package</w:t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9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auth</w:t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JWT authentication: login, token refresh, OTP verification, password reset; provides the auth guards and role-based access control used by all controllers.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account</w:t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Self-service account use cases for the signed-in user (view/update profile, change password).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users</w:t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Shared user domain: user, role, session, refresh-token, password-reset, and preference entities with their queries; consumed by auth, account, and admin_users.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admin_users</w:t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Administrator use cases for managing user accounts (create, update, assign roles, activate/deactivate).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agvs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AGV fleet registry: AGV profile and configuration, dispatch enable/ignore flags, battery thresholds.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cargo</w:t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Core business domain: cargo records, transport tasks and the dispatch orchestration engines (release, pickup-dependency, assignment, saga, delivery-slot, routing, zone-geometry). domain/ holds framework-free rules (state machine, dispatch and row-dependency policies, events); entities/ holds persistence models.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maps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Warehouse map management: QR-grid map records, plant-model access, and the SSE endpoint streaming live kernel state to the client.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08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zones</w:t>
            </w:r>
          </w:p>
        </w:tc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Warehouse topology: zones and zone members (storage slots and their geometry).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09</w:t>
            </w:r>
          </w:p>
        </w:tc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opentcs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Anti-Corruption Layer to the openTCS kernel: REST client (KernelApiService), SSE listener translating telemetry into fms.* events, in-memory vehicle-state cache, fleet telemetry instrumentation and plant-model loader (map_loader).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mail</w:t>
            </w:r>
          </w:p>
        </w:tc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Outbound email delivery (OTP codes, password-reset links) via the Gmail service.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database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TypeORM datasource configuration, migrations and seeding.</w:t>
            </w:r>
          </w:p>
        </w:tc>
      </w:tr>
    </w:tbl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Package descriptions — wes-client (React SPA):</w:t>
      </w:r>
    </w:p>
    <w:tbl>
      <w:tblPr>
        <w:tblStyle w:val="Table4"/>
        <w:tblW w:w="9359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4"/>
        <w:gridCol w:w="2015"/>
        <w:gridCol w:w="6480"/>
        <w:tblGridChange w:id="0">
          <w:tblGrid>
            <w:gridCol w:w="864"/>
            <w:gridCol w:w="2015"/>
            <w:gridCol w:w="64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Package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App (entry)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Application bootstrap: App.tsx routing, main.tsx mount, i18n dictionary, global providers (react-query, theme).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/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components</w:t>
            </w:r>
          </w:p>
        </w:tc>
        <w:tc>
          <w:tcPr/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Cross-feature UI: AppShell layout (navigation, top bar) and route permission mapping.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/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features</w:t>
            </w:r>
          </w:p>
        </w:tc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One folder per business feature (auth, account, agv, cargo, map, usersAdmin, zones): pages, feature hooks and feature-specific components; the map feature renders the live warehouse canvas with react-konva.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api</w:t>
            </w:r>
          </w:p>
        </w:tc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REST client layer: one file per domain wrapping the backend API; client.ts holds the shared axios instance with authentication interceptors.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types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TypeScript request/response types per domain.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/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ui</w:t>
            </w:r>
          </w:p>
        </w:tc>
        <w:tc>
          <w:tcPr/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Reusable presentational controls (form fields, dialogs, toasts, icons, overlays).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/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lib</w:t>
            </w:r>
          </w:p>
        </w:tc>
        <w:tc>
          <w:tcPr/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Small utilities: formatting helpers and react-query helpers.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08</w:t>
            </w:r>
          </w:p>
        </w:tc>
        <w:tc>
          <w:tcPr/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styles</w:t>
            </w:r>
          </w:p>
        </w:tc>
        <w:tc>
          <w:tcPr/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Global styles and theme.</w:t>
            </w:r>
          </w:p>
        </w:tc>
      </w:tr>
    </w:tbl>
    <w:p w:rsidR="00000000" w:rsidDel="00000000" w:rsidP="00000000" w:rsidRDefault="00000000" w:rsidRPr="00000000" w14:paraId="000000D7">
      <w:pPr>
        <w:pStyle w:val="Heading3"/>
        <w:rPr/>
      </w:pPr>
      <w:bookmarkStart w:colFirst="0" w:colLast="0" w:name="_heading=h.376e6h9ie0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3"/>
        <w:rPr/>
      </w:pPr>
      <w:bookmarkStart w:colFirst="0" w:colLast="0" w:name="_heading=h.bicapgiy0ae6" w:id="7"/>
      <w:bookmarkEnd w:id="7"/>
      <w:r w:rsidDel="00000000" w:rsidR="00000000" w:rsidRPr="00000000">
        <w:rPr>
          <w:rtl w:val="0"/>
        </w:rPr>
        <w:t xml:space="preserve">1.3 Database Design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The SWES database is a single PostgreSQL schema managed by TypeORM migrations. It contains 16 tables in four clusters: user &amp; authentication (users, roles, user_roles, refresh_tokens, user_sessions, password_reset_tokens, user_preferences), AGV fleet (agvs), warehouse topology (zones, zone_members, map_records) and core business with its instrumentation (cargos, transport_requests, task_status_transitions, sse_sessions, vehicle_state_transitions). The map topology itself (points, paths, locations) is intentionally NOT stored in the WES database — it lives in the openTCS plant model and is accessed through the Anti-Corruption Layer. Figure II-4 shows the table relationships; solid keys are enforced foreign-key constraints, the remaining *_id columns are semantic references resolved at the application level.</w:t>
      </w:r>
    </w:p>
    <w:p w:rsidR="00000000" w:rsidDel="00000000" w:rsidP="00000000" w:rsidRDefault="00000000" w:rsidRPr="00000000" w14:paraId="000000DA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760720" cy="2607794"/>
            <wp:effectExtent b="0" l="0" r="0" t="0"/>
            <wp:docPr id="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77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Figure II-4. SWES entity relationship diagram (generated from the TypeORM entities)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* PK ~ Primary Key; FK ~ Foreign Key (including application-level references); UN ~ Unique; NN ~ Not Null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4"/>
        <w:rPr/>
      </w:pPr>
      <w:r w:rsidDel="00000000" w:rsidR="00000000" w:rsidRPr="00000000">
        <w:rPr>
          <w:rtl w:val="0"/>
        </w:rPr>
        <w:t xml:space="preserve">1.3.1 users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System user accounts with profile details and authentication/status flags.</w:t>
      </w:r>
    </w:p>
    <w:sdt>
      <w:sdtPr>
        <w:lock w:val="contentLocked"/>
        <w:id w:val="799646056"/>
        <w:tag w:val="goog_rdk_0"/>
      </w:sdtPr>
      <w:sdtContent>
        <w:tbl>
          <w:tblPr>
            <w:tblStyle w:val="Table5"/>
            <w:tblW w:w="9212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576"/>
            <w:gridCol w:w="2448"/>
            <w:gridCol w:w="503"/>
            <w:gridCol w:w="503"/>
            <w:gridCol w:w="503"/>
            <w:gridCol w:w="503"/>
            <w:gridCol w:w="4176"/>
            <w:tblGridChange w:id="0">
              <w:tblGrid>
                <w:gridCol w:w="576"/>
                <w:gridCol w:w="2448"/>
                <w:gridCol w:w="503"/>
                <w:gridCol w:w="503"/>
                <w:gridCol w:w="503"/>
                <w:gridCol w:w="503"/>
                <w:gridCol w:w="4176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DF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E0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Field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E1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E2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E3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UN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E4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E5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E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01</w:t>
                </w:r>
              </w:p>
            </w:tc>
            <w:tc>
              <w:tcPr/>
              <w:p w:rsidR="00000000" w:rsidDel="00000000" w:rsidP="00000000" w:rsidRDefault="00000000" w:rsidRPr="00000000" w14:paraId="000000E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0E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0E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E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E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0E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Primary key (UUID).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E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02</w:t>
                </w:r>
              </w:p>
            </w:tc>
            <w:tc>
              <w:tcPr/>
              <w:p w:rsidR="00000000" w:rsidDel="00000000" w:rsidP="00000000" w:rsidRDefault="00000000" w:rsidRPr="00000000" w14:paraId="000000E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username</w:t>
                </w:r>
              </w:p>
            </w:tc>
            <w:tc>
              <w:tcPr/>
              <w:p w:rsidR="00000000" w:rsidDel="00000000" w:rsidP="00000000" w:rsidRDefault="00000000" w:rsidRPr="00000000" w14:paraId="000000E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F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F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F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0F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Login name of the user.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F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03</w:t>
                </w:r>
              </w:p>
            </w:tc>
            <w:tc>
              <w:tcPr/>
              <w:p w:rsidR="00000000" w:rsidDel="00000000" w:rsidP="00000000" w:rsidRDefault="00000000" w:rsidRPr="00000000" w14:paraId="000000F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email</w:t>
                </w:r>
              </w:p>
            </w:tc>
            <w:tc>
              <w:tcPr/>
              <w:p w:rsidR="00000000" w:rsidDel="00000000" w:rsidP="00000000" w:rsidRDefault="00000000" w:rsidRPr="00000000" w14:paraId="000000F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F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F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F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0F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Email address used for OTP and password-reset delivery.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F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04</w:t>
                </w:r>
              </w:p>
            </w:tc>
            <w:tc>
              <w:tcPr/>
              <w:p w:rsidR="00000000" w:rsidDel="00000000" w:rsidP="00000000" w:rsidRDefault="00000000" w:rsidRPr="00000000" w14:paraId="000000F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password_hash</w:t>
                </w:r>
              </w:p>
            </w:tc>
            <w:tc>
              <w:tcPr/>
              <w:p w:rsidR="00000000" w:rsidDel="00000000" w:rsidP="00000000" w:rsidRDefault="00000000" w:rsidRPr="00000000" w14:paraId="000000F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F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F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0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0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Bcrypt hash of the password; never stores plain text.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0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05</w:t>
                </w:r>
              </w:p>
            </w:tc>
            <w:tc>
              <w:tcPr/>
              <w:p w:rsidR="00000000" w:rsidDel="00000000" w:rsidP="00000000" w:rsidRDefault="00000000" w:rsidRPr="00000000" w14:paraId="0000010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full_name</w:t>
                </w:r>
              </w:p>
            </w:tc>
            <w:tc>
              <w:tcPr/>
              <w:p w:rsidR="00000000" w:rsidDel="00000000" w:rsidP="00000000" w:rsidRDefault="00000000" w:rsidRPr="00000000" w14:paraId="0000010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0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0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0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0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Display name.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0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06</w:t>
                </w:r>
              </w:p>
            </w:tc>
            <w:tc>
              <w:tcPr/>
              <w:p w:rsidR="00000000" w:rsidDel="00000000" w:rsidP="00000000" w:rsidRDefault="00000000" w:rsidRPr="00000000" w14:paraId="0000010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phone</w:t>
                </w:r>
              </w:p>
            </w:tc>
            <w:tc>
              <w:tcPr/>
              <w:p w:rsidR="00000000" w:rsidDel="00000000" w:rsidP="00000000" w:rsidRDefault="00000000" w:rsidRPr="00000000" w14:paraId="0000010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0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0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0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0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Contact phone number.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1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07</w:t>
                </w:r>
              </w:p>
            </w:tc>
            <w:tc>
              <w:tcPr/>
              <w:p w:rsidR="00000000" w:rsidDel="00000000" w:rsidP="00000000" w:rsidRDefault="00000000" w:rsidRPr="00000000" w14:paraId="0000011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shift</w:t>
                </w:r>
              </w:p>
            </w:tc>
            <w:tc>
              <w:tcPr/>
              <w:p w:rsidR="00000000" w:rsidDel="00000000" w:rsidP="00000000" w:rsidRDefault="00000000" w:rsidRPr="00000000" w14:paraId="0000011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1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1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1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1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Working shift of the operator.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1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08</w:t>
                </w:r>
              </w:p>
            </w:tc>
            <w:tc>
              <w:tcPr/>
              <w:p w:rsidR="00000000" w:rsidDel="00000000" w:rsidP="00000000" w:rsidRDefault="00000000" w:rsidRPr="00000000" w14:paraId="0000011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avatar_url</w:t>
                </w:r>
              </w:p>
            </w:tc>
            <w:tc>
              <w:tcPr/>
              <w:p w:rsidR="00000000" w:rsidDel="00000000" w:rsidP="00000000" w:rsidRDefault="00000000" w:rsidRPr="00000000" w14:paraId="0000011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1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1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1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1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Profile picture URL.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1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09</w:t>
                </w:r>
              </w:p>
            </w:tc>
            <w:tc>
              <w:tcPr/>
              <w:p w:rsidR="00000000" w:rsidDel="00000000" w:rsidP="00000000" w:rsidRDefault="00000000" w:rsidRPr="00000000" w14:paraId="0000011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is_active</w:t>
                </w:r>
              </w:p>
            </w:tc>
            <w:tc>
              <w:tcPr/>
              <w:p w:rsidR="00000000" w:rsidDel="00000000" w:rsidP="00000000" w:rsidRDefault="00000000" w:rsidRPr="00000000" w14:paraId="0000012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2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2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2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2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Account enabled flag (default true).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2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10</w:t>
                </w:r>
              </w:p>
            </w:tc>
            <w:tc>
              <w:tcPr/>
              <w:p w:rsidR="00000000" w:rsidDel="00000000" w:rsidP="00000000" w:rsidRDefault="00000000" w:rsidRPr="00000000" w14:paraId="0000012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is_locked</w:t>
                </w:r>
              </w:p>
            </w:tc>
            <w:tc>
              <w:tcPr/>
              <w:p w:rsidR="00000000" w:rsidDel="00000000" w:rsidP="00000000" w:rsidRDefault="00000000" w:rsidRPr="00000000" w14:paraId="0000012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2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2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2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2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Account locked by admin (default false).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2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11</w:t>
                </w:r>
              </w:p>
            </w:tc>
            <w:tc>
              <w:tcPr/>
              <w:p w:rsidR="00000000" w:rsidDel="00000000" w:rsidP="00000000" w:rsidRDefault="00000000" w:rsidRPr="00000000" w14:paraId="0000012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is_invited</w:t>
                </w:r>
              </w:p>
            </w:tc>
            <w:tc>
              <w:tcPr/>
              <w:p w:rsidR="00000000" w:rsidDel="00000000" w:rsidP="00000000" w:rsidRDefault="00000000" w:rsidRPr="00000000" w14:paraId="0000012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2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3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3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3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Invitation-pending flag (default false).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3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12</w:t>
                </w:r>
              </w:p>
            </w:tc>
            <w:tc>
              <w:tcPr/>
              <w:p w:rsidR="00000000" w:rsidDel="00000000" w:rsidP="00000000" w:rsidRDefault="00000000" w:rsidRPr="00000000" w14:paraId="0000013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lock_reason</w:t>
                </w:r>
              </w:p>
            </w:tc>
            <w:tc>
              <w:tcPr/>
              <w:p w:rsidR="00000000" w:rsidDel="00000000" w:rsidP="00000000" w:rsidRDefault="00000000" w:rsidRPr="00000000" w14:paraId="0000013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3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3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3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3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Reason the account was locked.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3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13</w:t>
                </w:r>
              </w:p>
            </w:tc>
            <w:tc>
              <w:tcPr/>
              <w:p w:rsidR="00000000" w:rsidDel="00000000" w:rsidP="00000000" w:rsidRDefault="00000000" w:rsidRPr="00000000" w14:paraId="0000013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last_login_at</w:t>
                </w:r>
              </w:p>
            </w:tc>
            <w:tc>
              <w:tcPr/>
              <w:p w:rsidR="00000000" w:rsidDel="00000000" w:rsidP="00000000" w:rsidRDefault="00000000" w:rsidRPr="00000000" w14:paraId="0000013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3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3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3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4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Timestamp of the most recent login.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4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14</w:t>
                </w:r>
              </w:p>
            </w:tc>
            <w:tc>
              <w:tcPr/>
              <w:p w:rsidR="00000000" w:rsidDel="00000000" w:rsidP="00000000" w:rsidRDefault="00000000" w:rsidRPr="00000000" w14:paraId="0000014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created_at</w:t>
                </w:r>
              </w:p>
            </w:tc>
            <w:tc>
              <w:tcPr/>
              <w:p w:rsidR="00000000" w:rsidDel="00000000" w:rsidP="00000000" w:rsidRDefault="00000000" w:rsidRPr="00000000" w14:paraId="0000014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4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4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4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4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Row creation time.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4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15</w:t>
                </w:r>
              </w:p>
            </w:tc>
            <w:tc>
              <w:tcPr/>
              <w:p w:rsidR="00000000" w:rsidDel="00000000" w:rsidP="00000000" w:rsidRDefault="00000000" w:rsidRPr="00000000" w14:paraId="0000014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updated_at</w:t>
                </w:r>
              </w:p>
            </w:tc>
            <w:tc>
              <w:tcPr/>
              <w:p w:rsidR="00000000" w:rsidDel="00000000" w:rsidP="00000000" w:rsidRDefault="00000000" w:rsidRPr="00000000" w14:paraId="0000014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4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4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4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4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Last modification time.</w:t>
                </w:r>
              </w:p>
            </w:tc>
          </w:tr>
        </w:tbl>
      </w:sdtContent>
    </w:sdt>
    <w:p w:rsidR="00000000" w:rsidDel="00000000" w:rsidP="00000000" w:rsidRDefault="00000000" w:rsidRPr="00000000" w14:paraId="0000014F">
      <w:pPr>
        <w:pStyle w:val="Heading4"/>
        <w:rPr/>
      </w:pPr>
      <w:r w:rsidDel="00000000" w:rsidR="00000000" w:rsidRPr="00000000">
        <w:rPr>
          <w:rtl w:val="0"/>
        </w:rPr>
        <w:t xml:space="preserve">1.3.2 roles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Authorization roles that determine permissions (ADMIN, OPERATOR).</w:t>
      </w:r>
    </w:p>
    <w:sdt>
      <w:sdtPr>
        <w:lock w:val="contentLocked"/>
        <w:id w:val="1023653759"/>
        <w:tag w:val="goog_rdk_1"/>
      </w:sdtPr>
      <w:sdtContent>
        <w:tbl>
          <w:tblPr>
            <w:tblStyle w:val="Table6"/>
            <w:tblW w:w="9212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576"/>
            <w:gridCol w:w="2448"/>
            <w:gridCol w:w="503"/>
            <w:gridCol w:w="503"/>
            <w:gridCol w:w="503"/>
            <w:gridCol w:w="503"/>
            <w:gridCol w:w="4176"/>
            <w:tblGridChange w:id="0">
              <w:tblGrid>
                <w:gridCol w:w="576"/>
                <w:gridCol w:w="2448"/>
                <w:gridCol w:w="503"/>
                <w:gridCol w:w="503"/>
                <w:gridCol w:w="503"/>
                <w:gridCol w:w="503"/>
                <w:gridCol w:w="4176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51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52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Field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53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54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55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UN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56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57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5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01</w:t>
                </w:r>
              </w:p>
            </w:tc>
            <w:tc>
              <w:tcPr/>
              <w:p w:rsidR="00000000" w:rsidDel="00000000" w:rsidP="00000000" w:rsidRDefault="00000000" w:rsidRPr="00000000" w14:paraId="0000015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5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5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5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5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5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Primary key (small serial).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5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02</w:t>
                </w:r>
              </w:p>
            </w:tc>
            <w:tc>
              <w:tcPr/>
              <w:p w:rsidR="00000000" w:rsidDel="00000000" w:rsidP="00000000" w:rsidRDefault="00000000" w:rsidRPr="00000000" w14:paraId="0000016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name</w:t>
                </w:r>
              </w:p>
            </w:tc>
            <w:tc>
              <w:tcPr/>
              <w:p w:rsidR="00000000" w:rsidDel="00000000" w:rsidP="00000000" w:rsidRDefault="00000000" w:rsidRPr="00000000" w14:paraId="0000016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6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6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6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6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Role name enum: ADMIN | OPERATOR.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6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03</w:t>
                </w:r>
              </w:p>
            </w:tc>
            <w:tc>
              <w:tcPr/>
              <w:p w:rsidR="00000000" w:rsidDel="00000000" w:rsidP="00000000" w:rsidRDefault="00000000" w:rsidRPr="00000000" w14:paraId="0000016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description</w:t>
                </w:r>
              </w:p>
            </w:tc>
            <w:tc>
              <w:tcPr/>
              <w:p w:rsidR="00000000" w:rsidDel="00000000" w:rsidP="00000000" w:rsidRDefault="00000000" w:rsidRPr="00000000" w14:paraId="0000016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6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6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6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6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Human-readable description of the role.</w:t>
                </w:r>
              </w:p>
            </w:tc>
          </w:tr>
        </w:tbl>
      </w:sdtContent>
    </w:sdt>
    <w:p w:rsidR="00000000" w:rsidDel="00000000" w:rsidP="00000000" w:rsidRDefault="00000000" w:rsidRPr="00000000" w14:paraId="0000016D">
      <w:pPr>
        <w:pStyle w:val="Heading4"/>
        <w:rPr/>
      </w:pPr>
      <w:r w:rsidDel="00000000" w:rsidR="00000000" w:rsidRPr="00000000">
        <w:rPr>
          <w:rtl w:val="0"/>
        </w:rPr>
        <w:t xml:space="preserve">1.3.3 user_roles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Many-to-many mapping assigning roles to users.</w:t>
      </w:r>
    </w:p>
    <w:sdt>
      <w:sdtPr>
        <w:lock w:val="contentLocked"/>
        <w:id w:val="116219844"/>
        <w:tag w:val="goog_rdk_2"/>
      </w:sdtPr>
      <w:sdtContent>
        <w:tbl>
          <w:tblPr>
            <w:tblStyle w:val="Table7"/>
            <w:tblW w:w="9212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576"/>
            <w:gridCol w:w="2448"/>
            <w:gridCol w:w="503"/>
            <w:gridCol w:w="503"/>
            <w:gridCol w:w="503"/>
            <w:gridCol w:w="503"/>
            <w:gridCol w:w="4176"/>
            <w:tblGridChange w:id="0">
              <w:tblGrid>
                <w:gridCol w:w="576"/>
                <w:gridCol w:w="2448"/>
                <w:gridCol w:w="503"/>
                <w:gridCol w:w="503"/>
                <w:gridCol w:w="503"/>
                <w:gridCol w:w="503"/>
                <w:gridCol w:w="4176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6F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70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Field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71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72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73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UN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74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75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7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01</w:t>
                </w:r>
              </w:p>
            </w:tc>
            <w:tc>
              <w:tcPr/>
              <w:p w:rsidR="00000000" w:rsidDel="00000000" w:rsidP="00000000" w:rsidRDefault="00000000" w:rsidRPr="00000000" w14:paraId="0000017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user_id</w:t>
                </w:r>
              </w:p>
            </w:tc>
            <w:tc>
              <w:tcPr/>
              <w:p w:rsidR="00000000" w:rsidDel="00000000" w:rsidP="00000000" w:rsidRDefault="00000000" w:rsidRPr="00000000" w14:paraId="0000017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7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7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7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7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Composite PK; references users.id (ON DELETE CASCADE).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7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02</w:t>
                </w:r>
              </w:p>
            </w:tc>
            <w:tc>
              <w:tcPr/>
              <w:p w:rsidR="00000000" w:rsidDel="00000000" w:rsidP="00000000" w:rsidRDefault="00000000" w:rsidRPr="00000000" w14:paraId="0000017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role_id</w:t>
                </w:r>
              </w:p>
            </w:tc>
            <w:tc>
              <w:tcPr/>
              <w:p w:rsidR="00000000" w:rsidDel="00000000" w:rsidP="00000000" w:rsidRDefault="00000000" w:rsidRPr="00000000" w14:paraId="0000017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8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8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8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8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Composite PK; references roles.id.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8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03</w:t>
                </w:r>
              </w:p>
            </w:tc>
            <w:tc>
              <w:tcPr/>
              <w:p w:rsidR="00000000" w:rsidDel="00000000" w:rsidP="00000000" w:rsidRDefault="00000000" w:rsidRPr="00000000" w14:paraId="0000018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assigned_at</w:t>
                </w:r>
              </w:p>
            </w:tc>
            <w:tc>
              <w:tcPr/>
              <w:p w:rsidR="00000000" w:rsidDel="00000000" w:rsidP="00000000" w:rsidRDefault="00000000" w:rsidRPr="00000000" w14:paraId="0000018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8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8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8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8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When the role was granted (default now()).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8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04</w:t>
                </w:r>
              </w:p>
            </w:tc>
            <w:tc>
              <w:tcPr/>
              <w:p w:rsidR="00000000" w:rsidDel="00000000" w:rsidP="00000000" w:rsidRDefault="00000000" w:rsidRPr="00000000" w14:paraId="0000018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assigned_by</w:t>
                </w:r>
              </w:p>
            </w:tc>
            <w:tc>
              <w:tcPr/>
              <w:p w:rsidR="00000000" w:rsidDel="00000000" w:rsidP="00000000" w:rsidRDefault="00000000" w:rsidRPr="00000000" w14:paraId="0000018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8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8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9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9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Admin user who granted the role.</w:t>
                </w:r>
              </w:p>
            </w:tc>
          </w:tr>
        </w:tbl>
      </w:sdtContent>
    </w:sdt>
    <w:p w:rsidR="00000000" w:rsidDel="00000000" w:rsidP="00000000" w:rsidRDefault="00000000" w:rsidRPr="00000000" w14:paraId="00000192">
      <w:pPr>
        <w:pStyle w:val="Heading4"/>
        <w:rPr/>
      </w:pPr>
      <w:r w:rsidDel="00000000" w:rsidR="00000000" w:rsidRPr="00000000">
        <w:rPr>
          <w:rtl w:val="0"/>
        </w:rPr>
        <w:t xml:space="preserve">1.3.4 refresh_tokens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Refresh tokens keeping authentication sessions alive securely.</w:t>
      </w:r>
    </w:p>
    <w:sdt>
      <w:sdtPr>
        <w:lock w:val="contentLocked"/>
        <w:id w:val="434747287"/>
        <w:tag w:val="goog_rdk_3"/>
      </w:sdtPr>
      <w:sdtContent>
        <w:tbl>
          <w:tblPr>
            <w:tblStyle w:val="Table8"/>
            <w:tblW w:w="9212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576"/>
            <w:gridCol w:w="2448"/>
            <w:gridCol w:w="503"/>
            <w:gridCol w:w="503"/>
            <w:gridCol w:w="503"/>
            <w:gridCol w:w="503"/>
            <w:gridCol w:w="4176"/>
            <w:tblGridChange w:id="0">
              <w:tblGrid>
                <w:gridCol w:w="576"/>
                <w:gridCol w:w="2448"/>
                <w:gridCol w:w="503"/>
                <w:gridCol w:w="503"/>
                <w:gridCol w:w="503"/>
                <w:gridCol w:w="503"/>
                <w:gridCol w:w="4176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94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95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Field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96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97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98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UN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99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9A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9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01</w:t>
                </w:r>
              </w:p>
            </w:tc>
            <w:tc>
              <w:tcPr/>
              <w:p w:rsidR="00000000" w:rsidDel="00000000" w:rsidP="00000000" w:rsidRDefault="00000000" w:rsidRPr="00000000" w14:paraId="0000019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9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9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9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A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A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Primary key (UUID).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A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02</w:t>
                </w:r>
              </w:p>
            </w:tc>
            <w:tc>
              <w:tcPr/>
              <w:p w:rsidR="00000000" w:rsidDel="00000000" w:rsidP="00000000" w:rsidRDefault="00000000" w:rsidRPr="00000000" w14:paraId="000001A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user_id</w:t>
                </w:r>
              </w:p>
            </w:tc>
            <w:tc>
              <w:tcPr/>
              <w:p w:rsidR="00000000" w:rsidDel="00000000" w:rsidP="00000000" w:rsidRDefault="00000000" w:rsidRPr="00000000" w14:paraId="000001A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A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A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A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A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Owner of the token.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A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03</w:t>
                </w:r>
              </w:p>
            </w:tc>
            <w:tc>
              <w:tcPr/>
              <w:p w:rsidR="00000000" w:rsidDel="00000000" w:rsidP="00000000" w:rsidRDefault="00000000" w:rsidRPr="00000000" w14:paraId="000001A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token_hash</w:t>
                </w:r>
              </w:p>
            </w:tc>
            <w:tc>
              <w:tcPr/>
              <w:p w:rsidR="00000000" w:rsidDel="00000000" w:rsidP="00000000" w:rsidRDefault="00000000" w:rsidRPr="00000000" w14:paraId="000001A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A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A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A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A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Hash of the refresh token; raw token is never stored.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B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04</w:t>
                </w:r>
              </w:p>
            </w:tc>
            <w:tc>
              <w:tcPr/>
              <w:p w:rsidR="00000000" w:rsidDel="00000000" w:rsidP="00000000" w:rsidRDefault="00000000" w:rsidRPr="00000000" w14:paraId="000001B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expires_at</w:t>
                </w:r>
              </w:p>
            </w:tc>
            <w:tc>
              <w:tcPr/>
              <w:p w:rsidR="00000000" w:rsidDel="00000000" w:rsidP="00000000" w:rsidRDefault="00000000" w:rsidRPr="00000000" w14:paraId="000001B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B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B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B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B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Expiry timestamp.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B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05</w:t>
                </w:r>
              </w:p>
            </w:tc>
            <w:tc>
              <w:tcPr/>
              <w:p w:rsidR="00000000" w:rsidDel="00000000" w:rsidP="00000000" w:rsidRDefault="00000000" w:rsidRPr="00000000" w14:paraId="000001B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is_revoked</w:t>
                </w:r>
              </w:p>
            </w:tc>
            <w:tc>
              <w:tcPr/>
              <w:p w:rsidR="00000000" w:rsidDel="00000000" w:rsidP="00000000" w:rsidRDefault="00000000" w:rsidRPr="00000000" w14:paraId="000001B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B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B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B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B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Set true on logout/rotation (default false).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B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06</w:t>
                </w:r>
              </w:p>
            </w:tc>
            <w:tc>
              <w:tcPr/>
              <w:p w:rsidR="00000000" w:rsidDel="00000000" w:rsidP="00000000" w:rsidRDefault="00000000" w:rsidRPr="00000000" w14:paraId="000001B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created_at</w:t>
                </w:r>
              </w:p>
            </w:tc>
            <w:tc>
              <w:tcPr/>
              <w:p w:rsidR="00000000" w:rsidDel="00000000" w:rsidP="00000000" w:rsidRDefault="00000000" w:rsidRPr="00000000" w14:paraId="000001C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C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Row creation time.</w:t>
                </w:r>
              </w:p>
            </w:tc>
          </w:tr>
        </w:tbl>
      </w:sdtContent>
    </w:sdt>
    <w:p w:rsidR="00000000" w:rsidDel="00000000" w:rsidP="00000000" w:rsidRDefault="00000000" w:rsidRPr="00000000" w14:paraId="000001C5">
      <w:pPr>
        <w:pStyle w:val="Heading4"/>
        <w:rPr/>
      </w:pPr>
      <w:r w:rsidDel="00000000" w:rsidR="00000000" w:rsidRPr="00000000">
        <w:rPr>
          <w:rtl w:val="0"/>
        </w:rPr>
        <w:t xml:space="preserve">1.3.5 user_sessions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Login/logout audit trail with client information.</w:t>
      </w:r>
    </w:p>
    <w:sdt>
      <w:sdtPr>
        <w:lock w:val="contentLocked"/>
        <w:id w:val="2057422562"/>
        <w:tag w:val="goog_rdk_4"/>
      </w:sdtPr>
      <w:sdtContent>
        <w:tbl>
          <w:tblPr>
            <w:tblStyle w:val="Table9"/>
            <w:tblW w:w="9212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576"/>
            <w:gridCol w:w="2448"/>
            <w:gridCol w:w="503"/>
            <w:gridCol w:w="503"/>
            <w:gridCol w:w="503"/>
            <w:gridCol w:w="503"/>
            <w:gridCol w:w="4176"/>
            <w:tblGridChange w:id="0">
              <w:tblGrid>
                <w:gridCol w:w="576"/>
                <w:gridCol w:w="2448"/>
                <w:gridCol w:w="503"/>
                <w:gridCol w:w="503"/>
                <w:gridCol w:w="503"/>
                <w:gridCol w:w="503"/>
                <w:gridCol w:w="4176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C7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8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Field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9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A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B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UN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C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D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C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01</w:t>
                </w:r>
              </w:p>
            </w:tc>
            <w:tc>
              <w:tcPr/>
              <w:p w:rsidR="00000000" w:rsidDel="00000000" w:rsidP="00000000" w:rsidRDefault="00000000" w:rsidRPr="00000000" w14:paraId="000001C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D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D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D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D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D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Primary key (UUID).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D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02</w:t>
                </w:r>
              </w:p>
            </w:tc>
            <w:tc>
              <w:tcPr/>
              <w:p w:rsidR="00000000" w:rsidDel="00000000" w:rsidP="00000000" w:rsidRDefault="00000000" w:rsidRPr="00000000" w14:paraId="000001D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user_id</w:t>
                </w:r>
              </w:p>
            </w:tc>
            <w:tc>
              <w:tcPr/>
              <w:p w:rsidR="00000000" w:rsidDel="00000000" w:rsidP="00000000" w:rsidRDefault="00000000" w:rsidRPr="00000000" w14:paraId="000001D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D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D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D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D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User who logged in.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D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03</w:t>
                </w:r>
              </w:p>
            </w:tc>
            <w:tc>
              <w:tcPr/>
              <w:p w:rsidR="00000000" w:rsidDel="00000000" w:rsidP="00000000" w:rsidRDefault="00000000" w:rsidRPr="00000000" w14:paraId="000001D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ip_address</w:t>
                </w:r>
              </w:p>
            </w:tc>
            <w:tc>
              <w:tcPr/>
              <w:p w:rsidR="00000000" w:rsidDel="00000000" w:rsidP="00000000" w:rsidRDefault="00000000" w:rsidRPr="00000000" w14:paraId="000001D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D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E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E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E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Client IP address (inet).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E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04</w:t>
                </w:r>
              </w:p>
            </w:tc>
            <w:tc>
              <w:tcPr/>
              <w:p w:rsidR="00000000" w:rsidDel="00000000" w:rsidP="00000000" w:rsidRDefault="00000000" w:rsidRPr="00000000" w14:paraId="000001E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user_agent</w:t>
                </w:r>
              </w:p>
            </w:tc>
            <w:tc>
              <w:tcPr/>
              <w:p w:rsidR="00000000" w:rsidDel="00000000" w:rsidP="00000000" w:rsidRDefault="00000000" w:rsidRPr="00000000" w14:paraId="000001E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E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E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E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E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Client browser/device string.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E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05</w:t>
                </w:r>
              </w:p>
            </w:tc>
            <w:tc>
              <w:tcPr/>
              <w:p w:rsidR="00000000" w:rsidDel="00000000" w:rsidP="00000000" w:rsidRDefault="00000000" w:rsidRPr="00000000" w14:paraId="000001E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login_at</w:t>
                </w:r>
              </w:p>
            </w:tc>
            <w:tc>
              <w:tcPr/>
              <w:p w:rsidR="00000000" w:rsidDel="00000000" w:rsidP="00000000" w:rsidRDefault="00000000" w:rsidRPr="00000000" w14:paraId="000001E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E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E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E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1F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Login time (default now()).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F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06</w:t>
                </w:r>
              </w:p>
            </w:tc>
            <w:tc>
              <w:tcPr/>
              <w:p w:rsidR="00000000" w:rsidDel="00000000" w:rsidP="00000000" w:rsidRDefault="00000000" w:rsidRPr="00000000" w14:paraId="000001F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logout_at</w:t>
                </w:r>
              </w:p>
            </w:tc>
            <w:tc>
              <w:tcPr/>
              <w:p w:rsidR="00000000" w:rsidDel="00000000" w:rsidP="00000000" w:rsidRDefault="00000000" w:rsidRPr="00000000" w14:paraId="000001F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F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F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F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F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Logout time; NULL while the session is open.</w:t>
                </w:r>
              </w:p>
            </w:tc>
          </w:tr>
        </w:tbl>
      </w:sdtContent>
    </w:sdt>
    <w:p w:rsidR="00000000" w:rsidDel="00000000" w:rsidP="00000000" w:rsidRDefault="00000000" w:rsidRPr="00000000" w14:paraId="000001F8">
      <w:pPr>
        <w:pStyle w:val="Heading4"/>
        <w:rPr/>
      </w:pPr>
      <w:r w:rsidDel="00000000" w:rsidR="00000000" w:rsidRPr="00000000">
        <w:rPr>
          <w:rtl w:val="0"/>
        </w:rPr>
        <w:t xml:space="preserve">1.3.6 password_reset_tokens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Single-use tokens generated for password reset requests.</w:t>
      </w:r>
    </w:p>
    <w:sdt>
      <w:sdtPr>
        <w:lock w:val="contentLocked"/>
        <w:id w:val="-1305942437"/>
        <w:tag w:val="goog_rdk_5"/>
      </w:sdtPr>
      <w:sdtContent>
        <w:tbl>
          <w:tblPr>
            <w:tblStyle w:val="Table10"/>
            <w:tblW w:w="9212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576"/>
            <w:gridCol w:w="2448"/>
            <w:gridCol w:w="503"/>
            <w:gridCol w:w="503"/>
            <w:gridCol w:w="503"/>
            <w:gridCol w:w="503"/>
            <w:gridCol w:w="4176"/>
            <w:tblGridChange w:id="0">
              <w:tblGrid>
                <w:gridCol w:w="576"/>
                <w:gridCol w:w="2448"/>
                <w:gridCol w:w="503"/>
                <w:gridCol w:w="503"/>
                <w:gridCol w:w="503"/>
                <w:gridCol w:w="503"/>
                <w:gridCol w:w="4176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FA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FB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Field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FC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FD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FE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UN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FF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00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0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01</w:t>
                </w:r>
              </w:p>
            </w:tc>
            <w:tc>
              <w:tcPr/>
              <w:p w:rsidR="00000000" w:rsidDel="00000000" w:rsidP="00000000" w:rsidRDefault="00000000" w:rsidRPr="00000000" w14:paraId="0000020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20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0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0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0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0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Primary key (UUID).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0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02</w:t>
                </w:r>
              </w:p>
            </w:tc>
            <w:tc>
              <w:tcPr/>
              <w:p w:rsidR="00000000" w:rsidDel="00000000" w:rsidP="00000000" w:rsidRDefault="00000000" w:rsidRPr="00000000" w14:paraId="0000020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user_id</w:t>
                </w:r>
              </w:p>
            </w:tc>
            <w:tc>
              <w:tcPr/>
              <w:p w:rsidR="00000000" w:rsidDel="00000000" w:rsidP="00000000" w:rsidRDefault="00000000" w:rsidRPr="00000000" w14:paraId="0000020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0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0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0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0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User requesting the reset.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0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03</w:t>
                </w:r>
              </w:p>
            </w:tc>
            <w:tc>
              <w:tcPr/>
              <w:p w:rsidR="00000000" w:rsidDel="00000000" w:rsidP="00000000" w:rsidRDefault="00000000" w:rsidRPr="00000000" w14:paraId="0000021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token_hash</w:t>
                </w:r>
              </w:p>
            </w:tc>
            <w:tc>
              <w:tcPr/>
              <w:p w:rsidR="00000000" w:rsidDel="00000000" w:rsidP="00000000" w:rsidRDefault="00000000" w:rsidRPr="00000000" w14:paraId="0000021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1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1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1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1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Hash of the reset token.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1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04</w:t>
                </w:r>
              </w:p>
            </w:tc>
            <w:tc>
              <w:tcPr/>
              <w:p w:rsidR="00000000" w:rsidDel="00000000" w:rsidP="00000000" w:rsidRDefault="00000000" w:rsidRPr="00000000" w14:paraId="0000021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expires_at</w:t>
                </w:r>
              </w:p>
            </w:tc>
            <w:tc>
              <w:tcPr/>
              <w:p w:rsidR="00000000" w:rsidDel="00000000" w:rsidP="00000000" w:rsidRDefault="00000000" w:rsidRPr="00000000" w14:paraId="0000021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1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1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1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1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Expiry timestamp.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1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05</w:t>
                </w:r>
              </w:p>
            </w:tc>
            <w:tc>
              <w:tcPr/>
              <w:p w:rsidR="00000000" w:rsidDel="00000000" w:rsidP="00000000" w:rsidRDefault="00000000" w:rsidRPr="00000000" w14:paraId="0000021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used_at</w:t>
                </w:r>
              </w:p>
            </w:tc>
            <w:tc>
              <w:tcPr/>
              <w:p w:rsidR="00000000" w:rsidDel="00000000" w:rsidP="00000000" w:rsidRDefault="00000000" w:rsidRPr="00000000" w14:paraId="0000021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2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2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2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2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Set when consumed; enforces single use.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2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06</w:t>
                </w:r>
              </w:p>
            </w:tc>
            <w:tc>
              <w:tcPr/>
              <w:p w:rsidR="00000000" w:rsidDel="00000000" w:rsidP="00000000" w:rsidRDefault="00000000" w:rsidRPr="00000000" w14:paraId="0000022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created_at</w:t>
                </w:r>
              </w:p>
            </w:tc>
            <w:tc>
              <w:tcPr/>
              <w:p w:rsidR="00000000" w:rsidDel="00000000" w:rsidP="00000000" w:rsidRDefault="00000000" w:rsidRPr="00000000" w14:paraId="0000022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2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2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2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2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Row creation time.</w:t>
                </w:r>
              </w:p>
            </w:tc>
          </w:tr>
        </w:tbl>
      </w:sdtContent>
    </w:sdt>
    <w:p w:rsidR="00000000" w:rsidDel="00000000" w:rsidP="00000000" w:rsidRDefault="00000000" w:rsidRPr="00000000" w14:paraId="0000022B">
      <w:pPr>
        <w:pStyle w:val="Heading4"/>
        <w:rPr/>
      </w:pPr>
      <w:r w:rsidDel="00000000" w:rsidR="00000000" w:rsidRPr="00000000">
        <w:rPr>
          <w:rtl w:val="0"/>
        </w:rPr>
        <w:t xml:space="preserve">1.3.7 user_preferences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  <w:t xml:space="preserve">Per-user UI preferences.</w:t>
      </w:r>
    </w:p>
    <w:sdt>
      <w:sdtPr>
        <w:lock w:val="contentLocked"/>
        <w:id w:val="1254438382"/>
        <w:tag w:val="goog_rdk_6"/>
      </w:sdtPr>
      <w:sdtContent>
        <w:tbl>
          <w:tblPr>
            <w:tblStyle w:val="Table11"/>
            <w:tblW w:w="9212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576"/>
            <w:gridCol w:w="2448"/>
            <w:gridCol w:w="503"/>
            <w:gridCol w:w="503"/>
            <w:gridCol w:w="503"/>
            <w:gridCol w:w="503"/>
            <w:gridCol w:w="4176"/>
            <w:tblGridChange w:id="0">
              <w:tblGrid>
                <w:gridCol w:w="576"/>
                <w:gridCol w:w="2448"/>
                <w:gridCol w:w="503"/>
                <w:gridCol w:w="503"/>
                <w:gridCol w:w="503"/>
                <w:gridCol w:w="503"/>
                <w:gridCol w:w="4176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2D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2E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Field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2F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30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31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UN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32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33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3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01</w:t>
                </w:r>
              </w:p>
            </w:tc>
            <w:tc>
              <w:tcPr/>
              <w:p w:rsidR="00000000" w:rsidDel="00000000" w:rsidP="00000000" w:rsidRDefault="00000000" w:rsidRPr="00000000" w14:paraId="0000023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user_id</w:t>
                </w:r>
              </w:p>
            </w:tc>
            <w:tc>
              <w:tcPr/>
              <w:p w:rsidR="00000000" w:rsidDel="00000000" w:rsidP="00000000" w:rsidRDefault="00000000" w:rsidRPr="00000000" w14:paraId="0000023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3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3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3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3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PK and reference to users.id (one-to-one).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3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02</w:t>
                </w:r>
              </w:p>
            </w:tc>
            <w:tc>
              <w:tcPr/>
              <w:p w:rsidR="00000000" w:rsidDel="00000000" w:rsidP="00000000" w:rsidRDefault="00000000" w:rsidRPr="00000000" w14:paraId="0000023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language</w:t>
                </w:r>
              </w:p>
            </w:tc>
            <w:tc>
              <w:tcPr/>
              <w:p w:rsidR="00000000" w:rsidDel="00000000" w:rsidP="00000000" w:rsidRDefault="00000000" w:rsidRPr="00000000" w14:paraId="0000023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3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3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4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4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UI language (default 'vi').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4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03</w:t>
                </w:r>
              </w:p>
            </w:tc>
            <w:tc>
              <w:tcPr/>
              <w:p w:rsidR="00000000" w:rsidDel="00000000" w:rsidP="00000000" w:rsidRDefault="00000000" w:rsidRPr="00000000" w14:paraId="0000024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notifications_enabled</w:t>
                </w:r>
              </w:p>
            </w:tc>
            <w:tc>
              <w:tcPr/>
              <w:p w:rsidR="00000000" w:rsidDel="00000000" w:rsidP="00000000" w:rsidRDefault="00000000" w:rsidRPr="00000000" w14:paraId="0000024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4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4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4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4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Notification toggle (default true).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4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04</w:t>
                </w:r>
              </w:p>
            </w:tc>
            <w:tc>
              <w:tcPr/>
              <w:p w:rsidR="00000000" w:rsidDel="00000000" w:rsidP="00000000" w:rsidRDefault="00000000" w:rsidRPr="00000000" w14:paraId="0000024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sound_enabled</w:t>
                </w:r>
              </w:p>
            </w:tc>
            <w:tc>
              <w:tcPr/>
              <w:p w:rsidR="00000000" w:rsidDel="00000000" w:rsidP="00000000" w:rsidRDefault="00000000" w:rsidRPr="00000000" w14:paraId="0000024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4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4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4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4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Sound toggle (default false).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5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05</w:t>
                </w:r>
              </w:p>
            </w:tc>
            <w:tc>
              <w:tcPr/>
              <w:p w:rsidR="00000000" w:rsidDel="00000000" w:rsidP="00000000" w:rsidRDefault="00000000" w:rsidRPr="00000000" w14:paraId="0000025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updated_at</w:t>
                </w:r>
              </w:p>
            </w:tc>
            <w:tc>
              <w:tcPr/>
              <w:p w:rsidR="00000000" w:rsidDel="00000000" w:rsidP="00000000" w:rsidRDefault="00000000" w:rsidRPr="00000000" w14:paraId="0000025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5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5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5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5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Last modification time.</w:t>
                </w:r>
              </w:p>
            </w:tc>
          </w:tr>
        </w:tbl>
      </w:sdtContent>
    </w:sdt>
    <w:p w:rsidR="00000000" w:rsidDel="00000000" w:rsidP="00000000" w:rsidRDefault="00000000" w:rsidRPr="00000000" w14:paraId="00000257">
      <w:pPr>
        <w:pStyle w:val="Heading4"/>
        <w:rPr/>
      </w:pPr>
      <w:r w:rsidDel="00000000" w:rsidR="00000000" w:rsidRPr="00000000">
        <w:rPr>
          <w:rtl w:val="0"/>
        </w:rPr>
        <w:t xml:space="preserve">1.3.8 agvs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  <w:t xml:space="preserve">AGV fleet registry: configuration and dispatch eligibility of each vehicle.</w:t>
      </w:r>
    </w:p>
    <w:sdt>
      <w:sdtPr>
        <w:lock w:val="contentLocked"/>
        <w:id w:val="2145903326"/>
        <w:tag w:val="goog_rdk_7"/>
      </w:sdtPr>
      <w:sdtContent>
        <w:tbl>
          <w:tblPr>
            <w:tblStyle w:val="Table12"/>
            <w:tblW w:w="9212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576"/>
            <w:gridCol w:w="2448"/>
            <w:gridCol w:w="503"/>
            <w:gridCol w:w="503"/>
            <w:gridCol w:w="503"/>
            <w:gridCol w:w="503"/>
            <w:gridCol w:w="4176"/>
            <w:tblGridChange w:id="0">
              <w:tblGrid>
                <w:gridCol w:w="576"/>
                <w:gridCol w:w="2448"/>
                <w:gridCol w:w="503"/>
                <w:gridCol w:w="503"/>
                <w:gridCol w:w="503"/>
                <w:gridCol w:w="503"/>
                <w:gridCol w:w="4176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59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5A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Field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5B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5C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5D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UN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5E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5F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6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01</w:t>
                </w:r>
              </w:p>
            </w:tc>
            <w:tc>
              <w:tcPr/>
              <w:p w:rsidR="00000000" w:rsidDel="00000000" w:rsidP="00000000" w:rsidRDefault="00000000" w:rsidRPr="00000000" w14:paraId="0000026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26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6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6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6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6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Primary key (UUID).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6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02</w:t>
                </w:r>
              </w:p>
            </w:tc>
            <w:tc>
              <w:tcPr/>
              <w:p w:rsidR="00000000" w:rsidDel="00000000" w:rsidP="00000000" w:rsidRDefault="00000000" w:rsidRPr="00000000" w14:paraId="0000026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code</w:t>
                </w:r>
              </w:p>
            </w:tc>
            <w:tc>
              <w:tcPr/>
              <w:p w:rsidR="00000000" w:rsidDel="00000000" w:rsidP="00000000" w:rsidRDefault="00000000" w:rsidRPr="00000000" w14:paraId="0000026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6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6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6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6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Unique vehicle code; MUST equal the openTCS vehicle name (join key with FMS telemetry).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6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03</w:t>
                </w:r>
              </w:p>
            </w:tc>
            <w:tc>
              <w:tcPr/>
              <w:p w:rsidR="00000000" w:rsidDel="00000000" w:rsidP="00000000" w:rsidRDefault="00000000" w:rsidRPr="00000000" w14:paraId="0000026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name</w:t>
                </w:r>
              </w:p>
            </w:tc>
            <w:tc>
              <w:tcPr/>
              <w:p w:rsidR="00000000" w:rsidDel="00000000" w:rsidP="00000000" w:rsidRDefault="00000000" w:rsidRPr="00000000" w14:paraId="0000027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7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7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7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7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Display name.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7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04</w:t>
                </w:r>
              </w:p>
            </w:tc>
            <w:tc>
              <w:tcPr/>
              <w:p w:rsidR="00000000" w:rsidDel="00000000" w:rsidP="00000000" w:rsidRDefault="00000000" w:rsidRPr="00000000" w14:paraId="0000027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model</w:t>
                </w:r>
              </w:p>
            </w:tc>
            <w:tc>
              <w:tcPr/>
              <w:p w:rsidR="00000000" w:rsidDel="00000000" w:rsidP="00000000" w:rsidRDefault="00000000" w:rsidRPr="00000000" w14:paraId="0000027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7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7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7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7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Vehicle model.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7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05</w:t>
                </w:r>
              </w:p>
            </w:tc>
            <w:tc>
              <w:tcPr/>
              <w:p w:rsidR="00000000" w:rsidDel="00000000" w:rsidP="00000000" w:rsidRDefault="00000000" w:rsidRPr="00000000" w14:paraId="0000027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manufacturer</w:t>
                </w:r>
              </w:p>
            </w:tc>
            <w:tc>
              <w:tcPr/>
              <w:p w:rsidR="00000000" w:rsidDel="00000000" w:rsidP="00000000" w:rsidRDefault="00000000" w:rsidRPr="00000000" w14:paraId="0000027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7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8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8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8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Vehicle manufacturer.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8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06</w:t>
                </w:r>
              </w:p>
            </w:tc>
            <w:tc>
              <w:tcPr/>
              <w:p w:rsidR="00000000" w:rsidDel="00000000" w:rsidP="00000000" w:rsidRDefault="00000000" w:rsidRPr="00000000" w14:paraId="0000028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serial_number</w:t>
                </w:r>
              </w:p>
            </w:tc>
            <w:tc>
              <w:tcPr/>
              <w:p w:rsidR="00000000" w:rsidDel="00000000" w:rsidP="00000000" w:rsidRDefault="00000000" w:rsidRPr="00000000" w14:paraId="0000028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8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8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8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8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Hardware serial number.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8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07</w:t>
                </w:r>
              </w:p>
            </w:tc>
            <w:tc>
              <w:tcPr/>
              <w:p w:rsidR="00000000" w:rsidDel="00000000" w:rsidP="00000000" w:rsidRDefault="00000000" w:rsidRPr="00000000" w14:paraId="0000028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is_dispatch_enabled</w:t>
                </w:r>
              </w:p>
            </w:tc>
            <w:tc>
              <w:tcPr/>
              <w:p w:rsidR="00000000" w:rsidDel="00000000" w:rsidP="00000000" w:rsidRDefault="00000000" w:rsidRPr="00000000" w14:paraId="0000028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8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8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8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9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Eligibility gate for the assignment engine (default true).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9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08</w:t>
                </w:r>
              </w:p>
            </w:tc>
            <w:tc>
              <w:tcPr/>
              <w:p w:rsidR="00000000" w:rsidDel="00000000" w:rsidP="00000000" w:rsidRDefault="00000000" w:rsidRPr="00000000" w14:paraId="0000029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is_ignored</w:t>
                </w:r>
              </w:p>
            </w:tc>
            <w:tc>
              <w:tcPr/>
              <w:p w:rsidR="00000000" w:rsidDel="00000000" w:rsidP="00000000" w:rsidRDefault="00000000" w:rsidRPr="00000000" w14:paraId="0000029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9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9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9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9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Excluded from dispatch entirely when true (default false).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9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09</w:t>
                </w:r>
              </w:p>
            </w:tc>
            <w:tc>
              <w:tcPr/>
              <w:p w:rsidR="00000000" w:rsidDel="00000000" w:rsidP="00000000" w:rsidRDefault="00000000" w:rsidRPr="00000000" w14:paraId="0000029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operational_battery_threshold</w:t>
                </w:r>
              </w:p>
            </w:tc>
            <w:tc>
              <w:tcPr/>
              <w:p w:rsidR="00000000" w:rsidDel="00000000" w:rsidP="00000000" w:rsidRDefault="00000000" w:rsidRPr="00000000" w14:paraId="0000029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9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9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9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9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Minimum battery % for normal dispatch (default 20).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9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10</w:t>
                </w:r>
              </w:p>
            </w:tc>
            <w:tc>
              <w:tcPr/>
              <w:p w:rsidR="00000000" w:rsidDel="00000000" w:rsidP="00000000" w:rsidRDefault="00000000" w:rsidRPr="00000000" w14:paraId="000002A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charging_battery_threshold</w:t>
                </w:r>
              </w:p>
            </w:tc>
            <w:tc>
              <w:tcPr/>
              <w:p w:rsidR="00000000" w:rsidDel="00000000" w:rsidP="00000000" w:rsidRDefault="00000000" w:rsidRPr="00000000" w14:paraId="000002A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A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A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A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A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Battery % that forces a charging order (default 10).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A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11</w:t>
                </w:r>
              </w:p>
            </w:tc>
            <w:tc>
              <w:tcPr/>
              <w:p w:rsidR="00000000" w:rsidDel="00000000" w:rsidP="00000000" w:rsidRDefault="00000000" w:rsidRPr="00000000" w14:paraId="000002A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initial_position</w:t>
                </w:r>
              </w:p>
            </w:tc>
            <w:tc>
              <w:tcPr/>
              <w:p w:rsidR="00000000" w:rsidDel="00000000" w:rsidP="00000000" w:rsidRDefault="00000000" w:rsidRPr="00000000" w14:paraId="000002A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A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A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A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A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Point name where the vehicle starts.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A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12</w:t>
                </w:r>
              </w:p>
            </w:tc>
            <w:tc>
              <w:tcPr/>
              <w:p w:rsidR="00000000" w:rsidDel="00000000" w:rsidP="00000000" w:rsidRDefault="00000000" w:rsidRPr="00000000" w14:paraId="000002A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config</w:t>
                </w:r>
              </w:p>
            </w:tc>
            <w:tc>
              <w:tcPr/>
              <w:p w:rsidR="00000000" w:rsidDel="00000000" w:rsidP="00000000" w:rsidRDefault="00000000" w:rsidRPr="00000000" w14:paraId="000002A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B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B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B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B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Free-form JSONB configuration (default {}).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B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13</w:t>
                </w:r>
              </w:p>
            </w:tc>
            <w:tc>
              <w:tcPr/>
              <w:p w:rsidR="00000000" w:rsidDel="00000000" w:rsidP="00000000" w:rsidRDefault="00000000" w:rsidRPr="00000000" w14:paraId="000002B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created_at</w:t>
                </w:r>
              </w:p>
            </w:tc>
            <w:tc>
              <w:tcPr/>
              <w:p w:rsidR="00000000" w:rsidDel="00000000" w:rsidP="00000000" w:rsidRDefault="00000000" w:rsidRPr="00000000" w14:paraId="000002B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B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B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B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B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Row creation time.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B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14</w:t>
                </w:r>
              </w:p>
            </w:tc>
            <w:tc>
              <w:tcPr/>
              <w:p w:rsidR="00000000" w:rsidDel="00000000" w:rsidP="00000000" w:rsidRDefault="00000000" w:rsidRPr="00000000" w14:paraId="000002B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updated_at</w:t>
                </w:r>
              </w:p>
            </w:tc>
            <w:tc>
              <w:tcPr/>
              <w:p w:rsidR="00000000" w:rsidDel="00000000" w:rsidP="00000000" w:rsidRDefault="00000000" w:rsidRPr="00000000" w14:paraId="000002B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B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B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C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C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Last modification time.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C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15</w:t>
                </w:r>
              </w:p>
            </w:tc>
            <w:tc>
              <w:tcPr/>
              <w:p w:rsidR="00000000" w:rsidDel="00000000" w:rsidP="00000000" w:rsidRDefault="00000000" w:rsidRPr="00000000" w14:paraId="000002C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created_by_id</w:t>
                </w:r>
              </w:p>
            </w:tc>
            <w:tc>
              <w:tcPr/>
              <w:p w:rsidR="00000000" w:rsidDel="00000000" w:rsidP="00000000" w:rsidRDefault="00000000" w:rsidRPr="00000000" w14:paraId="000002C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C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C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C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C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Admin who registered the AGV.</w:t>
                </w:r>
              </w:p>
            </w:tc>
          </w:tr>
        </w:tbl>
      </w:sdtContent>
    </w:sdt>
    <w:p w:rsidR="00000000" w:rsidDel="00000000" w:rsidP="00000000" w:rsidRDefault="00000000" w:rsidRPr="00000000" w14:paraId="000002C9">
      <w:pPr>
        <w:pStyle w:val="Heading4"/>
        <w:rPr/>
      </w:pPr>
      <w:r w:rsidDel="00000000" w:rsidR="00000000" w:rsidRPr="00000000">
        <w:rPr>
          <w:rtl w:val="0"/>
        </w:rPr>
        <w:t xml:space="preserve">1.3.9 zones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Warehouse zones (pickup rows/drop-off areas) used by dispatch orchestration.</w:t>
      </w:r>
    </w:p>
    <w:sdt>
      <w:sdtPr>
        <w:lock w:val="contentLocked"/>
        <w:id w:val="909534280"/>
        <w:tag w:val="goog_rdk_8"/>
      </w:sdtPr>
      <w:sdtContent>
        <w:tbl>
          <w:tblPr>
            <w:tblStyle w:val="Table13"/>
            <w:tblW w:w="9212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576"/>
            <w:gridCol w:w="2448"/>
            <w:gridCol w:w="503"/>
            <w:gridCol w:w="503"/>
            <w:gridCol w:w="503"/>
            <w:gridCol w:w="503"/>
            <w:gridCol w:w="4176"/>
            <w:tblGridChange w:id="0">
              <w:tblGrid>
                <w:gridCol w:w="576"/>
                <w:gridCol w:w="2448"/>
                <w:gridCol w:w="503"/>
                <w:gridCol w:w="503"/>
                <w:gridCol w:w="503"/>
                <w:gridCol w:w="503"/>
                <w:gridCol w:w="4176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CB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CC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Field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CD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CE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CF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UN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D0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D1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D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01</w:t>
                </w:r>
              </w:p>
            </w:tc>
            <w:tc>
              <w:tcPr/>
              <w:p w:rsidR="00000000" w:rsidDel="00000000" w:rsidP="00000000" w:rsidRDefault="00000000" w:rsidRPr="00000000" w14:paraId="000002D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2D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D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D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D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D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Primary key (UUID).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D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02</w:t>
                </w:r>
              </w:p>
            </w:tc>
            <w:tc>
              <w:tcPr/>
              <w:p w:rsidR="00000000" w:rsidDel="00000000" w:rsidP="00000000" w:rsidRDefault="00000000" w:rsidRPr="00000000" w14:paraId="000002D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name</w:t>
                </w:r>
              </w:p>
            </w:tc>
            <w:tc>
              <w:tcPr/>
              <w:p w:rsidR="00000000" w:rsidDel="00000000" w:rsidP="00000000" w:rsidRDefault="00000000" w:rsidRPr="00000000" w14:paraId="000002D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D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D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D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D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Zone display name.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E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03</w:t>
                </w:r>
              </w:p>
            </w:tc>
            <w:tc>
              <w:tcPr/>
              <w:p w:rsidR="00000000" w:rsidDel="00000000" w:rsidP="00000000" w:rsidRDefault="00000000" w:rsidRPr="00000000" w14:paraId="000002E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type</w:t>
                </w:r>
              </w:p>
            </w:tc>
            <w:tc>
              <w:tcPr/>
              <w:p w:rsidR="00000000" w:rsidDel="00000000" w:rsidP="00000000" w:rsidRDefault="00000000" w:rsidRPr="00000000" w14:paraId="000002E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E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E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E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E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Enum: PICKUP | DROPOFF.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E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04</w:t>
                </w:r>
              </w:p>
            </w:tc>
            <w:tc>
              <w:tcPr/>
              <w:p w:rsidR="00000000" w:rsidDel="00000000" w:rsidP="00000000" w:rsidRDefault="00000000" w:rsidRPr="00000000" w14:paraId="000002E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kernel_id</w:t>
                </w:r>
              </w:p>
            </w:tc>
            <w:tc>
              <w:tcPr/>
              <w:p w:rsidR="00000000" w:rsidDel="00000000" w:rsidP="00000000" w:rsidRDefault="00000000" w:rsidRPr="00000000" w14:paraId="000002E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E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E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E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E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Sequential ID used to name openTCS locations; NULL for PICKUP zones.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E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05</w:t>
                </w:r>
              </w:p>
            </w:tc>
            <w:tc>
              <w:tcPr/>
              <w:p w:rsidR="00000000" w:rsidDel="00000000" w:rsidP="00000000" w:rsidRDefault="00000000" w:rsidRPr="00000000" w14:paraId="000002E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approach_location_name</w:t>
                </w:r>
              </w:p>
            </w:tc>
            <w:tc>
              <w:tcPr/>
              <w:p w:rsidR="00000000" w:rsidDel="00000000" w:rsidP="00000000" w:rsidRDefault="00000000" w:rsidRPr="00000000" w14:paraId="000002F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F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F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F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F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openTCS location of the zone's approach point (TO2 target).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F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06</w:t>
                </w:r>
              </w:p>
            </w:tc>
            <w:tc>
              <w:tcPr/>
              <w:p w:rsidR="00000000" w:rsidDel="00000000" w:rsidP="00000000" w:rsidRDefault="00000000" w:rsidRPr="00000000" w14:paraId="000002F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status</w:t>
                </w:r>
              </w:p>
            </w:tc>
            <w:tc>
              <w:tcPr/>
              <w:p w:rsidR="00000000" w:rsidDel="00000000" w:rsidP="00000000" w:rsidRDefault="00000000" w:rsidRPr="00000000" w14:paraId="000002F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F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F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F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2F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Enum: ACTIVE | STALE (default ACTIVE).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F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07</w:t>
                </w:r>
              </w:p>
            </w:tc>
            <w:tc>
              <w:tcPr/>
              <w:p w:rsidR="00000000" w:rsidDel="00000000" w:rsidP="00000000" w:rsidRDefault="00000000" w:rsidRPr="00000000" w14:paraId="000002F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created_at</w:t>
                </w:r>
              </w:p>
            </w:tc>
            <w:tc>
              <w:tcPr/>
              <w:p w:rsidR="00000000" w:rsidDel="00000000" w:rsidP="00000000" w:rsidRDefault="00000000" w:rsidRPr="00000000" w14:paraId="000002F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F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0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0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0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Row creation time.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0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08</w:t>
                </w:r>
              </w:p>
            </w:tc>
            <w:tc>
              <w:tcPr/>
              <w:p w:rsidR="00000000" w:rsidDel="00000000" w:rsidP="00000000" w:rsidRDefault="00000000" w:rsidRPr="00000000" w14:paraId="0000030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updated_at</w:t>
                </w:r>
              </w:p>
            </w:tc>
            <w:tc>
              <w:tcPr/>
              <w:p w:rsidR="00000000" w:rsidDel="00000000" w:rsidP="00000000" w:rsidRDefault="00000000" w:rsidRPr="00000000" w14:paraId="0000030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0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0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0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0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Last modification time.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0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09</w:t>
                </w:r>
              </w:p>
            </w:tc>
            <w:tc>
              <w:tcPr/>
              <w:p w:rsidR="00000000" w:rsidDel="00000000" w:rsidP="00000000" w:rsidRDefault="00000000" w:rsidRPr="00000000" w14:paraId="0000030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deleted_at</w:t>
                </w:r>
              </w:p>
            </w:tc>
            <w:tc>
              <w:tcPr/>
              <w:p w:rsidR="00000000" w:rsidDel="00000000" w:rsidP="00000000" w:rsidRDefault="00000000" w:rsidRPr="00000000" w14:paraId="0000030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0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0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0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1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Soft-delete timestamp.</w:t>
                </w:r>
              </w:p>
            </w:tc>
          </w:tr>
        </w:tbl>
      </w:sdtContent>
    </w:sdt>
    <w:p w:rsidR="00000000" w:rsidDel="00000000" w:rsidP="00000000" w:rsidRDefault="00000000" w:rsidRPr="00000000" w14:paraId="00000311">
      <w:pPr>
        <w:pStyle w:val="Heading4"/>
        <w:rPr/>
      </w:pPr>
      <w:r w:rsidDel="00000000" w:rsidR="00000000" w:rsidRPr="00000000">
        <w:rPr>
          <w:rtl w:val="0"/>
        </w:rPr>
        <w:t xml:space="preserve">1.3.10 zone_members</w:t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tl w:val="0"/>
        </w:rPr>
        <w:t xml:space="preserve">Member slots of a zone with their ordering along the lane.</w:t>
      </w:r>
    </w:p>
    <w:sdt>
      <w:sdtPr>
        <w:lock w:val="contentLocked"/>
        <w:id w:val="-158012009"/>
        <w:tag w:val="goog_rdk_9"/>
      </w:sdtPr>
      <w:sdtContent>
        <w:tbl>
          <w:tblPr>
            <w:tblStyle w:val="Table14"/>
            <w:tblW w:w="9212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576"/>
            <w:gridCol w:w="2448"/>
            <w:gridCol w:w="503"/>
            <w:gridCol w:w="503"/>
            <w:gridCol w:w="503"/>
            <w:gridCol w:w="503"/>
            <w:gridCol w:w="4176"/>
            <w:tblGridChange w:id="0">
              <w:tblGrid>
                <w:gridCol w:w="576"/>
                <w:gridCol w:w="2448"/>
                <w:gridCol w:w="503"/>
                <w:gridCol w:w="503"/>
                <w:gridCol w:w="503"/>
                <w:gridCol w:w="503"/>
                <w:gridCol w:w="4176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13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14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Field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15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16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17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UN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18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19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1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01</w:t>
                </w:r>
              </w:p>
            </w:tc>
            <w:tc>
              <w:tcPr/>
              <w:p w:rsidR="00000000" w:rsidDel="00000000" w:rsidP="00000000" w:rsidRDefault="00000000" w:rsidRPr="00000000" w14:paraId="0000031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1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1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1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1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2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Primary key (UUID).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2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02</w:t>
                </w:r>
              </w:p>
            </w:tc>
            <w:tc>
              <w:tcPr/>
              <w:p w:rsidR="00000000" w:rsidDel="00000000" w:rsidP="00000000" w:rsidRDefault="00000000" w:rsidRPr="00000000" w14:paraId="0000032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zone_id</w:t>
                </w:r>
              </w:p>
            </w:tc>
            <w:tc>
              <w:tcPr/>
              <w:p w:rsidR="00000000" w:rsidDel="00000000" w:rsidP="00000000" w:rsidRDefault="00000000" w:rsidRPr="00000000" w14:paraId="0000032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2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2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2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2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Owning zone (ON DELETE CASCADE).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2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03</w:t>
                </w:r>
              </w:p>
            </w:tc>
            <w:tc>
              <w:tcPr/>
              <w:p w:rsidR="00000000" w:rsidDel="00000000" w:rsidP="00000000" w:rsidRDefault="00000000" w:rsidRPr="00000000" w14:paraId="0000032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location_name</w:t>
                </w:r>
              </w:p>
            </w:tc>
            <w:tc>
              <w:tcPr/>
              <w:p w:rsidR="00000000" w:rsidDel="00000000" w:rsidP="00000000" w:rsidRDefault="00000000" w:rsidRPr="00000000" w14:paraId="0000032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2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2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2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2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openTCS location name of the slot.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2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04</w:t>
                </w:r>
              </w:p>
            </w:tc>
            <w:tc>
              <w:tcPr/>
              <w:p w:rsidR="00000000" w:rsidDel="00000000" w:rsidP="00000000" w:rsidRDefault="00000000" w:rsidRPr="00000000" w14:paraId="0000033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position_index</w:t>
                </w:r>
              </w:p>
            </w:tc>
            <w:tc>
              <w:tcPr/>
              <w:p w:rsidR="00000000" w:rsidDel="00000000" w:rsidP="00000000" w:rsidRDefault="00000000" w:rsidRPr="00000000" w14:paraId="0000033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3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3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3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3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Order along the lane; drives row-dependency and fill order.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3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05</w:t>
                </w:r>
              </w:p>
            </w:tc>
            <w:tc>
              <w:tcPr/>
              <w:p w:rsidR="00000000" w:rsidDel="00000000" w:rsidP="00000000" w:rsidRDefault="00000000" w:rsidRPr="00000000" w14:paraId="0000033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created_at</w:t>
                </w:r>
              </w:p>
            </w:tc>
            <w:tc>
              <w:tcPr/>
              <w:p w:rsidR="00000000" w:rsidDel="00000000" w:rsidP="00000000" w:rsidRDefault="00000000" w:rsidRPr="00000000" w14:paraId="0000033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3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3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3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3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Row creation time.</w:t>
                </w:r>
              </w:p>
            </w:tc>
          </w:tr>
        </w:tbl>
      </w:sdtContent>
    </w:sdt>
    <w:p w:rsidR="00000000" w:rsidDel="00000000" w:rsidP="00000000" w:rsidRDefault="00000000" w:rsidRPr="00000000" w14:paraId="0000033D">
      <w:pPr>
        <w:pStyle w:val="Heading4"/>
        <w:rPr/>
      </w:pPr>
      <w:r w:rsidDel="00000000" w:rsidR="00000000" w:rsidRPr="00000000">
        <w:rPr>
          <w:rtl w:val="0"/>
        </w:rPr>
        <w:t xml:space="preserve">1.3.11 map_records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tl w:val="0"/>
        </w:rPr>
        <w:t xml:space="preserve">Uploaded plant-model (QR-grid map) files and their statistics.</w:t>
      </w:r>
    </w:p>
    <w:sdt>
      <w:sdtPr>
        <w:lock w:val="contentLocked"/>
        <w:id w:val="-233037924"/>
        <w:tag w:val="goog_rdk_10"/>
      </w:sdtPr>
      <w:sdtContent>
        <w:tbl>
          <w:tblPr>
            <w:tblStyle w:val="Table15"/>
            <w:tblW w:w="9212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576"/>
            <w:gridCol w:w="2448"/>
            <w:gridCol w:w="503"/>
            <w:gridCol w:w="503"/>
            <w:gridCol w:w="503"/>
            <w:gridCol w:w="503"/>
            <w:gridCol w:w="4176"/>
            <w:tblGridChange w:id="0">
              <w:tblGrid>
                <w:gridCol w:w="576"/>
                <w:gridCol w:w="2448"/>
                <w:gridCol w:w="503"/>
                <w:gridCol w:w="503"/>
                <w:gridCol w:w="503"/>
                <w:gridCol w:w="503"/>
                <w:gridCol w:w="4176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3F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40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Field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41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42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43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UN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44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45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4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01</w:t>
                </w:r>
              </w:p>
            </w:tc>
            <w:tc>
              <w:tcPr/>
              <w:p w:rsidR="00000000" w:rsidDel="00000000" w:rsidP="00000000" w:rsidRDefault="00000000" w:rsidRPr="00000000" w14:paraId="0000034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4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4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4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4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4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Primary key (UUID).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4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02</w:t>
                </w:r>
              </w:p>
            </w:tc>
            <w:tc>
              <w:tcPr/>
              <w:p w:rsidR="00000000" w:rsidDel="00000000" w:rsidP="00000000" w:rsidRDefault="00000000" w:rsidRPr="00000000" w14:paraId="0000034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name</w:t>
                </w:r>
              </w:p>
            </w:tc>
            <w:tc>
              <w:tcPr/>
              <w:p w:rsidR="00000000" w:rsidDel="00000000" w:rsidP="00000000" w:rsidRDefault="00000000" w:rsidRPr="00000000" w14:paraId="0000034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5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5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5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5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Map display name.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5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03</w:t>
                </w:r>
              </w:p>
            </w:tc>
            <w:tc>
              <w:tcPr/>
              <w:p w:rsidR="00000000" w:rsidDel="00000000" w:rsidP="00000000" w:rsidRDefault="00000000" w:rsidRPr="00000000" w14:paraId="0000035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original_filename</w:t>
                </w:r>
              </w:p>
            </w:tc>
            <w:tc>
              <w:tcPr/>
              <w:p w:rsidR="00000000" w:rsidDel="00000000" w:rsidP="00000000" w:rsidRDefault="00000000" w:rsidRPr="00000000" w14:paraId="0000035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5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5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5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5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Uploaded file name.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5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04</w:t>
                </w:r>
              </w:p>
            </w:tc>
            <w:tc>
              <w:tcPr/>
              <w:p w:rsidR="00000000" w:rsidDel="00000000" w:rsidP="00000000" w:rsidRDefault="00000000" w:rsidRPr="00000000" w14:paraId="0000035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point_count</w:t>
                </w:r>
              </w:p>
            </w:tc>
            <w:tc>
              <w:tcPr/>
              <w:p w:rsidR="00000000" w:rsidDel="00000000" w:rsidP="00000000" w:rsidRDefault="00000000" w:rsidRPr="00000000" w14:paraId="0000035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5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5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6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6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Number of points parsed from the model (default 0).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6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05</w:t>
                </w:r>
              </w:p>
            </w:tc>
            <w:tc>
              <w:tcPr/>
              <w:p w:rsidR="00000000" w:rsidDel="00000000" w:rsidP="00000000" w:rsidRDefault="00000000" w:rsidRPr="00000000" w14:paraId="0000036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path_count</w:t>
                </w:r>
              </w:p>
            </w:tc>
            <w:tc>
              <w:tcPr/>
              <w:p w:rsidR="00000000" w:rsidDel="00000000" w:rsidP="00000000" w:rsidRDefault="00000000" w:rsidRPr="00000000" w14:paraId="0000036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6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6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6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6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Number of paths parsed (default 0).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6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06</w:t>
                </w:r>
              </w:p>
            </w:tc>
            <w:tc>
              <w:tcPr/>
              <w:p w:rsidR="00000000" w:rsidDel="00000000" w:rsidP="00000000" w:rsidRDefault="00000000" w:rsidRPr="00000000" w14:paraId="0000036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vehicle_count</w:t>
                </w:r>
              </w:p>
            </w:tc>
            <w:tc>
              <w:tcPr/>
              <w:p w:rsidR="00000000" w:rsidDel="00000000" w:rsidP="00000000" w:rsidRDefault="00000000" w:rsidRPr="00000000" w14:paraId="0000036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6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6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6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6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Number of vehicles in the model (default 0).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7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07</w:t>
                </w:r>
              </w:p>
            </w:tc>
            <w:tc>
              <w:tcPr/>
              <w:p w:rsidR="00000000" w:rsidDel="00000000" w:rsidP="00000000" w:rsidRDefault="00000000" w:rsidRPr="00000000" w14:paraId="0000037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uploaded_at</w:t>
                </w:r>
              </w:p>
            </w:tc>
            <w:tc>
              <w:tcPr/>
              <w:p w:rsidR="00000000" w:rsidDel="00000000" w:rsidP="00000000" w:rsidRDefault="00000000" w:rsidRPr="00000000" w14:paraId="0000037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7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7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7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7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Upload time.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7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08</w:t>
                </w:r>
              </w:p>
            </w:tc>
            <w:tc>
              <w:tcPr/>
              <w:p w:rsidR="00000000" w:rsidDel="00000000" w:rsidP="00000000" w:rsidRDefault="00000000" w:rsidRPr="00000000" w14:paraId="0000037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uploaded_by_id</w:t>
                </w:r>
              </w:p>
            </w:tc>
            <w:tc>
              <w:tcPr/>
              <w:p w:rsidR="00000000" w:rsidDel="00000000" w:rsidP="00000000" w:rsidRDefault="00000000" w:rsidRPr="00000000" w14:paraId="0000037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7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7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7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7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Admin who uploaded the map.</w:t>
                </w:r>
              </w:p>
            </w:tc>
          </w:tr>
        </w:tbl>
      </w:sdtContent>
    </w:sdt>
    <w:p w:rsidR="00000000" w:rsidDel="00000000" w:rsidP="00000000" w:rsidRDefault="00000000" w:rsidRPr="00000000" w14:paraId="0000037E">
      <w:pPr>
        <w:pStyle w:val="Heading4"/>
        <w:rPr/>
      </w:pPr>
      <w:r w:rsidDel="00000000" w:rsidR="00000000" w:rsidRPr="00000000">
        <w:rPr>
          <w:rtl w:val="0"/>
        </w:rPr>
        <w:t xml:space="preserve">1.3.12 cargos</w:t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  <w:t xml:space="preserve">Physical goods units registered by the barcode scanner or operator.</w:t>
      </w:r>
    </w:p>
    <w:sdt>
      <w:sdtPr>
        <w:lock w:val="contentLocked"/>
        <w:id w:val="-278389679"/>
        <w:tag w:val="goog_rdk_11"/>
      </w:sdtPr>
      <w:sdtContent>
        <w:tbl>
          <w:tblPr>
            <w:tblStyle w:val="Table16"/>
            <w:tblW w:w="9212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576"/>
            <w:gridCol w:w="2448"/>
            <w:gridCol w:w="503"/>
            <w:gridCol w:w="503"/>
            <w:gridCol w:w="503"/>
            <w:gridCol w:w="503"/>
            <w:gridCol w:w="4176"/>
            <w:tblGridChange w:id="0">
              <w:tblGrid>
                <w:gridCol w:w="576"/>
                <w:gridCol w:w="2448"/>
                <w:gridCol w:w="503"/>
                <w:gridCol w:w="503"/>
                <w:gridCol w:w="503"/>
                <w:gridCol w:w="503"/>
                <w:gridCol w:w="4176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80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81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Field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82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83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84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UN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85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86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8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01</w:t>
                </w:r>
              </w:p>
            </w:tc>
            <w:tc>
              <w:tcPr/>
              <w:p w:rsidR="00000000" w:rsidDel="00000000" w:rsidP="00000000" w:rsidRDefault="00000000" w:rsidRPr="00000000" w14:paraId="0000038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8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8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8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8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8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Primary key (UUID).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8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02</w:t>
                </w:r>
              </w:p>
            </w:tc>
            <w:tc>
              <w:tcPr/>
              <w:p w:rsidR="00000000" w:rsidDel="00000000" w:rsidP="00000000" w:rsidRDefault="00000000" w:rsidRPr="00000000" w14:paraId="0000038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item_code</w:t>
                </w:r>
              </w:p>
            </w:tc>
            <w:tc>
              <w:tcPr/>
              <w:p w:rsidR="00000000" w:rsidDel="00000000" w:rsidP="00000000" w:rsidRDefault="00000000" w:rsidRPr="00000000" w14:paraId="0000039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9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9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9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9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Scanned barcode of the goods.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9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03</w:t>
                </w:r>
              </w:p>
            </w:tc>
            <w:tc>
              <w:tcPr/>
              <w:p w:rsidR="00000000" w:rsidDel="00000000" w:rsidP="00000000" w:rsidRDefault="00000000" w:rsidRPr="00000000" w14:paraId="0000039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source_point_name</w:t>
                </w:r>
              </w:p>
            </w:tc>
            <w:tc>
              <w:tcPr/>
              <w:p w:rsidR="00000000" w:rsidDel="00000000" w:rsidP="00000000" w:rsidRDefault="00000000" w:rsidRPr="00000000" w14:paraId="0000039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9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9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9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9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Point where the cargo currently sits (from floor QR).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9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04</w:t>
                </w:r>
              </w:p>
            </w:tc>
            <w:tc>
              <w:tcPr/>
              <w:p w:rsidR="00000000" w:rsidDel="00000000" w:rsidP="00000000" w:rsidRDefault="00000000" w:rsidRPr="00000000" w14:paraId="0000039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source_pickup_location_name</w:t>
                </w:r>
              </w:p>
            </w:tc>
            <w:tc>
              <w:tcPr/>
              <w:p w:rsidR="00000000" w:rsidDel="00000000" w:rsidP="00000000" w:rsidRDefault="00000000" w:rsidRPr="00000000" w14:paraId="0000039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9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A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A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A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openTCS pickup location linked to the source point.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A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05</w:t>
                </w:r>
              </w:p>
            </w:tc>
            <w:tc>
              <w:tcPr/>
              <w:p w:rsidR="00000000" w:rsidDel="00000000" w:rsidP="00000000" w:rsidRDefault="00000000" w:rsidRPr="00000000" w14:paraId="000003A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destination_location_name</w:t>
                </w:r>
              </w:p>
            </w:tc>
            <w:tc>
              <w:tcPr/>
              <w:p w:rsidR="00000000" w:rsidDel="00000000" w:rsidP="00000000" w:rsidRDefault="00000000" w:rsidRPr="00000000" w14:paraId="000003A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A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A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A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A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Concrete drop-off slot; NULL until committed at the TO2 barrier (late binding).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A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06</w:t>
                </w:r>
              </w:p>
            </w:tc>
            <w:tc>
              <w:tcPr/>
              <w:p w:rsidR="00000000" w:rsidDel="00000000" w:rsidP="00000000" w:rsidRDefault="00000000" w:rsidRPr="00000000" w14:paraId="000003A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source_zone_id</w:t>
                </w:r>
              </w:p>
            </w:tc>
            <w:tc>
              <w:tcPr/>
              <w:p w:rsidR="00000000" w:rsidDel="00000000" w:rsidP="00000000" w:rsidRDefault="00000000" w:rsidRPr="00000000" w14:paraId="000003A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A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A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A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B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Zone the cargo is picked from.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B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07</w:t>
                </w:r>
              </w:p>
            </w:tc>
            <w:tc>
              <w:tcPr/>
              <w:p w:rsidR="00000000" w:rsidDel="00000000" w:rsidP="00000000" w:rsidRDefault="00000000" w:rsidRPr="00000000" w14:paraId="000003B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destination_zone_id</w:t>
                </w:r>
              </w:p>
            </w:tc>
            <w:tc>
              <w:tcPr/>
              <w:p w:rsidR="00000000" w:rsidDel="00000000" w:rsidP="00000000" w:rsidRDefault="00000000" w:rsidRPr="00000000" w14:paraId="000003B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B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B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B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B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Reserved drop-off zone (capacity-checked at creation).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B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08</w:t>
                </w:r>
              </w:p>
            </w:tc>
            <w:tc>
              <w:tcPr/>
              <w:p w:rsidR="00000000" w:rsidDel="00000000" w:rsidP="00000000" w:rsidRDefault="00000000" w:rsidRPr="00000000" w14:paraId="000003B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status</w:t>
                </w:r>
              </w:p>
            </w:tc>
            <w:tc>
              <w:tcPr/>
              <w:p w:rsidR="00000000" w:rsidDel="00000000" w:rsidP="00000000" w:rsidRDefault="00000000" w:rsidRPr="00000000" w14:paraId="000003B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B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B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B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B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Enum: ACTIVE | DELIVERED | CANCELLED (default ACTIVE).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B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09</w:t>
                </w:r>
              </w:p>
            </w:tc>
            <w:tc>
              <w:tcPr/>
              <w:p w:rsidR="00000000" w:rsidDel="00000000" w:rsidP="00000000" w:rsidRDefault="00000000" w:rsidRPr="00000000" w14:paraId="000003C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created_by</w:t>
                </w:r>
              </w:p>
            </w:tc>
            <w:tc>
              <w:tcPr/>
              <w:p w:rsidR="00000000" w:rsidDel="00000000" w:rsidP="00000000" w:rsidRDefault="00000000" w:rsidRPr="00000000" w14:paraId="000003C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C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C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C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C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User/scanner account that registered the cargo.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C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10</w:t>
                </w:r>
              </w:p>
            </w:tc>
            <w:tc>
              <w:tcPr/>
              <w:p w:rsidR="00000000" w:rsidDel="00000000" w:rsidP="00000000" w:rsidRDefault="00000000" w:rsidRPr="00000000" w14:paraId="000003C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created_at</w:t>
                </w:r>
              </w:p>
            </w:tc>
            <w:tc>
              <w:tcPr/>
              <w:p w:rsidR="00000000" w:rsidDel="00000000" w:rsidP="00000000" w:rsidRDefault="00000000" w:rsidRPr="00000000" w14:paraId="000003C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C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C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C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C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Row creation time.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C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11</w:t>
                </w:r>
              </w:p>
            </w:tc>
            <w:tc>
              <w:tcPr/>
              <w:p w:rsidR="00000000" w:rsidDel="00000000" w:rsidP="00000000" w:rsidRDefault="00000000" w:rsidRPr="00000000" w14:paraId="000003C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updated_at</w:t>
                </w:r>
              </w:p>
            </w:tc>
            <w:tc>
              <w:tcPr/>
              <w:p w:rsidR="00000000" w:rsidDel="00000000" w:rsidP="00000000" w:rsidRDefault="00000000" w:rsidRPr="00000000" w14:paraId="000003C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D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D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D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D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Last modification time.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D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12</w:t>
                </w:r>
              </w:p>
            </w:tc>
            <w:tc>
              <w:tcPr/>
              <w:p w:rsidR="00000000" w:rsidDel="00000000" w:rsidP="00000000" w:rsidRDefault="00000000" w:rsidRPr="00000000" w14:paraId="000003D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deleted_at</w:t>
                </w:r>
              </w:p>
            </w:tc>
            <w:tc>
              <w:tcPr/>
              <w:p w:rsidR="00000000" w:rsidDel="00000000" w:rsidP="00000000" w:rsidRDefault="00000000" w:rsidRPr="00000000" w14:paraId="000003D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D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D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D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D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Soft-delete timestamp.</w:t>
                </w:r>
              </w:p>
            </w:tc>
          </w:tr>
        </w:tbl>
      </w:sdtContent>
    </w:sdt>
    <w:p w:rsidR="00000000" w:rsidDel="00000000" w:rsidP="00000000" w:rsidRDefault="00000000" w:rsidRPr="00000000" w14:paraId="000003DB">
      <w:pPr>
        <w:pStyle w:val="Heading4"/>
        <w:rPr/>
      </w:pPr>
      <w:r w:rsidDel="00000000" w:rsidR="00000000" w:rsidRPr="00000000">
        <w:rPr>
          <w:rtl w:val="0"/>
        </w:rPr>
        <w:t xml:space="preserve">1.3.13 transport_requests</w:t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tl w:val="0"/>
        </w:rPr>
        <w:t xml:space="preserve">Transport tasks and their lifecycle; one cargo may have several tasks over time.</w:t>
      </w:r>
    </w:p>
    <w:sdt>
      <w:sdtPr>
        <w:lock w:val="contentLocked"/>
        <w:id w:val="-489712429"/>
        <w:tag w:val="goog_rdk_12"/>
      </w:sdtPr>
      <w:sdtContent>
        <w:tbl>
          <w:tblPr>
            <w:tblStyle w:val="Table17"/>
            <w:tblW w:w="9212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576"/>
            <w:gridCol w:w="2448"/>
            <w:gridCol w:w="503"/>
            <w:gridCol w:w="503"/>
            <w:gridCol w:w="503"/>
            <w:gridCol w:w="503"/>
            <w:gridCol w:w="4176"/>
            <w:tblGridChange w:id="0">
              <w:tblGrid>
                <w:gridCol w:w="576"/>
                <w:gridCol w:w="2448"/>
                <w:gridCol w:w="503"/>
                <w:gridCol w:w="503"/>
                <w:gridCol w:w="503"/>
                <w:gridCol w:w="503"/>
                <w:gridCol w:w="4176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DD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DE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Field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DF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E0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E1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UN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E2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E3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E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01</w:t>
                </w:r>
              </w:p>
            </w:tc>
            <w:tc>
              <w:tcPr/>
              <w:p w:rsidR="00000000" w:rsidDel="00000000" w:rsidP="00000000" w:rsidRDefault="00000000" w:rsidRPr="00000000" w14:paraId="000003E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E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E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E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E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E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Primary key (UUID).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E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02</w:t>
                </w:r>
              </w:p>
            </w:tc>
            <w:tc>
              <w:tcPr/>
              <w:p w:rsidR="00000000" w:rsidDel="00000000" w:rsidP="00000000" w:rsidRDefault="00000000" w:rsidRPr="00000000" w14:paraId="000003E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request_code</w:t>
                </w:r>
              </w:p>
            </w:tc>
            <w:tc>
              <w:tcPr/>
              <w:p w:rsidR="00000000" w:rsidDel="00000000" w:rsidP="00000000" w:rsidRDefault="00000000" w:rsidRPr="00000000" w14:paraId="000003E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E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E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F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F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Human-readable unique request code.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F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03</w:t>
                </w:r>
              </w:p>
            </w:tc>
            <w:tc>
              <w:tcPr/>
              <w:p w:rsidR="00000000" w:rsidDel="00000000" w:rsidP="00000000" w:rsidRDefault="00000000" w:rsidRPr="00000000" w14:paraId="000003F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cargo_id</w:t>
                </w:r>
              </w:p>
            </w:tc>
            <w:tc>
              <w:tcPr/>
              <w:p w:rsidR="00000000" w:rsidDel="00000000" w:rsidP="00000000" w:rsidRDefault="00000000" w:rsidRPr="00000000" w14:paraId="000003F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F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F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F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F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Cargo being transported.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F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04</w:t>
                </w:r>
              </w:p>
            </w:tc>
            <w:tc>
              <w:tcPr/>
              <w:p w:rsidR="00000000" w:rsidDel="00000000" w:rsidP="00000000" w:rsidRDefault="00000000" w:rsidRPr="00000000" w14:paraId="000003F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status</w:t>
                </w:r>
              </w:p>
            </w:tc>
            <w:tc>
              <w:tcPr/>
              <w:p w:rsidR="00000000" w:rsidDel="00000000" w:rsidP="00000000" w:rsidRDefault="00000000" w:rsidRPr="00000000" w14:paraId="000003F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F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F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F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3F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Enum: CREATED | READY_TO_ASSIGN | BLOCKED | PICKING_UP | DELIVERING | DELIVERY_COMPLETED | CANCELLED | FAILED.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0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05</w:t>
                </w:r>
              </w:p>
            </w:tc>
            <w:tc>
              <w:tcPr/>
              <w:p w:rsidR="00000000" w:rsidDel="00000000" w:rsidP="00000000" w:rsidRDefault="00000000" w:rsidRPr="00000000" w14:paraId="0000040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metadata</w:t>
                </w:r>
              </w:p>
            </w:tc>
            <w:tc>
              <w:tcPr/>
              <w:p w:rsidR="00000000" w:rsidDel="00000000" w:rsidP="00000000" w:rsidRDefault="00000000" w:rsidRPr="00000000" w14:paraId="0000040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0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0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0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0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JSONB: assignedVehicleName, to1Name/to2Name/to3Name, approachLocationName, blockedReason.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0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06</w:t>
                </w:r>
              </w:p>
            </w:tc>
            <w:tc>
              <w:tcPr/>
              <w:p w:rsidR="00000000" w:rsidDel="00000000" w:rsidP="00000000" w:rsidRDefault="00000000" w:rsidRPr="00000000" w14:paraId="0000040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assigned_at</w:t>
                </w:r>
              </w:p>
            </w:tc>
            <w:tc>
              <w:tcPr/>
              <w:p w:rsidR="00000000" w:rsidDel="00000000" w:rsidP="00000000" w:rsidRDefault="00000000" w:rsidRPr="00000000" w14:paraId="0000040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0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0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0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0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When a vehicle was assigned.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0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07</w:t>
                </w:r>
              </w:p>
            </w:tc>
            <w:tc>
              <w:tcPr/>
              <w:p w:rsidR="00000000" w:rsidDel="00000000" w:rsidP="00000000" w:rsidRDefault="00000000" w:rsidRPr="00000000" w14:paraId="0000040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started_at</w:t>
                </w:r>
              </w:p>
            </w:tc>
            <w:tc>
              <w:tcPr/>
              <w:p w:rsidR="00000000" w:rsidDel="00000000" w:rsidP="00000000" w:rsidRDefault="00000000" w:rsidRPr="00000000" w14:paraId="0000041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1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1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1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1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When execution started.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1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08</w:t>
                </w:r>
              </w:p>
            </w:tc>
            <w:tc>
              <w:tcPr/>
              <w:p w:rsidR="00000000" w:rsidDel="00000000" w:rsidP="00000000" w:rsidRDefault="00000000" w:rsidRPr="00000000" w14:paraId="0000041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completed_at</w:t>
                </w:r>
              </w:p>
            </w:tc>
            <w:tc>
              <w:tcPr/>
              <w:p w:rsidR="00000000" w:rsidDel="00000000" w:rsidP="00000000" w:rsidRDefault="00000000" w:rsidRPr="00000000" w14:paraId="0000041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1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1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1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1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When delivery completed.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1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09</w:t>
                </w:r>
              </w:p>
            </w:tc>
            <w:tc>
              <w:tcPr/>
              <w:p w:rsidR="00000000" w:rsidDel="00000000" w:rsidP="00000000" w:rsidRDefault="00000000" w:rsidRPr="00000000" w14:paraId="0000041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cancelled_at</w:t>
                </w:r>
              </w:p>
            </w:tc>
            <w:tc>
              <w:tcPr/>
              <w:p w:rsidR="00000000" w:rsidDel="00000000" w:rsidP="00000000" w:rsidRDefault="00000000" w:rsidRPr="00000000" w14:paraId="0000041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1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2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2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2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When the task was cancelled.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2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10</w:t>
                </w:r>
              </w:p>
            </w:tc>
            <w:tc>
              <w:tcPr/>
              <w:p w:rsidR="00000000" w:rsidDel="00000000" w:rsidP="00000000" w:rsidRDefault="00000000" w:rsidRPr="00000000" w14:paraId="0000042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created_at</w:t>
                </w:r>
              </w:p>
            </w:tc>
            <w:tc>
              <w:tcPr/>
              <w:p w:rsidR="00000000" w:rsidDel="00000000" w:rsidP="00000000" w:rsidRDefault="00000000" w:rsidRPr="00000000" w14:paraId="0000042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2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2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2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2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Row creation time.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2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11</w:t>
                </w:r>
              </w:p>
            </w:tc>
            <w:tc>
              <w:tcPr/>
              <w:p w:rsidR="00000000" w:rsidDel="00000000" w:rsidP="00000000" w:rsidRDefault="00000000" w:rsidRPr="00000000" w14:paraId="0000042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updated_at</w:t>
                </w:r>
              </w:p>
            </w:tc>
            <w:tc>
              <w:tcPr/>
              <w:p w:rsidR="00000000" w:rsidDel="00000000" w:rsidP="00000000" w:rsidRDefault="00000000" w:rsidRPr="00000000" w14:paraId="0000042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2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2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2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3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Last modification time.</w:t>
                </w:r>
              </w:p>
            </w:tc>
          </w:tr>
        </w:tbl>
      </w:sdtContent>
    </w:sdt>
    <w:p w:rsidR="00000000" w:rsidDel="00000000" w:rsidP="00000000" w:rsidRDefault="00000000" w:rsidRPr="00000000" w14:paraId="00000431">
      <w:pPr>
        <w:pStyle w:val="Heading4"/>
        <w:rPr/>
      </w:pPr>
      <w:r w:rsidDel="00000000" w:rsidR="00000000" w:rsidRPr="00000000">
        <w:rPr>
          <w:rtl w:val="0"/>
        </w:rPr>
        <w:t xml:space="preserve">1.3.14 task_status_transitions</w:t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tl w:val="0"/>
        </w:rPr>
        <w:t xml:space="preserve">Insert-only audit of every task status change, written exclusively by TransportTaskService.</w:t>
      </w:r>
    </w:p>
    <w:sdt>
      <w:sdtPr>
        <w:lock w:val="contentLocked"/>
        <w:id w:val="1708572956"/>
        <w:tag w:val="goog_rdk_13"/>
      </w:sdtPr>
      <w:sdtContent>
        <w:tbl>
          <w:tblPr>
            <w:tblStyle w:val="Table18"/>
            <w:tblW w:w="9212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576"/>
            <w:gridCol w:w="2448"/>
            <w:gridCol w:w="503"/>
            <w:gridCol w:w="503"/>
            <w:gridCol w:w="503"/>
            <w:gridCol w:w="503"/>
            <w:gridCol w:w="4176"/>
            <w:tblGridChange w:id="0">
              <w:tblGrid>
                <w:gridCol w:w="576"/>
                <w:gridCol w:w="2448"/>
                <w:gridCol w:w="503"/>
                <w:gridCol w:w="503"/>
                <w:gridCol w:w="503"/>
                <w:gridCol w:w="503"/>
                <w:gridCol w:w="4176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33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34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Field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35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36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37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UN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38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39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3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01</w:t>
                </w:r>
              </w:p>
            </w:tc>
            <w:tc>
              <w:tcPr/>
              <w:p w:rsidR="00000000" w:rsidDel="00000000" w:rsidP="00000000" w:rsidRDefault="00000000" w:rsidRPr="00000000" w14:paraId="0000043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43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3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3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3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4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Primary key (bigserial).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4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02</w:t>
                </w:r>
              </w:p>
            </w:tc>
            <w:tc>
              <w:tcPr/>
              <w:p w:rsidR="00000000" w:rsidDel="00000000" w:rsidP="00000000" w:rsidRDefault="00000000" w:rsidRPr="00000000" w14:paraId="0000044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task_id</w:t>
                </w:r>
              </w:p>
            </w:tc>
            <w:tc>
              <w:tcPr/>
              <w:p w:rsidR="00000000" w:rsidDel="00000000" w:rsidP="00000000" w:rsidRDefault="00000000" w:rsidRPr="00000000" w14:paraId="0000044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4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4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4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4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Transport task that changed.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4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03</w:t>
                </w:r>
              </w:p>
            </w:tc>
            <w:tc>
              <w:tcPr/>
              <w:p w:rsidR="00000000" w:rsidDel="00000000" w:rsidP="00000000" w:rsidRDefault="00000000" w:rsidRPr="00000000" w14:paraId="0000044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from_status</w:t>
                </w:r>
              </w:p>
            </w:tc>
            <w:tc>
              <w:tcPr/>
              <w:p w:rsidR="00000000" w:rsidDel="00000000" w:rsidP="00000000" w:rsidRDefault="00000000" w:rsidRPr="00000000" w14:paraId="0000044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4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4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4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4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Previous status; NULL only on the birth row.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4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04</w:t>
                </w:r>
              </w:p>
            </w:tc>
            <w:tc>
              <w:tcPr/>
              <w:p w:rsidR="00000000" w:rsidDel="00000000" w:rsidP="00000000" w:rsidRDefault="00000000" w:rsidRPr="00000000" w14:paraId="0000045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to_status</w:t>
                </w:r>
              </w:p>
            </w:tc>
            <w:tc>
              <w:tcPr/>
              <w:p w:rsidR="00000000" w:rsidDel="00000000" w:rsidP="00000000" w:rsidRDefault="00000000" w:rsidRPr="00000000" w14:paraId="0000045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5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5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5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5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New status.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5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05</w:t>
                </w:r>
              </w:p>
            </w:tc>
            <w:tc>
              <w:tcPr/>
              <w:p w:rsidR="00000000" w:rsidDel="00000000" w:rsidP="00000000" w:rsidRDefault="00000000" w:rsidRPr="00000000" w14:paraId="0000045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trigger</w:t>
                </w:r>
              </w:p>
            </w:tc>
            <w:tc>
              <w:tcPr/>
              <w:p w:rsidR="00000000" w:rsidDel="00000000" w:rsidP="00000000" w:rsidRDefault="00000000" w:rsidRPr="00000000" w14:paraId="0000045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5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5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5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5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Cause of the change: API | RELEASE_ENGINE | ASSIGNMENT_ENGINE | SAGA.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5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06</w:t>
                </w:r>
              </w:p>
            </w:tc>
            <w:tc>
              <w:tcPr/>
              <w:p w:rsidR="00000000" w:rsidDel="00000000" w:rsidP="00000000" w:rsidRDefault="00000000" w:rsidRPr="00000000" w14:paraId="0000045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vehicle_name</w:t>
                </w:r>
              </w:p>
            </w:tc>
            <w:tc>
              <w:tcPr/>
              <w:p w:rsidR="00000000" w:rsidDel="00000000" w:rsidP="00000000" w:rsidRDefault="00000000" w:rsidRPr="00000000" w14:paraId="0000045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6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6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6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6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Snapshot of the assigned vehicle at transition time.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6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07</w:t>
                </w:r>
              </w:p>
            </w:tc>
            <w:tc>
              <w:tcPr/>
              <w:p w:rsidR="00000000" w:rsidDel="00000000" w:rsidP="00000000" w:rsidRDefault="00000000" w:rsidRPr="00000000" w14:paraId="0000046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reason</w:t>
                </w:r>
              </w:p>
            </w:tc>
            <w:tc>
              <w:tcPr/>
              <w:p w:rsidR="00000000" w:rsidDel="00000000" w:rsidP="00000000" w:rsidRDefault="00000000" w:rsidRPr="00000000" w14:paraId="0000046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6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6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6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6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Free-text reason (e.g. blocked reason).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6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08</w:t>
                </w:r>
              </w:p>
            </w:tc>
            <w:tc>
              <w:tcPr/>
              <w:p w:rsidR="00000000" w:rsidDel="00000000" w:rsidP="00000000" w:rsidRDefault="00000000" w:rsidRPr="00000000" w14:paraId="0000046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context</w:t>
                </w:r>
              </w:p>
            </w:tc>
            <w:tc>
              <w:tcPr/>
              <w:p w:rsidR="00000000" w:rsidDel="00000000" w:rsidP="00000000" w:rsidRDefault="00000000" w:rsidRPr="00000000" w14:paraId="0000046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6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6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7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7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JSONB measurements (e.g. distanceToSource at assign).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7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09</w:t>
                </w:r>
              </w:p>
            </w:tc>
            <w:tc>
              <w:tcPr/>
              <w:p w:rsidR="00000000" w:rsidDel="00000000" w:rsidP="00000000" w:rsidRDefault="00000000" w:rsidRPr="00000000" w14:paraId="0000047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occurred_at</w:t>
                </w:r>
              </w:p>
            </w:tc>
            <w:tc>
              <w:tcPr/>
              <w:p w:rsidR="00000000" w:rsidDel="00000000" w:rsidP="00000000" w:rsidRDefault="00000000" w:rsidRPr="00000000" w14:paraId="0000047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7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7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7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7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Transition time (default now()).</w:t>
                </w:r>
              </w:p>
            </w:tc>
          </w:tr>
        </w:tbl>
      </w:sdtContent>
    </w:sdt>
    <w:p w:rsidR="00000000" w:rsidDel="00000000" w:rsidP="00000000" w:rsidRDefault="00000000" w:rsidRPr="00000000" w14:paraId="00000479">
      <w:pPr>
        <w:pStyle w:val="Heading4"/>
        <w:rPr/>
      </w:pPr>
      <w:r w:rsidDel="00000000" w:rsidR="00000000" w:rsidRPr="00000000">
        <w:rPr>
          <w:rtl w:val="0"/>
        </w:rPr>
        <w:t xml:space="preserve">1.3.15 sse_sessions</w:t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tl w:val="0"/>
        </w:rPr>
        <w:t xml:space="preserve">One row per kernel SSE (re)connect, bracketing telemetry so analysis never spans a reconnect gap.</w:t>
      </w:r>
    </w:p>
    <w:sdt>
      <w:sdtPr>
        <w:lock w:val="contentLocked"/>
        <w:id w:val="-1564505937"/>
        <w:tag w:val="goog_rdk_14"/>
      </w:sdtPr>
      <w:sdtContent>
        <w:tbl>
          <w:tblPr>
            <w:tblStyle w:val="Table19"/>
            <w:tblW w:w="9212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576"/>
            <w:gridCol w:w="2448"/>
            <w:gridCol w:w="503"/>
            <w:gridCol w:w="503"/>
            <w:gridCol w:w="503"/>
            <w:gridCol w:w="503"/>
            <w:gridCol w:w="4176"/>
            <w:tblGridChange w:id="0">
              <w:tblGrid>
                <w:gridCol w:w="576"/>
                <w:gridCol w:w="2448"/>
                <w:gridCol w:w="503"/>
                <w:gridCol w:w="503"/>
                <w:gridCol w:w="503"/>
                <w:gridCol w:w="503"/>
                <w:gridCol w:w="4176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7B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7C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Field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7D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7E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7F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UN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80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81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8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01</w:t>
                </w:r>
              </w:p>
            </w:tc>
            <w:tc>
              <w:tcPr/>
              <w:p w:rsidR="00000000" w:rsidDel="00000000" w:rsidP="00000000" w:rsidRDefault="00000000" w:rsidRPr="00000000" w14:paraId="0000048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48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8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8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8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8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Primary key (bigserial).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8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02</w:t>
                </w:r>
              </w:p>
            </w:tc>
            <w:tc>
              <w:tcPr/>
              <w:p w:rsidR="00000000" w:rsidDel="00000000" w:rsidP="00000000" w:rsidRDefault="00000000" w:rsidRPr="00000000" w14:paraId="0000048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connected_at</w:t>
                </w:r>
              </w:p>
            </w:tc>
            <w:tc>
              <w:tcPr/>
              <w:p w:rsidR="00000000" w:rsidDel="00000000" w:rsidP="00000000" w:rsidRDefault="00000000" w:rsidRPr="00000000" w14:paraId="0000048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8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8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8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8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SSE connect time (default now()).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9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03</w:t>
                </w:r>
              </w:p>
            </w:tc>
            <w:tc>
              <w:tcPr/>
              <w:p w:rsidR="00000000" w:rsidDel="00000000" w:rsidP="00000000" w:rsidRDefault="00000000" w:rsidRPr="00000000" w14:paraId="0000049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ended_at</w:t>
                </w:r>
              </w:p>
            </w:tc>
            <w:tc>
              <w:tcPr/>
              <w:p w:rsidR="00000000" w:rsidDel="00000000" w:rsidP="00000000" w:rsidRDefault="00000000" w:rsidRPr="00000000" w14:paraId="0000049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9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9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9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9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SSE disconnect time; NULL while open.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9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04</w:t>
                </w:r>
              </w:p>
            </w:tc>
            <w:tc>
              <w:tcPr/>
              <w:p w:rsidR="00000000" w:rsidDel="00000000" w:rsidP="00000000" w:rsidRDefault="00000000" w:rsidRPr="00000000" w14:paraId="0000049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end_reason</w:t>
                </w:r>
              </w:p>
            </w:tc>
            <w:tc>
              <w:tcPr/>
              <w:p w:rsidR="00000000" w:rsidDel="00000000" w:rsidP="00000000" w:rsidRDefault="00000000" w:rsidRPr="00000000" w14:paraId="0000049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9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9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9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9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Why the session ended (error, shutdown, ...).</w:t>
                </w:r>
              </w:p>
            </w:tc>
          </w:tr>
        </w:tbl>
      </w:sdtContent>
    </w:sdt>
    <w:p w:rsidR="00000000" w:rsidDel="00000000" w:rsidP="00000000" w:rsidRDefault="00000000" w:rsidRPr="00000000" w14:paraId="0000049E">
      <w:pPr>
        <w:pStyle w:val="Heading4"/>
        <w:rPr/>
      </w:pPr>
      <w:bookmarkStart w:colFirst="0" w:colLast="0" w:name="_heading=h.hnvep6niblq4" w:id="8"/>
      <w:bookmarkEnd w:id="8"/>
      <w:r w:rsidDel="00000000" w:rsidR="00000000" w:rsidRPr="00000000">
        <w:rPr>
          <w:rtl w:val="0"/>
        </w:rPr>
        <w:t xml:space="preserve">1.3.16 vehicle_state_transitions</w:t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tl w:val="0"/>
        </w:rPr>
        <w:t xml:space="preserve">Insert-only log of observed vehicle state changes, batch-written by FleetTelemetryService for KPI evaluation.</w:t>
      </w:r>
    </w:p>
    <w:sdt>
      <w:sdtPr>
        <w:lock w:val="contentLocked"/>
        <w:id w:val="-1066464534"/>
        <w:tag w:val="goog_rdk_15"/>
      </w:sdtPr>
      <w:sdtContent>
        <w:tbl>
          <w:tblPr>
            <w:tblStyle w:val="Table20"/>
            <w:tblW w:w="9212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576"/>
            <w:gridCol w:w="2448"/>
            <w:gridCol w:w="503"/>
            <w:gridCol w:w="503"/>
            <w:gridCol w:w="503"/>
            <w:gridCol w:w="503"/>
            <w:gridCol w:w="4176"/>
            <w:tblGridChange w:id="0">
              <w:tblGrid>
                <w:gridCol w:w="576"/>
                <w:gridCol w:w="2448"/>
                <w:gridCol w:w="503"/>
                <w:gridCol w:w="503"/>
                <w:gridCol w:w="503"/>
                <w:gridCol w:w="503"/>
                <w:gridCol w:w="4176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A0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A1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Field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A2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A3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FK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A4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UN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A5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A6">
                <w:pPr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A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01</w:t>
                </w:r>
              </w:p>
            </w:tc>
            <w:tc>
              <w:tcPr/>
              <w:p w:rsidR="00000000" w:rsidDel="00000000" w:rsidP="00000000" w:rsidRDefault="00000000" w:rsidRPr="00000000" w14:paraId="000004A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4A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A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A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A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A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Primary key (bigserial).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A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02</w:t>
                </w:r>
              </w:p>
            </w:tc>
            <w:tc>
              <w:tcPr/>
              <w:p w:rsidR="00000000" w:rsidDel="00000000" w:rsidP="00000000" w:rsidRDefault="00000000" w:rsidRPr="00000000" w14:paraId="000004A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session_id</w:t>
                </w:r>
              </w:p>
            </w:tc>
            <w:tc>
              <w:tcPr/>
              <w:p w:rsidR="00000000" w:rsidDel="00000000" w:rsidP="00000000" w:rsidRDefault="00000000" w:rsidRPr="00000000" w14:paraId="000004B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B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B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B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B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SSE session the observation belongs to.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B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03</w:t>
                </w:r>
              </w:p>
            </w:tc>
            <w:tc>
              <w:tcPr/>
              <w:p w:rsidR="00000000" w:rsidDel="00000000" w:rsidP="00000000" w:rsidRDefault="00000000" w:rsidRPr="00000000" w14:paraId="000004B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vehicle_name</w:t>
                </w:r>
              </w:p>
            </w:tc>
            <w:tc>
              <w:tcPr/>
              <w:p w:rsidR="00000000" w:rsidDel="00000000" w:rsidP="00000000" w:rsidRDefault="00000000" w:rsidRPr="00000000" w14:paraId="000004B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B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B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B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B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openTCS vehicle name.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B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04</w:t>
                </w:r>
              </w:p>
            </w:tc>
            <w:tc>
              <w:tcPr/>
              <w:p w:rsidR="00000000" w:rsidDel="00000000" w:rsidP="00000000" w:rsidRDefault="00000000" w:rsidRPr="00000000" w14:paraId="000004B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point_name</w:t>
                </w:r>
              </w:p>
            </w:tc>
            <w:tc>
              <w:tcPr/>
              <w:p w:rsidR="00000000" w:rsidDel="00000000" w:rsidP="00000000" w:rsidRDefault="00000000" w:rsidRPr="00000000" w14:paraId="000004B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B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C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C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C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Current point; NULL while between points.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C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05</w:t>
                </w:r>
              </w:p>
            </w:tc>
            <w:tc>
              <w:tcPr/>
              <w:p w:rsidR="00000000" w:rsidDel="00000000" w:rsidP="00000000" w:rsidRDefault="00000000" w:rsidRPr="00000000" w14:paraId="000004C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proc_state</w:t>
                </w:r>
              </w:p>
            </w:tc>
            <w:tc>
              <w:tcPr/>
              <w:p w:rsidR="00000000" w:rsidDel="00000000" w:rsidP="00000000" w:rsidRDefault="00000000" w:rsidRPr="00000000" w14:paraId="000004C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C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C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C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C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Kernel processing state (IDLE, PROCESSING_ORDER, ...).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C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06</w:t>
                </w:r>
              </w:p>
            </w:tc>
            <w:tc>
              <w:tcPr/>
              <w:p w:rsidR="00000000" w:rsidDel="00000000" w:rsidP="00000000" w:rsidRDefault="00000000" w:rsidRPr="00000000" w14:paraId="000004C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vehicle_state</w:t>
                </w:r>
              </w:p>
            </w:tc>
            <w:tc>
              <w:tcPr/>
              <w:p w:rsidR="00000000" w:rsidDel="00000000" w:rsidP="00000000" w:rsidRDefault="00000000" w:rsidRPr="00000000" w14:paraId="000004C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C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C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CF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D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Kernel vehicle state (IDLE, EXECUTING, CHARGING, ...).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D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07</w:t>
                </w:r>
              </w:p>
            </w:tc>
            <w:tc>
              <w:tcPr/>
              <w:p w:rsidR="00000000" w:rsidDel="00000000" w:rsidP="00000000" w:rsidRDefault="00000000" w:rsidRPr="00000000" w14:paraId="000004D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order_name</w:t>
                </w:r>
              </w:p>
            </w:tc>
            <w:tc>
              <w:tcPr/>
              <w:p w:rsidR="00000000" w:rsidDel="00000000" w:rsidP="00000000" w:rsidRDefault="00000000" w:rsidRPr="00000000" w14:paraId="000004D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D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D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D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D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Transport order being executed.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D8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08</w:t>
                </w:r>
              </w:p>
            </w:tc>
            <w:tc>
              <w:tcPr/>
              <w:p w:rsidR="00000000" w:rsidDel="00000000" w:rsidP="00000000" w:rsidRDefault="00000000" w:rsidRPr="00000000" w14:paraId="000004D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occurred_at</w:t>
                </w:r>
              </w:p>
            </w:tc>
            <w:tc>
              <w:tcPr/>
              <w:p w:rsidR="00000000" w:rsidDel="00000000" w:rsidP="00000000" w:rsidRDefault="00000000" w:rsidRPr="00000000" w14:paraId="000004DA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D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D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D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x</w:t>
                </w:r>
              </w:p>
            </w:tc>
            <w:tc>
              <w:tcPr/>
              <w:p w:rsidR="00000000" w:rsidDel="00000000" w:rsidP="00000000" w:rsidRDefault="00000000" w:rsidRPr="00000000" w14:paraId="000004D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Observation time (kernel-side when available).</w:t>
                </w:r>
              </w:p>
            </w:tc>
          </w:tr>
        </w:tbl>
      </w:sdtContent>
    </w:sdt>
    <w:p w:rsidR="00000000" w:rsidDel="00000000" w:rsidP="00000000" w:rsidRDefault="00000000" w:rsidRPr="00000000" w14:paraId="000004DF">
      <w:pPr>
        <w:pStyle w:val="Heading2"/>
        <w:rPr/>
      </w:pPr>
      <w:bookmarkStart w:colFirst="0" w:colLast="0" w:name="_heading=h.4e07nav7keu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pStyle w:val="Heading3"/>
        <w:rPr/>
      </w:pPr>
      <w:bookmarkStart w:colFirst="0" w:colLast="0" w:name="_heading=h.jh4wpa2ol5hq" w:id="10"/>
      <w:bookmarkEnd w:id="10"/>
      <w:r w:rsidDel="00000000" w:rsidR="00000000" w:rsidRPr="00000000">
        <w:rPr>
          <w:rtl w:val="0"/>
        </w:rPr>
        <w:t xml:space="preserve">2. Detailed Design</w:t>
      </w:r>
    </w:p>
    <w:p w:rsidR="00000000" w:rsidDel="00000000" w:rsidP="00000000" w:rsidRDefault="00000000" w:rsidRPr="00000000" w14:paraId="000004E1">
      <w:pPr>
        <w:pStyle w:val="Heading3"/>
        <w:rPr/>
      </w:pPr>
      <w:bookmarkStart w:colFirst="0" w:colLast="0" w:name="_heading=h.86ji2c5n8h4g" w:id="11"/>
      <w:bookmarkEnd w:id="11"/>
      <w:r w:rsidDel="00000000" w:rsidR="00000000" w:rsidRPr="00000000">
        <w:rPr>
          <w:rtl w:val="0"/>
        </w:rPr>
        <w:t xml:space="preserve">2.1 Transport Request Intake &amp; Row‑Dependency Release</w:t>
      </w:r>
    </w:p>
    <w:p w:rsidR="00000000" w:rsidDel="00000000" w:rsidP="00000000" w:rsidRDefault="00000000" w:rsidRPr="00000000" w14:paraId="000004E2">
      <w:pPr>
        <w:jc w:val="both"/>
        <w:rPr/>
      </w:pPr>
      <w:r w:rsidDel="00000000" w:rsidR="00000000" w:rsidRPr="00000000">
        <w:rPr>
          <w:rtl w:val="0"/>
        </w:rPr>
        <w:t xml:space="preserve">Creating a cargo record atomically reserves a drop‑off seat, births a CREATED transport task, and pokes the dispatcher. The Release Engine then applies the anti‑congestion row‑dependency rule (WF‑02): a cargo standing behind an un‑picked cargo in the same lane is held BLOCKED until the one in front leaves its source point.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pStyle w:val="Heading4"/>
        <w:rPr/>
      </w:pPr>
      <w:r w:rsidDel="00000000" w:rsidR="00000000" w:rsidRPr="00000000">
        <w:rPr>
          <w:rtl w:val="0"/>
        </w:rPr>
        <w:t xml:space="preserve">2.1.1 Class Diagram</w:t>
      </w:r>
    </w:p>
    <w:p w:rsidR="00000000" w:rsidDel="00000000" w:rsidP="00000000" w:rsidRDefault="00000000" w:rsidRPr="00000000" w14:paraId="000004E4">
      <w:pPr>
        <w:jc w:val="both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67463" cy="3907969"/>
            <wp:effectExtent b="0" l="0" r="0" t="0"/>
            <wp:docPr id="12" name="image18.jpg"/>
            <a:graphic>
              <a:graphicData uri="http://schemas.openxmlformats.org/drawingml/2006/picture">
                <pic:pic>
                  <pic:nvPicPr>
                    <pic:cNvPr id="0" name="image18.jp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67463" cy="390796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jc w:val="center"/>
        <w:rPr/>
      </w:pPr>
      <w:r w:rsidDel="00000000" w:rsidR="00000000" w:rsidRPr="00000000">
        <w:rPr>
          <w:rtl w:val="0"/>
        </w:rPr>
        <w:t xml:space="preserve">Figure II‑2.1.1 - Class diagram: cargo intake, release engine, and the shared write choke point.</w:t>
      </w:r>
    </w:p>
    <w:p w:rsidR="00000000" w:rsidDel="00000000" w:rsidP="00000000" w:rsidRDefault="00000000" w:rsidRPr="00000000" w14:paraId="000004E7">
      <w:pPr>
        <w:pStyle w:val="Heading4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  <w:t xml:space="preserve">2.1.2 Sequence Diagram - Create Cargo &amp; publish transport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/>
        <w:drawing>
          <wp:inline distB="114300" distT="114300" distL="114300" distR="114300">
            <wp:extent cx="6516360" cy="2756922"/>
            <wp:effectExtent b="0" l="0" r="0" t="0"/>
            <wp:docPr id="15" name="image4.jpg"/>
            <a:graphic>
              <a:graphicData uri="http://schemas.openxmlformats.org/drawingml/2006/picture">
                <pic:pic>
                  <pic:nvPicPr>
                    <pic:cNvPr id="0" name="image4.jp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16360" cy="275692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jc w:val="center"/>
        <w:rPr/>
      </w:pPr>
      <w:r w:rsidDel="00000000" w:rsidR="00000000" w:rsidRPr="00000000">
        <w:rPr>
          <w:rtl w:val="0"/>
        </w:rPr>
        <w:t xml:space="preserve">Figure II‑2.1.2 - Create cargo: seat reservation, task birth, and dispatch trigger.</w:t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pStyle w:val="Heading4"/>
        <w:rPr/>
      </w:pPr>
      <w:r w:rsidDel="00000000" w:rsidR="00000000" w:rsidRPr="00000000">
        <w:rPr>
          <w:rtl w:val="0"/>
        </w:rPr>
        <w:t xml:space="preserve">2.1.3 Sequence Diagram - Release Engine: release / block / preempt</w:t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/>
        <w:drawing>
          <wp:inline distB="114300" distT="114300" distL="114300" distR="114300">
            <wp:extent cx="6448425" cy="3613385"/>
            <wp:effectExtent b="0" l="0" r="0" t="0"/>
            <wp:docPr id="5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14"/>
                    <a:srcRect b="15698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48425" cy="36133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jc w:val="center"/>
        <w:rPr>
          <w:sz w:val="16"/>
          <w:szCs w:val="16"/>
        </w:rPr>
      </w:pPr>
      <w:r w:rsidDel="00000000" w:rsidR="00000000" w:rsidRPr="00000000">
        <w:rPr>
          <w:rtl w:val="0"/>
        </w:rPr>
        <w:t xml:space="preserve">Figure II‑2.1.3 - Release Engine: release/block/preempt.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pStyle w:val="Heading3"/>
        <w:rPr/>
      </w:pPr>
      <w:bookmarkStart w:colFirst="0" w:colLast="0" w:name="_heading=h.tf9k17cj6arw" w:id="12"/>
      <w:bookmarkEnd w:id="12"/>
      <w:r w:rsidDel="00000000" w:rsidR="00000000" w:rsidRPr="00000000">
        <w:rPr>
          <w:rtl w:val="0"/>
        </w:rPr>
        <w:t xml:space="preserve">2.2 AGV Assignment - Weighted Dispatch (Hungarian / Greedy + Lookahead)</w:t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tl w:val="0"/>
        </w:rPr>
        <w:t xml:space="preserve">The assignment engine turns READY_TO_ASSIGN tasks into PICKING_UP by solving a global minimum‑cost matching over a task×vehicle cost matrix. Base cost is the directed road‑graph shortest‑path distance vehicle to pickup (Dijkstra on the reverse graph), optionally scaled per vehicle by a battery term.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pStyle w:val="Heading4"/>
        <w:rPr/>
      </w:pPr>
      <w:bookmarkStart w:colFirst="0" w:colLast="0" w:name="_heading=h.fvquted29uv2" w:id="13"/>
      <w:bookmarkEnd w:id="13"/>
      <w:r w:rsidDel="00000000" w:rsidR="00000000" w:rsidRPr="00000000">
        <w:rPr>
          <w:rtl w:val="0"/>
        </w:rPr>
        <w:t xml:space="preserve">2.2.1 Class Diagram</w:t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/>
        <w:drawing>
          <wp:inline distB="114300" distT="114300" distL="114300" distR="114300">
            <wp:extent cx="6505280" cy="2125780"/>
            <wp:effectExtent b="0" l="0" r="0" t="0"/>
            <wp:docPr id="8" name="image20.jpg"/>
            <a:graphic>
              <a:graphicData uri="http://schemas.openxmlformats.org/drawingml/2006/picture">
                <pic:pic>
                  <pic:nvPicPr>
                    <pic:cNvPr id="0" name="image20.jp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5280" cy="21257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jc w:val="center"/>
        <w:rPr/>
      </w:pPr>
      <w:r w:rsidDel="00000000" w:rsidR="00000000" w:rsidRPr="00000000">
        <w:rPr>
          <w:rtl w:val="0"/>
        </w:rPr>
        <w:t xml:space="preserve">Figure II‑2.2.1 - Class diagram: xxxx.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pStyle w:val="Heading4"/>
        <w:rPr/>
      </w:pPr>
      <w:bookmarkStart w:colFirst="0" w:colLast="0" w:name="_heading=h.qpobltr19zax" w:id="14"/>
      <w:bookmarkEnd w:id="14"/>
      <w:r w:rsidDel="00000000" w:rsidR="00000000" w:rsidRPr="00000000">
        <w:rPr>
          <w:rtl w:val="0"/>
        </w:rPr>
        <w:t xml:space="preserve">2.2.2 Sequence Diagram - Assignment run (selection -&gt; matching -&gt; dispatch)</w:t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/>
        <w:drawing>
          <wp:inline distB="114300" distT="114300" distL="114300" distR="114300">
            <wp:extent cx="6388209" cy="6450130"/>
            <wp:effectExtent b="0" l="0" r="0" t="0"/>
            <wp:docPr id="22" name="image22.jpg"/>
            <a:graphic>
              <a:graphicData uri="http://schemas.openxmlformats.org/drawingml/2006/picture">
                <pic:pic>
                  <pic:nvPicPr>
                    <pic:cNvPr id="0" name="image22.jp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8209" cy="64501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jc w:val="center"/>
        <w:rPr/>
      </w:pPr>
      <w:r w:rsidDel="00000000" w:rsidR="00000000" w:rsidRPr="00000000">
        <w:rPr>
          <w:rtl w:val="0"/>
        </w:rPr>
        <w:t xml:space="preserve">Figure II‑2.2.2 - xxxx.</w:t>
      </w:r>
    </w:p>
    <w:p w:rsidR="00000000" w:rsidDel="00000000" w:rsidP="00000000" w:rsidRDefault="00000000" w:rsidRPr="00000000" w14:paraId="000004F6">
      <w:pPr>
        <w:pStyle w:val="Heading3"/>
        <w:rPr/>
      </w:pPr>
      <w:bookmarkStart w:colFirst="0" w:colLast="0" w:name="_heading=h.olpvpnyglklt" w:id="15"/>
      <w:bookmarkEnd w:id="15"/>
      <w:r w:rsidDel="00000000" w:rsidR="00000000" w:rsidRPr="00000000">
        <w:rPr>
          <w:rtl w:val="0"/>
        </w:rPr>
        <w:t xml:space="preserve">2.3 Multi‑Leg Transport Order Execution (Saga)</w:t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tl w:val="0"/>
        </w:rPr>
        <w:t xml:space="preserve">TransportTaskSaga is a process manager reacting to fms.transport-order.finished. It advances each task through three openTCS orders - TO1 (PICK_UP) -&gt; TO2 (approach, a MOVE NOP to the drop‑off zone's feeder head)  -&gt; TO3 (DROP_OFF) - committing the concrete drop‑off slot late, at the TO2 barrier, under a per‑zone advisory lock so fill order stays correct on one‑way lanes.</w:t>
      </w:r>
    </w:p>
    <w:p w:rsidR="00000000" w:rsidDel="00000000" w:rsidP="00000000" w:rsidRDefault="00000000" w:rsidRPr="00000000" w14:paraId="000004F8">
      <w:pPr>
        <w:pStyle w:val="Heading4"/>
        <w:rPr/>
      </w:pPr>
      <w:bookmarkStart w:colFirst="0" w:colLast="0" w:name="_heading=h.a7k3ox8xxl5y" w:id="16"/>
      <w:bookmarkEnd w:id="16"/>
      <w:r w:rsidDel="00000000" w:rsidR="00000000" w:rsidRPr="00000000">
        <w:rPr>
          <w:rtl w:val="0"/>
        </w:rPr>
        <w:t xml:space="preserve">2.3.1 Class Diagram</w:t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/>
        <w:drawing>
          <wp:inline distB="114300" distT="114300" distL="114300" distR="114300">
            <wp:extent cx="6434138" cy="2771628"/>
            <wp:effectExtent b="0" l="0" r="0" t="0"/>
            <wp:docPr id="20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34138" cy="27716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pStyle w:val="Heading4"/>
        <w:rPr/>
      </w:pPr>
      <w:bookmarkStart w:colFirst="0" w:colLast="0" w:name="_heading=h.wixpjl9lrun6" w:id="17"/>
      <w:bookmarkEnd w:id="17"/>
      <w:r w:rsidDel="00000000" w:rsidR="00000000" w:rsidRPr="00000000">
        <w:rPr>
          <w:rtl w:val="0"/>
        </w:rPr>
        <w:t xml:space="preserve">2.3.2 Sequence Diagram - Leg progression</w:t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/>
        <w:drawing>
          <wp:inline distB="114300" distT="114300" distL="114300" distR="114300">
            <wp:extent cx="6431879" cy="4153922"/>
            <wp:effectExtent b="0" l="0" r="0" t="0"/>
            <wp:docPr id="21" name="image21.jpg"/>
            <a:graphic>
              <a:graphicData uri="http://schemas.openxmlformats.org/drawingml/2006/picture">
                <pic:pic>
                  <pic:nvPicPr>
                    <pic:cNvPr id="0" name="image21.jp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31879" cy="415392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pStyle w:val="Heading3"/>
        <w:rPr/>
      </w:pPr>
      <w:bookmarkStart w:colFirst="0" w:colLast="0" w:name="_heading=h.z9q84fq4f2m7" w:id="18"/>
      <w:bookmarkEnd w:id="18"/>
      <w:r w:rsidDel="00000000" w:rsidR="00000000" w:rsidRPr="00000000">
        <w:rPr>
          <w:rtl w:val="0"/>
        </w:rPr>
        <w:t xml:space="preserve">2.4 Idle Parking &amp; Preemption</w:t>
      </w:r>
    </w:p>
    <w:p w:rsidR="00000000" w:rsidDel="00000000" w:rsidP="00000000" w:rsidRDefault="00000000" w:rsidRPr="00000000" w14:paraId="000004FD">
      <w:pPr>
        <w:pStyle w:val="Heading4"/>
        <w:rPr/>
      </w:pPr>
      <w:bookmarkStart w:colFirst="0" w:colLast="0" w:name="_heading=h.b6127ddxgp7z" w:id="19"/>
      <w:bookmarkEnd w:id="19"/>
      <w:r w:rsidDel="00000000" w:rsidR="00000000" w:rsidRPr="00000000">
        <w:rPr>
          <w:rtl w:val="0"/>
        </w:rPr>
        <w:t xml:space="preserve">2.4.1 Class Diagram</w:t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540000"/>
            <wp:effectExtent b="0" l="0" r="0" t="0"/>
            <wp:docPr id="17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pStyle w:val="Heading4"/>
        <w:rPr/>
      </w:pPr>
      <w:bookmarkStart w:colFirst="0" w:colLast="0" w:name="_heading=h.8baqgpf1mnnu" w:id="20"/>
      <w:bookmarkEnd w:id="20"/>
      <w:r w:rsidDel="00000000" w:rsidR="00000000" w:rsidRPr="00000000">
        <w:rPr>
          <w:rtl w:val="0"/>
        </w:rPr>
        <w:t xml:space="preserve">2.4.2 Sequence Diagram - Park an idle vehicle</w:t>
      </w:r>
    </w:p>
    <w:p w:rsidR="00000000" w:rsidDel="00000000" w:rsidP="00000000" w:rsidRDefault="00000000" w:rsidRPr="00000000" w14:paraId="00000500">
      <w:pPr>
        <w:pStyle w:val="Heading4"/>
        <w:rPr/>
      </w:pPr>
      <w:bookmarkStart w:colFirst="0" w:colLast="0" w:name="_heading=h.x2rrw3bduw9o" w:id="21"/>
      <w:bookmarkEnd w:id="21"/>
      <w:r w:rsidDel="00000000" w:rsidR="00000000" w:rsidRPr="00000000">
        <w:rPr/>
        <w:drawing>
          <wp:inline distB="114300" distT="114300" distL="114300" distR="114300">
            <wp:extent cx="5943600" cy="5245100"/>
            <wp:effectExtent b="0" l="0" r="0" t="0"/>
            <wp:docPr id="9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4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pStyle w:val="Heading3"/>
        <w:rPr/>
      </w:pPr>
      <w:bookmarkStart w:colFirst="0" w:colLast="0" w:name="_heading=h.i7p51aj3p8gf" w:id="22"/>
      <w:bookmarkEnd w:id="22"/>
      <w:r w:rsidDel="00000000" w:rsidR="00000000" w:rsidRPr="00000000">
        <w:rPr>
          <w:rtl w:val="0"/>
        </w:rPr>
        <w:t xml:space="preserve">2.5 Idle Parking &amp; Preemption</w:t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tl w:val="0"/>
        </w:rPr>
        <w:t xml:space="preserve">Correctness never depends on an in‑process event surviving. Two level‑triggered backstops re‑pull the kernel's authoritative state on a fixed heartbeat: the vehicle heartbeat in KernelEventListenerService (re‑seeds VehicleStateStore, re‑emits fms.vehicle.available) and LegReconcileService (first step of every flush) which re‑confirms each live task's expected leg and re‑fires fms.transport-order.finished (FINISHED) or fails the task (FAILED/UNROUTABLE).</w:t>
      </w:r>
    </w:p>
    <w:p w:rsidR="00000000" w:rsidDel="00000000" w:rsidP="00000000" w:rsidRDefault="00000000" w:rsidRPr="00000000" w14:paraId="00000503">
      <w:pPr>
        <w:pStyle w:val="Heading4"/>
        <w:rPr/>
      </w:pPr>
      <w:bookmarkStart w:colFirst="0" w:colLast="0" w:name="_heading=h.yfta1j34pguz" w:id="23"/>
      <w:bookmarkEnd w:id="23"/>
      <w:r w:rsidDel="00000000" w:rsidR="00000000" w:rsidRPr="00000000">
        <w:rPr>
          <w:rtl w:val="0"/>
        </w:rPr>
        <w:t xml:space="preserve">2.5.1 Class Diagram</w:t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146300"/>
            <wp:effectExtent b="0" l="0" r="0" t="0"/>
            <wp:docPr id="3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pStyle w:val="Heading4"/>
        <w:rPr/>
      </w:pPr>
      <w:bookmarkStart w:colFirst="0" w:colLast="0" w:name="_heading=h.uojcrke1b5ns" w:id="24"/>
      <w:bookmarkEnd w:id="24"/>
      <w:r w:rsidDel="00000000" w:rsidR="00000000" w:rsidRPr="00000000">
        <w:rPr>
          <w:rtl w:val="0"/>
        </w:rPr>
        <w:t xml:space="preserve">2.5.2 Sequence Diagram - Leg reconcile heals a lost "TO FINISHED"</w:t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175000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pStyle w:val="Heading3"/>
        <w:rPr/>
      </w:pPr>
      <w:bookmarkStart w:colFirst="0" w:colLast="0" w:name="_heading=h.3ce88vf6qkxs" w:id="25"/>
      <w:bookmarkEnd w:id="25"/>
      <w:r w:rsidDel="00000000" w:rsidR="00000000" w:rsidRPr="00000000">
        <w:rPr>
          <w:rtl w:val="0"/>
        </w:rPr>
        <w:t xml:space="preserve">2.6 Dispatch Policy Administration</w:t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tl w:val="0"/>
        </w:rPr>
        <w:t xml:space="preserve">Admins tune dispatch behaviour through the dispatch_policies table via a guarded REST resource. The single‑active invariant (one active policy at a time) is enforced by an activate transaction plus a partial‑unique index; the assignment engine re‑reads the active weights on every flush, so a change takes effect on the next cycle with no restart.</w:t>
      </w:r>
    </w:p>
    <w:p w:rsidR="00000000" w:rsidDel="00000000" w:rsidP="00000000" w:rsidRDefault="00000000" w:rsidRPr="00000000" w14:paraId="00000509">
      <w:pPr>
        <w:pStyle w:val="Heading4"/>
        <w:rPr/>
      </w:pPr>
      <w:bookmarkStart w:colFirst="0" w:colLast="0" w:name="_heading=h.rhbchtj4jh63" w:id="26"/>
      <w:bookmarkEnd w:id="26"/>
      <w:r w:rsidDel="00000000" w:rsidR="00000000" w:rsidRPr="00000000">
        <w:rPr>
          <w:rtl w:val="0"/>
        </w:rPr>
        <w:t xml:space="preserve">2.6.1 Class Diagram</w:t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5905500"/>
            <wp:effectExtent b="0" l="0" r="0" t="0"/>
            <wp:docPr id="16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0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pStyle w:val="Heading4"/>
        <w:rPr/>
      </w:pPr>
      <w:bookmarkStart w:colFirst="0" w:colLast="0" w:name="_heading=h.ay636re84zbg" w:id="27"/>
      <w:bookmarkEnd w:id="27"/>
      <w:r w:rsidDel="00000000" w:rsidR="00000000" w:rsidRPr="00000000">
        <w:rPr>
          <w:rtl w:val="0"/>
        </w:rPr>
        <w:t xml:space="preserve">2.6.2 Sequence Diagram - Activate a policy (takes effect next flush)</w:t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187700"/>
            <wp:effectExtent b="0" l="0" r="0" t="0"/>
            <wp:docPr id="1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pStyle w:val="Heading3"/>
        <w:rPr/>
      </w:pPr>
      <w:bookmarkStart w:colFirst="0" w:colLast="0" w:name="_heading=h.u5zem493g9a7" w:id="28"/>
      <w:bookmarkEnd w:id="28"/>
      <w:r w:rsidDel="00000000" w:rsidR="00000000" w:rsidRPr="00000000">
        <w:rPr>
          <w:rtl w:val="0"/>
        </w:rPr>
        <w:t xml:space="preserve">2.7 In‑Kernel MAPF Coordination</w:t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tl w:val="0"/>
        </w:rPr>
        <w:t xml:space="preserve">Once WES has assigned a task and pushed a location‑only transport order with intendedVehicle, the FMS kernel (customised openTCS 7.3, project opentcs-integration-FMS) performs the multi‑AGV work: a rolling‑horizon MAPF solve (RHCR + LaCAM*) computes a coordinated, deadlock‑aware plan for the whole fleet, and that plan drives both the routes vehicles receive and the order in which the scheduler grants point allocations. This is "Architecture C": MAPF is the fleet's routing brain, hooked at the Dispatcher (the only place with global fleet state), served through the Router, and enforced as ordering by a cooperating Scheduler.Module - openTCS's own collision‑freedom is kept, MAPF only adds precedence.</w:t>
      </w:r>
    </w:p>
    <w:p w:rsidR="00000000" w:rsidDel="00000000" w:rsidP="00000000" w:rsidRDefault="00000000" w:rsidRPr="00000000" w14:paraId="00000512">
      <w:pPr>
        <w:pStyle w:val="Heading4"/>
        <w:rPr/>
      </w:pPr>
      <w:bookmarkStart w:colFirst="0" w:colLast="0" w:name="_heading=h.6ovceybo68pv" w:id="29"/>
      <w:bookmarkEnd w:id="29"/>
      <w:r w:rsidDel="00000000" w:rsidR="00000000" w:rsidRPr="00000000">
        <w:rPr>
          <w:rtl w:val="0"/>
        </w:rPr>
        <w:t xml:space="preserve">2.7.1 Class Diagram</w:t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521200"/>
            <wp:effectExtent b="0" l="0" r="0" t="0"/>
            <wp:docPr id="4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pStyle w:val="Heading4"/>
        <w:rPr/>
      </w:pPr>
      <w:bookmarkStart w:colFirst="0" w:colLast="0" w:name="_heading=h.xgv41clm0bj" w:id="30"/>
      <w:bookmarkEnd w:id="30"/>
      <w:r w:rsidDel="00000000" w:rsidR="00000000" w:rsidRPr="00000000">
        <w:rPr>
          <w:rtl w:val="0"/>
        </w:rPr>
        <w:t xml:space="preserve">2.7.2 Sequence Diagram - Fleet‑wide MAPF dispatch cycle</w:t>
      </w:r>
    </w:p>
    <w:p w:rsidR="00000000" w:rsidDel="00000000" w:rsidP="00000000" w:rsidRDefault="00000000" w:rsidRPr="00000000" w14:paraId="00000516">
      <w:pPr>
        <w:pStyle w:val="Heading4"/>
        <w:rPr/>
      </w:pPr>
      <w:bookmarkStart w:colFirst="0" w:colLast="0" w:name="_heading=h.oto5k5b8d9pu" w:id="31"/>
      <w:bookmarkEnd w:id="31"/>
      <w:r w:rsidDel="00000000" w:rsidR="00000000" w:rsidRPr="00000000">
        <w:rPr/>
        <w:drawing>
          <wp:inline distB="114300" distT="114300" distL="114300" distR="114300">
            <wp:extent cx="5943600" cy="4406900"/>
            <wp:effectExtent b="0" l="0" r="0" t="0"/>
            <wp:docPr id="14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pStyle w:val="Heading4"/>
        <w:rPr/>
      </w:pPr>
      <w:bookmarkStart w:colFirst="0" w:colLast="0" w:name="_heading=h.45b01nepvyaj" w:id="32"/>
      <w:bookmarkEnd w:id="32"/>
      <w:r w:rsidDel="00000000" w:rsidR="00000000" w:rsidRPr="00000000">
        <w:rPr>
          <w:rtl w:val="0"/>
        </w:rPr>
        <w:t xml:space="preserve">2.7.3 Sequence Diagram - Coordinated route service</w:t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368800"/>
            <wp:effectExtent b="0" l="0" r="0" t="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6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pStyle w:val="Heading4"/>
        <w:rPr/>
      </w:pPr>
      <w:bookmarkStart w:colFirst="0" w:colLast="0" w:name="_heading=h.9qkgg6e7t37" w:id="33"/>
      <w:bookmarkEnd w:id="33"/>
      <w:r w:rsidDel="00000000" w:rsidR="00000000" w:rsidRPr="00000000">
        <w:rPr>
          <w:rtl w:val="0"/>
        </w:rPr>
        <w:t xml:space="preserve">2.7.4 Sequence Diagram - Precedence‑ordered allocation</w:t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5651500"/>
            <wp:effectExtent b="0" l="0" r="0" t="0"/>
            <wp:docPr id="10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pStyle w:val="Heading2"/>
        <w:rPr/>
      </w:pPr>
      <w:bookmarkStart w:colFirst="0" w:colLast="0" w:name="_heading=h.b7ynx3n0o98l" w:id="34"/>
      <w:bookmarkEnd w:id="34"/>
      <w:r w:rsidDel="00000000" w:rsidR="00000000" w:rsidRPr="00000000">
        <w:rPr>
          <w:rtl w:val="0"/>
        </w:rPr>
        <w:t xml:space="preserve">3. Class Specifications</w:t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tl w:val="0"/>
        </w:rPr>
        <w:t xml:space="preserve">This section specifies the principal classes of the SWES dispatch design shown in the Section 2 diagrams, grouped by package. For each class it lists the salient attributes and the public operations (private helpers are omitted unless they carry design intent). Visibility follows the source: public (+), private (-). Pure-domain modules expose module-level functions rather than instance methods; these are listed under Methods / Operations as static.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pStyle w:val="Heading3"/>
        <w:keepNext w:val="0"/>
        <w:keepLines w:val="0"/>
        <w:spacing w:after="80" w:before="280" w:lineRule="auto"/>
        <w:rPr/>
      </w:pPr>
      <w:bookmarkStart w:colFirst="0" w:colLast="0" w:name="_heading=h.ekuevuh1e84e" w:id="35"/>
      <w:bookmarkEnd w:id="35"/>
      <w:r w:rsidDel="00000000" w:rsidR="00000000" w:rsidRPr="00000000">
        <w:rPr>
          <w:rtl w:val="0"/>
        </w:rPr>
        <w:t xml:space="preserve">3.1 cargo (Business / Dispatch Orchestration)</w:t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tl w:val="0"/>
        </w:rPr>
        <w:t xml:space="preserve">The core domain package. It owns the transport-task lifecycle, the dispatch flush cycle and the four engines (release, assignment, saga, parking), the row-dependency anti-congestion rule and the weighted / lookahead matching. Everything under domain/ is framework-free and unit-testable without a DB or the kernel.</w:t>
      </w:r>
    </w:p>
    <w:p w:rsidR="00000000" w:rsidDel="00000000" w:rsidP="00000000" w:rsidRDefault="00000000" w:rsidRPr="00000000" w14:paraId="00000521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3jppzi1hz070" w:id="36"/>
      <w:bookmarkEnd w:id="36"/>
      <w:r w:rsidDel="00000000" w:rsidR="00000000" w:rsidRPr="00000000">
        <w:rPr>
          <w:i w:val="0"/>
          <w:iCs w:val="0"/>
          <w:rtl w:val="0"/>
        </w:rPr>
        <w:t xml:space="preserve">3.1.1 TransportTaskService</w:t>
      </w:r>
    </w:p>
    <w:p w:rsidR="00000000" w:rsidDel="00000000" w:rsidP="00000000" w:rsidRDefault="00000000" w:rsidRPr="00000000" w14:paraId="00000522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&lt;&lt;Service - single write choke point&gt;&gt;</w:t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tl w:val="0"/>
        </w:rPr>
        <w:t xml:space="preserve">The only writer of TransportTaskEntity.status. Validates each transition against the state machine, persists it, writes the append-only audit row, and emits the domain event - in exactly one place.</w:t>
      </w:r>
    </w:p>
    <w:tbl>
      <w:tblPr>
        <w:tblStyle w:val="Table21"/>
        <w:tblW w:w="8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20"/>
        <w:gridCol w:w="2760"/>
        <w:gridCol w:w="5445"/>
        <w:tblGridChange w:id="0">
          <w:tblGrid>
            <w:gridCol w:w="720"/>
            <w:gridCol w:w="2760"/>
            <w:gridCol w:w="5445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A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B">
            <w:pPr>
              <w:rPr/>
            </w:pPr>
            <w:r w:rsidDel="00000000" w:rsidR="00000000" w:rsidRPr="00000000">
              <w:rPr>
                <w:rtl w:val="0"/>
              </w:rPr>
              <w:t xml:space="preserve">logger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C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Logger</w:t>
              <w:br w:type="textWrapping"/>
              <w:t xml:space="preserve"> Purpose: Class logger.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D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E">
            <w:pPr>
              <w:rPr/>
            </w:pPr>
            <w:r w:rsidDel="00000000" w:rsidR="00000000" w:rsidRPr="00000000">
              <w:rPr>
                <w:rtl w:val="0"/>
              </w:rPr>
              <w:t xml:space="preserve">taskRepo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F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Repository&lt;TransportTaskEntity&gt;</w:t>
              <w:br w:type="textWrapping"/>
              <w:t xml:space="preserve"> Purpose: Transport-request persistence.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0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1">
            <w:pPr>
              <w:rPr/>
            </w:pPr>
            <w:r w:rsidDel="00000000" w:rsidR="00000000" w:rsidRPr="00000000">
              <w:rPr>
                <w:rtl w:val="0"/>
              </w:rPr>
              <w:t xml:space="preserve">transitionRepo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2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Repository&lt;TaskStatusTransitionEntity&gt;</w:t>
              <w:br w:type="textWrapping"/>
              <w:t xml:space="preserve"> Purpose: Append-only audit log.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3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4">
            <w:pPr>
              <w:rPr/>
            </w:pPr>
            <w:r w:rsidDel="00000000" w:rsidR="00000000" w:rsidRPr="00000000">
              <w:rPr>
                <w:rtl w:val="0"/>
              </w:rPr>
              <w:t xml:space="preserve">eventEmitter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5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EventEmitter2</w:t>
              <w:br w:type="textWrapping"/>
              <w:t xml:space="preserve"> Purpose: In-process event bus.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9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A">
            <w:pPr>
              <w:rPr/>
            </w:pPr>
            <w:r w:rsidDel="00000000" w:rsidR="00000000" w:rsidRPr="00000000">
              <w:rPr>
                <w:rtl w:val="0"/>
              </w:rPr>
              <w:t xml:space="preserve">publishCreated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B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void</w:t>
              <w:br w:type="textWrapping"/>
              <w:t xml:space="preserve"> Purpose: Records the birth row (from=null) and emits transport-task.created after the task is persisted.</w:t>
              <w:br w:type="textWrapping"/>
              <w:t xml:space="preserve"> Parameters:</w:t>
              <w:br w:type="textWrapping"/>
              <w:t xml:space="preserve"> - task: TransportTaskEntity, the newly created task</w:t>
            </w:r>
          </w:p>
        </w:tc>
      </w:tr>
      <w:tr>
        <w:trPr>
          <w:cantSplit w:val="0"/>
          <w:trHeight w:val="273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C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D">
            <w:pPr>
              <w:rPr/>
            </w:pPr>
            <w:r w:rsidDel="00000000" w:rsidR="00000000" w:rsidRPr="00000000">
              <w:rPr>
                <w:rtl w:val="0"/>
              </w:rPr>
              <w:t xml:space="preserve">changeStatus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E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Promise&lt;TransportTaskEntity&gt;</w:t>
              <w:br w:type="textWrapping"/>
              <w:t xml:space="preserve"> Purpose: Validate -&gt; persist -&gt; audit -&gt; emit status-changed (plus completed/failed on terminal states). The single transition path.</w:t>
              <w:br w:type="textWrapping"/>
              <w:t xml:space="preserve"> Parameters:</w:t>
              <w:br w:type="textWrapping"/>
              <w:t xml:space="preserve"> - task: TransportTaskEntity, the task to move</w:t>
              <w:br w:type="textWrapping"/>
              <w:t xml:space="preserve"> - to: TaskStatus, the target status</w:t>
              <w:br w:type="textWrapping"/>
              <w:t xml:space="preserve"> - log?: StatusChangeLog, trigger/reason/vehicle/context for the audit row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F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0">
            <w:pPr>
              <w:rPr/>
            </w:pPr>
            <w:r w:rsidDel="00000000" w:rsidR="00000000" w:rsidRPr="00000000">
              <w:rPr>
                <w:rtl w:val="0"/>
              </w:rPr>
              <w:t xml:space="preserve">recordTransition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1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Promise&lt;void&gt;</w:t>
              <w:br w:type="textWrapping"/>
              <w:t xml:space="preserve"> Purpose: Insert one task_status_transitions row; never throws into the dispatch path.</w:t>
              <w:br w:type="textWrapping"/>
              <w:t xml:space="preserve"> Parameters:</w:t>
              <w:br w:type="textWrapping"/>
              <w:t xml:space="preserve"> - task, from, to, log (see above)</w:t>
            </w:r>
          </w:p>
        </w:tc>
      </w:tr>
    </w:tbl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43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4svppxz8bvoz" w:id="37"/>
      <w:bookmarkEnd w:id="37"/>
      <w:r w:rsidDel="00000000" w:rsidR="00000000" w:rsidRPr="00000000">
        <w:rPr>
          <w:i w:val="0"/>
          <w:iCs w:val="0"/>
          <w:rtl w:val="0"/>
        </w:rPr>
        <w:t xml:space="preserve">3.1.2 TransportTaskStateMachine</w:t>
      </w:r>
    </w:p>
    <w:p w:rsidR="00000000" w:rsidDel="00000000" w:rsidP="00000000" w:rsidRDefault="00000000" w:rsidRPr="00000000" w14:paraId="00000544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&lt;&lt;pure / static - domain/transport-task.state-machine.ts&gt;&gt;</w:t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tl w:val="0"/>
        </w:rPr>
        <w:t xml:space="preserve">The single source of truth for the task lifecycle. Holds the transition table and is the only code that assigns task.status.</w:t>
      </w:r>
    </w:p>
    <w:tbl>
      <w:tblPr>
        <w:tblStyle w:val="Table22"/>
        <w:tblW w:w="8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35"/>
        <w:gridCol w:w="2745"/>
        <w:gridCol w:w="5445"/>
        <w:tblGridChange w:id="0">
          <w:tblGrid>
            <w:gridCol w:w="735"/>
            <w:gridCol w:w="2745"/>
            <w:gridCol w:w="5445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C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D">
            <w:pPr>
              <w:rPr/>
            </w:pPr>
            <w:r w:rsidDel="00000000" w:rsidR="00000000" w:rsidRPr="00000000">
              <w:rPr>
                <w:rtl w:val="0"/>
              </w:rPr>
              <w:t xml:space="preserve">TRANSITIONS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E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Record&lt;TaskStatus, TaskStatus[]&gt;</w:t>
              <w:br w:type="textWrapping"/>
              <w:t xml:space="preserve"> Purpose: The legal-move table (source of truth).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2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3">
            <w:pPr>
              <w:rPr/>
            </w:pPr>
            <w:r w:rsidDel="00000000" w:rsidR="00000000" w:rsidRPr="00000000">
              <w:rPr>
                <w:rtl w:val="0"/>
              </w:rPr>
              <w:t xml:space="preserve">canTransition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4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 (static)</w:t>
              <w:br w:type="textWrapping"/>
              <w:t xml:space="preserve"> Return: boolean</w:t>
              <w:br w:type="textWrapping"/>
              <w:t xml:space="preserve"> Purpose: True if from-&gt;to is a legal move.</w:t>
              <w:br w:type="textWrapping"/>
              <w:t xml:space="preserve"> Parameters:</w:t>
              <w:br w:type="textWrapping"/>
              <w:t xml:space="preserve"> - from: TaskStatus</w:t>
              <w:br w:type="textWrapping"/>
              <w:t xml:space="preserve"> - to: TaskStatus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5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6">
            <w:pPr>
              <w:rPr/>
            </w:pPr>
            <w:r w:rsidDel="00000000" w:rsidR="00000000" w:rsidRPr="00000000">
              <w:rPr>
                <w:rtl w:val="0"/>
              </w:rPr>
              <w:t xml:space="preserve">isCancellable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7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 (static)</w:t>
              <w:br w:type="textWrapping"/>
              <w:t xml:space="preserve"> Return: boolean</w:t>
              <w:br w:type="textWrapping"/>
              <w:t xml:space="preserve"> Purpose: True if the status may transition to CANCELLED.</w:t>
              <w:br w:type="textWrapping"/>
              <w:t xml:space="preserve"> Parameters:</w:t>
              <w:br w:type="textWrapping"/>
              <w:t xml:space="preserve"> - status: TaskStatus</w:t>
            </w:r>
          </w:p>
        </w:tc>
      </w:tr>
      <w:tr>
        <w:trPr>
          <w:cantSplit w:val="0"/>
          <w:trHeight w:val="226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8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9">
            <w:pPr>
              <w:rPr/>
            </w:pPr>
            <w:r w:rsidDel="00000000" w:rsidR="00000000" w:rsidRPr="00000000">
              <w:rPr>
                <w:rtl w:val="0"/>
              </w:rPr>
              <w:t xml:space="preserve">transition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A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 (static)</w:t>
              <w:br w:type="textWrapping"/>
              <w:t xml:space="preserve"> Return: void</w:t>
              <w:br w:type="textWrapping"/>
              <w:t xml:space="preserve"> Purpose: Sets task.status=to if legal; throws InvalidTransportTaskTransitionError otherwise. The ONLY assignment of task.status.</w:t>
              <w:br w:type="textWrapping"/>
              <w:t xml:space="preserve"> Parameters:</w:t>
              <w:br w:type="textWrapping"/>
              <w:t xml:space="preserve"> - task: TransportTaskEntity</w:t>
              <w:br w:type="textWrapping"/>
              <w:t xml:space="preserve"> - to: TaskStatus</w:t>
            </w:r>
          </w:p>
        </w:tc>
      </w:tr>
    </w:tbl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5C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gvh202wcm4kd" w:id="38"/>
      <w:bookmarkEnd w:id="38"/>
      <w:r w:rsidDel="00000000" w:rsidR="00000000" w:rsidRPr="00000000">
        <w:rPr>
          <w:i w:val="0"/>
          <w:iCs w:val="0"/>
          <w:rtl w:val="0"/>
        </w:rPr>
        <w:t xml:space="preserve">3.1.3 DispatchSchedulerService</w:t>
      </w:r>
    </w:p>
    <w:p w:rsidR="00000000" w:rsidDel="00000000" w:rsidP="00000000" w:rsidRDefault="00000000" w:rsidRPr="00000000" w14:paraId="0000055D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&lt;&lt;Service - orchestration backbone&gt;&gt;</w:t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tl w:val="0"/>
        </w:rPr>
        <w:t xml:space="preserve">The single debounced, single-flight entry point for every dispatch decision. All triggers collapse into one flush() that runs the four engines in a fixed order: leg-reconcile -&gt; release -&gt; assign -&gt; park.</w:t>
      </w:r>
    </w:p>
    <w:tbl>
      <w:tblPr>
        <w:tblStyle w:val="Table23"/>
        <w:tblW w:w="8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35"/>
        <w:gridCol w:w="2955"/>
        <w:gridCol w:w="5235"/>
        <w:tblGridChange w:id="0">
          <w:tblGrid>
            <w:gridCol w:w="735"/>
            <w:gridCol w:w="2955"/>
            <w:gridCol w:w="5235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5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6">
            <w:pPr>
              <w:rPr/>
            </w:pPr>
            <w:r w:rsidDel="00000000" w:rsidR="00000000" w:rsidRPr="00000000">
              <w:rPr>
                <w:rtl w:val="0"/>
              </w:rPr>
              <w:t xml:space="preserve">timer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7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Timeout | null</w:t>
              <w:br w:type="textWrapping"/>
              <w:t xml:space="preserve"> Purpose: Debounce timer handle.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8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9">
            <w:pPr>
              <w:rPr/>
            </w:pPr>
            <w:r w:rsidDel="00000000" w:rsidR="00000000" w:rsidRPr="00000000">
              <w:rPr>
                <w:rtl w:val="0"/>
              </w:rPr>
              <w:t xml:space="preserve">isFlushing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A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boolean</w:t>
              <w:br w:type="textWrapping"/>
              <w:t xml:space="preserve"> Purpose: Single-flight guard - only one cycle runs at a time.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B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C">
            <w:pPr>
              <w:rPr/>
            </w:pPr>
            <w:r w:rsidDel="00000000" w:rsidR="00000000" w:rsidRPr="00000000">
              <w:rPr>
                <w:rtl w:val="0"/>
              </w:rPr>
              <w:t xml:space="preserve">rerunWanted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D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boolean</w:t>
              <w:br w:type="textWrapping"/>
              <w:t xml:space="preserve"> Purpose: A trigger arrived mid-flush; re-run once after.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1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2">
            <w:pPr>
              <w:rPr/>
            </w:pPr>
            <w:r w:rsidDel="00000000" w:rsidR="00000000" w:rsidRPr="00000000">
              <w:rPr>
                <w:rtl w:val="0"/>
              </w:rPr>
              <w:t xml:space="preserve">onApplicationBootstrap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3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void</w:t>
              <w:br w:type="textWrapping"/>
              <w:t xml:space="preserve"> Purpose: Schedules one flush on startup so tasks left mid-lifecycle are re-evaluated.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4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5">
            <w:pPr>
              <w:rPr/>
            </w:pPr>
            <w:r w:rsidDel="00000000" w:rsidR="00000000" w:rsidRPr="00000000">
              <w:rPr>
                <w:rtl w:val="0"/>
              </w:rPr>
              <w:t xml:space="preserve">onDispatchTrigger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6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void</w:t>
              <w:br w:type="textWrapping"/>
              <w:t xml:space="preserve"> Purpose: @OnEvent(created / status-changed / vehicle.available) - debounced schedule().</w:t>
              <w:br w:type="textWrapping"/>
              <w:t xml:space="preserve"> Parameters:</w:t>
              <w:br w:type="textWrapping"/>
              <w:t xml:space="preserve"> - event: unknown, the triggering domain event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7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8">
            <w:pPr>
              <w:rPr/>
            </w:pPr>
            <w:r w:rsidDel="00000000" w:rsidR="00000000" w:rsidRPr="00000000">
              <w:rPr>
                <w:rtl w:val="0"/>
              </w:rPr>
              <w:t xml:space="preserve">schedule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9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void</w:t>
              <w:br w:type="textWrapping"/>
              <w:t xml:space="preserve"> Purpose: (Re)arm the 1.5 s debounce timer; coalesces a burst into one flush.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A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B">
            <w:pPr>
              <w:rPr/>
            </w:pPr>
            <w:r w:rsidDel="00000000" w:rsidR="00000000" w:rsidRPr="00000000">
              <w:rPr>
                <w:rtl w:val="0"/>
              </w:rPr>
              <w:t xml:space="preserve">flush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C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Promise&lt;void&gt;</w:t>
              <w:br w:type="textWrapping"/>
              <w:t xml:space="preserve"> Purpose: Run leg-reconcile -&gt; release -&gt; assign -&gt; park under the single-flight guard.</w:t>
            </w:r>
          </w:p>
        </w:tc>
      </w:tr>
    </w:tbl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7E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k69arpslo096" w:id="39"/>
      <w:bookmarkEnd w:id="39"/>
      <w:r w:rsidDel="00000000" w:rsidR="00000000" w:rsidRPr="00000000">
        <w:rPr>
          <w:i w:val="0"/>
          <w:iCs w:val="0"/>
          <w:rtl w:val="0"/>
        </w:rPr>
        <w:t xml:space="preserve">3.1.4 ReleaseEngineService</w:t>
      </w:r>
    </w:p>
    <w:p w:rsidR="00000000" w:rsidDel="00000000" w:rsidP="00000000" w:rsidRDefault="00000000" w:rsidRPr="00000000" w14:paraId="0000057F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&lt;&lt;Engine&gt;&gt;</w:t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tl w:val="0"/>
        </w:rPr>
        <w:t xml:space="preserve">Applies the pickup row-dependency rule (WF-02) on every at-source task: pass -&gt; READY_TO_ASSIGN, fail -&gt; BLOCKED, and gracefully preempts an in-flight pickup when an outer same-lane cargo appears.</w:t>
      </w:r>
    </w:p>
    <w:tbl>
      <w:tblPr>
        <w:tblStyle w:val="Table24"/>
        <w:tblW w:w="8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50"/>
        <w:gridCol w:w="2790"/>
        <w:gridCol w:w="5385"/>
        <w:tblGridChange w:id="0">
          <w:tblGrid>
            <w:gridCol w:w="750"/>
            <w:gridCol w:w="2790"/>
            <w:gridCol w:w="5385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7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8">
            <w:pPr>
              <w:rPr/>
            </w:pPr>
            <w:r w:rsidDel="00000000" w:rsidR="00000000" w:rsidRPr="00000000">
              <w:rPr>
                <w:rtl w:val="0"/>
              </w:rPr>
              <w:t xml:space="preserve">logger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9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Logger</w:t>
              <w:br w:type="textWrapping"/>
              <w:t xml:space="preserve"> Purpose: Class logger.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D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E">
            <w:pPr>
              <w:rPr/>
            </w:pPr>
            <w:r w:rsidDel="00000000" w:rsidR="00000000" w:rsidRPr="00000000">
              <w:rPr>
                <w:rtl w:val="0"/>
              </w:rPr>
              <w:t xml:space="preserve">run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F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Promise&lt;void&gt;</w:t>
              <w:br w:type="textWrapping"/>
              <w:t xml:space="preserve"> Purpose: Evaluate every at-source task and block / unblock / preempt accordingly.</w:t>
            </w:r>
          </w:p>
        </w:tc>
      </w:tr>
      <w:tr>
        <w:trPr>
          <w:cantSplit w:val="0"/>
          <w:trHeight w:val="202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0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1">
            <w:pPr>
              <w:rPr/>
            </w:pPr>
            <w:r w:rsidDel="00000000" w:rsidR="00000000" w:rsidRPr="00000000">
              <w:rPr>
                <w:rtl w:val="0"/>
              </w:rPr>
              <w:t xml:space="preserve">block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2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Promise&lt;void&gt;</w:t>
              <w:br w:type="textWrapping"/>
              <w:t xml:space="preserve"> Purpose: Move CREATED|READY to BLOCKED, or preempt a PICKING_UP task.</w:t>
              <w:br w:type="textWrapping"/>
              <w:t xml:space="preserve"> Parameters:</w:t>
              <w:br w:type="textWrapping"/>
              <w:t xml:space="preserve"> - task: TransportTaskEntity</w:t>
              <w:br w:type="textWrapping"/>
              <w:t xml:space="preserve"> - reason: string | null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3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4">
            <w:pPr>
              <w:rPr/>
            </w:pPr>
            <w:r w:rsidDel="00000000" w:rsidR="00000000" w:rsidRPr="00000000">
              <w:rPr>
                <w:rtl w:val="0"/>
              </w:rPr>
              <w:t xml:space="preserve">unblock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5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Promise&lt;void&gt;</w:t>
              <w:br w:type="textWrapping"/>
              <w:t xml:space="preserve"> Purpose: Promote a freed CREATED|BLOCKED task back to READY_TO_ASSIGN.</w:t>
              <w:br w:type="textWrapping"/>
              <w:t xml:space="preserve"> Parameters:</w:t>
              <w:br w:type="textWrapping"/>
              <w:t xml:space="preserve"> - task: TransportTaskEntity</w:t>
            </w:r>
          </w:p>
        </w:tc>
      </w:tr>
      <w:tr>
        <w:trPr>
          <w:cantSplit w:val="0"/>
          <w:trHeight w:val="202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6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7">
            <w:pPr>
              <w:rPr/>
            </w:pPr>
            <w:r w:rsidDel="00000000" w:rsidR="00000000" w:rsidRPr="00000000">
              <w:rPr>
                <w:rtl w:val="0"/>
              </w:rPr>
              <w:t xml:space="preserve">preempt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8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Promise&lt;void&gt;</w:t>
              <w:br w:type="textWrapping"/>
              <w:t xml:space="preserve"> Purpose: Withdraw the pickup order (graceful) and re-block a task overtaken by an outer cargo.</w:t>
              <w:br w:type="textWrapping"/>
              <w:t xml:space="preserve"> Parameters:</w:t>
              <w:br w:type="textWrapping"/>
              <w:t xml:space="preserve"> - task: TransportTaskEntity</w:t>
              <w:br w:type="textWrapping"/>
              <w:t xml:space="preserve"> - reason: string | null</w:t>
            </w:r>
          </w:p>
        </w:tc>
      </w:tr>
    </w:tbl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9A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ozqasv4a38ma" w:id="40"/>
      <w:bookmarkEnd w:id="40"/>
      <w:r w:rsidDel="00000000" w:rsidR="00000000" w:rsidRPr="00000000">
        <w:rPr>
          <w:i w:val="0"/>
          <w:iCs w:val="0"/>
          <w:rtl w:val="0"/>
        </w:rPr>
        <w:t xml:space="preserve">3.1.5 PickupDependencyService</w:t>
      </w:r>
    </w:p>
    <w:p w:rsidR="00000000" w:rsidDel="00000000" w:rsidP="00000000" w:rsidRDefault="00000000" w:rsidRPr="00000000" w14:paraId="0000059B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&lt;&lt;Service&gt;&gt;</w:t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tl w:val="0"/>
        </w:rPr>
        <w:t xml:space="preserve">Decides which pickup tasks are blocked by the 'an AGV cannot drive through a row' rule. Ranks a zone's slots (lane/depth) via ZoneGeometryService and applies the pure pickup-dependency policy per lane. Also supplies the blocking-count urgency signal.</w:t>
      </w:r>
    </w:p>
    <w:tbl>
      <w:tblPr>
        <w:tblStyle w:val="Table25"/>
        <w:tblW w:w="8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35"/>
        <w:gridCol w:w="2790"/>
        <w:gridCol w:w="5400"/>
        <w:tblGridChange w:id="0">
          <w:tblGrid>
            <w:gridCol w:w="735"/>
            <w:gridCol w:w="2790"/>
            <w:gridCol w:w="540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3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4">
            <w:pPr>
              <w:rPr/>
            </w:pPr>
            <w:r w:rsidDel="00000000" w:rsidR="00000000" w:rsidRPr="00000000">
              <w:rPr>
                <w:rtl w:val="0"/>
              </w:rPr>
              <w:t xml:space="preserve">taskRepo / cargoRepo / zoneRepo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5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Repository&lt;...&gt;</w:t>
              <w:br w:type="textWrapping"/>
              <w:t xml:space="preserve"> Purpose: Task, cargo and zone persistence.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6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7">
            <w:pPr>
              <w:rPr/>
            </w:pPr>
            <w:r w:rsidDel="00000000" w:rsidR="00000000" w:rsidRPr="00000000">
              <w:rPr>
                <w:rtl w:val="0"/>
              </w:rPr>
              <w:t xml:space="preserve">zoneGeometry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8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ZoneGeometryService</w:t>
              <w:br w:type="textWrapping"/>
              <w:t xml:space="preserve"> Purpose: Computes lane/depth axes for a zone's members.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C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D">
            <w:pPr>
              <w:rPr/>
            </w:pPr>
            <w:r w:rsidDel="00000000" w:rsidR="00000000" w:rsidRPr="00000000">
              <w:rPr>
                <w:rtl w:val="0"/>
              </w:rPr>
              <w:t xml:space="preserve">evaluate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E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Promise&lt;PickupDecision[]&gt;</w:t>
              <w:br w:type="textWrapping"/>
              <w:t xml:space="preserve"> Purpose: Decision (blocked, reason) for every at-source task.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F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0">
            <w:pPr>
              <w:rPr/>
            </w:pPr>
            <w:r w:rsidDel="00000000" w:rsidR="00000000" w:rsidRPr="00000000">
              <w:rPr>
                <w:rtl w:val="0"/>
              </w:rPr>
              <w:t xml:space="preserve">blockingCounts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1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Promise&lt;Map&lt;string,number&gt;&gt;</w:t>
              <w:br w:type="textWrapping"/>
              <w:t xml:space="preserve"> Purpose: Per task: how many same-lane pickups it stands in front of (the urgency signal).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2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3">
            <w:pPr>
              <w:rPr/>
            </w:pPr>
            <w:r w:rsidDel="00000000" w:rsidR="00000000" w:rsidRPr="00000000">
              <w:rPr>
                <w:rtl w:val="0"/>
              </w:rPr>
              <w:t xml:space="preserve">isBlocked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4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Promise&lt;boolean&gt;</w:t>
              <w:br w:type="textWrapping"/>
              <w:t xml:space="preserve"> Purpose: Re-check a single task right before assignment (closes the release-&gt;assign race).</w:t>
              <w:br w:type="textWrapping"/>
              <w:t xml:space="preserve"> Parameters:</w:t>
              <w:br w:type="textWrapping"/>
              <w:t xml:space="preserve"> - task: TransportTaskEntity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5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6">
            <w:pPr>
              <w:rPr/>
            </w:pPr>
            <w:r w:rsidDel="00000000" w:rsidR="00000000" w:rsidRPr="00000000">
              <w:rPr>
                <w:rtl w:val="0"/>
              </w:rPr>
              <w:t xml:space="preserve">decide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7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Promise&lt;PickupDecision[]&gt;</w:t>
              <w:br w:type="textWrapping"/>
              <w:t xml:space="preserve"> Purpose: Core per-lane ranking + findBlocker over a task set.</w:t>
              <w:br w:type="textWrapping"/>
              <w:t xml:space="preserve"> Parameters:</w:t>
              <w:br w:type="textWrapping"/>
              <w:t xml:space="preserve"> - tasks: TransportTaskEntity[]</w:t>
            </w:r>
          </w:p>
        </w:tc>
      </w:tr>
    </w:tbl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B9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wowi9xc1th2r" w:id="41"/>
      <w:bookmarkEnd w:id="41"/>
      <w:r w:rsidDel="00000000" w:rsidR="00000000" w:rsidRPr="00000000">
        <w:rPr>
          <w:i w:val="0"/>
          <w:iCs w:val="0"/>
          <w:rtl w:val="0"/>
        </w:rPr>
        <w:t xml:space="preserve">3.1.6 AssignmentEngineService</w:t>
      </w:r>
    </w:p>
    <w:p w:rsidR="00000000" w:rsidDel="00000000" w:rsidP="00000000" w:rsidRDefault="00000000" w:rsidRPr="00000000" w14:paraId="000005BA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&lt;&lt;Engine&gt;&gt;</w:t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tl w:val="0"/>
        </w:rPr>
        <w:t xml:space="preserve">Turns READY_TO_ASSIGN tasks into PICKING_UP by solving a global minimum-cost matching (Hungarian, with a greedy counterfactual) over a task x vehicle cost matrix. Adds urgency selection, a battery term, and lookahead (soon-free vehicles join the matrix but are never dispatched; their task is reserved).</w:t>
      </w:r>
    </w:p>
    <w:tbl>
      <w:tblPr>
        <w:tblStyle w:val="Table26"/>
        <w:tblW w:w="8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05"/>
        <w:gridCol w:w="2820"/>
        <w:gridCol w:w="5400"/>
        <w:tblGridChange w:id="0">
          <w:tblGrid>
            <w:gridCol w:w="705"/>
            <w:gridCol w:w="2820"/>
            <w:gridCol w:w="540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2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3">
            <w:pPr>
              <w:rPr/>
            </w:pPr>
            <w:r w:rsidDel="00000000" w:rsidR="00000000" w:rsidRPr="00000000">
              <w:rPr>
                <w:rtl w:val="0"/>
              </w:rPr>
              <w:t xml:space="preserve">matcher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4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DispatchMatcher</w:t>
              <w:br w:type="textWrapping"/>
              <w:t xml:space="preserve"> Purpose: 'hungarian' (default) or 'greedy' (DISPATCH_MATCHER).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5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6">
            <w:pPr>
              <w:rPr/>
            </w:pPr>
            <w:r w:rsidDel="00000000" w:rsidR="00000000" w:rsidRPr="00000000">
              <w:rPr>
                <w:rtl w:val="0"/>
              </w:rPr>
              <w:t xml:space="preserve">lookaheadEnabled / lookaheadHops / lookaheadMaxAgeMs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7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boolean / number</w:t>
              <w:br w:type="textWrapping"/>
              <w:t xml:space="preserve"> Purpose: Lookahead gate and horizons.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8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9">
            <w:pPr>
              <w:rPr/>
            </w:pPr>
            <w:r w:rsidDel="00000000" w:rsidR="00000000" w:rsidRPr="00000000">
              <w:rPr>
                <w:rtl w:val="0"/>
              </w:rPr>
              <w:t xml:space="preserve">reservedSince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A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Map&lt;string,number&gt;</w:t>
              <w:br w:type="textWrapping"/>
              <w:t xml:space="preserve"> Purpose: Task -&gt; epoch when it was first passed over for a soon-free vehicle (anti-starvation clock).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E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F">
            <w:pPr>
              <w:rPr/>
            </w:pPr>
            <w:r w:rsidDel="00000000" w:rsidR="00000000" w:rsidRPr="00000000">
              <w:rPr>
                <w:rtl w:val="0"/>
              </w:rPr>
              <w:t xml:space="preserve">run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0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Promise&lt;void&gt;</w:t>
              <w:br w:type="textWrapping"/>
              <w:t xml:space="preserve"> Purpose: Select -&gt; build candidates (free + soon-free) -&gt; Hungarian &amp; greedy plans -&gt; dispatch free winners, reserve soon-free winners.</w:t>
            </w:r>
          </w:p>
        </w:tc>
      </w:tr>
      <w:tr>
        <w:trPr>
          <w:cantSplit w:val="0"/>
          <w:trHeight w:val="202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1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2">
            <w:pPr>
              <w:rPr/>
            </w:pPr>
            <w:r w:rsidDel="00000000" w:rsidR="00000000" w:rsidRPr="00000000">
              <w:rPr>
                <w:rtl w:val="0"/>
              </w:rPr>
              <w:t xml:space="preserve">prioritise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3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Promise&lt;TransportTaskEntity[]&gt;</w:t>
              <w:br w:type="textWrapping"/>
              <w:t xml:space="preserve"> Purpose: Re-sort tasks by selectionScore(age, blocking) when the active policy sets urgency&gt;0.</w:t>
              <w:br w:type="textWrapping"/>
              <w:t xml:space="preserve"> Parameters:</w:t>
              <w:br w:type="textWrapping"/>
              <w:t xml:space="preserve"> - tasks: TransportTaskEntity[]</w:t>
              <w:br w:type="textWrapping"/>
              <w:t xml:space="preserve"> - urgencyWeight: number</w:t>
            </w:r>
          </w:p>
        </w:tc>
      </w:tr>
      <w:tr>
        <w:trPr>
          <w:cantSplit w:val="0"/>
          <w:trHeight w:val="202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4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5">
            <w:pPr>
              <w:rPr/>
            </w:pPr>
            <w:r w:rsidDel="00000000" w:rsidR="00000000" w:rsidRPr="00000000">
              <w:rPr>
                <w:rtl w:val="0"/>
              </w:rPr>
              <w:t xml:space="preserve">computeLookahead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6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Promise&lt;Map&lt;string,VehicleLookahead&gt;&gt;</w:t>
              <w:br w:type="textWrapping"/>
              <w:t xml:space="preserve"> Purpose: For DELIVERING vehicles within the hop horizon, compute their finish position and remaining release distance.</w:t>
              <w:br w:type="textWrapping"/>
              <w:t xml:space="preserve"> Parameters:</w:t>
              <w:br w:type="textWrapping"/>
              <w:t xml:space="preserve"> - busyTasks, distancesTo, hopsTo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7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8">
            <w:pPr>
              <w:rPr/>
            </w:pPr>
            <w:r w:rsidDel="00000000" w:rsidR="00000000" w:rsidRPr="00000000">
              <w:rPr>
                <w:rtl w:val="0"/>
              </w:rPr>
              <w:t xml:space="preserve">buildCandidates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9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Promise&lt;VehicleCandidate[]&gt;</w:t>
              <w:br w:type="textWrapping"/>
              <w:t xml:space="preserve"> Purpose: Join AgvEntity registry with live VehicleStateStore telemetry + lookahead.</w:t>
              <w:br w:type="textWrapping"/>
              <w:t xml:space="preserve"> Parameters:</w:t>
              <w:br w:type="textWrapping"/>
              <w:t xml:space="preserve"> - busyTasks, lookaheadByVehicle</w:t>
            </w:r>
          </w:p>
        </w:tc>
      </w:tr>
      <w:tr>
        <w:trPr>
          <w:cantSplit w:val="0"/>
          <w:trHeight w:val="226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A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B">
            <w:pPr>
              <w:rPr/>
            </w:pPr>
            <w:r w:rsidDel="00000000" w:rsidR="00000000" w:rsidRPr="00000000">
              <w:rPr>
                <w:rtl w:val="0"/>
              </w:rPr>
              <w:t xml:space="preserve">assign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C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Promise&lt;boolean&gt;</w:t>
              <w:br w:type="textWrapping"/>
              <w:t xml:space="preserve"> Purpose: Preempt any park order, create TO1 (PICK_UP), then changeStatus to PICKING_UP with the measurement/counterfactual context.</w:t>
              <w:br w:type="textWrapping"/>
              <w:t xml:space="preserve"> Parameters:</w:t>
              <w:br w:type="textWrapping"/>
              <w:t xml:space="preserve"> - task, cargo, vehicleName, distanceToSource, parkOrderName, measurement</w:t>
            </w:r>
          </w:p>
        </w:tc>
      </w:tr>
    </w:tbl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DE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52sorhuw02b7" w:id="42"/>
      <w:bookmarkEnd w:id="42"/>
      <w:r w:rsidDel="00000000" w:rsidR="00000000" w:rsidRPr="00000000">
        <w:rPr>
          <w:i w:val="0"/>
          <w:iCs w:val="0"/>
          <w:rtl w:val="0"/>
        </w:rPr>
        <w:t xml:space="preserve">3.1.7 TransportTaskSaga</w:t>
      </w:r>
    </w:p>
    <w:p w:rsidR="00000000" w:rsidDel="00000000" w:rsidP="00000000" w:rsidRDefault="00000000" w:rsidRPr="00000000" w14:paraId="000005DF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&lt;&lt;Saga / Process Manager&gt;&gt;</w:t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tl w:val="0"/>
        </w:rPr>
        <w:t xml:space="preserve">Drives each task through its three openTCS orders reacting to fms.transport-order.finished: TO1 (PICK_UP) -&gt; TO2 (approach NOP) -&gt; TO3 (DROP_OFF). Commits the concrete drop-off slot late, at the TO2 barrier, under a per-zone lock.</w:t>
      </w:r>
    </w:p>
    <w:tbl>
      <w:tblPr>
        <w:tblStyle w:val="Table27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05"/>
        <w:gridCol w:w="2955"/>
        <w:gridCol w:w="5250"/>
        <w:tblGridChange w:id="0">
          <w:tblGrid>
            <w:gridCol w:w="705"/>
            <w:gridCol w:w="2955"/>
            <w:gridCol w:w="525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7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8">
            <w:pPr>
              <w:rPr/>
            </w:pPr>
            <w:r w:rsidDel="00000000" w:rsidR="00000000" w:rsidRPr="00000000">
              <w:rPr>
                <w:rtl w:val="0"/>
              </w:rPr>
              <w:t xml:space="preserve">processing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9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Set&lt;string&gt;</w:t>
              <w:br w:type="textWrapping"/>
              <w:t xml:space="preserve"> Purpose: Single-flight per task id - the same finished event arrives from SSE and the reconcile backstop.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D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E">
            <w:pPr>
              <w:rPr/>
            </w:pPr>
            <w:r w:rsidDel="00000000" w:rsidR="00000000" w:rsidRPr="00000000">
              <w:rPr>
                <w:rtl w:val="0"/>
              </w:rPr>
              <w:t xml:space="preserve">onTransportOrderFinished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F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Promise&lt;void&gt;</w:t>
              <w:br w:type="textWrapping"/>
              <w:t xml:space="preserve"> Purpose: @OnEvent - route the finished order by its leg + task id (single-flight guarded).</w:t>
              <w:br w:type="textWrapping"/>
              <w:t xml:space="preserve"> Parameters:</w:t>
              <w:br w:type="textWrapping"/>
              <w:t xml:space="preserve"> - event: FmsTransportOrderFinishedEvent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0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1">
            <w:pPr>
              <w:rPr/>
            </w:pPr>
            <w:r w:rsidDel="00000000" w:rsidR="00000000" w:rsidRPr="00000000">
              <w:rPr>
                <w:rtl w:val="0"/>
              </w:rPr>
              <w:t xml:space="preserve">onPickupFinished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2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Promise&lt;void&gt;</w:t>
              <w:br w:type="textWrapping"/>
              <w:t xml:space="preserve"> Purpose: Pick an approach point, create TO2, move task to DELIVERING.</w:t>
              <w:br w:type="textWrapping"/>
              <w:t xml:space="preserve"> Parameters:</w:t>
              <w:br w:type="textWrapping"/>
              <w:t xml:space="preserve"> - taskId: string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3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4">
            <w:pPr>
              <w:rPr/>
            </w:pPr>
            <w:r w:rsidDel="00000000" w:rsidR="00000000" w:rsidRPr="00000000">
              <w:rPr>
                <w:rtl w:val="0"/>
              </w:rPr>
              <w:t xml:space="preserve">onApproachFinished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5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Promise&lt;void&gt;</w:t>
              <w:br w:type="textWrapping"/>
              <w:t xml:space="preserve"> Purpose: At the TO2 barrier: commit the drop-off slot, create TO3.</w:t>
              <w:br w:type="textWrapping"/>
              <w:t xml:space="preserve"> Parameters:</w:t>
              <w:br w:type="textWrapping"/>
              <w:t xml:space="preserve"> - taskId: string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6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7">
            <w:pPr>
              <w:rPr/>
            </w:pPr>
            <w:r w:rsidDel="00000000" w:rsidR="00000000" w:rsidRPr="00000000">
              <w:rPr>
                <w:rtl w:val="0"/>
              </w:rPr>
              <w:t xml:space="preserve">onDropOffFinished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8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Promise&lt;void&gt;</w:t>
              <w:br w:type="textWrapping"/>
              <w:t xml:space="preserve"> Purpose: Move task to DELIVERY_COMPLETED and cargo to DELIVERED.</w:t>
              <w:br w:type="textWrapping"/>
              <w:t xml:space="preserve"> Parameters:</w:t>
              <w:br w:type="textWrapping"/>
              <w:t xml:space="preserve"> - taskId: string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9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A">
            <w:pPr>
              <w:rPr/>
            </w:pPr>
            <w:r w:rsidDel="00000000" w:rsidR="00000000" w:rsidRPr="00000000">
              <w:rPr>
                <w:rtl w:val="0"/>
              </w:rPr>
              <w:t xml:space="preserve">commitDropoffSlot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B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Promise&lt;string|null&gt;</w:t>
              <w:br w:type="textWrapping"/>
              <w:t xml:space="preserve"> Purpose: Atomically pick+reserve a concrete slot under a per-zone advisory lock (idempotent).</w:t>
              <w:br w:type="textWrapping"/>
              <w:t xml:space="preserve"> Parameters:</w:t>
              <w:br w:type="textWrapping"/>
              <w:t xml:space="preserve"> - cargo: CargoEntity</w:t>
            </w:r>
          </w:p>
        </w:tc>
      </w:tr>
    </w:tbl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FD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uv9xpcyard26" w:id="43"/>
      <w:bookmarkEnd w:id="43"/>
      <w:r w:rsidDel="00000000" w:rsidR="00000000" w:rsidRPr="00000000">
        <w:rPr>
          <w:i w:val="0"/>
          <w:iCs w:val="0"/>
          <w:rtl w:val="0"/>
        </w:rPr>
        <w:t xml:space="preserve">3.1.8 DispatchPolicyService</w:t>
      </w:r>
    </w:p>
    <w:p w:rsidR="00000000" w:rsidDel="00000000" w:rsidP="00000000" w:rsidRDefault="00000000" w:rsidRPr="00000000" w14:paraId="000005FE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&lt;&lt;Service&gt;&gt;</w:t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tl w:val="0"/>
        </w:rPr>
        <w:t xml:space="preserve">CRUD for the dispatch_policies weights and the single-active invariant. The assignment engine reads the active weights once per flush (no cross-process cache).</w:t>
      </w:r>
    </w:p>
    <w:tbl>
      <w:tblPr>
        <w:tblStyle w:val="Table28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20"/>
        <w:gridCol w:w="2775"/>
        <w:gridCol w:w="5415"/>
        <w:tblGridChange w:id="0">
          <w:tblGrid>
            <w:gridCol w:w="720"/>
            <w:gridCol w:w="2775"/>
            <w:gridCol w:w="5415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6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7">
            <w:pPr>
              <w:rPr/>
            </w:pPr>
            <w:r w:rsidDel="00000000" w:rsidR="00000000" w:rsidRPr="00000000">
              <w:rPr>
                <w:rtl w:val="0"/>
              </w:rPr>
              <w:t xml:space="preserve">repo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8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Repository&lt;DispatchPolicyEntity&gt;</w:t>
              <w:br w:type="textWrapping"/>
              <w:t xml:space="preserve"> Purpose: Policy persistence.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C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D">
            <w:pPr>
              <w:rPr/>
            </w:pPr>
            <w:r w:rsidDel="00000000" w:rsidR="00000000" w:rsidRPr="00000000">
              <w:rPr>
                <w:rtl w:val="0"/>
              </w:rPr>
              <w:t xml:space="preserve">getActiveWeights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E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Promise&lt;ActiveDispatchWeights|null&gt;</w:t>
              <w:br w:type="textWrapping"/>
              <w:t xml:space="preserve"> Purpose: Clamped {urgency, battery} of the active policy, re-read each flush; null -&gt; pure-distance FIFO fast path.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F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0">
            <w:pPr>
              <w:rPr/>
            </w:pPr>
            <w:r w:rsidDel="00000000" w:rsidR="00000000" w:rsidRPr="00000000">
              <w:rPr>
                <w:rtl w:val="0"/>
              </w:rPr>
              <w:t xml:space="preserve">list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1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Promise&lt;DispatchPolicyView[]&gt;</w:t>
              <w:br w:type="textWrapping"/>
              <w:t xml:space="preserve"> Purpose: All policies.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2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3">
            <w:pPr>
              <w:rPr/>
            </w:pPr>
            <w:r w:rsidDel="00000000" w:rsidR="00000000" w:rsidRPr="00000000">
              <w:rPr>
                <w:rtl w:val="0"/>
              </w:rPr>
              <w:t xml:space="preserve">create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4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Promise&lt;DispatchPolicyView&gt;</w:t>
              <w:br w:type="textWrapping"/>
              <w:t xml:space="preserve"> Purpose: Create a policy (inactive by default).</w:t>
              <w:br w:type="textWrapping"/>
              <w:t xml:space="preserve"> Parameters:</w:t>
              <w:br w:type="textWrapping"/>
              <w:t xml:space="preserve"> - input &amp; {name}</w:t>
              <w:br w:type="textWrapping"/>
              <w:t xml:space="preserve"> - createdBy: string|null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5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6">
            <w:pPr>
              <w:rPr/>
            </w:pPr>
            <w:r w:rsidDel="00000000" w:rsidR="00000000" w:rsidRPr="00000000">
              <w:rPr>
                <w:rtl w:val="0"/>
              </w:rPr>
              <w:t xml:space="preserve">update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7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Promise&lt;DispatchPolicyView&gt;</w:t>
              <w:br w:type="textWrapping"/>
              <w:t xml:space="preserve"> Purpose: Patch a policy's weights / name.</w:t>
              <w:br w:type="textWrapping"/>
              <w:t xml:space="preserve"> Parameters:</w:t>
              <w:br w:type="textWrapping"/>
              <w:t xml:space="preserve"> - id: string</w:t>
              <w:br w:type="textWrapping"/>
              <w:t xml:space="preserve"> - input: DispatchPolicyInput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8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9">
            <w:pPr>
              <w:rPr/>
            </w:pPr>
            <w:r w:rsidDel="00000000" w:rsidR="00000000" w:rsidRPr="00000000">
              <w:rPr>
                <w:rtl w:val="0"/>
              </w:rPr>
              <w:t xml:space="preserve">activate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A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Promise&lt;DispatchPolicyView&gt;</w:t>
              <w:br w:type="textWrapping"/>
              <w:t xml:space="preserve"> Purpose: Deactivate-all-then-activate in one transaction; the partial-unique index backstops races.</w:t>
              <w:br w:type="textWrapping"/>
              <w:t xml:space="preserve"> Parameters:</w:t>
              <w:br w:type="textWrapping"/>
              <w:t xml:space="preserve"> - id: string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B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C">
            <w:pPr>
              <w:rPr/>
            </w:pPr>
            <w:r w:rsidDel="00000000" w:rsidR="00000000" w:rsidRPr="00000000">
              <w:rPr>
                <w:rtl w:val="0"/>
              </w:rPr>
              <w:t xml:space="preserve">deactivate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D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Promise&lt;DispatchPolicyView&gt;</w:t>
              <w:br w:type="textWrapping"/>
              <w:t xml:space="preserve"> Purpose: Deactivate one policy.</w:t>
              <w:br w:type="textWrapping"/>
              <w:t xml:space="preserve"> Parameters:</w:t>
              <w:br w:type="textWrapping"/>
              <w:t xml:space="preserve"> - id: string</w:t>
            </w:r>
          </w:p>
        </w:tc>
      </w:tr>
    </w:tbl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1F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ldl0tzhjxp2f" w:id="44"/>
      <w:bookmarkEnd w:id="44"/>
      <w:r w:rsidDel="00000000" w:rsidR="00000000" w:rsidRPr="00000000">
        <w:rPr>
          <w:i w:val="0"/>
          <w:iCs w:val="0"/>
          <w:rtl w:val="0"/>
        </w:rPr>
        <w:t xml:space="preserve">3.1.9 RoutingService</w:t>
      </w:r>
    </w:p>
    <w:p w:rsidR="00000000" w:rsidDel="00000000" w:rsidP="00000000" w:rsidRDefault="00000000" w:rsidRPr="00000000" w14:paraId="00000620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&lt;&lt;Service&gt;&gt;</w:t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tl w:val="0"/>
        </w:rPr>
        <w:t xml:space="preserve">Builds the directed road graph from the openTCS plant model and caches it (plus its reverse). Dijkstra-from-a-point on the reverse graph yields every point's driving distance TO that point - the vehicle-&gt;pickup cost the matcher needs.</w:t>
      </w:r>
    </w:p>
    <w:tbl>
      <w:tblPr>
        <w:tblStyle w:val="Table29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20"/>
        <w:gridCol w:w="2895"/>
        <w:gridCol w:w="5295"/>
        <w:tblGridChange w:id="0">
          <w:tblGrid>
            <w:gridCol w:w="720"/>
            <w:gridCol w:w="2895"/>
            <w:gridCol w:w="5295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8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9">
            <w:pPr>
              <w:rPr/>
            </w:pPr>
            <w:r w:rsidDel="00000000" w:rsidR="00000000" w:rsidRPr="00000000">
              <w:rPr>
                <w:rtl w:val="0"/>
              </w:rPr>
              <w:t xml:space="preserve">cachedModel / cachedGraph / cachedReverseGraph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A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unknown / RoadGraph|null</w:t>
              <w:br w:type="textWrapping"/>
              <w:t xml:space="preserve"> Purpose: Model-keyed graph caches.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E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F">
            <w:pPr>
              <w:rPr/>
            </w:pPr>
            <w:r w:rsidDel="00000000" w:rsidR="00000000" w:rsidRPr="00000000">
              <w:rPr>
                <w:rtl w:val="0"/>
              </w:rPr>
              <w:t xml:space="preserve">getRoadGraph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0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Promise&lt;RoadGraph|null&gt;</w:t>
              <w:br w:type="textWrapping"/>
              <w:t xml:space="preserve"> Purpose: The directed graph; rebuilt only when the plant model changes.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1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2">
            <w:pPr>
              <w:rPr/>
            </w:pPr>
            <w:r w:rsidDel="00000000" w:rsidR="00000000" w:rsidRPr="00000000">
              <w:rPr>
                <w:rtl w:val="0"/>
              </w:rPr>
              <w:t xml:space="preserve">getReverseRoadGraph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3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Promise&lt;RoadGraph|null&gt;</w:t>
              <w:br w:type="textWrapping"/>
              <w:t xml:space="preserve"> Purpose: The same graph with every edge flipped.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4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5">
            <w:pPr>
              <w:rPr/>
            </w:pPr>
            <w:r w:rsidDel="00000000" w:rsidR="00000000" w:rsidRPr="00000000">
              <w:rPr>
                <w:rtl w:val="0"/>
              </w:rPr>
              <w:t xml:space="preserve">pointsOfLocations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6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Promise&lt;Map&lt;string,string&gt;&gt;</w:t>
              <w:br w:type="textWrapping"/>
              <w:t xml:space="preserve"> Purpose: Resolve location names to their linked point names (used by lookahead).</w:t>
              <w:br w:type="textWrapping"/>
              <w:t xml:space="preserve"> Parameters:</w:t>
              <w:br w:type="textWrapping"/>
              <w:t xml:space="preserve"> - locationNames: string[]</w:t>
            </w:r>
          </w:p>
        </w:tc>
      </w:tr>
    </w:tbl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38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l231djwtg8qh" w:id="45"/>
      <w:bookmarkEnd w:id="45"/>
      <w:r w:rsidDel="00000000" w:rsidR="00000000" w:rsidRPr="00000000">
        <w:rPr>
          <w:i w:val="0"/>
          <w:iCs w:val="0"/>
          <w:rtl w:val="0"/>
        </w:rPr>
        <w:t xml:space="preserve">3.1.10 ParkingEngineService</w:t>
      </w:r>
    </w:p>
    <w:p w:rsidR="00000000" w:rsidDel="00000000" w:rsidP="00000000" w:rsidRDefault="00000000" w:rsidRPr="00000000" w14:paraId="00000639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&lt;&lt;Engine&gt;&gt;</w:t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tl w:val="0"/>
        </w:rPr>
        <w:t xml:space="preserve">Runs at the tail of the flush. Sends a vehicle idle with no cargo work for PARK_IDLE_DELAY_MS to the nearest free park point; suppressed while any task waits, and a parking vehicle stays preemptible by the assignment engine.</w:t>
      </w:r>
    </w:p>
    <w:tbl>
      <w:tblPr>
        <w:tblStyle w:val="Table30"/>
        <w:tblW w:w="8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35"/>
        <w:gridCol w:w="2865"/>
        <w:gridCol w:w="5325"/>
        <w:tblGridChange w:id="0">
          <w:tblGrid>
            <w:gridCol w:w="735"/>
            <w:gridCol w:w="2865"/>
            <w:gridCol w:w="5325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1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2">
            <w:pPr>
              <w:rPr/>
            </w:pPr>
            <w:r w:rsidDel="00000000" w:rsidR="00000000" w:rsidRPr="00000000">
              <w:rPr>
                <w:rtl w:val="0"/>
              </w:rPr>
              <w:t xml:space="preserve">idleSince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3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Map&lt;string,number&gt;</w:t>
              <w:br w:type="textWrapping"/>
              <w:t xml:space="preserve"> Purpose: Vehicle -&gt; epoch it became a parking candidate (in-RAM; re-arms on restart).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4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5">
            <w:pPr>
              <w:rPr/>
            </w:pPr>
            <w:r w:rsidDel="00000000" w:rsidR="00000000" w:rsidRPr="00000000">
              <w:rPr>
                <w:rtl w:val="0"/>
              </w:rPr>
              <w:t xml:space="preserve">parkTargets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6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Map&lt;string,{point,order}&gt;</w:t>
              <w:br w:type="textWrapping"/>
              <w:t xml:space="preserve"> Purpose: In-flight point reservations so two vehicles never target one point.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A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B">
            <w:pPr>
              <w:rPr/>
            </w:pPr>
            <w:r w:rsidDel="00000000" w:rsidR="00000000" w:rsidRPr="00000000">
              <w:rPr>
                <w:rtl w:val="0"/>
              </w:rPr>
              <w:t xml:space="preserve">run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C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Promise&lt;void&gt;</w:t>
              <w:br w:type="textWrapping"/>
              <w:t xml:space="preserve"> Purpose: Find idle-elapsed candidates and issue PARK-&lt;uuid&gt; MOVE orders to distinct nearest points.</w:t>
            </w:r>
          </w:p>
        </w:tc>
      </w:tr>
      <w:tr>
        <w:trPr>
          <w:cantSplit w:val="0"/>
          <w:trHeight w:val="202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D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E">
            <w:pPr>
              <w:rPr/>
            </w:pPr>
            <w:r w:rsidDel="00000000" w:rsidR="00000000" w:rsidRPr="00000000">
              <w:rPr>
                <w:rtl w:val="0"/>
              </w:rPr>
              <w:t xml:space="preserve">createParkOrder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F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Promise&lt;void&gt;</w:t>
              <w:br w:type="textWrapping"/>
              <w:t xml:space="preserve"> Purpose: Create the park order (tagged wes:leg=PARK so it never enters the saga) and reserve the point.</w:t>
              <w:br w:type="textWrapping"/>
              <w:t xml:space="preserve"> Parameters:</w:t>
              <w:br w:type="textWrapping"/>
              <w:t xml:space="preserve"> - vehicleName: string</w:t>
              <w:br w:type="textWrapping"/>
              <w:t xml:space="preserve"> - pointName: string</w:t>
            </w:r>
          </w:p>
        </w:tc>
      </w:tr>
    </w:tbl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51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k1sjlbe2xd99" w:id="46"/>
      <w:bookmarkEnd w:id="46"/>
      <w:r w:rsidDel="00000000" w:rsidR="00000000" w:rsidRPr="00000000">
        <w:rPr>
          <w:i w:val="0"/>
          <w:iCs w:val="0"/>
          <w:rtl w:val="0"/>
        </w:rPr>
        <w:t xml:space="preserve">3.1.11 LegReconcileService</w:t>
      </w:r>
    </w:p>
    <w:p w:rsidR="00000000" w:rsidDel="00000000" w:rsidP="00000000" w:rsidRDefault="00000000" w:rsidRPr="00000000" w14:paraId="00000652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&lt;&lt;Service - level-triggered backstop&gt;&gt;</w:t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tl w:val="0"/>
        </w:rPr>
        <w:t xml:space="preserve">First step of the flush. If a 'TO FINISHED' SSE frame was lost, recomputes each live task's expected leg and confirms it against the kernel: FINISHED -&gt; re-fire the event; FAILED/UNROUTABLE -&gt; fail the task. Never pulls the unbounded order list.</w:t>
      </w:r>
    </w:p>
    <w:tbl>
      <w:tblPr>
        <w:tblStyle w:val="Table31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35"/>
        <w:gridCol w:w="2820"/>
        <w:gridCol w:w="5355"/>
        <w:tblGridChange w:id="0">
          <w:tblGrid>
            <w:gridCol w:w="735"/>
            <w:gridCol w:w="2820"/>
            <w:gridCol w:w="5355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A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B">
            <w:pPr>
              <w:rPr/>
            </w:pPr>
            <w:r w:rsidDel="00000000" w:rsidR="00000000" w:rsidRPr="00000000">
              <w:rPr>
                <w:rtl w:val="0"/>
              </w:rPr>
              <w:t xml:space="preserve">taskRepo / vehicleStore / kernelApi / transportTask / eventEmitter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C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...</w:t>
              <w:br w:type="textWrapping"/>
              <w:t xml:space="preserve"> Purpose: Task repo, live telemetry, ACL, choke point, event bus.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0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1">
            <w:pPr>
              <w:rPr/>
            </w:pPr>
            <w:r w:rsidDel="00000000" w:rsidR="00000000" w:rsidRPr="00000000">
              <w:rPr>
                <w:rtl w:val="0"/>
              </w:rPr>
              <w:t xml:space="preserve">run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2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Promise&lt;void&gt;</w:t>
              <w:br w:type="textWrapping"/>
              <w:t xml:space="preserve"> Purpose: Reconcile every PICKING_UP / DELIVERING task.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3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4">
            <w:pPr>
              <w:rPr/>
            </w:pPr>
            <w:r w:rsidDel="00000000" w:rsidR="00000000" w:rsidRPr="00000000">
              <w:rPr>
                <w:rtl w:val="0"/>
              </w:rPr>
              <w:t xml:space="preserve">reconcileTask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5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Promise&lt;void&gt;</w:t>
              <w:br w:type="textWrapping"/>
              <w:t xml:space="preserve"> Purpose: Fetch the single expected order by name only when the vehicle has moved off it.</w:t>
              <w:br w:type="textWrapping"/>
              <w:t xml:space="preserve"> Parameters:</w:t>
              <w:br w:type="textWrapping"/>
              <w:t xml:space="preserve"> - task: TransportTaskEntity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6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7">
            <w:pPr>
              <w:rPr/>
            </w:pPr>
            <w:r w:rsidDel="00000000" w:rsidR="00000000" w:rsidRPr="00000000">
              <w:rPr>
                <w:rtl w:val="0"/>
              </w:rPr>
              <w:t xml:space="preserve">expectedLeg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8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{leg,orderName}|null</w:t>
              <w:br w:type="textWrapping"/>
              <w:t xml:space="preserve"> Purpose: Derive the leg the task is waiting on from its status + metadata.</w:t>
              <w:br w:type="textWrapping"/>
              <w:t xml:space="preserve"> Parameters:</w:t>
              <w:br w:type="textWrapping"/>
              <w:t xml:space="preserve"> - task: TransportTaskEntity</w:t>
            </w:r>
          </w:p>
        </w:tc>
      </w:tr>
    </w:tbl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6A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3gfnl5iu91h3" w:id="47"/>
      <w:bookmarkEnd w:id="47"/>
      <w:r w:rsidDel="00000000" w:rsidR="00000000" w:rsidRPr="00000000">
        <w:rPr>
          <w:i w:val="0"/>
          <w:iCs w:val="0"/>
          <w:rtl w:val="0"/>
        </w:rPr>
        <w:t xml:space="preserve">3.1.12 DeliverySlotEngine</w:t>
      </w:r>
    </w:p>
    <w:p w:rsidR="00000000" w:rsidDel="00000000" w:rsidP="00000000" w:rsidRDefault="00000000" w:rsidRPr="00000000" w14:paraId="0000066B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&lt;&lt;Engine&gt;&gt;</w:t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tl w:val="0"/>
        </w:rPr>
        <w:t xml:space="preserve">Late-binds the concrete drop-off slot at the TO2 barrier. Fills slots farthest from the zone exit first (cascade) so a later drop never physically blocks an earlier one on a one-way lane.</w:t>
      </w:r>
    </w:p>
    <w:tbl>
      <w:tblPr>
        <w:tblStyle w:val="Table32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35"/>
        <w:gridCol w:w="2850"/>
        <w:gridCol w:w="5325"/>
        <w:tblGridChange w:id="0">
          <w:tblGrid>
            <w:gridCol w:w="735"/>
            <w:gridCol w:w="2850"/>
            <w:gridCol w:w="5325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3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4">
            <w:pPr>
              <w:rPr/>
            </w:pPr>
            <w:r w:rsidDel="00000000" w:rsidR="00000000" w:rsidRPr="00000000">
              <w:rPr>
                <w:rtl w:val="0"/>
              </w:rPr>
              <w:t xml:space="preserve">kernelApi / cargoRepo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5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...</w:t>
              <w:br w:type="textWrapping"/>
              <w:t xml:space="preserve"> Purpose: Plant model reads, occupancy reads.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9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A">
            <w:pPr>
              <w:rPr/>
            </w:pPr>
            <w:r w:rsidDel="00000000" w:rsidR="00000000" w:rsidRPr="00000000">
              <w:rPr>
                <w:rtl w:val="0"/>
              </w:rPr>
              <w:t xml:space="preserve">findSlot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B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Promise&lt;string|null&gt;</w:t>
              <w:br w:type="textWrapping"/>
              <w:t xml:space="preserve"> Purpose: Pick the next fillable member slot by farthest-from-exit cascade; null when full/misconfigured.</w:t>
              <w:br w:type="textWrapping"/>
              <w:t xml:space="preserve"> Parameters:</w:t>
              <w:br w:type="textWrapping"/>
              <w:t xml:space="preserve"> - zone: ZoneEntity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C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D">
            <w:pPr>
              <w:rPr/>
            </w:pPr>
            <w:r w:rsidDel="00000000" w:rsidR="00000000" w:rsidRPr="00000000">
              <w:rPr>
                <w:rtl w:val="0"/>
              </w:rPr>
              <w:t xml:space="preserve">hasAvailableSlot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E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Promise&lt;boolean&gt;</w:t>
              <w:br w:type="textWrapping"/>
              <w:t xml:space="preserve"> Purpose: Whether any slot is currently fillable.</w:t>
              <w:br w:type="textWrapping"/>
              <w:t xml:space="preserve"> Parameters:</w:t>
              <w:br w:type="textWrapping"/>
              <w:t xml:space="preserve"> - zone: ZoneEntity</w:t>
            </w:r>
          </w:p>
        </w:tc>
      </w:tr>
    </w:tbl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80">
      <w:pPr>
        <w:pStyle w:val="Heading3"/>
        <w:keepNext w:val="0"/>
        <w:keepLines w:val="0"/>
        <w:spacing w:after="80" w:before="280" w:lineRule="auto"/>
        <w:rPr/>
      </w:pPr>
      <w:bookmarkStart w:colFirst="0" w:colLast="0" w:name="_heading=h.viig8okjmqp1" w:id="48"/>
      <w:bookmarkEnd w:id="48"/>
      <w:r w:rsidDel="00000000" w:rsidR="00000000" w:rsidRPr="00000000">
        <w:rPr>
          <w:rtl w:val="0"/>
        </w:rPr>
        <w:t xml:space="preserve">3.2 opentcs (Anti-Corruption Layer)</w:t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tl w:val="0"/>
        </w:rPr>
        <w:t xml:space="preserve">The only package that talks to the openTCS kernel. It wraps the kernel Service Web API (REST commands + SSE telemetry), caches live vehicle state in memory, and translates SSE frames into fms.* domain events. openTCS types never leak into the business modules; the package exports only KernelApiService and VehicleStateStore.</w:t>
      </w:r>
    </w:p>
    <w:p w:rsidR="00000000" w:rsidDel="00000000" w:rsidP="00000000" w:rsidRDefault="00000000" w:rsidRPr="00000000" w14:paraId="00000682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b12ry4c8yevp" w:id="49"/>
      <w:bookmarkEnd w:id="49"/>
      <w:r w:rsidDel="00000000" w:rsidR="00000000" w:rsidRPr="00000000">
        <w:rPr>
          <w:i w:val="0"/>
          <w:iCs w:val="0"/>
          <w:rtl w:val="0"/>
        </w:rPr>
        <w:t xml:space="preserve">3.2.1 KernelApiService</w:t>
      </w:r>
    </w:p>
    <w:p w:rsidR="00000000" w:rsidDel="00000000" w:rsidP="00000000" w:rsidRDefault="00000000" w:rsidRPr="00000000" w14:paraId="00000683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&lt;&lt;ACL - REST client&gt;&gt;</w:t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tl w:val="0"/>
        </w:rPr>
        <w:t xml:space="preserve">All axios/HTTP calls to the openTCS kernel. Business modules go through this class; openTCS error types never propagate outward.</w:t>
      </w:r>
    </w:p>
    <w:tbl>
      <w:tblPr>
        <w:tblStyle w:val="Table33"/>
        <w:tblW w:w="8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90"/>
        <w:gridCol w:w="2955"/>
        <w:gridCol w:w="5280"/>
        <w:tblGridChange w:id="0">
          <w:tblGrid>
            <w:gridCol w:w="690"/>
            <w:gridCol w:w="2955"/>
            <w:gridCol w:w="528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B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C">
            <w:pPr>
              <w:rPr/>
            </w:pPr>
            <w:r w:rsidDel="00000000" w:rsidR="00000000" w:rsidRPr="00000000">
              <w:rPr>
                <w:rtl w:val="0"/>
              </w:rPr>
              <w:t xml:space="preserve">baseUrl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D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string</w:t>
              <w:br w:type="textWrapping"/>
              <w:t xml:space="preserve"> Purpose: OPENTCS_KERNEL_URL (default http://localhost:55200).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E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F">
            <w:pPr>
              <w:rPr/>
            </w:pPr>
            <w:r w:rsidDel="00000000" w:rsidR="00000000" w:rsidRPr="00000000">
              <w:rPr>
                <w:rtl w:val="0"/>
              </w:rPr>
              <w:t xml:space="preserve">plant-model cache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0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object|null</w:t>
              <w:br w:type="textWrapping"/>
              <w:t xml:space="preserve"> Purpose: Cached plant model, invalidated on reconnect/topology change.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4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5">
            <w:pPr>
              <w:rPr/>
            </w:pPr>
            <w:r w:rsidDel="00000000" w:rsidR="00000000" w:rsidRPr="00000000">
              <w:rPr>
                <w:rtl w:val="0"/>
              </w:rPr>
              <w:t xml:space="preserve">createTransportOrder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6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Promise&lt;void&gt;</w:t>
              <w:br w:type="textWrapping"/>
              <w:t xml:space="preserve"> Purpose: POST /v1/transportOrders/{name}: create an order with drops, intendedVehicle and wes:* properties.</w:t>
              <w:br w:type="textWrapping"/>
              <w:t xml:space="preserve"> Parameters:</w:t>
              <w:br w:type="textWrapping"/>
              <w:t xml:space="preserve"> - name, destinations, vehicleName, properties</w:t>
            </w:r>
          </w:p>
        </w:tc>
      </w:tr>
      <w:tr>
        <w:trPr>
          <w:cantSplit w:val="0"/>
          <w:trHeight w:val="202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7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8">
            <w:pPr>
              <w:rPr/>
            </w:pPr>
            <w:r w:rsidDel="00000000" w:rsidR="00000000" w:rsidRPr="00000000">
              <w:rPr>
                <w:rtl w:val="0"/>
              </w:rPr>
              <w:t xml:space="preserve">withdrawTransportOrder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9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Promise&lt;void&gt;</w:t>
              <w:br w:type="textWrapping"/>
              <w:t xml:space="preserve"> Purpose: POST /v1/transportOrders/{name}/withdrawal (graceful or immediate).</w:t>
              <w:br w:type="textWrapping"/>
              <w:t xml:space="preserve"> Parameters:</w:t>
              <w:br w:type="textWrapping"/>
              <w:t xml:space="preserve"> - name: string</w:t>
              <w:br w:type="textWrapping"/>
              <w:t xml:space="preserve"> - immediate=true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A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B">
            <w:pPr>
              <w:rPr/>
            </w:pPr>
            <w:r w:rsidDel="00000000" w:rsidR="00000000" w:rsidRPr="00000000">
              <w:rPr>
                <w:rtl w:val="0"/>
              </w:rPr>
              <w:t xml:space="preserve">getPlantModel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C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Promise&lt;object|null&gt;</w:t>
              <w:br w:type="textWrapping"/>
              <w:t xml:space="preserve"> Purpose: GET /v1/plantModel (cached).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D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E">
            <w:pPr>
              <w:rPr/>
            </w:pPr>
            <w:r w:rsidDel="00000000" w:rsidR="00000000" w:rsidRPr="00000000">
              <w:rPr>
                <w:rtl w:val="0"/>
              </w:rPr>
              <w:t xml:space="preserve">getVehicleStates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F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Promise&lt;KernelVehicleState[]&gt;</w:t>
              <w:br w:type="textWrapping"/>
              <w:t xml:space="preserve"> Purpose: GET /v1/vehicles snapshot.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0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1">
            <w:pPr>
              <w:rPr/>
            </w:pPr>
            <w:r w:rsidDel="00000000" w:rsidR="00000000" w:rsidRPr="00000000">
              <w:rPr>
                <w:rtl w:val="0"/>
              </w:rPr>
              <w:t xml:space="preserve">getTransportOrderState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2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Promise&lt;string|null&gt;</w:t>
              <w:br w:type="textWrapping"/>
              <w:t xml:space="preserve"> Purpose: Fetch one order's state by name (leg reconcile).</w:t>
              <w:br w:type="textWrapping"/>
              <w:t xml:space="preserve"> Parameters:</w:t>
              <w:br w:type="textWrapping"/>
              <w:t xml:space="preserve"> - name: string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3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4">
            <w:pPr>
              <w:rPr/>
            </w:pPr>
            <w:r w:rsidDel="00000000" w:rsidR="00000000" w:rsidRPr="00000000">
              <w:rPr>
                <w:rtl w:val="0"/>
              </w:rPr>
              <w:t xml:space="preserve">computeRoutes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5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Promise&lt;KernelRoute[]&gt;</w:t>
              <w:br w:type="textWrapping"/>
              <w:t xml:space="preserve"> Purpose: routeComputationQuery: costs from a vehicle to candidate points.</w:t>
              <w:br w:type="textWrapping"/>
              <w:t xml:space="preserve"> Parameters:</w:t>
              <w:br w:type="textWrapping"/>
              <w:t xml:space="preserve"> - vehicleName, points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6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7">
            <w:pPr>
              <w:rPr/>
            </w:pPr>
            <w:r w:rsidDel="00000000" w:rsidR="00000000" w:rsidRPr="00000000">
              <w:rPr>
                <w:rtl w:val="0"/>
              </w:rPr>
              <w:t xml:space="preserve">getParkingPoints / findPickupLocationForPoint / findPointForLocation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8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Promise&lt;...&gt;</w:t>
              <w:br w:type="textWrapping"/>
              <w:t xml:space="preserve"> Purpose: Plant-model topology lookups used by parking / cargo intake / read model.</w:t>
            </w:r>
          </w:p>
        </w:tc>
      </w:tr>
    </w:tbl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AA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cyud8uxupyms" w:id="50"/>
      <w:bookmarkEnd w:id="50"/>
      <w:r w:rsidDel="00000000" w:rsidR="00000000" w:rsidRPr="00000000">
        <w:rPr>
          <w:i w:val="0"/>
          <w:iCs w:val="0"/>
          <w:rtl w:val="0"/>
        </w:rPr>
        <w:t xml:space="preserve">3.2.2 KernelEventListenerService</w:t>
      </w:r>
    </w:p>
    <w:p w:rsidR="00000000" w:rsidDel="00000000" w:rsidP="00000000" w:rsidRDefault="00000000" w:rsidRPr="00000000" w14:paraId="000006AB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&lt;&lt;ACL - SSE listener + heartbeat&gt;&gt;</w:t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tl w:val="0"/>
        </w:rPr>
        <w:t xml:space="preserve">Subscribes to the kernel SSE stream and translates telemetry into fms.* events. A level-triggered heartbeat (DISPATCH_HEARTBEAT_MS) re-pulls the authoritative vehicle snapshot so a lost frame self-heals within one tick.</w:t>
      </w:r>
    </w:p>
    <w:tbl>
      <w:tblPr>
        <w:tblStyle w:val="Table34"/>
        <w:tblW w:w="8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35"/>
        <w:gridCol w:w="2955"/>
        <w:gridCol w:w="5235"/>
        <w:tblGridChange w:id="0">
          <w:tblGrid>
            <w:gridCol w:w="735"/>
            <w:gridCol w:w="2955"/>
            <w:gridCol w:w="5235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3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4">
            <w:pPr>
              <w:rPr/>
            </w:pPr>
            <w:r w:rsidDel="00000000" w:rsidR="00000000" w:rsidRPr="00000000">
              <w:rPr>
                <w:rtl w:val="0"/>
              </w:rPr>
              <w:t xml:space="preserve">heartbeatTimer / reconnectTimer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5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Timer</w:t>
              <w:br w:type="textWrapping"/>
              <w:t xml:space="preserve"> Purpose: Heartbeat and reconnect handles.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6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7">
            <w:pPr>
              <w:rPr/>
            </w:pPr>
            <w:r w:rsidDel="00000000" w:rsidR="00000000" w:rsidRPr="00000000">
              <w:rPr>
                <w:rtl w:val="0"/>
              </w:rPr>
              <w:t xml:space="preserve">baseUrl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8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string</w:t>
              <w:br w:type="textWrapping"/>
              <w:t xml:space="preserve"> Purpose: Kernel base URL.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C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D">
            <w:pPr>
              <w:rPr/>
            </w:pPr>
            <w:r w:rsidDel="00000000" w:rsidR="00000000" w:rsidRPr="00000000">
              <w:rPr>
                <w:rtl w:val="0"/>
              </w:rPr>
              <w:t xml:space="preserve">onApplicationBootstrap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E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void</w:t>
              <w:br w:type="textWrapping"/>
              <w:t xml:space="preserve"> Purpose: Open the SSE connection and start the heartbeat.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F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0">
            <w:pPr>
              <w:rPr/>
            </w:pPr>
            <w:r w:rsidDel="00000000" w:rsidR="00000000" w:rsidRPr="00000000">
              <w:rPr>
                <w:rtl w:val="0"/>
              </w:rPr>
              <w:t xml:space="preserve">handleTO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1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void</w:t>
              <w:br w:type="textWrapping"/>
              <w:t xml:space="preserve"> Purpose: On a FINISHED order carrying wes:taskId + wes:leg, emit fms.transport-order.finished.</w:t>
              <w:br w:type="textWrapping"/>
              <w:t xml:space="preserve"> Parameters:</w:t>
              <w:br w:type="textWrapping"/>
              <w:t xml:space="preserve"> - payload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2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3">
            <w:pPr>
              <w:rPr/>
            </w:pPr>
            <w:r w:rsidDel="00000000" w:rsidR="00000000" w:rsidRPr="00000000">
              <w:rPr>
                <w:rtl w:val="0"/>
              </w:rPr>
              <w:t xml:space="preserve">handleVehicle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4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void</w:t>
              <w:br w:type="textWrapping"/>
              <w:t xml:space="preserve"> Purpose: Update the store; emit fms.vehicle.available on any change landing on an available state.</w:t>
              <w:br w:type="textWrapping"/>
              <w:t xml:space="preserve"> Parameters:</w:t>
              <w:br w:type="textWrapping"/>
              <w:t xml:space="preserve"> - payload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5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6">
            <w:pPr>
              <w:rPr/>
            </w:pPr>
            <w:r w:rsidDel="00000000" w:rsidR="00000000" w:rsidRPr="00000000">
              <w:rPr>
                <w:rtl w:val="0"/>
              </w:rPr>
              <w:t xml:space="preserve">reconcileVehicleStates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7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Promise&lt;void&gt;</w:t>
              <w:br w:type="textWrapping"/>
              <w:t xml:space="preserve"> Purpose: Heartbeat: re-pull GET /v1/vehicles into the store and poke the dispatch cycle.</w:t>
            </w:r>
          </w:p>
        </w:tc>
      </w:tr>
    </w:tbl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C9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la5244ah50sp" w:id="51"/>
      <w:bookmarkEnd w:id="51"/>
      <w:r w:rsidDel="00000000" w:rsidR="00000000" w:rsidRPr="00000000">
        <w:rPr>
          <w:i w:val="0"/>
          <w:iCs w:val="0"/>
          <w:rtl w:val="0"/>
        </w:rPr>
        <w:t xml:space="preserve">3.2.3 VehicleStateStore</w:t>
      </w:r>
    </w:p>
    <w:p w:rsidR="00000000" w:rsidDel="00000000" w:rsidP="00000000" w:rsidRDefault="00000000" w:rsidRPr="00000000" w14:paraId="000006CA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&lt;&lt;ACL - in-memory cache&gt;&gt;</w:t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tl w:val="0"/>
        </w:rPr>
        <w:t xml:space="preserve">The live vehicle-telemetry cache. The dispatch engines read current position, procState, energyLevel and the vehicle's current transportOrder from here.</w:t>
      </w:r>
    </w:p>
    <w:tbl>
      <w:tblPr>
        <w:tblStyle w:val="Table35"/>
        <w:tblW w:w="8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35"/>
        <w:gridCol w:w="2775"/>
        <w:gridCol w:w="5415"/>
        <w:tblGridChange w:id="0">
          <w:tblGrid>
            <w:gridCol w:w="735"/>
            <w:gridCol w:w="2775"/>
            <w:gridCol w:w="5415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2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3">
            <w:pPr>
              <w:rPr/>
            </w:pPr>
            <w:r w:rsidDel="00000000" w:rsidR="00000000" w:rsidRPr="00000000">
              <w:rPr>
                <w:rtl w:val="0"/>
              </w:rPr>
              <w:t xml:space="preserve">states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4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Map&lt;string,KernelVehicleState&gt;</w:t>
              <w:br w:type="textWrapping"/>
              <w:t xml:space="preserve"> Purpose: Latest known state per vehicle.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5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6">
            <w:pPr>
              <w:rPr/>
            </w:pPr>
            <w:r w:rsidDel="00000000" w:rsidR="00000000" w:rsidRPr="00000000">
              <w:rPr>
                <w:rtl w:val="0"/>
              </w:rPr>
              <w:t xml:space="preserve">connected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7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boolean</w:t>
              <w:br w:type="textWrapping"/>
              <w:t xml:space="preserve"> Purpose: Whether the SSE stream is up.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B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C">
            <w:pPr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D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KernelVehicleState|undefined</w:t>
              <w:br w:type="textWrapping"/>
              <w:t xml:space="preserve"> Purpose: Latest state for a vehicle name.</w:t>
              <w:br w:type="textWrapping"/>
              <w:t xml:space="preserve"> Parameters:</w:t>
              <w:br w:type="textWrapping"/>
              <w:t xml:space="preserve"> - name: string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E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F">
            <w:pPr>
              <w:rPr/>
            </w:pPr>
            <w:r w:rsidDel="00000000" w:rsidR="00000000" w:rsidRPr="00000000">
              <w:rPr>
                <w:rtl w:val="0"/>
              </w:rPr>
              <w:t xml:space="preserve">set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0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void</w:t>
              <w:br w:type="textWrapping"/>
              <w:t xml:space="preserve"> Purpose: Upsert a vehicle's state.</w:t>
              <w:br w:type="textWrapping"/>
              <w:t xml:space="preserve"> Parameters:</w:t>
              <w:br w:type="textWrapping"/>
              <w:t xml:space="preserve"> - name: string</w:t>
              <w:br w:type="textWrapping"/>
              <w:t xml:space="preserve"> - state: KernelVehicleState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1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2">
            <w:pPr>
              <w:rPr/>
            </w:pPr>
            <w:r w:rsidDel="00000000" w:rsidR="00000000" w:rsidRPr="00000000">
              <w:rPr>
                <w:rtl w:val="0"/>
              </w:rPr>
              <w:t xml:space="preserve">setConnected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3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void</w:t>
              <w:br w:type="textWrapping"/>
              <w:t xml:space="preserve"> Purpose: Record SSE connection status.</w:t>
              <w:br w:type="textWrapping"/>
              <w:t xml:space="preserve"> Parameters:</w:t>
              <w:br w:type="textWrapping"/>
              <w:t xml:space="preserve"> - connected: boolean</w:t>
            </w:r>
          </w:p>
        </w:tc>
      </w:tr>
    </w:tbl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E5">
      <w:pPr>
        <w:pStyle w:val="Heading3"/>
        <w:keepNext w:val="0"/>
        <w:keepLines w:val="0"/>
        <w:spacing w:after="80" w:before="280" w:lineRule="auto"/>
        <w:rPr/>
      </w:pPr>
      <w:bookmarkStart w:colFirst="0" w:colLast="0" w:name="_heading=h.ovwo11yvuovu" w:id="52"/>
      <w:bookmarkEnd w:id="52"/>
      <w:r w:rsidDel="00000000" w:rsidR="00000000" w:rsidRPr="00000000">
        <w:rPr>
          <w:rtl w:val="0"/>
        </w:rPr>
        <w:t xml:space="preserve">3.3 opentcs-integration-FMS (openTCS Kernel - MAPF)</w:t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rtl w:val="0"/>
        </w:rPr>
        <w:t xml:space="preserve">The customised openTCS 7.3 kernel (Java). Architecture C embeds multi-AGV MAPF (RHCR + LaCAM*) as the fleet's routing brain, hooked at the Dispatcher, served through the Router, and enforced as precedence by a cooperating Scheduler.Module. openTCS's own collision-freedom (DefaultScheduler) is kept; MAPF only adds ordering.</w:t>
      </w:r>
    </w:p>
    <w:p w:rsidR="00000000" w:rsidDel="00000000" w:rsidP="00000000" w:rsidRDefault="00000000" w:rsidRPr="00000000" w14:paraId="000006E7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8p5waa6kadg3" w:id="53"/>
      <w:bookmarkEnd w:id="53"/>
      <w:r w:rsidDel="00000000" w:rsidR="00000000" w:rsidRPr="00000000">
        <w:rPr>
          <w:i w:val="0"/>
          <w:iCs w:val="0"/>
          <w:rtl w:val="0"/>
        </w:rPr>
        <w:t xml:space="preserve">3.3.1 FMSDispatcher</w:t>
      </w:r>
    </w:p>
    <w:p w:rsidR="00000000" w:rsidDel="00000000" w:rsidP="00000000" w:rsidRDefault="00000000" w:rsidRPr="00000000" w14:paraId="000006E8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&lt;&lt;Dispatcher - extends DefaultDispatcher&gt;&gt;</w:t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tl w:val="0"/>
        </w:rPr>
        <w:t xml:space="preserve">Drives the fleet-wide MAPF cadence. Each cycle it reads every localised vehicle's position and goal, runs a joint solve via MapfCoordinator, delegates assignment to DefaultDispatcher (honouring WES's intendedVehicle), then reroutes vehicles whose coordinated route changed.</w:t>
      </w:r>
    </w:p>
    <w:tbl>
      <w:tblPr>
        <w:tblStyle w:val="Table36"/>
        <w:tblW w:w="8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35"/>
        <w:gridCol w:w="2970"/>
        <w:gridCol w:w="5220"/>
        <w:tblGridChange w:id="0">
          <w:tblGrid>
            <w:gridCol w:w="735"/>
            <w:gridCol w:w="2970"/>
            <w:gridCol w:w="522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0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1">
            <w:pPr>
              <w:rPr/>
            </w:pPr>
            <w:r w:rsidDel="00000000" w:rsidR="00000000" w:rsidRPr="00000000">
              <w:rPr>
                <w:rtl w:val="0"/>
              </w:rPr>
              <w:t xml:space="preserve">coordinator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2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MapfCoordinator</w:t>
              <w:br w:type="textWrapping"/>
              <w:t xml:space="preserve"> Purpose: Shared roadmap + solver + route cache + precedence.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3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4">
            <w:pPr>
              <w:rPr/>
            </w:pPr>
            <w:r w:rsidDel="00000000" w:rsidR="00000000" w:rsidRPr="00000000">
              <w:rPr>
                <w:rtl w:val="0"/>
              </w:rPr>
              <w:t xml:space="preserve">HORIZON_TICK_MS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5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long</w:t>
              <w:br w:type="textWrapping"/>
              <w:t xml:space="preserve"> Purpose: 1000 - the periodic solve/commit cadence.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9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A">
            <w:pPr>
              <w:rPr/>
            </w:pPr>
            <w:r w:rsidDel="00000000" w:rsidR="00000000" w:rsidRPr="00000000">
              <w:rPr>
                <w:rtl w:val="0"/>
              </w:rPr>
              <w:t xml:space="preserve">dispatch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B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void</w:t>
              <w:br w:type="textWrapping"/>
              <w:t xml:space="preserve"> Purpose: readFleet -&gt; coordinator.resolve -&gt; super.dispatch -&gt; reroute changed vehicles.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C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D">
            <w:pPr>
              <w:rPr/>
            </w:pPr>
            <w:r w:rsidDel="00000000" w:rsidR="00000000" w:rsidRPr="00000000">
              <w:rPr>
                <w:rtl w:val="0"/>
              </w:rPr>
              <w:t xml:space="preserve">readFleet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E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Fleet</w:t>
              <w:br w:type="textWrapping"/>
              <w:t xml:space="preserve"> Purpose: Collect frontier positions and current/pending goals of all localised vehicles.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F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0">
            <w:pPr>
              <w:rPr/>
            </w:pPr>
            <w:r w:rsidDel="00000000" w:rsidR="00000000" w:rsidRPr="00000000">
              <w:rPr>
                <w:rtl w:val="0"/>
              </w:rPr>
              <w:t xml:space="preserve">rerouteChangedVehicles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1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void</w:t>
              <w:br w:type="textWrapping"/>
              <w:t xml:space="preserve"> Purpose: Reroute (REGULAR) each processing vehicle whose committed route diverges from the fresh plan.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2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3">
            <w:pPr>
              <w:rPr/>
            </w:pPr>
            <w:r w:rsidDel="00000000" w:rsidR="00000000" w:rsidRPr="00000000">
              <w:rPr>
                <w:rtl w:val="0"/>
              </w:rPr>
              <w:t xml:space="preserve">dispatchIfOverdue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4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void</w:t>
              <w:br w:type="textWrapping"/>
              <w:t xml:space="preserve"> Purpose: Timer tick: re-solve when the cached plan is older than the commit window.</w:t>
            </w:r>
          </w:p>
        </w:tc>
      </w:tr>
    </w:tbl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06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leiixbpfpyr" w:id="54"/>
      <w:bookmarkEnd w:id="54"/>
      <w:r w:rsidDel="00000000" w:rsidR="00000000" w:rsidRPr="00000000">
        <w:rPr>
          <w:i w:val="0"/>
          <w:iCs w:val="0"/>
          <w:rtl w:val="0"/>
        </w:rPr>
        <w:t xml:space="preserve">3.3.2 FMSRouter</w:t>
      </w:r>
    </w:p>
    <w:p w:rsidR="00000000" w:rsidDel="00000000" w:rsidP="00000000" w:rsidRDefault="00000000" w:rsidRPr="00000000" w14:paraId="00000707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&lt;&lt;Router - implements Router&gt;&gt;</w:t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tl w:val="0"/>
        </w:rPr>
        <w:t xml:space="preserve">Serves coordinated routes from the MapfCoordinator cache (cutting the suffix from the vehicle's current point to its goal). A cache miss falls back to a solo MAPF plan; any invalidity falls back to the stock Dijkstra DefaultRouter.</w:t>
      </w:r>
    </w:p>
    <w:tbl>
      <w:tblPr>
        <w:tblStyle w:val="Table37"/>
        <w:tblW w:w="8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35"/>
        <w:gridCol w:w="2865"/>
        <w:gridCol w:w="5325"/>
        <w:tblGridChange w:id="0">
          <w:tblGrid>
            <w:gridCol w:w="735"/>
            <w:gridCol w:w="2865"/>
            <w:gridCol w:w="5325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F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0">
            <w:pPr>
              <w:rPr/>
            </w:pPr>
            <w:r w:rsidDel="00000000" w:rsidR="00000000" w:rsidRPr="00000000">
              <w:rPr>
                <w:rtl w:val="0"/>
              </w:rPr>
              <w:t xml:space="preserve">delegate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1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DefaultRouter</w:t>
              <w:br w:type="textWrapping"/>
              <w:t xml:space="preserve"> Purpose: Stock router used as fallback.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2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3">
            <w:pPr>
              <w:rPr/>
            </w:pPr>
            <w:r w:rsidDel="00000000" w:rsidR="00000000" w:rsidRPr="00000000">
              <w:rPr>
                <w:rtl w:val="0"/>
              </w:rPr>
              <w:t xml:space="preserve">coordinator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4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MapfCoordinator</w:t>
              <w:br w:type="textWrapping"/>
              <w:t xml:space="preserve"> Purpose: Route cache + roadmap.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8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9">
            <w:pPr>
              <w:rPr/>
            </w:pPr>
            <w:r w:rsidDel="00000000" w:rsidR="00000000" w:rsidRPr="00000000">
              <w:rPr>
                <w:rtl w:val="0"/>
              </w:rPr>
              <w:t xml:space="preserve">getRoutes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A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Set&lt;List&lt;Route&gt;&gt;</w:t>
              <w:br w:type="textWrapping"/>
              <w:t xml:space="preserve"> Purpose: Build the drive-order route chain from the coordinated cache / solo MAPF / Dijkstra fallback.</w:t>
              <w:br w:type="textWrapping"/>
              <w:t xml:space="preserve"> Parameters:</w:t>
              <w:br w:type="textWrapping"/>
              <w:t xml:space="preserve"> - vehicle, sourcePoint, order, maxRoutesPerDriveOrder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B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C">
            <w:pPr>
              <w:rPr/>
            </w:pPr>
            <w:r w:rsidDel="00000000" w:rsidR="00000000" w:rsidRPr="00000000">
              <w:rPr>
                <w:rtl w:val="0"/>
              </w:rPr>
              <w:t xml:space="preserve">chooseNearestBay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D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Return: String</w:t>
              <w:br w:type="textWrapping"/>
              <w:t xml:space="preserve"> Purpose: Pick the reachable goal bay for a drive-order destination.</w:t>
              <w:br w:type="textWrapping"/>
              <w:t xml:space="preserve"> Parameters:</w:t>
              <w:br w:type="textWrapping"/>
              <w:t xml:space="preserve"> - vehicle, from, candidates, ctx</w:t>
            </w:r>
          </w:p>
        </w:tc>
      </w:tr>
    </w:tbl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1F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ia35co9fb22x" w:id="55"/>
      <w:bookmarkEnd w:id="55"/>
      <w:r w:rsidDel="00000000" w:rsidR="00000000" w:rsidRPr="00000000">
        <w:rPr>
          <w:i w:val="0"/>
          <w:iCs w:val="0"/>
          <w:rtl w:val="0"/>
        </w:rPr>
        <w:t xml:space="preserve">3.3.3 MapfCoordinator</w:t>
      </w:r>
    </w:p>
    <w:p w:rsidR="00000000" w:rsidDel="00000000" w:rsidP="00000000" w:rsidRDefault="00000000" w:rsidRPr="00000000" w14:paraId="00000720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&lt;&lt;Singleton&gt;&gt;</w:t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rtl w:val="0"/>
        </w:rPr>
        <w:t xml:space="preserve">The routing brain: builds the roadmap from the plant model, runs the joint RHCR/LaCAM* solve, caches per-vehicle routes and derives the per-visit precedence (ADG). Keeps the previous plan when the solver returns a non-executable one.</w:t>
      </w:r>
    </w:p>
    <w:tbl>
      <w:tblPr>
        <w:tblStyle w:val="Table38"/>
        <w:tblW w:w="8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35"/>
        <w:gridCol w:w="2790"/>
        <w:gridCol w:w="5400"/>
        <w:tblGridChange w:id="0">
          <w:tblGrid>
            <w:gridCol w:w="735"/>
            <w:gridCol w:w="2790"/>
            <w:gridCol w:w="540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8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9">
            <w:pPr>
              <w:rPr/>
            </w:pPr>
            <w:r w:rsidDel="00000000" w:rsidR="00000000" w:rsidRPr="00000000">
              <w:rPr>
                <w:rtl w:val="0"/>
              </w:rPr>
              <w:t xml:space="preserve">routeCache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A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Map&lt;String,List&lt;String&gt;&gt;</w:t>
              <w:br w:type="textWrapping"/>
              <w:t xml:space="preserve"> Purpose: Coordinated route per vehicle.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B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C">
            <w:pPr>
              <w:rPr/>
            </w:pPr>
            <w:r w:rsidDel="00000000" w:rsidR="00000000" w:rsidRPr="00000000">
              <w:rPr>
                <w:rtl w:val="0"/>
              </w:rPr>
              <w:t xml:space="preserve">precedence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D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Precedence</w:t>
              <w:br w:type="textWrapping"/>
              <w:t xml:space="preserve"> Purpose: byPoint visit order + routes + generation (drives the Scheduler veto).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E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F">
            <w:pPr>
              <w:rPr/>
            </w:pPr>
            <w:r w:rsidDel="00000000" w:rsidR="00000000" w:rsidRPr="00000000">
              <w:rPr>
                <w:rtl w:val="0"/>
              </w:rPr>
              <w:t xml:space="preserve">resolving / forceReplan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0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AtomicBoolean</w:t>
              <w:br w:type="textWrapping"/>
              <w:t xml:space="preserve"> Purpose: Re-entrancy and forced-replan guards.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226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4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5">
            <w:pPr>
              <w:rPr/>
            </w:pPr>
            <w:r w:rsidDel="00000000" w:rsidR="00000000" w:rsidRPr="00000000">
              <w:rPr>
                <w:rtl w:val="0"/>
              </w:rPr>
              <w:t xml:space="preserve">resolve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6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boolean</w:t>
              <w:br w:type="textWrapping"/>
              <w:t xml:space="preserve"> Purpose: Debounce/overdue/should-replan gate, then joint solve; commit routes + precedence only if executable. Returns whether it replanned.</w:t>
              <w:br w:type="textWrapping"/>
              <w:t xml:space="preserve"> Parameters:</w:t>
              <w:br w:type="textWrapping"/>
              <w:t xml:space="preserve"> - positions: Map&lt;String,String&gt;</w:t>
              <w:br w:type="textWrapping"/>
              <w:t xml:space="preserve"> - goals: Map&lt;String,String&gt;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7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8">
            <w:pPr>
              <w:rPr/>
            </w:pPr>
            <w:r w:rsidDel="00000000" w:rsidR="00000000" w:rsidRPr="00000000">
              <w:rPr>
                <w:rtl w:val="0"/>
              </w:rPr>
              <w:t xml:space="preserve">cachedRoute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9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Optional&lt;List&lt;String&gt;&gt;</w:t>
              <w:br w:type="textWrapping"/>
              <w:t xml:space="preserve"> Purpose: The cached coordinated route for (vehicle, goal), if the goal matches.</w:t>
              <w:br w:type="textWrapping"/>
              <w:t xml:space="preserve"> Parameters:</w:t>
              <w:br w:type="textWrapping"/>
              <w:t xml:space="preserve"> - vehicle, goal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A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B">
            <w:pPr>
              <w:rPr/>
            </w:pPr>
            <w:r w:rsidDel="00000000" w:rsidR="00000000" w:rsidRPr="00000000">
              <w:rPr>
                <w:rtl w:val="0"/>
              </w:rPr>
              <w:t xml:space="preserve">precedence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C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Precedence</w:t>
              <w:br w:type="textWrapping"/>
              <w:t xml:space="preserve"> Purpose: Current precedence snapshot (read by the Scheduler module).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D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E">
            <w:pPr>
              <w:rPr/>
            </w:pPr>
            <w:r w:rsidDel="00000000" w:rsidR="00000000" w:rsidRPr="00000000">
              <w:rPr>
                <w:rtl w:val="0"/>
              </w:rPr>
              <w:t xml:space="preserve">planSingle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F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List&lt;String&gt;</w:t>
              <w:br w:type="textWrapping"/>
              <w:t xml:space="preserve"> Purpose: Solo single-vehicle MAPF path (router miss).</w:t>
              <w:br w:type="textWrapping"/>
              <w:t xml:space="preserve"> Parameters:</w:t>
              <w:br w:type="textWrapping"/>
              <w:t xml:space="preserve"> - source, goal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0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1">
            <w:pPr>
              <w:rPr/>
            </w:pPr>
            <w:r w:rsidDel="00000000" w:rsidR="00000000" w:rsidRPr="00000000">
              <w:rPr>
                <w:rtl w:val="0"/>
              </w:rPr>
              <w:t xml:space="preserve">overdue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2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boolean</w:t>
              <w:br w:type="textWrapping"/>
              <w:t xml:space="preserve"> Purpose: Whether the cached plan is past the commit window.</w:t>
            </w:r>
          </w:p>
        </w:tc>
      </w:tr>
    </w:tbl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44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te9h3rdk9n54" w:id="56"/>
      <w:bookmarkEnd w:id="56"/>
      <w:r w:rsidDel="00000000" w:rsidR="00000000" w:rsidRPr="00000000">
        <w:rPr>
          <w:i w:val="0"/>
          <w:iCs w:val="0"/>
          <w:rtl w:val="0"/>
        </w:rPr>
        <w:t xml:space="preserve">3.3.4 MapfPlanner</w:t>
      </w:r>
    </w:p>
    <w:p w:rsidR="00000000" w:rsidDel="00000000" w:rsidP="00000000" w:rsidRDefault="00000000" w:rsidRPr="00000000" w14:paraId="00000745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&lt;&lt;pure planner&gt;&gt;</w:t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tl w:val="0"/>
        </w:rPr>
        <w:t xml:space="preserve">Turns one MAPF solve into per-vehicle spatial routes. Rule #1: only a pure-wait is inexpressible as a Route.Step (no time axis) - simplify() drops pure-waits but KEEPS back-up-to-yield excursions; timing is enforced later by allocation denial.</w:t>
      </w:r>
    </w:p>
    <w:tbl>
      <w:tblPr>
        <w:tblStyle w:val="Table39"/>
        <w:tblW w:w="8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50"/>
        <w:gridCol w:w="2805"/>
        <w:gridCol w:w="5370"/>
        <w:tblGridChange w:id="0">
          <w:tblGrid>
            <w:gridCol w:w="750"/>
            <w:gridCol w:w="2805"/>
            <w:gridCol w:w="537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D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E">
            <w:pPr>
              <w:rPr/>
            </w:pPr>
            <w:r w:rsidDel="00000000" w:rsidR="00000000" w:rsidRPr="00000000">
              <w:rPr>
                <w:rtl w:val="0"/>
              </w:rPr>
              <w:t xml:space="preserve">roadmap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F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Roadmap</w:t>
              <w:br w:type="textWrapping"/>
              <w:t xml:space="preserve"> Purpose: Integer-indexed graph.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0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1">
            <w:pPr>
              <w:rPr/>
            </w:pPr>
            <w:r w:rsidDel="00000000" w:rsidR="00000000" w:rsidRPr="00000000">
              <w:rPr>
                <w:rtl w:val="0"/>
              </w:rPr>
              <w:t xml:space="preserve">solver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2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LacamSolver</w:t>
              <w:br w:type="textWrapping"/>
              <w:t xml:space="preserve"> Purpose: Anytime LaCAM* solver.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6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7">
            <w:pPr>
              <w:rPr/>
            </w:pPr>
            <w:r w:rsidDel="00000000" w:rsidR="00000000" w:rsidRPr="00000000">
              <w:rPr>
                <w:rtl w:val="0"/>
              </w:rPr>
              <w:t xml:space="preserve">plan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8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PlanResult</w:t>
              <w:br w:type="textWrapping"/>
              <w:t xml:space="preserve"> Purpose: Joint solve -&gt; {routes (pure-waits dropped), spaceTimePaths (raw), executable}.</w:t>
              <w:br w:type="textWrapping"/>
              <w:t xml:space="preserve"> Parameters:</w:t>
              <w:br w:type="textWrapping"/>
              <w:t xml:space="preserve"> - positions, goals, params, priorityBoost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9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A">
            <w:pPr>
              <w:rPr/>
            </w:pPr>
            <w:r w:rsidDel="00000000" w:rsidR="00000000" w:rsidRPr="00000000">
              <w:rPr>
                <w:rtl w:val="0"/>
              </w:rPr>
              <w:t xml:space="preserve">simplify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B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 (static)</w:t>
              <w:br w:type="textWrapping"/>
              <w:t xml:space="preserve"> Return: int[]</w:t>
              <w:br w:type="textWrapping"/>
              <w:t xml:space="preserve"> Purpose: Collapse consecutive duplicates (drop pure-wait, keep excursion).</w:t>
              <w:br w:type="textWrapping"/>
              <w:t xml:space="preserve"> Parameters:</w:t>
              <w:br w:type="textWrapping"/>
              <w:t xml:space="preserve"> - path: int[]</w:t>
            </w:r>
          </w:p>
        </w:tc>
      </w:tr>
    </w:tbl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5D">
      <w:pPr>
        <w:pStyle w:val="Heading4"/>
        <w:keepNext w:val="0"/>
        <w:keepLines w:val="0"/>
        <w:spacing w:after="40" w:before="240" w:lineRule="auto"/>
        <w:rPr>
          <w:i w:val="0"/>
          <w:iCs w:val="0"/>
        </w:rPr>
      </w:pPr>
      <w:bookmarkStart w:colFirst="0" w:colLast="0" w:name="_heading=h.xxptvmj1urb0" w:id="57"/>
      <w:bookmarkEnd w:id="57"/>
      <w:r w:rsidDel="00000000" w:rsidR="00000000" w:rsidRPr="00000000">
        <w:rPr>
          <w:i w:val="0"/>
          <w:iCs w:val="0"/>
          <w:rtl w:val="0"/>
        </w:rPr>
        <w:t xml:space="preserve">3.3.5 MapfPrecedenceModule</w:t>
      </w:r>
    </w:p>
    <w:p w:rsidR="00000000" w:rsidDel="00000000" w:rsidP="00000000" w:rsidRDefault="00000000" w:rsidRPr="00000000" w14:paraId="0000075E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&lt;&lt;Scheduler.Module&gt;&gt;</w:t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tl w:val="0"/>
        </w:rPr>
        <w:t xml:space="preserve">Realises the MAPF wait/ordering as allocation denial. On each allocation it vetoes a point when a same-point predecessor in the coordinated plan (ADG per-visit) has not yet passed; collision-freedom stays with DefaultScheduler.</w:t>
      </w:r>
    </w:p>
    <w:tbl>
      <w:tblPr>
        <w:tblStyle w:val="Table40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35"/>
        <w:gridCol w:w="2865"/>
        <w:gridCol w:w="5310"/>
        <w:tblGridChange w:id="0">
          <w:tblGrid>
            <w:gridCol w:w="735"/>
            <w:gridCol w:w="2865"/>
            <w:gridCol w:w="531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Attributes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6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7">
            <w:pPr>
              <w:rPr/>
            </w:pPr>
            <w:r w:rsidDel="00000000" w:rsidR="00000000" w:rsidRPr="00000000">
              <w:rPr>
                <w:rtl w:val="0"/>
              </w:rPr>
              <w:t xml:space="preserve">claims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8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Map&lt;String,List&lt;String&gt;&gt;</w:t>
              <w:br w:type="textWrapping"/>
              <w:t xml:space="preserve"> Purpose: Each vehicle's remaining claimed route (advances the next-step cursor).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9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A">
            <w:pPr>
              <w:rPr/>
            </w:pPr>
            <w:r w:rsidDel="00000000" w:rsidR="00000000" w:rsidRPr="00000000">
              <w:rPr>
                <w:rtl w:val="0"/>
              </w:rPr>
              <w:t xml:space="preserve">generation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B">
            <w:pPr>
              <w:rPr/>
            </w:pPr>
            <w:r w:rsidDel="00000000" w:rsidR="00000000" w:rsidRPr="00000000">
              <w:rPr>
                <w:rtl w:val="0"/>
              </w:rPr>
              <w:t xml:space="preserve">Visibility: private</w:t>
              <w:br w:type="textWrapping"/>
              <w:t xml:space="preserve"> Type: long</w:t>
              <w:br w:type="textWrapping"/>
              <w:t xml:space="preserve"> Purpose: Precedence generation last pruned against.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3"/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 / Operations</w:t>
            </w:r>
          </w:p>
        </w:tc>
      </w:tr>
      <w:tr>
        <w:trPr>
          <w:cantSplit w:val="0"/>
          <w:trHeight w:val="202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F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0">
            <w:pPr>
              <w:rPr/>
            </w:pPr>
            <w:r w:rsidDel="00000000" w:rsidR="00000000" w:rsidRPr="00000000">
              <w:rPr>
                <w:rtl w:val="0"/>
              </w:rPr>
              <w:t xml:space="preserve">mayAllocate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1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boolean</w:t>
              <w:br w:type="textWrapping"/>
              <w:t xml:space="preserve"> Purpose: Allow unless a not-yet-passed predecessor owns an earlier visit of a contested point.</w:t>
              <w:br w:type="textWrapping"/>
              <w:t xml:space="preserve"> Parameters:</w:t>
              <w:br w:type="textWrapping"/>
              <w:t xml:space="preserve"> - client: Scheduler.Client</w:t>
              <w:br w:type="textWrapping"/>
              <w:t xml:space="preserve"> - resources: Set&lt;TCSResource&gt;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2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3">
            <w:pPr>
              <w:rPr/>
            </w:pPr>
            <w:r w:rsidDel="00000000" w:rsidR="00000000" w:rsidRPr="00000000">
              <w:rPr>
                <w:rtl w:val="0"/>
              </w:rPr>
              <w:t xml:space="preserve">setAllocationState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4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void</w:t>
              <w:br w:type="textWrapping"/>
              <w:t xml:space="preserve"> Purpose: Track a client's remaining route (drives nextStepOf).</w:t>
              <w:br w:type="textWrapping"/>
              <w:t xml:space="preserve"> Parameters:</w:t>
              <w:br w:type="textWrapping"/>
              <w:t xml:space="preserve"> - client, alloc, remaining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5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6">
            <w:pPr>
              <w:rPr/>
            </w:pPr>
            <w:r w:rsidDel="00000000" w:rsidR="00000000" w:rsidRPr="00000000">
              <w:rPr>
                <w:rtl w:val="0"/>
              </w:rPr>
              <w:t xml:space="preserve">allocationReleased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7">
            <w:pPr>
              <w:rPr/>
            </w:pPr>
            <w:r w:rsidDel="00000000" w:rsidR="00000000" w:rsidRPr="00000000">
              <w:rPr>
                <w:rtl w:val="0"/>
              </w:rPr>
              <w:t xml:space="preserve">Visibility: public</w:t>
              <w:br w:type="textWrapping"/>
              <w:t xml:space="preserve"> Return: void</w:t>
              <w:br w:type="textWrapping"/>
              <w:t xml:space="preserve"> Purpose: Clear the veto for a released point.</w:t>
              <w:br w:type="textWrapping"/>
              <w:t xml:space="preserve"> Parameters:</w:t>
              <w:br w:type="textWrapping"/>
              <w:t xml:space="preserve"> - client, resources</w:t>
            </w:r>
          </w:p>
        </w:tc>
      </w:tr>
    </w:tbl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79">
      <w:pPr>
        <w:pStyle w:val="Heading2"/>
        <w:keepNext w:val="0"/>
        <w:keepLines w:val="0"/>
        <w:spacing w:after="80" w:before="360" w:lineRule="auto"/>
        <w:rPr>
          <w:sz w:val="34"/>
          <w:szCs w:val="34"/>
        </w:rPr>
      </w:pPr>
      <w:bookmarkStart w:colFirst="0" w:colLast="0" w:name="_heading=h.dcz93tonqewi" w:id="58"/>
      <w:bookmarkEnd w:id="58"/>
      <w:r w:rsidDel="00000000" w:rsidR="00000000" w:rsidRPr="00000000">
        <w:rPr>
          <w:sz w:val="34"/>
          <w:szCs w:val="34"/>
          <w:rtl w:val="0"/>
        </w:rPr>
        <w:t xml:space="preserve">4. Other Design Specifications</w:t>
      </w:r>
    </w:p>
    <w:p w:rsidR="00000000" w:rsidDel="00000000" w:rsidP="00000000" w:rsidRDefault="00000000" w:rsidRPr="00000000" w14:paraId="0000077A">
      <w:pPr>
        <w:rPr/>
      </w:pPr>
      <w:r w:rsidDel="00000000" w:rsidR="00000000" w:rsidRPr="00000000">
        <w:rPr>
          <w:rtl w:val="0"/>
        </w:rPr>
        <w:t xml:space="preserve">This section records the cross-cutting design decisions that the class and sequence diagrams reference: data design beyond the ER model, the key algorithms, the openTCS integration boundary, the concurrency / consistency model, and the runtime configuration.</w:t>
      </w:r>
    </w:p>
    <w:p w:rsidR="00000000" w:rsidDel="00000000" w:rsidP="00000000" w:rsidRDefault="00000000" w:rsidRPr="00000000" w14:paraId="0000077B">
      <w:pPr>
        <w:pStyle w:val="Heading3"/>
        <w:keepNext w:val="0"/>
        <w:keepLines w:val="0"/>
        <w:spacing w:after="80" w:before="280" w:lineRule="auto"/>
        <w:rPr/>
      </w:pPr>
      <w:bookmarkStart w:colFirst="0" w:colLast="0" w:name="_heading=h.7chc81iav92k" w:id="59"/>
      <w:bookmarkEnd w:id="59"/>
      <w:r w:rsidDel="00000000" w:rsidR="00000000" w:rsidRPr="00000000">
        <w:rPr>
          <w:rtl w:val="0"/>
        </w:rPr>
        <w:t xml:space="preserve">4.1 Data Design</w:t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tl w:val="0"/>
        </w:rPr>
        <w:t xml:space="preserve">Beyond the 16 tables of the ER model (Section 1.3), three dispatch-specific structures carry design intent:</w:t>
      </w:r>
    </w:p>
    <w:p w:rsidR="00000000" w:rsidDel="00000000" w:rsidP="00000000" w:rsidRDefault="00000000" w:rsidRPr="00000000" w14:paraId="0000077D">
      <w:pPr>
        <w:spacing w:after="40" w:lineRule="auto"/>
        <w:ind w:left="360" w:firstLine="0"/>
        <w:rPr/>
      </w:pPr>
      <w:r w:rsidDel="00000000" w:rsidR="00000000" w:rsidRPr="00000000">
        <w:rPr>
          <w:rtl w:val="0"/>
        </w:rPr>
        <w:t xml:space="preserve">•  dispatch_policies - the tunable weights (weight_urgency, weight_proximity, weight_inventory_position, weight_battery, max_agv_per_block) with a single-active invariant enforced by the partial unique index ux_dispatch_policies_single_active ON (is_active) WHERE is_active. Zero active rows =&gt; the engine takes the pure-distance FIFO fast path.</w:t>
      </w:r>
    </w:p>
    <w:p w:rsidR="00000000" w:rsidDel="00000000" w:rsidP="00000000" w:rsidRDefault="00000000" w:rsidRPr="00000000" w14:paraId="0000077E">
      <w:pPr>
        <w:spacing w:after="40" w:lineRule="auto"/>
        <w:ind w:left="360" w:firstLine="0"/>
        <w:rPr/>
      </w:pPr>
      <w:r w:rsidDel="00000000" w:rsidR="00000000" w:rsidRPr="00000000">
        <w:rPr>
          <w:rtl w:val="0"/>
        </w:rPr>
        <w:t xml:space="preserve">•  task_status_transitions - an append-only audit row per status change (birth row has from_status=null). Its jsonb context also stores the offline-evaluation DispatchMeasurement: the matcher used, batch size, the counterfactual vehicle + distance (the plan the OTHER matcher would have produced), and lookahead / reserved counts.</w:t>
      </w:r>
    </w:p>
    <w:p w:rsidR="00000000" w:rsidDel="00000000" w:rsidP="00000000" w:rsidRDefault="00000000" w:rsidRPr="00000000" w14:paraId="0000077F">
      <w:pPr>
        <w:spacing w:after="40" w:lineRule="auto"/>
        <w:ind w:left="360" w:firstLine="0"/>
        <w:rPr/>
      </w:pPr>
      <w:r w:rsidDel="00000000" w:rsidR="00000000" w:rsidRPr="00000000">
        <w:rPr>
          <w:rtl w:val="0"/>
        </w:rPr>
        <w:t xml:space="preserve">•  Late-bound drop-off slot - a cargo reserves only a SEAT at intake (destination_zone_id set, destination_location_name null). The concrete slot is committed at the TO2 barrier, so occupancy reflects the vehicle's physical arrival and fill order stays correct on one-way lanes.</w:t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tl w:val="0"/>
        </w:rPr>
        <w:t xml:space="preserve">The map topology (points, paths, locations) is intentionally NOT stored in the WES database - it lives in the openTCS plant model and is read through the ACL.</w:t>
      </w:r>
    </w:p>
    <w:p w:rsidR="00000000" w:rsidDel="00000000" w:rsidP="00000000" w:rsidRDefault="00000000" w:rsidRPr="00000000" w14:paraId="00000781">
      <w:pPr>
        <w:pStyle w:val="Heading3"/>
        <w:keepNext w:val="0"/>
        <w:keepLines w:val="0"/>
        <w:spacing w:after="80" w:before="280" w:lineRule="auto"/>
        <w:rPr/>
      </w:pPr>
      <w:bookmarkStart w:colFirst="0" w:colLast="0" w:name="_heading=h.e3yvx2hq2ywl" w:id="60"/>
      <w:bookmarkEnd w:id="60"/>
      <w:r w:rsidDel="00000000" w:rsidR="00000000" w:rsidRPr="00000000">
        <w:rPr>
          <w:rtl w:val="0"/>
        </w:rPr>
        <w:t xml:space="preserve">4.2 Algorithms</w:t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tl w:val="0"/>
        </w:rPr>
        <w:t xml:space="preserve">Assignment (cargo). A batch of the FIFO-head tasks (N = number of matchable vehicles) is matched to vehicles by the Hungarian minimum-cost algorithm over a cost matrix. A reachable pair costs the reverse-graph Dijkstra distance vehicle-&gt;pickup, optionally scaled by battery: cost = distance x (1 + w_batt x (1 - battery/100)). Unknown pairs get a finite sentinel larger than any full batch; a graph-confirmed unreachable pair gets a second, larger sentinel and is dropped - so the solver first maximises feasible cardinality, then minimises unknown pairs and weighted cost. Task selection order is FIFO, or re-sorted by selectionScore(age, blocking-count) when the active policy sets urgency&gt;0.</w:t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tl w:val="0"/>
        </w:rPr>
        <w:t xml:space="preserve">Lookahead. A vehicle still DELIVERING but within DISPATCH_LOOKAHEAD_HOPS of its drop-off point joins the matrix as a soon-free candidate at its finish position, its cost padded by the remaining release distance. If it wins a task the task is RESERVED (kept READY_TO_ASSIGN, never dispatched to a busy vehicle) so a slightly-closer soon-free vehicle is not beaten by a far idle one - but a free vehicle is never left idle. A task reserved longer than DISPATCH_LOOKAHEAD_MAX_AGE_MS is barred from soon-free vehicles (freeVehiclesOnly) - anti-starvation. Both a Hungarian and a greedy plan are computed every cycle; the configured one is applied and the other recorded as a counterfactual for offline A/B evaluation.</w:t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tl w:val="0"/>
        </w:rPr>
        <w:t xml:space="preserve">Row dependency (WF-02). Within one lane a cargo can be picked only once every cargo closer to the aisle has left its source point. The pure rule ranks candidates by (laneKey, depthKey) and blocks a task while any same-lane candidate has a smaller depth.</w:t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tl w:val="0"/>
        </w:rPr>
        <w:t xml:space="preserve">Delivery-slot fill. Slots are filled farthest-from-exit first via a cascade over hops-to-exit columns, so a later drop never sits between an earlier one and the exit - which would physically block the vehicle even though openTCS routing ignores parked cargo.</w:t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tl w:val="0"/>
        </w:rPr>
        <w:t xml:space="preserve">In-kernel MAPF (FMS). A rolling-horizon (RHCR) loop replans from real vehicle positions each window and solves the joint problem with an anytime, validity-aware LaCAM* (swap on, rising-priority for liveness). The solution is a space-time plan; only a pure-wait is inexpressible as an openTCS Route.Step, so the planner drops pure-waits but keeps excursions. Waiting/ordering is realised as ALLOCATION DENIAL via an ADG per-visit precedence in a Scheduler.Module, never as extra waypoints. A plan is committed only if the solver proves it executable (materialises collision-free); otherwise the previous plan is kept and re-solved next tick.</w:t>
      </w:r>
    </w:p>
    <w:p w:rsidR="00000000" w:rsidDel="00000000" w:rsidP="00000000" w:rsidRDefault="00000000" w:rsidRPr="00000000" w14:paraId="00000787">
      <w:pPr>
        <w:pStyle w:val="Heading3"/>
        <w:keepNext w:val="0"/>
        <w:keepLines w:val="0"/>
        <w:spacing w:after="80" w:before="280" w:lineRule="auto"/>
        <w:rPr/>
      </w:pPr>
      <w:bookmarkStart w:colFirst="0" w:colLast="0" w:name="_heading=h.b69k7ixqfer5" w:id="61"/>
      <w:bookmarkEnd w:id="61"/>
      <w:r w:rsidDel="00000000" w:rsidR="00000000" w:rsidRPr="00000000">
        <w:rPr>
          <w:rtl w:val="0"/>
        </w:rPr>
        <w:t xml:space="preserve">4.3 System Integration (openTCS boundary)</w:t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tl w:val="0"/>
        </w:rPr>
        <w:t xml:space="preserve">SWES dispatching takes over the kernel's default dispatching: WES chooses the vehicle (business dispatch) and pushes a location-only transport order with intendedVehicle already set; the kernel performs the coordinated routing and precedence-ordered allocation. In openTCS vocabulary the WES backend is a kernel client of the Service Web API (the same class as Operations Desk), i.e. an external system actor; the in-kernel MAPF code is compiled INSIDE the kernel and is not an actor.</w:t>
      </w:r>
    </w:p>
    <w:p w:rsidR="00000000" w:rsidDel="00000000" w:rsidP="00000000" w:rsidRDefault="00000000" w:rsidRPr="00000000" w14:paraId="00000789">
      <w:pPr>
        <w:spacing w:after="40" w:lineRule="auto"/>
        <w:ind w:left="360" w:firstLine="0"/>
        <w:rPr/>
      </w:pPr>
      <w:r w:rsidDel="00000000" w:rsidR="00000000" w:rsidRPr="00000000">
        <w:rPr>
          <w:rtl w:val="0"/>
        </w:rPr>
        <w:t xml:space="preserve">•  Commands (WES -&gt; kernel), REST: createTransportOrder, withdrawal, /dispatcher/trigger, plant-model reads, GET /v1/vehicles, PUT /v1/kernel/state - all through KernelApiService.</w:t>
      </w:r>
    </w:p>
    <w:p w:rsidR="00000000" w:rsidDel="00000000" w:rsidP="00000000" w:rsidRDefault="00000000" w:rsidRPr="00000000" w14:paraId="0000078A">
      <w:pPr>
        <w:spacing w:after="40" w:lineRule="auto"/>
        <w:ind w:left="360" w:firstLine="0"/>
        <w:rPr/>
      </w:pPr>
      <w:r w:rsidDel="00000000" w:rsidR="00000000" w:rsidRPr="00000000">
        <w:rPr>
          <w:rtl w:val="0"/>
        </w:rPr>
        <w:t xml:space="preserve">•  Telemetry (kernel -&gt; WES), SSE (/v1/sse): vehicle and transport-order frames, translated to fms.vehicle.available and fms.transport-order.finished by KernelEventListenerService.</w:t>
      </w:r>
    </w:p>
    <w:p w:rsidR="00000000" w:rsidDel="00000000" w:rsidP="00000000" w:rsidRDefault="00000000" w:rsidRPr="00000000" w14:paraId="0000078B">
      <w:pPr>
        <w:spacing w:after="40" w:lineRule="auto"/>
        <w:ind w:left="360" w:firstLine="0"/>
        <w:rPr/>
      </w:pPr>
      <w:r w:rsidDel="00000000" w:rsidR="00000000" w:rsidRPr="00000000">
        <w:rPr>
          <w:rtl w:val="0"/>
        </w:rPr>
        <w:t xml:space="preserve">•  Leg correlation: each order carries wes:taskId + wes:leg properties (not the opaque order name), so the saga routes a finished order to the right task and leg.</w:t>
      </w:r>
    </w:p>
    <w:p w:rsidR="00000000" w:rsidDel="00000000" w:rsidP="00000000" w:rsidRDefault="00000000" w:rsidRPr="00000000" w14:paraId="0000078C">
      <w:pPr>
        <w:spacing w:after="40" w:lineRule="auto"/>
        <w:ind w:left="360" w:firstLine="0"/>
        <w:rPr/>
      </w:pPr>
      <w:r w:rsidDel="00000000" w:rsidR="00000000" w:rsidRPr="00000000">
        <w:rPr>
          <w:rtl w:val="0"/>
        </w:rPr>
        <w:t xml:space="preserve">•  Resilience: SSE is the low-latency path but correctness never depends on a frame - two level-triggered backstops (vehicle heartbeat, LegReconcile) re-pull authoritative kernel state on a fixed heartbeat and re-emit lost events idempotently.</w:t>
      </w:r>
    </w:p>
    <w:p w:rsidR="00000000" w:rsidDel="00000000" w:rsidP="00000000" w:rsidRDefault="00000000" w:rsidRPr="00000000" w14:paraId="0000078D">
      <w:pPr>
        <w:pStyle w:val="Heading3"/>
        <w:keepNext w:val="0"/>
        <w:keepLines w:val="0"/>
        <w:spacing w:after="80" w:before="280" w:lineRule="auto"/>
        <w:rPr/>
      </w:pPr>
      <w:bookmarkStart w:colFirst="0" w:colLast="0" w:name="_heading=h.r5h3foaoqrwy" w:id="62"/>
      <w:bookmarkEnd w:id="62"/>
      <w:r w:rsidDel="00000000" w:rsidR="00000000" w:rsidRPr="00000000">
        <w:rPr>
          <w:rtl w:val="0"/>
        </w:rPr>
        <w:t xml:space="preserve">4.4 Concurrency &amp; Consistency</w:t>
      </w:r>
    </w:p>
    <w:p w:rsidR="00000000" w:rsidDel="00000000" w:rsidP="00000000" w:rsidRDefault="00000000" w:rsidRPr="00000000" w14:paraId="0000078E">
      <w:pPr>
        <w:spacing w:after="40" w:lineRule="auto"/>
        <w:ind w:left="360" w:firstLine="0"/>
        <w:rPr/>
      </w:pPr>
      <w:r w:rsidDel="00000000" w:rsidR="00000000" w:rsidRPr="00000000">
        <w:rPr>
          <w:rtl w:val="0"/>
        </w:rPr>
        <w:t xml:space="preserve">•  Per-zone advisory lock (pg_advisory_xact_lock) serialises the seat-capacity check at intake and the concrete slot commit at the TO2 barrier, so concurrent requests cannot over-admit or double-assign a slot.</w:t>
      </w:r>
    </w:p>
    <w:p w:rsidR="00000000" w:rsidDel="00000000" w:rsidP="00000000" w:rsidRDefault="00000000" w:rsidRPr="00000000" w14:paraId="0000078F">
      <w:pPr>
        <w:spacing w:after="40" w:lineRule="auto"/>
        <w:ind w:left="360" w:firstLine="0"/>
        <w:rPr/>
      </w:pPr>
      <w:r w:rsidDel="00000000" w:rsidR="00000000" w:rsidRPr="00000000">
        <w:rPr>
          <w:rtl w:val="0"/>
        </w:rPr>
        <w:t xml:space="preserve">•  Single-flight debounced flush: one dispatch cycle runs at a time; a trigger arriving mid-flush schedules exactly one re-run, so no work is dropped and no cycle overlaps.</w:t>
      </w:r>
    </w:p>
    <w:p w:rsidR="00000000" w:rsidDel="00000000" w:rsidP="00000000" w:rsidRDefault="00000000" w:rsidRPr="00000000" w14:paraId="00000790">
      <w:pPr>
        <w:spacing w:after="40" w:lineRule="auto"/>
        <w:ind w:left="360" w:firstLine="0"/>
        <w:rPr/>
      </w:pPr>
      <w:r w:rsidDel="00000000" w:rsidR="00000000" w:rsidRPr="00000000">
        <w:rPr>
          <w:rtl w:val="0"/>
        </w:rPr>
        <w:t xml:space="preserve">•  Saga single-flight per task id absorbs the duplicate finished event (SSE + reconcile), and every fms.* consumer is idempotent (the saga bails if the next leg already exists).</w:t>
      </w:r>
    </w:p>
    <w:p w:rsidR="00000000" w:rsidDel="00000000" w:rsidP="00000000" w:rsidRDefault="00000000" w:rsidRPr="00000000" w14:paraId="00000791">
      <w:pPr>
        <w:spacing w:after="40" w:lineRule="auto"/>
        <w:ind w:left="360" w:firstLine="0"/>
        <w:rPr/>
      </w:pPr>
      <w:r w:rsidDel="00000000" w:rsidR="00000000" w:rsidRPr="00000000">
        <w:rPr>
          <w:rtl w:val="0"/>
        </w:rPr>
        <w:t xml:space="preserve">•  The audit row is written in the same transaction as the status change; the single-active policy index backstops concurrent activations.</w:t>
      </w:r>
    </w:p>
    <w:p w:rsidR="00000000" w:rsidDel="00000000" w:rsidP="00000000" w:rsidRDefault="00000000" w:rsidRPr="00000000" w14:paraId="00000792">
      <w:pPr>
        <w:spacing w:after="40" w:lineRule="auto"/>
        <w:ind w:left="360" w:firstLine="0"/>
        <w:rPr/>
      </w:pPr>
      <w:r w:rsidDel="00000000" w:rsidR="00000000" w:rsidRPr="00000000">
        <w:rPr>
          <w:rtl w:val="0"/>
        </w:rPr>
        <w:t xml:space="preserve">•  Deployment is a single replica, so no cross-process lock is required; the active-policy weights are re-read each flush rather than cached across processes.</w:t>
      </w:r>
    </w:p>
    <w:p w:rsidR="00000000" w:rsidDel="00000000" w:rsidP="00000000" w:rsidRDefault="00000000" w:rsidRPr="00000000" w14:paraId="00000793">
      <w:pPr>
        <w:pStyle w:val="Heading3"/>
        <w:keepNext w:val="0"/>
        <w:keepLines w:val="0"/>
        <w:spacing w:after="80" w:before="280" w:lineRule="auto"/>
        <w:rPr/>
      </w:pPr>
      <w:bookmarkStart w:colFirst="0" w:colLast="0" w:name="_heading=h.brbva6ppj3m8" w:id="63"/>
      <w:bookmarkEnd w:id="63"/>
      <w:r w:rsidDel="00000000" w:rsidR="00000000" w:rsidRPr="00000000">
        <w:rPr>
          <w:rtl w:val="0"/>
        </w:rPr>
        <w:t xml:space="preserve">4.5 Runtime Configuration</w:t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tl w:val="0"/>
        </w:rPr>
        <w:t xml:space="preserve">Behaviour is tuned by environment variables / system properties with safe defaults (off or conservative), so the base pure-distance FIFO dispatch always holds:</w:t>
      </w:r>
    </w:p>
    <w:tbl>
      <w:tblPr>
        <w:tblStyle w:val="Table41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720"/>
        <w:gridCol w:w="2235"/>
        <w:gridCol w:w="2955"/>
        <w:tblGridChange w:id="0">
          <w:tblGrid>
            <w:gridCol w:w="3720"/>
            <w:gridCol w:w="2235"/>
            <w:gridCol w:w="2955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bbbbb" w:space="0" w:sz="6" w:val="single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Variable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Default</w:t>
            </w:r>
          </w:p>
        </w:tc>
        <w:tc>
          <w:tcPr>
            <w:tcBorders>
              <w:top w:color="bbbbbb" w:space="0" w:sz="6" w:val="single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Effect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8">
            <w:pPr>
              <w:rPr/>
            </w:pPr>
            <w:r w:rsidDel="00000000" w:rsidR="00000000" w:rsidRPr="00000000">
              <w:rPr>
                <w:rtl w:val="0"/>
              </w:rPr>
              <w:t xml:space="preserve">DISPATCH_MATCHER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9">
            <w:pPr>
              <w:rPr/>
            </w:pPr>
            <w:r w:rsidDel="00000000" w:rsidR="00000000" w:rsidRPr="00000000">
              <w:rPr>
                <w:rtl w:val="0"/>
              </w:rPr>
              <w:t xml:space="preserve">hungarian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A">
            <w:pPr>
              <w:rPr/>
            </w:pPr>
            <w:r w:rsidDel="00000000" w:rsidR="00000000" w:rsidRPr="00000000">
              <w:rPr>
                <w:rtl w:val="0"/>
              </w:rPr>
              <w:t xml:space="preserve">Active matcher (hungarian | greedy); the other is recorded as a counterfactual.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B">
            <w:pPr>
              <w:rPr/>
            </w:pPr>
            <w:r w:rsidDel="00000000" w:rsidR="00000000" w:rsidRPr="00000000">
              <w:rPr>
                <w:rtl w:val="0"/>
              </w:rPr>
              <w:t xml:space="preserve">DISPATCH_LOOKAHEAD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C">
            <w:pPr>
              <w:rPr/>
            </w:pPr>
            <w:r w:rsidDel="00000000" w:rsidR="00000000" w:rsidRPr="00000000">
              <w:rPr>
                <w:rtl w:val="0"/>
              </w:rPr>
              <w:t xml:space="preserve">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D">
            <w:pPr>
              <w:rPr/>
            </w:pPr>
            <w:r w:rsidDel="00000000" w:rsidR="00000000" w:rsidRPr="00000000">
              <w:rPr>
                <w:rtl w:val="0"/>
              </w:rPr>
              <w:t xml:space="preserve">Enable soon-free lookahead candidates (set 'off' to disable).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E">
            <w:pPr>
              <w:rPr/>
            </w:pPr>
            <w:r w:rsidDel="00000000" w:rsidR="00000000" w:rsidRPr="00000000">
              <w:rPr>
                <w:rtl w:val="0"/>
              </w:rPr>
              <w:t xml:space="preserve">DISPATCH_LOOKAHEAD_HOPS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F">
            <w:pPr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0">
            <w:pPr>
              <w:rPr/>
            </w:pPr>
            <w:r w:rsidDel="00000000" w:rsidR="00000000" w:rsidRPr="00000000">
              <w:rPr>
                <w:rtl w:val="0"/>
              </w:rPr>
              <w:t xml:space="preserve">Max hops from a DELIVERING vehicle's drop-off point to qualify as soon-free.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1">
            <w:pPr>
              <w:rPr/>
            </w:pPr>
            <w:r w:rsidDel="00000000" w:rsidR="00000000" w:rsidRPr="00000000">
              <w:rPr>
                <w:rtl w:val="0"/>
              </w:rPr>
              <w:t xml:space="preserve">DISPATCH_LOOKAHEAD_MAX_AGE_MS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2">
            <w:pPr>
              <w:rPr/>
            </w:pPr>
            <w:r w:rsidDel="00000000" w:rsidR="00000000" w:rsidRPr="00000000">
              <w:rPr>
                <w:rtl w:val="0"/>
              </w:rPr>
              <w:t xml:space="preserve">60000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3">
            <w:pPr>
              <w:rPr/>
            </w:pPr>
            <w:r w:rsidDel="00000000" w:rsidR="00000000" w:rsidRPr="00000000">
              <w:rPr>
                <w:rtl w:val="0"/>
              </w:rPr>
              <w:t xml:space="preserve">A task reserved longer than this is forced onto a free vehicle.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4">
            <w:pPr>
              <w:rPr/>
            </w:pPr>
            <w:r w:rsidDel="00000000" w:rsidR="00000000" w:rsidRPr="00000000">
              <w:rPr>
                <w:rtl w:val="0"/>
              </w:rPr>
              <w:t xml:space="preserve">DISPATCH_DROPOFF_PENALTY_MM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5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6">
            <w:pPr>
              <w:rPr/>
            </w:pPr>
            <w:r w:rsidDel="00000000" w:rsidR="00000000" w:rsidRPr="00000000">
              <w:rPr>
                <w:rtl w:val="0"/>
              </w:rPr>
              <w:t xml:space="preserve">Extra release-distance padding added to a soon-free vehicle's cost.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7">
            <w:pPr>
              <w:rPr/>
            </w:pPr>
            <w:r w:rsidDel="00000000" w:rsidR="00000000" w:rsidRPr="00000000">
              <w:rPr>
                <w:rtl w:val="0"/>
              </w:rPr>
              <w:t xml:space="preserve">DISPATCH_AGE_HORIZON_MS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8">
            <w:pPr>
              <w:rPr/>
            </w:pPr>
            <w:r w:rsidDel="00000000" w:rsidR="00000000" w:rsidRPr="00000000">
              <w:rPr>
                <w:rtl w:val="0"/>
              </w:rPr>
              <w:t xml:space="preserve">600000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9">
            <w:pPr>
              <w:rPr/>
            </w:pPr>
            <w:r w:rsidDel="00000000" w:rsidR="00000000" w:rsidRPr="00000000">
              <w:rPr>
                <w:rtl w:val="0"/>
              </w:rPr>
              <w:t xml:space="preserve">Age normalisation horizon for the urgency selection score.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A">
            <w:pPr>
              <w:rPr/>
            </w:pPr>
            <w:r w:rsidDel="00000000" w:rsidR="00000000" w:rsidRPr="00000000">
              <w:rPr>
                <w:rtl w:val="0"/>
              </w:rPr>
              <w:t xml:space="preserve">DISPATCH_BLOCK_MAX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B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C">
            <w:pPr>
              <w:rPr/>
            </w:pPr>
            <w:r w:rsidDel="00000000" w:rsidR="00000000" w:rsidRPr="00000000">
              <w:rPr>
                <w:rtl w:val="0"/>
              </w:rPr>
              <w:t xml:space="preserve">Blocking-count normalisation cap for the urgency score.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D">
            <w:pPr>
              <w:rPr/>
            </w:pPr>
            <w:r w:rsidDel="00000000" w:rsidR="00000000" w:rsidRPr="00000000">
              <w:rPr>
                <w:rtl w:val="0"/>
              </w:rPr>
              <w:t xml:space="preserve">DISPATCH_HEARTBEAT_MS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E">
            <w:pPr>
              <w:rPr/>
            </w:pPr>
            <w:r w:rsidDel="00000000" w:rsidR="00000000" w:rsidRPr="00000000">
              <w:rPr>
                <w:rtl w:val="0"/>
              </w:rPr>
              <w:t xml:space="preserve">5000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F">
            <w:pPr>
              <w:rPr/>
            </w:pPr>
            <w:r w:rsidDel="00000000" w:rsidR="00000000" w:rsidRPr="00000000">
              <w:rPr>
                <w:rtl w:val="0"/>
              </w:rPr>
              <w:t xml:space="preserve">Vehicle-state reconcile heartbeat period.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0">
            <w:pPr>
              <w:rPr/>
            </w:pPr>
            <w:r w:rsidDel="00000000" w:rsidR="00000000" w:rsidRPr="00000000">
              <w:rPr>
                <w:rtl w:val="0"/>
              </w:rPr>
              <w:t xml:space="preserve">PARK_IDLE_DELAY_MS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1">
            <w:pPr>
              <w:rPr/>
            </w:pPr>
            <w:r w:rsidDel="00000000" w:rsidR="00000000" w:rsidRPr="00000000">
              <w:rPr>
                <w:rtl w:val="0"/>
              </w:rPr>
              <w:t xml:space="preserve">10000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2">
            <w:pPr>
              <w:rPr/>
            </w:pPr>
            <w:r w:rsidDel="00000000" w:rsidR="00000000" w:rsidRPr="00000000">
              <w:rPr>
                <w:rtl w:val="0"/>
              </w:rPr>
              <w:t xml:space="preserve">Idle time before a free vehicle is sent to park.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3">
            <w:pPr>
              <w:rPr/>
            </w:pPr>
            <w:r w:rsidDel="00000000" w:rsidR="00000000" w:rsidRPr="00000000">
              <w:rPr>
                <w:rtl w:val="0"/>
              </w:rPr>
              <w:t xml:space="preserve">OPENTCS_KERNEL_URL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4">
            <w:pPr>
              <w:rPr/>
            </w:pPr>
            <w:r w:rsidDel="00000000" w:rsidR="00000000" w:rsidRPr="00000000">
              <w:rPr>
                <w:rtl w:val="0"/>
              </w:rPr>
              <w:t xml:space="preserve">http://localhost:55200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5">
            <w:pPr>
              <w:rPr/>
            </w:pPr>
            <w:r w:rsidDel="00000000" w:rsidR="00000000" w:rsidRPr="00000000">
              <w:rPr>
                <w:rtl w:val="0"/>
              </w:rPr>
              <w:t xml:space="preserve">openTCS kernel base URL.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6">
            <w:pPr>
              <w:rPr/>
            </w:pPr>
            <w:r w:rsidDel="00000000" w:rsidR="00000000" w:rsidRPr="00000000">
              <w:rPr>
                <w:rtl w:val="0"/>
              </w:rPr>
              <w:t xml:space="preserve">fms.mapf.anytime (JVM)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7">
            <w:pPr>
              <w:rPr/>
            </w:pPr>
            <w:r w:rsidDel="00000000" w:rsidR="00000000" w:rsidRPr="00000000">
              <w:rPr>
                <w:rtl w:val="0"/>
              </w:rPr>
              <w:t xml:space="preserve">true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8">
            <w:pPr>
              <w:rPr/>
            </w:pPr>
            <w:r w:rsidDel="00000000" w:rsidR="00000000" w:rsidRPr="00000000">
              <w:rPr>
                <w:rtl w:val="0"/>
              </w:rPr>
              <w:t xml:space="preserve">LaCAM* anytime mode in the kernel solver.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bbbbbb" w:space="0" w:sz="6" w:val="single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9">
            <w:pPr>
              <w:rPr/>
            </w:pPr>
            <w:r w:rsidDel="00000000" w:rsidR="00000000" w:rsidRPr="00000000">
              <w:rPr>
                <w:rtl w:val="0"/>
              </w:rPr>
              <w:t xml:space="preserve">fms.mapf.commitMs (JVM)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A">
            <w:pPr>
              <w:rPr/>
            </w:pPr>
            <w:r w:rsidDel="00000000" w:rsidR="00000000" w:rsidRPr="00000000">
              <w:rPr>
                <w:rtl w:val="0"/>
              </w:rPr>
              <w:t xml:space="preserve">3500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bbbbb" w:space="0" w:sz="6" w:val="single"/>
              <w:right w:color="bbbbbb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B">
            <w:pPr>
              <w:rPr/>
            </w:pPr>
            <w:r w:rsidDel="00000000" w:rsidR="00000000" w:rsidRPr="00000000">
              <w:rPr>
                <w:rtl w:val="0"/>
              </w:rPr>
              <w:t xml:space="preserve">MAPF plan commit window (re-solve when older).</w:t>
            </w:r>
          </w:p>
        </w:tc>
      </w:tr>
    </w:tbl>
    <w:p w:rsidR="00000000" w:rsidDel="00000000" w:rsidP="00000000" w:rsidRDefault="00000000" w:rsidRPr="00000000" w14:paraId="000007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ahoma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b w:val="1"/>
      <w:bCs w:val="1"/>
      <w:color w:val="c00000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b w:val="1"/>
      <w:bCs w:val="1"/>
      <w:i w:val="1"/>
      <w:i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b w:val="1"/>
      <w:bCs w:val="1"/>
      <w:color w:val="2e75b5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80.0" w:type="dxa"/>
        <w:bottom w:w="0.0" w:type="dxa"/>
        <w:right w:w="8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/>
    </w:tblPr>
  </w:style>
  <w:style w:type="table" w:styleId="Table22">
    <w:basedOn w:val="TableNormal"/>
    <w:tblPr>
      <w:tblStyleRowBandSize w:val="1"/>
      <w:tblStyleColBandSize w:val="1"/>
      <w:tblCellMar/>
    </w:tblPr>
  </w:style>
  <w:style w:type="table" w:styleId="Table23">
    <w:basedOn w:val="TableNormal"/>
    <w:tblPr>
      <w:tblStyleRowBandSize w:val="1"/>
      <w:tblStyleColBandSize w:val="1"/>
      <w:tblCellMar/>
    </w:tblPr>
  </w:style>
  <w:style w:type="table" w:styleId="Table24">
    <w:basedOn w:val="TableNormal"/>
    <w:tblPr>
      <w:tblStyleRowBandSize w:val="1"/>
      <w:tblStyleColBandSize w:val="1"/>
      <w:tblCellMar/>
    </w:tblPr>
  </w:style>
  <w:style w:type="table" w:styleId="Table25">
    <w:basedOn w:val="TableNormal"/>
    <w:tblPr>
      <w:tblStyleRowBandSize w:val="1"/>
      <w:tblStyleColBandSize w:val="1"/>
      <w:tblCellMar/>
    </w:tblPr>
  </w:style>
  <w:style w:type="table" w:styleId="Table26">
    <w:basedOn w:val="TableNormal"/>
    <w:tblPr>
      <w:tblStyleRowBandSize w:val="1"/>
      <w:tblStyleColBandSize w:val="1"/>
      <w:tblCellMar/>
    </w:tblPr>
  </w:style>
  <w:style w:type="table" w:styleId="Table27">
    <w:basedOn w:val="TableNormal"/>
    <w:tblPr>
      <w:tblStyleRowBandSize w:val="1"/>
      <w:tblStyleColBandSize w:val="1"/>
      <w:tblCellMar/>
    </w:tblPr>
  </w:style>
  <w:style w:type="table" w:styleId="Table28">
    <w:basedOn w:val="TableNormal"/>
    <w:tblPr>
      <w:tblStyleRowBandSize w:val="1"/>
      <w:tblStyleColBandSize w:val="1"/>
      <w:tblCellMar/>
    </w:tblPr>
  </w:style>
  <w:style w:type="table" w:styleId="Table29">
    <w:basedOn w:val="TableNormal"/>
    <w:tblPr>
      <w:tblStyleRowBandSize w:val="1"/>
      <w:tblStyleColBandSize w:val="1"/>
      <w:tblCellMar/>
    </w:tblPr>
  </w:style>
  <w:style w:type="table" w:styleId="Table30">
    <w:basedOn w:val="TableNormal"/>
    <w:tblPr>
      <w:tblStyleRowBandSize w:val="1"/>
      <w:tblStyleColBandSize w:val="1"/>
      <w:tblCellMar/>
    </w:tblPr>
  </w:style>
  <w:style w:type="table" w:styleId="Table31">
    <w:basedOn w:val="TableNormal"/>
    <w:tblPr>
      <w:tblStyleRowBandSize w:val="1"/>
      <w:tblStyleColBandSize w:val="1"/>
      <w:tblCellMar/>
    </w:tblPr>
  </w:style>
  <w:style w:type="table" w:styleId="Table32">
    <w:basedOn w:val="TableNormal"/>
    <w:tblPr>
      <w:tblStyleRowBandSize w:val="1"/>
      <w:tblStyleColBandSize w:val="1"/>
      <w:tblCellMar/>
    </w:tblPr>
  </w:style>
  <w:style w:type="table" w:styleId="Table33">
    <w:basedOn w:val="TableNormal"/>
    <w:tblPr>
      <w:tblStyleRowBandSize w:val="1"/>
      <w:tblStyleColBandSize w:val="1"/>
      <w:tblCellMar/>
    </w:tblPr>
  </w:style>
  <w:style w:type="table" w:styleId="Table34">
    <w:basedOn w:val="TableNormal"/>
    <w:tblPr>
      <w:tblStyleRowBandSize w:val="1"/>
      <w:tblStyleColBandSize w:val="1"/>
      <w:tblCellMar/>
    </w:tblPr>
  </w:style>
  <w:style w:type="table" w:styleId="Table35">
    <w:basedOn w:val="TableNormal"/>
    <w:tblPr>
      <w:tblStyleRowBandSize w:val="1"/>
      <w:tblStyleColBandSize w:val="1"/>
      <w:tblCellMar/>
    </w:tblPr>
  </w:style>
  <w:style w:type="table" w:styleId="Table36">
    <w:basedOn w:val="TableNormal"/>
    <w:tblPr>
      <w:tblStyleRowBandSize w:val="1"/>
      <w:tblStyleColBandSize w:val="1"/>
      <w:tblCellMar/>
    </w:tblPr>
  </w:style>
  <w:style w:type="table" w:styleId="Table37">
    <w:basedOn w:val="TableNormal"/>
    <w:tblPr>
      <w:tblStyleRowBandSize w:val="1"/>
      <w:tblStyleColBandSize w:val="1"/>
      <w:tblCellMar/>
    </w:tblPr>
  </w:style>
  <w:style w:type="table" w:styleId="Table38">
    <w:basedOn w:val="TableNormal"/>
    <w:tblPr>
      <w:tblStyleRowBandSize w:val="1"/>
      <w:tblStyleColBandSize w:val="1"/>
      <w:tblCellMar/>
    </w:tblPr>
  </w:style>
  <w:style w:type="table" w:styleId="Table39">
    <w:basedOn w:val="TableNormal"/>
    <w:tblPr>
      <w:tblStyleRowBandSize w:val="1"/>
      <w:tblStyleColBandSize w:val="1"/>
      <w:tblCellMar/>
    </w:tblPr>
  </w:style>
  <w:style w:type="table" w:styleId="Table40">
    <w:basedOn w:val="TableNormal"/>
    <w:tblPr>
      <w:tblStyleRowBandSize w:val="1"/>
      <w:tblStyleColBandSize w:val="1"/>
      <w:tblCellMar/>
    </w:tblPr>
  </w:style>
  <w:style w:type="table" w:styleId="Table4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0.png"/><Relationship Id="rId22" Type="http://schemas.openxmlformats.org/officeDocument/2006/relationships/image" Target="media/image3.png"/><Relationship Id="rId21" Type="http://schemas.openxmlformats.org/officeDocument/2006/relationships/image" Target="media/image16.png"/><Relationship Id="rId24" Type="http://schemas.openxmlformats.org/officeDocument/2006/relationships/image" Target="media/image7.png"/><Relationship Id="rId23" Type="http://schemas.openxmlformats.org/officeDocument/2006/relationships/image" Target="media/image1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jpg"/><Relationship Id="rId26" Type="http://schemas.openxmlformats.org/officeDocument/2006/relationships/image" Target="media/image19.png"/><Relationship Id="rId25" Type="http://schemas.openxmlformats.org/officeDocument/2006/relationships/image" Target="media/image15.png"/><Relationship Id="rId28" Type="http://schemas.openxmlformats.org/officeDocument/2006/relationships/image" Target="media/image12.png"/><Relationship Id="rId27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7.png"/><Relationship Id="rId8" Type="http://schemas.openxmlformats.org/officeDocument/2006/relationships/image" Target="media/image6.png"/><Relationship Id="rId11" Type="http://schemas.openxmlformats.org/officeDocument/2006/relationships/image" Target="media/image9.png"/><Relationship Id="rId10" Type="http://schemas.openxmlformats.org/officeDocument/2006/relationships/image" Target="media/image2.jpg"/><Relationship Id="rId13" Type="http://schemas.openxmlformats.org/officeDocument/2006/relationships/image" Target="media/image4.jpg"/><Relationship Id="rId12" Type="http://schemas.openxmlformats.org/officeDocument/2006/relationships/image" Target="media/image18.jpg"/><Relationship Id="rId15" Type="http://schemas.openxmlformats.org/officeDocument/2006/relationships/image" Target="media/image20.jpg"/><Relationship Id="rId14" Type="http://schemas.openxmlformats.org/officeDocument/2006/relationships/image" Target="media/image5.jpg"/><Relationship Id="rId17" Type="http://schemas.openxmlformats.org/officeDocument/2006/relationships/image" Target="media/image1.jpg"/><Relationship Id="rId16" Type="http://schemas.openxmlformats.org/officeDocument/2006/relationships/image" Target="media/image22.jpg"/><Relationship Id="rId19" Type="http://schemas.openxmlformats.org/officeDocument/2006/relationships/image" Target="media/image14.png"/><Relationship Id="rId18" Type="http://schemas.openxmlformats.org/officeDocument/2006/relationships/image" Target="media/image21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U/iLaT3bBPZuKHZNxOflJIHbTg==">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