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A50" w:rsidRDefault="00BA6A50" w:rsidP="00BA6A50">
      <w:r>
        <w:rPr>
          <w:noProof/>
          <w:lang w:eastAsia="ru-RU"/>
        </w:rPr>
        <w:drawing>
          <wp:inline distT="0" distB="0" distL="0" distR="0" wp14:anchorId="56C11067" wp14:editId="2945C460">
            <wp:extent cx="1509933" cy="746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55592" cy="76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749193D" wp14:editId="62FAFFDA">
            <wp:extent cx="2019300" cy="110991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27" cy="115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A50">
        <w:drawing>
          <wp:inline distT="0" distB="0" distL="0" distR="0" wp14:anchorId="67003D8D" wp14:editId="34D14959">
            <wp:extent cx="2403885" cy="7543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7142" cy="82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4F1EF7A" wp14:editId="5BE046A1">
            <wp:extent cx="1615440" cy="809472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0860" cy="82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7BFDE4F" wp14:editId="6480B4FA">
            <wp:extent cx="2217420" cy="6545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8687" cy="69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50" w:rsidRPr="00BA6A50" w:rsidRDefault="00BA6A50" w:rsidP="00BA6A50"/>
    <w:p w:rsidR="00BA6A50" w:rsidRDefault="00BA6A50" w:rsidP="00BA6A50"/>
    <w:p w:rsidR="00360175" w:rsidRPr="00BA6A50" w:rsidRDefault="00BA6A50" w:rsidP="00BA6A50">
      <w:pPr>
        <w:tabs>
          <w:tab w:val="left" w:pos="5256"/>
        </w:tabs>
      </w:pPr>
      <w:r>
        <w:tab/>
      </w:r>
      <w:bookmarkStart w:id="0" w:name="_GoBack"/>
      <w:bookmarkEnd w:id="0"/>
    </w:p>
    <w:sectPr w:rsidR="00360175" w:rsidRPr="00BA6A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C1C"/>
    <w:rsid w:val="00360175"/>
    <w:rsid w:val="008B1C1C"/>
    <w:rsid w:val="00AB32CA"/>
    <w:rsid w:val="00BA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D21AB8-5E5E-43D5-A1FE-8EE001AB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32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B32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Главное управление МЧС России по Вологодской области</Company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АААА</dc:creator>
  <cp:keywords/>
  <dc:description/>
  <cp:lastModifiedBy>АААА</cp:lastModifiedBy>
  <cp:revision>4</cp:revision>
  <cp:lastPrinted>2026-02-26T20:43:00Z</cp:lastPrinted>
  <dcterms:created xsi:type="dcterms:W3CDTF">2026-02-26T20:39:00Z</dcterms:created>
  <dcterms:modified xsi:type="dcterms:W3CDTF">2026-02-26T20:44:00Z</dcterms:modified>
</cp:coreProperties>
</file>