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C0A11" w:rsidRPr="00B334F4" w:rsidRDefault="003530C9" w:rsidP="00B334F4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>Аналитический отчет о реализации проекта</w:t>
      </w:r>
    </w:p>
    <w:p w:rsidR="002C0A11" w:rsidRPr="00B334F4" w:rsidRDefault="003530C9" w:rsidP="00B334F4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proofErr w:type="gramStart"/>
      <w:r w:rsidRPr="00B334F4">
        <w:rPr>
          <w:rFonts w:ascii="Times New Roman" w:hAnsi="Times New Roman" w:cs="Times New Roman"/>
          <w:b/>
          <w:bCs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C0A11" w:rsidRPr="00B334F4" w:rsidRDefault="003530C9" w:rsidP="005A6465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>Усадьбы старой позабытый образ»</w:t>
      </w:r>
    </w:p>
    <w:p w:rsidR="005A6465" w:rsidRPr="00B334F4" w:rsidRDefault="005A6465" w:rsidP="005A6465">
      <w:pPr>
        <w:pStyle w:val="a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Pr="00B334F4">
        <w:rPr>
          <w:rFonts w:ascii="Times New Roman" w:hAnsi="Times New Roman" w:cs="Times New Roman"/>
          <w:sz w:val="24"/>
          <w:szCs w:val="24"/>
        </w:rPr>
        <w:t>Название проекта - 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Усадьбы старой позабытый образ»</w:t>
      </w:r>
    </w:p>
    <w:p w:rsidR="002C0A11" w:rsidRPr="00B334F4" w:rsidRDefault="002C0A11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>II. Участники проекта.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1. </w:t>
      </w:r>
      <w:r w:rsidR="005A6465" w:rsidRPr="00B334F4">
        <w:rPr>
          <w:rFonts w:ascii="Times New Roman" w:hAnsi="Times New Roman" w:cs="Times New Roman"/>
          <w:sz w:val="24"/>
          <w:szCs w:val="24"/>
        </w:rPr>
        <w:t xml:space="preserve">Фонд развития малых городов и сел </w:t>
      </w:r>
      <w:r w:rsidRPr="00B334F4">
        <w:rPr>
          <w:rFonts w:ascii="Times New Roman" w:hAnsi="Times New Roman" w:cs="Times New Roman"/>
          <w:sz w:val="24"/>
          <w:szCs w:val="24"/>
        </w:rPr>
        <w:t>«Земля Вологодская»;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2. Павел Александрович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Корягин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;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3. Попова Галина Сергеевна;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4. Сайкин Николай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Алфеевич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</w:p>
    <w:p w:rsidR="002C0A11" w:rsidRPr="00B334F4" w:rsidRDefault="002C0A11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 xml:space="preserve">III. Описание работ (услуг). 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Закуплено выставочное оборудование (подвесная система) и установлено в 4 залах второго этажа, в 2 помещениях коридора и на Парадной лестнице, на общей площади в 400 кв.м. В четырёх помещениях установлено освещение (трековые прожектора). Все установки были согласованы с Комитетом по охране памятников историко-культурного наследия.</w:t>
      </w:r>
    </w:p>
    <w:p w:rsidR="002C0A11" w:rsidRPr="00B334F4" w:rsidRDefault="002C0A11" w:rsidP="005A6465">
      <w:pPr>
        <w:pStyle w:val="a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34F4">
        <w:rPr>
          <w:rFonts w:ascii="Times New Roman" w:hAnsi="Times New Roman" w:cs="Times New Roman"/>
          <w:b/>
          <w:bCs/>
          <w:sz w:val="24"/>
          <w:szCs w:val="24"/>
        </w:rPr>
        <w:t>IV. Достигнутые результаты по реализации проекта.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В рамках реализации проекта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>. Усадьбы старой позабытый образ» достигнуты следующие результаты: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1) </w:t>
      </w:r>
      <w:r w:rsidR="005A6465" w:rsidRPr="00B334F4">
        <w:rPr>
          <w:rFonts w:ascii="Times New Roman" w:hAnsi="Times New Roman" w:cs="Times New Roman"/>
          <w:sz w:val="24"/>
          <w:szCs w:val="24"/>
        </w:rPr>
        <w:t>В</w:t>
      </w:r>
      <w:r w:rsidRPr="00B334F4">
        <w:rPr>
          <w:rFonts w:ascii="Times New Roman" w:hAnsi="Times New Roman" w:cs="Times New Roman"/>
          <w:sz w:val="24"/>
          <w:szCs w:val="24"/>
        </w:rPr>
        <w:t xml:space="preserve"> залах усадебного дома оформлена и размещена экспозиция художественных произведений из коллекции живописи усадьбы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, включающей 101 картину в технике масляной живописи, акварели, графики и пастели, принадлежащих 24 художникам из Вологодской, Ярославской области и из-за границы (Сербия):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Корягин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Павел, Поляков Аркадий, Фуников Александр, Баринов Владимир, Крылова Екатерина, Шубина Лариса, Борисова Любовь, Ногина Светлана, Епифанов Вячеслав, неизвестный автор, Богданов Роман,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Гвозден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, Иоганн Антон, Попов Валерий,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Карпачева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Ольга, Дмитриев Владимир,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Ведясова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Мария, Дорофеев Николай,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Молев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Евгений, Антонов Валерий, Антонова Надежда, Филатов Николай, Данилова Елена и Лапшина Ольга.</w:t>
      </w:r>
      <w:proofErr w:type="gramEnd"/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2) </w:t>
      </w:r>
      <w:r w:rsidR="005A6465" w:rsidRPr="00B334F4">
        <w:rPr>
          <w:rFonts w:ascii="Times New Roman" w:hAnsi="Times New Roman" w:cs="Times New Roman"/>
          <w:sz w:val="24"/>
          <w:szCs w:val="24"/>
        </w:rPr>
        <w:t>П</w:t>
      </w:r>
      <w:r w:rsidRPr="00B334F4">
        <w:rPr>
          <w:rFonts w:ascii="Times New Roman" w:hAnsi="Times New Roman" w:cs="Times New Roman"/>
          <w:sz w:val="24"/>
          <w:szCs w:val="24"/>
        </w:rPr>
        <w:t>роведено 5 мероприятий: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34F4">
        <w:rPr>
          <w:rFonts w:ascii="Times New Roman" w:hAnsi="Times New Roman" w:cs="Times New Roman"/>
          <w:sz w:val="24"/>
          <w:szCs w:val="24"/>
        </w:rPr>
        <w:t></w:t>
      </w:r>
      <w:r w:rsidRPr="00B334F4">
        <w:rPr>
          <w:rFonts w:ascii="Times New Roman" w:hAnsi="Times New Roman" w:cs="Times New Roman"/>
          <w:sz w:val="24"/>
          <w:szCs w:val="24"/>
        </w:rPr>
        <w:t>с мая по июнь в социальной сети «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ВКонтакте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» представлена серия статей, знакомящих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Интернет-пользователей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с жизнью знаменитых художников, творчество которых связано с темой русской дворянской усадьбы (Жуковский С.Ю.,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Борисов-Мусатов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В.Э., Поленов В.Д., Виноградов С.А.,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Тропинин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В.А., Венецианов А.Г., Соколов П.Ф.), по результату которой проведена 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мультимедийная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программа «Русская усадьба в живописи». </w:t>
      </w:r>
      <w:proofErr w:type="gramEnd"/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</w:t>
      </w:r>
      <w:r w:rsidRPr="00B334F4">
        <w:rPr>
          <w:rFonts w:ascii="Times New Roman" w:hAnsi="Times New Roman" w:cs="Times New Roman"/>
          <w:sz w:val="24"/>
          <w:szCs w:val="24"/>
        </w:rPr>
        <w:t xml:space="preserve">7 июля в рамках праздника «День семьи, любви и верности» состоялось открытие выставки работ компьютерной графики местного самодеятельного художника Соколова Н.М., посвященная архитектурному облику усадьбы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 в </w:t>
      </w:r>
      <w:r w:rsidRPr="00B334F4">
        <w:rPr>
          <w:rFonts w:ascii="Times New Roman" w:hAnsi="Times New Roman" w:cs="Times New Roman"/>
          <w:sz w:val="24"/>
          <w:szCs w:val="24"/>
          <w:lang w:val="da-DK"/>
        </w:rPr>
        <w:t xml:space="preserve">XIX </w:t>
      </w:r>
      <w:r w:rsidRPr="00B334F4">
        <w:rPr>
          <w:rFonts w:ascii="Times New Roman" w:hAnsi="Times New Roman" w:cs="Times New Roman"/>
          <w:sz w:val="24"/>
          <w:szCs w:val="24"/>
        </w:rPr>
        <w:t>веке.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</w:t>
      </w:r>
      <w:r w:rsidRPr="00B334F4">
        <w:rPr>
          <w:rFonts w:ascii="Times New Roman" w:hAnsi="Times New Roman" w:cs="Times New Roman"/>
          <w:sz w:val="24"/>
          <w:szCs w:val="24"/>
        </w:rPr>
        <w:t xml:space="preserve">с 16 по 19 августа прошел пленэр в усадьбе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 с мастер-классом от художников (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Корягин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 xml:space="preserve"> Павел, Поляков Аркадий, Богданов Роман, Баринов Владимир, Дорофеев Николай, Лапшина Ольга, Данилова Елена, Филатов Николай, Иоганн Антон, Антонов Валерий и Антонова Надежда).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</w:t>
      </w:r>
      <w:r w:rsidRPr="00B334F4">
        <w:rPr>
          <w:rFonts w:ascii="Times New Roman" w:hAnsi="Times New Roman" w:cs="Times New Roman"/>
          <w:sz w:val="24"/>
          <w:szCs w:val="24"/>
        </w:rPr>
        <w:t></w:t>
      </w:r>
      <w:r w:rsidR="005A6465" w:rsidRPr="00B334F4">
        <w:rPr>
          <w:rFonts w:ascii="Times New Roman" w:hAnsi="Times New Roman" w:cs="Times New Roman"/>
          <w:sz w:val="24"/>
          <w:szCs w:val="24"/>
        </w:rPr>
        <w:t>С</w:t>
      </w:r>
      <w:r w:rsidRPr="00B334F4">
        <w:rPr>
          <w:rFonts w:ascii="Times New Roman" w:hAnsi="Times New Roman" w:cs="Times New Roman"/>
          <w:sz w:val="24"/>
          <w:szCs w:val="24"/>
        </w:rPr>
        <w:t xml:space="preserve"> мая</w:t>
      </w:r>
      <w:r w:rsidR="005A6465" w:rsidRPr="00B334F4">
        <w:rPr>
          <w:rFonts w:ascii="Times New Roman" w:hAnsi="Times New Roman" w:cs="Times New Roman"/>
          <w:sz w:val="24"/>
          <w:szCs w:val="24"/>
        </w:rPr>
        <w:t xml:space="preserve"> 2018г.</w:t>
      </w:r>
      <w:r w:rsidRPr="00B334F4">
        <w:rPr>
          <w:rFonts w:ascii="Times New Roman" w:hAnsi="Times New Roman" w:cs="Times New Roman"/>
          <w:sz w:val="24"/>
          <w:szCs w:val="24"/>
        </w:rPr>
        <w:t xml:space="preserve"> по июль</w:t>
      </w:r>
      <w:r w:rsidR="005A6465" w:rsidRPr="00B334F4">
        <w:rPr>
          <w:rFonts w:ascii="Times New Roman" w:hAnsi="Times New Roman" w:cs="Times New Roman"/>
          <w:sz w:val="24"/>
          <w:szCs w:val="24"/>
        </w:rPr>
        <w:t xml:space="preserve"> 2018г. </w:t>
      </w:r>
      <w:r w:rsidRPr="00B334F4">
        <w:rPr>
          <w:rFonts w:ascii="Times New Roman" w:hAnsi="Times New Roman" w:cs="Times New Roman"/>
          <w:sz w:val="24"/>
          <w:szCs w:val="24"/>
        </w:rPr>
        <w:t>проведена Акции детского рисунка «Усадьба глазами детей», по результатам которой 19 августа</w:t>
      </w:r>
      <w:r w:rsidR="005A6465" w:rsidRPr="00B334F4">
        <w:rPr>
          <w:rFonts w:ascii="Times New Roman" w:hAnsi="Times New Roman" w:cs="Times New Roman"/>
          <w:sz w:val="24"/>
          <w:szCs w:val="24"/>
        </w:rPr>
        <w:t xml:space="preserve"> 2018г. </w:t>
      </w:r>
      <w:r w:rsidRPr="00B334F4">
        <w:rPr>
          <w:rFonts w:ascii="Times New Roman" w:hAnsi="Times New Roman" w:cs="Times New Roman"/>
          <w:sz w:val="24"/>
          <w:szCs w:val="24"/>
        </w:rPr>
        <w:t xml:space="preserve"> размещена выставка детских рисунков «Усадьба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>».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</w:t>
      </w:r>
      <w:r w:rsidRPr="00B334F4">
        <w:rPr>
          <w:rFonts w:ascii="Times New Roman" w:hAnsi="Times New Roman" w:cs="Times New Roman"/>
          <w:sz w:val="24"/>
          <w:szCs w:val="24"/>
        </w:rPr>
        <w:t>19 августа в праздник Преображение Господне в селе Куркино прошла презентация итоговой выставки художественных произведений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>. Усадьбы старой позабытый образ».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3) </w:t>
      </w:r>
      <w:r w:rsidR="005A6465" w:rsidRPr="00B334F4">
        <w:rPr>
          <w:rFonts w:ascii="Times New Roman" w:hAnsi="Times New Roman" w:cs="Times New Roman"/>
          <w:sz w:val="24"/>
          <w:szCs w:val="24"/>
        </w:rPr>
        <w:t>О</w:t>
      </w:r>
      <w:r w:rsidRPr="00B334F4">
        <w:rPr>
          <w:rFonts w:ascii="Times New Roman" w:hAnsi="Times New Roman" w:cs="Times New Roman"/>
          <w:sz w:val="24"/>
          <w:szCs w:val="24"/>
        </w:rPr>
        <w:t xml:space="preserve"> ходе реализации проекта в социальной сети «В</w:t>
      </w:r>
      <w:r w:rsidR="005A6465" w:rsidRPr="00B334F4">
        <w:rPr>
          <w:rFonts w:ascii="Times New Roman" w:hAnsi="Times New Roman" w:cs="Times New Roman"/>
          <w:sz w:val="24"/>
          <w:szCs w:val="24"/>
        </w:rPr>
        <w:t xml:space="preserve"> </w:t>
      </w:r>
      <w:r w:rsidRPr="00B334F4">
        <w:rPr>
          <w:rFonts w:ascii="Times New Roman" w:hAnsi="Times New Roman" w:cs="Times New Roman"/>
          <w:sz w:val="24"/>
          <w:szCs w:val="24"/>
        </w:rPr>
        <w:t>Контакте» опубликовано 6 статей (23 мая</w:t>
      </w:r>
      <w:r w:rsidR="005A0FBF" w:rsidRPr="00B334F4">
        <w:rPr>
          <w:rFonts w:ascii="Times New Roman" w:hAnsi="Times New Roman" w:cs="Times New Roman"/>
          <w:sz w:val="24"/>
          <w:szCs w:val="24"/>
        </w:rPr>
        <w:t>,</w:t>
      </w:r>
      <w:r w:rsidRPr="00B334F4">
        <w:rPr>
          <w:rFonts w:ascii="Times New Roman" w:hAnsi="Times New Roman" w:cs="Times New Roman"/>
          <w:sz w:val="24"/>
          <w:szCs w:val="24"/>
        </w:rPr>
        <w:t xml:space="preserve"> 2 июля, 16 августа, 20 августа, 16 сентября, 9 октября). 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5A0FBF" w:rsidRPr="00B334F4">
        <w:rPr>
          <w:rFonts w:ascii="Times New Roman" w:hAnsi="Times New Roman" w:cs="Times New Roman"/>
          <w:sz w:val="24"/>
          <w:szCs w:val="24"/>
        </w:rPr>
        <w:t xml:space="preserve">) </w:t>
      </w:r>
      <w:r w:rsidR="005A6465" w:rsidRPr="00B334F4">
        <w:rPr>
          <w:rFonts w:ascii="Times New Roman" w:hAnsi="Times New Roman" w:cs="Times New Roman"/>
          <w:sz w:val="24"/>
          <w:szCs w:val="24"/>
        </w:rPr>
        <w:t>В</w:t>
      </w:r>
      <w:r w:rsidRPr="00B334F4">
        <w:rPr>
          <w:rFonts w:ascii="Times New Roman" w:hAnsi="Times New Roman" w:cs="Times New Roman"/>
          <w:sz w:val="24"/>
          <w:szCs w:val="24"/>
        </w:rPr>
        <w:t>ыставку художественных произведений «Усадьбы старой поза</w:t>
      </w:r>
      <w:r w:rsidR="005A6465" w:rsidRPr="00B334F4">
        <w:rPr>
          <w:rFonts w:ascii="Times New Roman" w:hAnsi="Times New Roman" w:cs="Times New Roman"/>
          <w:sz w:val="24"/>
          <w:szCs w:val="24"/>
        </w:rPr>
        <w:t>бытый образ» посетило</w:t>
      </w:r>
      <w:r w:rsidRPr="00B334F4">
        <w:rPr>
          <w:rFonts w:ascii="Times New Roman" w:hAnsi="Times New Roman" w:cs="Times New Roman"/>
          <w:sz w:val="24"/>
          <w:szCs w:val="24"/>
        </w:rPr>
        <w:t xml:space="preserve"> 2 тысячи</w:t>
      </w:r>
      <w:r w:rsidR="005A0FBF" w:rsidRPr="00B334F4">
        <w:rPr>
          <w:rFonts w:ascii="Times New Roman" w:hAnsi="Times New Roman" w:cs="Times New Roman"/>
          <w:sz w:val="24"/>
          <w:szCs w:val="24"/>
        </w:rPr>
        <w:t xml:space="preserve"> человек</w:t>
      </w:r>
      <w:r w:rsidRPr="00B334F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A0FBF" w:rsidRPr="00B334F4" w:rsidRDefault="003530C9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Таким образом, благодаря реализации проекта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. Усадьбы старой позабытый образ» коллекция картин из фонда усадьбы 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, собранная за период с 2013 по 2018 годы, стала доступна для посетителей усадьбы и позволила познакомиться с творчеством современных художников, темой работ которых стала усадьба </w:t>
      </w:r>
      <w:r w:rsidR="005A0FBF" w:rsidRPr="00B334F4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r w:rsidR="005A0FBF" w:rsidRPr="00B334F4">
        <w:rPr>
          <w:rFonts w:ascii="Times New Roman" w:hAnsi="Times New Roman" w:cs="Times New Roman"/>
          <w:sz w:val="24"/>
          <w:szCs w:val="24"/>
        </w:rPr>
        <w:t>»</w:t>
      </w:r>
      <w:r w:rsidRPr="00B334F4">
        <w:rPr>
          <w:rFonts w:ascii="Times New Roman" w:hAnsi="Times New Roman" w:cs="Times New Roman"/>
          <w:sz w:val="24"/>
          <w:szCs w:val="24"/>
        </w:rPr>
        <w:t xml:space="preserve"> и её окрестности. Современное оборудование и свет позволяет проводить выставки комфортно и максимально сохраняя как картины, так и памятник культурного наследия </w:t>
      </w:r>
      <w:r w:rsidR="005A0FBF" w:rsidRPr="00B334F4">
        <w:rPr>
          <w:rFonts w:ascii="Times New Roman" w:hAnsi="Times New Roman" w:cs="Times New Roman"/>
          <w:sz w:val="24"/>
          <w:szCs w:val="24"/>
        </w:rPr>
        <w:t>«</w:t>
      </w:r>
      <w:r w:rsidRPr="00B334F4">
        <w:rPr>
          <w:rFonts w:ascii="Times New Roman" w:hAnsi="Times New Roman" w:cs="Times New Roman"/>
          <w:sz w:val="24"/>
          <w:szCs w:val="24"/>
        </w:rPr>
        <w:t>Господский дом усадьбы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>».</w:t>
      </w:r>
    </w:p>
    <w:p w:rsidR="005A0FBF" w:rsidRPr="00B334F4" w:rsidRDefault="005A0FBF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Проект имеет своё продолжение: </w:t>
      </w:r>
      <w:r w:rsidR="003530C9" w:rsidRPr="00B334F4">
        <w:rPr>
          <w:rFonts w:ascii="Times New Roman" w:hAnsi="Times New Roman" w:cs="Times New Roman"/>
          <w:sz w:val="24"/>
          <w:szCs w:val="24"/>
        </w:rPr>
        <w:t xml:space="preserve"> </w:t>
      </w:r>
      <w:r w:rsidRPr="00B334F4">
        <w:rPr>
          <w:rFonts w:ascii="Times New Roman" w:hAnsi="Times New Roman" w:cs="Times New Roman"/>
          <w:sz w:val="24"/>
          <w:szCs w:val="24"/>
        </w:rPr>
        <w:t>н</w:t>
      </w:r>
      <w:r w:rsidR="003530C9" w:rsidRPr="00B334F4">
        <w:rPr>
          <w:rFonts w:ascii="Times New Roman" w:hAnsi="Times New Roman" w:cs="Times New Roman"/>
          <w:sz w:val="24"/>
          <w:szCs w:val="24"/>
        </w:rPr>
        <w:t xml:space="preserve">а 2019 год имеются договорённости о проведении выставок </w:t>
      </w:r>
      <w:r w:rsidRPr="00B334F4">
        <w:rPr>
          <w:rFonts w:ascii="Times New Roman" w:hAnsi="Times New Roman" w:cs="Times New Roman"/>
          <w:sz w:val="24"/>
          <w:szCs w:val="24"/>
        </w:rPr>
        <w:t xml:space="preserve"> в усадьбе «</w:t>
      </w:r>
      <w:proofErr w:type="spellStart"/>
      <w:proofErr w:type="gramStart"/>
      <w:r w:rsidRPr="00B334F4"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 w:rsidRPr="00B334F4">
        <w:rPr>
          <w:rFonts w:ascii="Times New Roman" w:hAnsi="Times New Roman" w:cs="Times New Roman"/>
          <w:sz w:val="24"/>
          <w:szCs w:val="24"/>
        </w:rPr>
        <w:t xml:space="preserve">» </w:t>
      </w:r>
      <w:r w:rsidR="003530C9" w:rsidRPr="00B334F4">
        <w:rPr>
          <w:rFonts w:ascii="Times New Roman" w:hAnsi="Times New Roman" w:cs="Times New Roman"/>
          <w:sz w:val="24"/>
          <w:szCs w:val="24"/>
        </w:rPr>
        <w:t xml:space="preserve">художников Валерия Антонова и Аркадия Полякова. </w:t>
      </w:r>
    </w:p>
    <w:p w:rsidR="002C0A11" w:rsidRPr="00B334F4" w:rsidRDefault="005A0FBF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>Ссылки: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-53015128_933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-53015128_1063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de-DE"/>
        </w:rPr>
        <w:t>https://vk.com/wall-1205491_6633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192950958_2021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-53015128_829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-53015128_1019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-53015128_942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-53015128_915</w:t>
      </w:r>
    </w:p>
    <w:p w:rsidR="002C0A11" w:rsidRPr="00B334F4" w:rsidRDefault="003530C9" w:rsidP="005A6465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B334F4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334F4"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B334F4">
        <w:rPr>
          <w:rFonts w:ascii="Times New Roman" w:hAnsi="Times New Roman" w:cs="Times New Roman"/>
          <w:sz w:val="24"/>
          <w:szCs w:val="24"/>
        </w:rPr>
        <w:t>.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B334F4">
        <w:rPr>
          <w:rFonts w:ascii="Times New Roman" w:hAnsi="Times New Roman" w:cs="Times New Roman"/>
          <w:sz w:val="24"/>
          <w:szCs w:val="24"/>
        </w:rPr>
        <w:t>/</w:t>
      </w:r>
      <w:r w:rsidRPr="00B334F4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Pr="00B334F4">
        <w:rPr>
          <w:rFonts w:ascii="Times New Roman" w:hAnsi="Times New Roman" w:cs="Times New Roman"/>
          <w:sz w:val="24"/>
          <w:szCs w:val="24"/>
        </w:rPr>
        <w:t>-53015128_929</w:t>
      </w:r>
    </w:p>
    <w:p w:rsidR="002C0A11" w:rsidRDefault="00B334F4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334F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334F4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B334F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vk</w:t>
        </w:r>
        <w:proofErr w:type="spellEnd"/>
        <w:r w:rsidRPr="00B334F4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B334F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B334F4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B334F4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wall</w:t>
        </w:r>
        <w:r w:rsidRPr="00B334F4">
          <w:rPr>
            <w:rStyle w:val="a3"/>
            <w:rFonts w:ascii="Times New Roman" w:hAnsi="Times New Roman" w:cs="Times New Roman"/>
            <w:sz w:val="24"/>
            <w:szCs w:val="24"/>
          </w:rPr>
          <w:t>-53015128_926</w:t>
        </w:r>
      </w:hyperlink>
    </w:p>
    <w:p w:rsidR="00B334F4" w:rsidRPr="00B334F4" w:rsidRDefault="00B334F4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:rsidR="00B334F4" w:rsidRPr="00B334F4" w:rsidRDefault="00B334F4" w:rsidP="00B334F4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34F4">
        <w:rPr>
          <w:rFonts w:ascii="Times New Roman" w:hAnsi="Times New Roman" w:cs="Times New Roman"/>
          <w:sz w:val="24"/>
          <w:szCs w:val="24"/>
        </w:rPr>
        <w:t xml:space="preserve"> Считаю, что Цель проекта:</w:t>
      </w:r>
      <w:r w:rsidRPr="00B334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34F4">
        <w:rPr>
          <w:rFonts w:ascii="Times New Roman" w:hAnsi="Times New Roman" w:cs="Times New Roman"/>
          <w:sz w:val="24"/>
          <w:szCs w:val="24"/>
        </w:rPr>
        <w:t>создание условий для организации показа коллекции живописи, отражающей историческую и художественную це</w:t>
      </w:r>
      <w:r>
        <w:rPr>
          <w:rFonts w:ascii="Times New Roman" w:hAnsi="Times New Roman" w:cs="Times New Roman"/>
          <w:sz w:val="24"/>
          <w:szCs w:val="24"/>
        </w:rPr>
        <w:t xml:space="preserve">нность усадьбы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Спасское-Куркино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достигнута, задачи выполнены.</w:t>
      </w:r>
    </w:p>
    <w:p w:rsidR="002C0A11" w:rsidRPr="00B334F4" w:rsidRDefault="002C0A11" w:rsidP="005A6465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sectPr w:rsidR="002C0A11" w:rsidRPr="00B334F4" w:rsidSect="002C0A1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855" w:rsidRDefault="004F4855" w:rsidP="002C0A11">
      <w:r>
        <w:separator/>
      </w:r>
    </w:p>
  </w:endnote>
  <w:endnote w:type="continuationSeparator" w:id="0">
    <w:p w:rsidR="004F4855" w:rsidRDefault="004F4855" w:rsidP="002C0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0A11" w:rsidRDefault="002C0A11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855" w:rsidRDefault="004F4855" w:rsidP="002C0A11">
      <w:r>
        <w:separator/>
      </w:r>
    </w:p>
  </w:footnote>
  <w:footnote w:type="continuationSeparator" w:id="0">
    <w:p w:rsidR="004F4855" w:rsidRDefault="004F4855" w:rsidP="002C0A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0A11" w:rsidRDefault="002C0A1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2C0A11"/>
    <w:rsid w:val="002C0A11"/>
    <w:rsid w:val="003530C9"/>
    <w:rsid w:val="004F4855"/>
    <w:rsid w:val="005A0FBF"/>
    <w:rsid w:val="005A6465"/>
    <w:rsid w:val="00703674"/>
    <w:rsid w:val="00B33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C0A11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2C0A11"/>
    <w:rPr>
      <w:u w:val="single"/>
    </w:rPr>
  </w:style>
  <w:style w:type="table" w:customStyle="1" w:styleId="TableNormal">
    <w:name w:val="Table Normal"/>
    <w:rsid w:val="002C0A1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По умолчанию"/>
    <w:rsid w:val="002C0A11"/>
    <w:rPr>
      <w:rFonts w:ascii="Helvetica Neue" w:hAnsi="Helvetica Neue" w:cs="Arial Unicode MS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wall-53015128_926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user-i1</cp:lastModifiedBy>
  <cp:revision>3</cp:revision>
  <dcterms:created xsi:type="dcterms:W3CDTF">2018-12-03T07:08:00Z</dcterms:created>
  <dcterms:modified xsi:type="dcterms:W3CDTF">2018-12-03T07:34:00Z</dcterms:modified>
</cp:coreProperties>
</file>