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Blockchain Transaction</w:t>
      </w:r>
    </w:p>
    <w:p>
      <w:r>
        <w:t>Transaction Hash: 28dd47531b313b6df7912b08e352258bd33b1c397cd0e60dee54c5a59041023e</w:t>
      </w:r>
    </w:p>
    <w:p>
      <w:r>
        <w:t>From: 0xf39Fd6e51aad88F6F4ce6aB8827279cffFb92266</w:t>
      </w:r>
    </w:p>
    <w:p>
      <w:r>
        <w:t>To: 0x5FbDB2315678afecb367f032d93F642f64180aa3</w:t>
      </w:r>
    </w:p>
    <w:p>
      <w:r>
        <w:t>Timestamp: 2025-05-07 19:30:45.289015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