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98" w:after="0"/>
        <w:rPr/>
      </w:pPr>
      <w:r>
        <w:rPr/>
        <w:t>Experiment 10</w:t>
      </w:r>
    </w:p>
    <w:p>
      <w:pPr>
        <w:pStyle w:val="Title"/>
        <w:rPr/>
      </w:pPr>
      <w:r>
        <w:rPr/>
      </w:r>
    </w:p>
    <w:p>
      <w:pPr>
        <w:pStyle w:val="Heading1"/>
        <w:tabs>
          <w:tab w:val="clear" w:pos="720"/>
          <w:tab w:val="left" w:pos="6957" w:leader="none"/>
        </w:tabs>
        <w:spacing w:before="266" w:after="0"/>
        <w:rPr/>
      </w:pPr>
      <w:r>
        <w:rPr>
          <w:spacing w:val="-1"/>
        </w:rPr>
        <w:t xml:space="preserve">Student </w:t>
      </w:r>
      <w:r>
        <w:rPr/>
        <w:t>Name: Rahul Maurya</w:t>
      </w:r>
      <w:r>
        <w:rPr>
          <w:b w:val="false"/>
          <w:bCs w:val="false"/>
        </w:rPr>
        <w:t xml:space="preserve">                                           </w:t>
      </w:r>
      <w:r>
        <w:rPr/>
        <w:t>UID: 20BCS7260</w:t>
      </w:r>
    </w:p>
    <w:p>
      <w:pPr>
        <w:pStyle w:val="Normal"/>
        <w:tabs>
          <w:tab w:val="clear" w:pos="720"/>
          <w:tab w:val="left" w:pos="7004" w:leader="none"/>
        </w:tabs>
        <w:spacing w:before="40" w:after="0"/>
        <w:ind w:left="400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pacing w:val="-1"/>
          <w:sz w:val="28"/>
        </w:rPr>
        <w:t xml:space="preserve">Branch: </w:t>
      </w:r>
      <w:r>
        <w:rPr>
          <w:rFonts w:cs="Times New Roman" w:ascii="Times New Roman" w:hAnsi="Times New Roman"/>
          <w:b/>
          <w:sz w:val="28"/>
        </w:rPr>
        <w:t>CSE</w:t>
        <w:tab/>
        <w:t>Section/Group: PH20BCS716-B</w:t>
      </w:r>
    </w:p>
    <w:p>
      <w:pPr>
        <w:pStyle w:val="Normal"/>
        <w:tabs>
          <w:tab w:val="clear" w:pos="720"/>
          <w:tab w:val="left" w:pos="7021" w:leader="none"/>
        </w:tabs>
        <w:spacing w:lineRule="auto" w:line="264" w:before="24" w:after="0"/>
        <w:ind w:left="400" w:right="185" w:hanging="0"/>
        <w:rPr>
          <w:rFonts w:ascii="Times New Roman" w:hAnsi="Times New Roman" w:cs="Times New Roman"/>
          <w:b/>
          <w:b/>
          <w:spacing w:val="-67"/>
          <w:sz w:val="28"/>
        </w:rPr>
      </w:pPr>
      <w:r>
        <w:rPr>
          <w:rFonts w:cs="Times New Roman" w:ascii="Times New Roman" w:hAnsi="Times New Roman"/>
          <w:b/>
          <w:sz w:val="28"/>
        </w:rPr>
        <w:t>Semester</w:t>
      </w:r>
      <w:r>
        <w:rPr>
          <w:rFonts w:cs="Times New Roman" w:ascii="Times New Roman" w:hAnsi="Times New Roman"/>
          <w:bCs/>
          <w:sz w:val="28"/>
        </w:rPr>
        <w:t>:</w:t>
      </w:r>
      <w:r>
        <w:rPr>
          <w:rFonts w:cs="Times New Roman" w:ascii="Times New Roman" w:hAnsi="Times New Roman"/>
          <w:b/>
          <w:sz w:val="28"/>
        </w:rPr>
        <w:t>4</w:t>
      </w:r>
      <w:r>
        <w:rPr>
          <w:rFonts w:cs="Times New Roman" w:ascii="Times New Roman" w:hAnsi="Times New Roman"/>
          <w:b/>
          <w:sz w:val="28"/>
          <w:vertAlign w:val="superscript"/>
        </w:rPr>
        <w:t>th</w:t>
        <w:tab/>
      </w:r>
      <w:r>
        <w:rPr>
          <w:rFonts w:cs="Times New Roman" w:ascii="Times New Roman" w:hAnsi="Times New Roman"/>
          <w:b/>
          <w:sz w:val="28"/>
        </w:rPr>
        <w:t>Date of Performance</w:t>
      </w:r>
      <w:r>
        <w:rPr>
          <w:rFonts w:cs="Times New Roman" w:ascii="Times New Roman" w:hAnsi="Times New Roman"/>
          <w:bCs/>
          <w:sz w:val="28"/>
        </w:rPr>
        <w:t>:</w:t>
      </w:r>
      <w:r>
        <w:rPr>
          <w:rFonts w:cs="Times New Roman" w:ascii="Times New Roman" w:hAnsi="Times New Roman"/>
          <w:b/>
          <w:sz w:val="28"/>
        </w:rPr>
        <w:t>20-04-2022</w:t>
      </w:r>
    </w:p>
    <w:p>
      <w:pPr>
        <w:pStyle w:val="Normal"/>
        <w:tabs>
          <w:tab w:val="clear" w:pos="720"/>
          <w:tab w:val="left" w:pos="7021" w:leader="none"/>
        </w:tabs>
        <w:spacing w:lineRule="auto" w:line="264" w:before="24" w:after="0"/>
        <w:ind w:left="400" w:right="185" w:hanging="0"/>
        <w:rPr>
          <w:rFonts w:ascii="Times New Roman" w:hAnsi="Times New Roman" w:cs="Times New Roman"/>
          <w:bCs/>
          <w:sz w:val="18"/>
        </w:rPr>
      </w:pPr>
      <w:r>
        <w:rPr>
          <w:rFonts w:cs="Times New Roman" w:ascii="Times New Roman" w:hAnsi="Times New Roman"/>
          <w:b/>
          <w:spacing w:val="-1"/>
          <w:position w:val="7"/>
          <w:sz w:val="28"/>
        </w:rPr>
        <w:t>Subject</w:t>
      </w:r>
      <w:r>
        <w:rPr>
          <w:rFonts w:cs="Times New Roman" w:ascii="Times New Roman" w:hAnsi="Times New Roman"/>
          <w:b/>
          <w:spacing w:val="-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Name: MPI lab</w:t>
      </w:r>
    </w:p>
    <w:p>
      <w:pPr>
        <w:pStyle w:val="TextBody"/>
        <w:spacing w:before="2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80" w:leader="none"/>
        </w:tabs>
        <w:spacing w:lineRule="exact" w:line="321"/>
        <w:ind w:left="479" w:hanging="361"/>
        <w:jc w:val="left"/>
        <w:rPr/>
      </w:pPr>
      <w:r>
        <w:rPr>
          <w:spacing w:val="-1"/>
          <w:sz w:val="36"/>
          <w:szCs w:val="36"/>
        </w:rPr>
        <w:t xml:space="preserve">Aim/Overview </w:t>
      </w:r>
      <w:r>
        <w:rPr>
          <w:sz w:val="36"/>
          <w:szCs w:val="36"/>
        </w:rPr>
        <w:t>of the practical</w:t>
      </w:r>
      <w:r>
        <w:rPr/>
        <w:t>:</w:t>
      </w:r>
    </w:p>
    <w:p>
      <w:pPr>
        <w:pStyle w:val="Heading1"/>
        <w:tabs>
          <w:tab w:val="clear" w:pos="720"/>
          <w:tab w:val="left" w:pos="480" w:leader="none"/>
        </w:tabs>
        <w:spacing w:lineRule="exact" w:line="321"/>
        <w:ind w:left="479" w:hanging="0"/>
        <w:jc w:val="right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b/>
          <w:b/>
          <w:bCs/>
          <w:color w:val="262626"/>
          <w:sz w:val="22"/>
          <w:szCs w:val="22"/>
          <w:highlight w:val="white"/>
        </w:rPr>
      </w:pPr>
      <w:r>
        <w:rPr>
          <w:color w:val="262626"/>
          <w:sz w:val="28"/>
          <w:szCs w:val="28"/>
        </w:rPr>
        <w:t xml:space="preserve">   </w:t>
      </w:r>
      <w:r>
        <w:rPr>
          <w:color w:val="262626"/>
          <w:sz w:val="26"/>
          <w:szCs w:val="26"/>
        </w:rPr>
        <w:t xml:space="preserve"> </w:t>
      </w:r>
      <w:r>
        <w:rPr>
          <w:b/>
          <w:bCs/>
          <w:color w:val="262626"/>
          <w:sz w:val="26"/>
          <w:szCs w:val="26"/>
          <w:shd w:fill="FFFFFF" w:val="clear"/>
        </w:rPr>
        <w:t>Write8085 Assembly language program to add two 16-bit number stored in memory location 8000H – 8001H and 8002H – 8003H .</w:t>
      </w:r>
    </w:p>
    <w:p>
      <w:pPr>
        <w:pStyle w:val="TextBody"/>
        <w:rPr>
          <w:rFonts w:ascii="Times New Roman" w:hAnsi="Times New Roman" w:cs="Times New Roman"/>
          <w:b w:val="false"/>
          <w:b w:val="false"/>
          <w:bCs w:val="false"/>
          <w:w w:val="105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w w:val="105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1" w:leader="none"/>
        </w:tabs>
        <w:spacing w:lineRule="exact" w:line="318"/>
        <w:ind w:left="390" w:hanging="289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Apparatus/Simulator used</w:t>
      </w:r>
    </w:p>
    <w:p>
      <w:pPr>
        <w:pStyle w:val="ListParagraph"/>
        <w:tabs>
          <w:tab w:val="clear" w:pos="720"/>
          <w:tab w:val="left" w:pos="391" w:leader="none"/>
        </w:tabs>
        <w:spacing w:lineRule="exact" w:line="318"/>
        <w:ind w:left="39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4" w:leader="none"/>
        </w:tabs>
        <w:spacing w:lineRule="exact" w:line="317"/>
        <w:rPr/>
      </w:pPr>
      <w:r>
        <w:rPr/>
        <w:t>JUBIN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84" w:leader="none"/>
        </w:tabs>
        <w:spacing w:lineRule="exact" w:line="321"/>
        <w:rPr>
          <w:b/>
          <w:b/>
          <w:bCs/>
          <w:sz w:val="28"/>
        </w:rPr>
      </w:pPr>
      <w:r>
        <w:rPr>
          <w:b/>
          <w:bCs/>
          <w:sz w:val="28"/>
        </w:rPr>
        <w:t>JAVA</w:t>
      </w:r>
    </w:p>
    <w:p>
      <w:pPr>
        <w:pStyle w:val="TextBody"/>
        <w:spacing w:before="8" w:after="0"/>
        <w:rPr>
          <w:rFonts w:ascii="Times New Roman" w:hAnsi="Times New Roman" w:cs="Times New Roman"/>
          <w:sz w:val="27"/>
        </w:rPr>
      </w:pPr>
      <w:r>
        <w:rPr>
          <w:rFonts w:cs="Times New Roman" w:ascii="Times New Roman" w:hAnsi="Times New Roman"/>
          <w:sz w:val="27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86" w:leader="none"/>
        </w:tabs>
        <w:spacing w:before="12" w:after="0"/>
        <w:ind w:left="646" w:hanging="286"/>
        <w:jc w:val="left"/>
        <w:rPr>
          <w:sz w:val="36"/>
          <w:szCs w:val="36"/>
        </w:rPr>
      </w:pPr>
      <w:r>
        <w:rPr>
          <w:sz w:val="36"/>
          <w:szCs w:val="36"/>
        </w:rPr>
        <w:t>Description/Code:</w:t>
      </w:r>
    </w:p>
    <w:p>
      <w:pPr>
        <w:pStyle w:val="ListParagraph"/>
        <w:tabs>
          <w:tab w:val="clear" w:pos="720"/>
          <w:tab w:val="left" w:pos="391" w:leader="none"/>
        </w:tabs>
        <w:ind w:left="390" w:hanging="0"/>
        <w:jc w:val="righ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32"/>
          <w:szCs w:val="32"/>
        </w:rPr>
        <w:t xml:space="preserve">        </w:t>
      </w:r>
      <w:r>
        <w:rPr>
          <w:b/>
          <w:bCs/>
          <w:color w:val="262626"/>
          <w:sz w:val="22"/>
          <w:szCs w:val="22"/>
          <w:shd w:fill="FFFFFF" w:val="clear"/>
        </w:rPr>
        <w:t xml:space="preserve">   </w:t>
      </w:r>
      <w:r>
        <w:rPr>
          <w:b/>
          <w:bCs/>
          <w:color w:val="262626"/>
          <w:sz w:val="22"/>
          <w:szCs w:val="22"/>
          <w:shd w:fill="FFFFFF" w:val="clear"/>
        </w:rPr>
        <w:t># BEGIN 0000H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LHLD 8000H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XCHG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LHLD 8002H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MVI C,00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DAD D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JNC AHEAD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INR C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MOV A,C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STA 8004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>AHEAD:</w:t>
        <w:tab/>
        <w:t xml:space="preserve">   SHLD  8004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ab/>
        <w:t xml:space="preserve">   HLT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># ORG 8000</w:t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2"/>
          <w:szCs w:val="22"/>
          <w:shd w:fill="FFFFFF" w:val="clear"/>
        </w:rPr>
        <w:t># DB 06H,04H,12H,03H</w:t>
      </w:r>
    </w:p>
    <w:p>
      <w:pPr>
        <w:pStyle w:val="NormalWeb"/>
        <w:shd w:val="clear" w:color="auto" w:fill="FFFFFF"/>
        <w:spacing w:before="280" w:after="280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</w:r>
    </w:p>
    <w:p>
      <w:pPr>
        <w:pStyle w:val="NormalWeb"/>
        <w:spacing w:beforeAutospacing="0" w:before="0" w:afterAutospacing="0" w:after="160"/>
        <w:rPr>
          <w:b/>
          <w:b/>
          <w:bCs/>
          <w:color w:val="000000"/>
          <w:sz w:val="36"/>
          <w:szCs w:val="36"/>
          <w:lang w:val="en-IN" w:eastAsia="en-IN"/>
        </w:rPr>
      </w:pPr>
      <w:r>
        <w:rPr>
          <w:b/>
          <w:bCs/>
          <w:color w:val="000000" w:themeColor="text1"/>
          <w:sz w:val="28"/>
          <w:szCs w:val="28"/>
          <w:lang w:val="en-IN" w:eastAsia="en-IN" w:bidi="hi-IN"/>
        </w:rPr>
        <w:t>5.</w:t>
      </w:r>
      <w:r>
        <w:rPr>
          <w:b/>
          <w:bCs/>
          <w:color w:val="000000" w:themeColor="text1"/>
          <w:sz w:val="36"/>
          <w:szCs w:val="36"/>
          <w:lang w:val="en-IN" w:eastAsia="en-IN" w:bidi="hi-IN"/>
        </w:rPr>
        <w:t xml:space="preserve">  </w:t>
      </w:r>
      <w:r>
        <w:rPr>
          <w:b/>
          <w:bCs/>
          <w:color w:val="000000"/>
          <w:sz w:val="36"/>
          <w:szCs w:val="36"/>
          <w:lang w:val="en-IN" w:eastAsia="en-IN"/>
        </w:rPr>
        <w:t>Result / Output / Writing Summary:</w:t>
      </w:r>
    </w:p>
    <w:p>
      <w:pPr>
        <w:pStyle w:val="NormalWeb"/>
        <w:spacing w:beforeAutospacing="0" w:before="0" w:afterAutospacing="0" w:after="160"/>
        <w:rPr>
          <w:sz w:val="2"/>
          <w:szCs w:val="2"/>
          <w:lang w:val="en-IN" w:eastAsia="en-IN"/>
        </w:rPr>
      </w:pPr>
      <w:r>
        <w:rPr>
          <w:sz w:val="2"/>
          <w:szCs w:val="2"/>
          <w:lang w:val="en-IN" w:eastAsia="en-IN"/>
        </w:rPr>
      </w:r>
    </w:p>
    <w:p>
      <w:pPr>
        <w:pStyle w:val="Normal"/>
        <w:widowControl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en-IN" w:eastAsia="en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2000" cy="37064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IN" w:eastAsia="en-IN"/>
        </w:rPr>
      </w:pPr>
      <w:r>
        <w:rPr/>
      </w:r>
    </w:p>
    <w:p>
      <w:pPr>
        <w:pStyle w:val="Normal"/>
        <w:widowControl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IN" w:eastAsia="en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2000" cy="4163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ind w:left="119" w:hanging="0"/>
        <w:textAlignment w:val="baseline"/>
        <w:rPr>
          <w:b/>
          <w:b/>
          <w:bCs/>
          <w:color w:val="262626"/>
          <w:sz w:val="28"/>
          <w:szCs w:val="28"/>
        </w:rPr>
      </w:pPr>
      <w:r>
        <w:rPr/>
      </w:r>
    </w:p>
    <w:p>
      <w:pPr>
        <w:pStyle w:val="Normal"/>
        <w:widowControl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IN" w:eastAsia="en-IN"/>
        </w:rPr>
      </w:pPr>
      <w:r>
        <w:rPr/>
      </w:r>
    </w:p>
    <w:p>
      <w:pPr>
        <w:pStyle w:val="Normal"/>
        <w:widowControl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IN" w:eastAsia="en-IN"/>
        </w:rPr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320" w:right="720" w:header="0" w:top="1640" w:footer="760" w:bottom="960" w:gutter="0"/>
          <w:pgNumType w:fmt="decimal"/>
          <w:formProt w:val="false"/>
          <w:textDirection w:val="lrTb"/>
        </w:sectPr>
      </w:pPr>
    </w:p>
    <w:p>
      <w:pPr>
        <w:pStyle w:val="Heading1"/>
        <w:tabs>
          <w:tab w:val="clear" w:pos="720"/>
          <w:tab w:val="left" w:pos="686" w:leader="none"/>
        </w:tabs>
        <w:spacing w:before="12" w:after="280"/>
        <w:ind w:left="0" w:hanging="0"/>
        <w:rPr>
          <w:rFonts w:ascii="Times New Roman" w:hAnsi="Times New Roman" w:cs="Times New Roman"/>
          <w:b/>
          <w:b/>
          <w:bCs/>
          <w:color w:val="FF0000"/>
          <w:sz w:val="24"/>
          <w:szCs w:val="24"/>
          <w:u w:val="single"/>
          <w:lang w:val="en-IN" w:eastAsia="en-IN" w:bidi="hi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6. Learning outcomes (What I have learnt):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1800" w:hanging="0"/>
        <w:textAlignment w:val="baseline"/>
        <w:rPr>
          <w:bCs/>
          <w:color w:val="262626"/>
          <w:sz w:val="36"/>
          <w:szCs w:val="36"/>
        </w:rPr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Working of microprocessors.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Learn how to do mathematical operations in microprocessors.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Learn about 8085simulator.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Operations of 8bit numbers.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Learn about the different instructions that are needed to be given to the memory to perform some tasks.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800" w:hanging="0"/>
        <w:textAlignment w:val="baseline"/>
        <w:rPr>
          <w:bCs/>
          <w:color w:val="000000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TextBody"/>
        <w:spacing w:before="6" w:after="0"/>
        <w:rPr>
          <w:rFonts w:ascii="Times New Roman" w:hAnsi="Times New Roman" w:cs="Times New Roman"/>
          <w:sz w:val="23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320" w:right="720" w:header="0" w:top="1640" w:footer="760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72400" cy="609600"/>
          <wp:effectExtent l="0" t="0" r="0" b="0"/>
          <wp:wrapNone/>
          <wp:docPr id="4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72400" cy="609600"/>
          <wp:effectExtent l="0" t="0" r="0" b="0"/>
          <wp:wrapNone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92710</wp:posOffset>
          </wp:positionH>
          <wp:positionV relativeFrom="page">
            <wp:posOffset>0</wp:posOffset>
          </wp:positionV>
          <wp:extent cx="6766560" cy="1047115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104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92710</wp:posOffset>
          </wp:positionH>
          <wp:positionV relativeFrom="page">
            <wp:posOffset>0</wp:posOffset>
          </wp:positionV>
          <wp:extent cx="6766560" cy="1047115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104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9" w:hanging="360"/>
      </w:pPr>
      <w:rPr>
        <w:sz w:val="28"/>
        <w:b/>
        <w:szCs w:val="28"/>
        <w:bCs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8" w:hanging="332"/>
      </w:pPr>
      <w:rPr>
        <w:sz w:val="28"/>
        <w:spacing w:val="-2"/>
        <w:b/>
        <w:szCs w:val="28"/>
        <w:bCs/>
        <w:w w:val="102"/>
        <w:rFonts w:eastAsia="Arial" w:cs="Arial"/>
        <w:color w:val="24242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4" w:hanging="3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8" w:hanging="33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3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7" w:hanging="3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2" w:hanging="3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06" w:hanging="3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1" w:hanging="332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6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e7a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b7d91"/>
    <w:pPr>
      <w:ind w:left="400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32b5"/>
    <w:rPr>
      <w:b/>
      <w:bCs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86365"/>
    <w:rPr>
      <w:rFonts w:ascii="Arial" w:hAnsi="Arial" w:eastAsia="Arial" w:cs="Arial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86365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5e93"/>
    <w:rPr>
      <w:rFonts w:ascii="Tahoma" w:hAnsi="Tahoma" w:eastAsia="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b7d91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rsid w:val="007b7d91"/>
    <w:pPr>
      <w:spacing w:before="98" w:after="0"/>
      <w:ind w:left="4206" w:right="3795" w:hanging="0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b7d91"/>
    <w:pPr>
      <w:ind w:left="390" w:hanging="289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7b7d91"/>
    <w:pPr/>
    <w:rPr/>
  </w:style>
  <w:style w:type="paragraph" w:styleId="NormalWeb">
    <w:name w:val="Normal (Web)"/>
    <w:basedOn w:val="Normal"/>
    <w:uiPriority w:val="99"/>
    <w:unhideWhenUsed/>
    <w:qFormat/>
    <w:rsid w:val="00e72d41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5e9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140</Words>
  <Characters>723</Characters>
  <CharactersWithSpaces>924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2022-04-23T16:30:00Z</dcterms:created>
  <dc:creator>Radhey</dc:creator>
  <dc:description/>
  <dc:language>en-IN</dc:language>
  <cp:lastModifiedBy/>
  <cp:lastPrinted>2022-04-16T15:16:00Z</cp:lastPrinted>
  <dcterms:modified xsi:type="dcterms:W3CDTF">2022-05-21T12:00:57Z</dcterms:modified>
  <cp:revision>3</cp:revision>
  <dc:subject/>
  <dc:title>Microsoft Word - MPI EX.2.1 RAHAM.docx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2022-03-08T00:00:00Z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2022-03-14T00:00:00Z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