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– Funções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contendo funções que recebam: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Um número inteiro e que retorne o dobro deste número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28" w:hanging="360"/>
        <w:jc w:val="both"/>
        <w:rPr/>
      </w:pPr>
      <w:r w:rsidDel="00000000" w:rsidR="00000000" w:rsidRPr="00000000">
        <w:rPr>
          <w:rtl w:val="0"/>
        </w:rPr>
        <w:t xml:space="preserve">Dois números inteiros e que retorne o maior entre eles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28" w:hanging="360"/>
        <w:jc w:val="both"/>
        <w:rPr/>
      </w:pPr>
      <w:r w:rsidDel="00000000" w:rsidR="00000000" w:rsidRPr="00000000">
        <w:rPr>
          <w:rtl w:val="0"/>
        </w:rPr>
        <w:t xml:space="preserve">Um número inteiro e que retorne o valor do fatorial deste número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28" w:hanging="360"/>
        <w:jc w:val="both"/>
        <w:rPr/>
      </w:pPr>
      <w:r w:rsidDel="00000000" w:rsidR="00000000" w:rsidRPr="00000000">
        <w:rPr>
          <w:rtl w:val="0"/>
        </w:rPr>
        <w:t xml:space="preserve">Um número inteiro e positivo, que retorne a soma dos elementos inteiros existentes entre 1 e o número (inclusive)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28" w:hanging="360"/>
        <w:jc w:val="both"/>
        <w:rPr/>
      </w:pPr>
      <w:r w:rsidDel="00000000" w:rsidR="00000000" w:rsidRPr="00000000">
        <w:rPr>
          <w:rtl w:val="0"/>
        </w:rPr>
        <w:t xml:space="preserve">Um número inteiro e que retorne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se o número for par, e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caso contrário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EB1FE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NuuMh/N6duXuEjWAuAbTW67J3Q==">CgMxLjA4AHIhMVR1ZlY1ZlNNUUFIZElreXhHdTFDU3owb1lZU09acl9s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2020-09-10T10:57:00Z</dcterms:created>
  <dc:creator>Silvia</dc:creator>
</cp:coreProperties>
</file>