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94C4A" w14:textId="0EC66170" w:rsidR="009B0F12" w:rsidRPr="003E19AC" w:rsidRDefault="0090190D">
      <w:pPr>
        <w:rPr>
          <w:rFonts w:asciiTheme="minorHAnsi" w:hAnsiTheme="minorHAnsi" w:cstheme="minorHAnsi"/>
          <w:lang w:val="en-US"/>
        </w:rPr>
      </w:pPr>
      <w:r w:rsidRPr="003E19AC">
        <w:rPr>
          <w:rFonts w:asciiTheme="minorHAnsi" w:hAnsiTheme="minorHAnsi" w:cstheme="minorHAnsi"/>
          <w:b/>
          <w:color w:val="0070C0"/>
          <w:lang w:val="en-US"/>
        </w:rPr>
        <w:t>FAQ for DSP1</w:t>
      </w:r>
      <w:r w:rsidR="00AA7E57">
        <w:rPr>
          <w:rFonts w:asciiTheme="minorHAnsi" w:hAnsiTheme="minorHAnsi" w:cstheme="minorHAnsi"/>
          <w:b/>
          <w:color w:val="0070C0"/>
          <w:lang w:val="en-US"/>
        </w:rPr>
        <w:t>9</w:t>
      </w:r>
      <w:r w:rsidRPr="003E19AC">
        <w:rPr>
          <w:rFonts w:asciiTheme="minorHAnsi" w:hAnsiTheme="minorHAnsi" w:cstheme="minorHAnsi"/>
          <w:b/>
          <w:color w:val="0070C0"/>
          <w:lang w:val="en-US"/>
        </w:rPr>
        <w:t>_Lab</w:t>
      </w:r>
      <w:r w:rsidR="00AA7E57">
        <w:rPr>
          <w:rFonts w:asciiTheme="minorHAnsi" w:hAnsiTheme="minorHAnsi" w:cstheme="minorHAnsi"/>
          <w:b/>
          <w:color w:val="0070C0"/>
          <w:lang w:val="en-US"/>
        </w:rPr>
        <w:t>2</w:t>
      </w:r>
      <w:r w:rsidRPr="003E19AC">
        <w:rPr>
          <w:rFonts w:asciiTheme="minorHAnsi" w:hAnsiTheme="minorHAnsi" w:cstheme="minorHAnsi"/>
          <w:b/>
          <w:color w:val="0070C0"/>
          <w:lang w:val="en-US"/>
        </w:rPr>
        <w:t>_mp3</w:t>
      </w:r>
      <w:r w:rsidR="00D46342">
        <w:rPr>
          <w:rFonts w:asciiTheme="minorHAnsi" w:hAnsiTheme="minorHAnsi" w:cstheme="minorHAnsi"/>
          <w:b/>
          <w:color w:val="0070C0"/>
          <w:lang w:val="en-US"/>
        </w:rPr>
        <w:t xml:space="preserve"> updated: 17/04/2019</w:t>
      </w:r>
      <w:bookmarkStart w:id="0" w:name="_GoBack"/>
      <w:bookmarkEnd w:id="0"/>
    </w:p>
    <w:p w14:paraId="2694D24A" w14:textId="77777777" w:rsidR="0090190D" w:rsidRPr="00DD0458" w:rsidRDefault="0090190D">
      <w:pPr>
        <w:spacing w:after="0" w:line="100" w:lineRule="atLeast"/>
        <w:rPr>
          <w:rFonts w:asciiTheme="minorHAnsi" w:hAnsiTheme="minorHAnsi" w:cstheme="minorHAnsi"/>
          <w:b/>
          <w:color w:val="FF0000"/>
          <w:lang w:val="en-US"/>
        </w:rPr>
      </w:pPr>
    </w:p>
    <w:p w14:paraId="0A48E866" w14:textId="77777777" w:rsidR="005F0BDE" w:rsidRPr="003E19AC" w:rsidRDefault="003E19AC">
      <w:pPr>
        <w:spacing w:after="0" w:line="100" w:lineRule="atLeast"/>
        <w:rPr>
          <w:rFonts w:asciiTheme="minorHAnsi" w:hAnsiTheme="minorHAnsi" w:cstheme="minorHAnsi"/>
          <w:b/>
          <w:color w:val="FF0000"/>
          <w:lang w:val="en-US"/>
        </w:rPr>
      </w:pPr>
      <w:r w:rsidRPr="003E19AC">
        <w:rPr>
          <w:rFonts w:asciiTheme="minorHAnsi" w:hAnsiTheme="minorHAnsi" w:cstheme="minorHAnsi"/>
          <w:b/>
          <w:color w:val="FF0000"/>
          <w:lang w:val="en-US"/>
        </w:rPr>
        <w:t>Initial FAQ</w:t>
      </w:r>
    </w:p>
    <w:p w14:paraId="2A083C97" w14:textId="77777777" w:rsidR="009B0F12" w:rsidRPr="003E19AC" w:rsidRDefault="0090190D">
      <w:pPr>
        <w:pStyle w:val="ListParagraph"/>
        <w:numPr>
          <w:ilvl w:val="0"/>
          <w:numId w:val="4"/>
        </w:numPr>
        <w:spacing w:after="0" w:line="100" w:lineRule="atLeast"/>
        <w:ind w:left="284" w:hanging="284"/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</w:rPr>
        <w:t xml:space="preserve">Η </w:t>
      </w:r>
      <w:proofErr w:type="spellStart"/>
      <w:r w:rsidRPr="003E19AC">
        <w:rPr>
          <w:rFonts w:asciiTheme="minorHAnsi" w:hAnsiTheme="minorHAnsi" w:cstheme="minorHAnsi"/>
        </w:rPr>
        <w:t>κανονικοποίηση</w:t>
      </w:r>
      <w:proofErr w:type="spellEnd"/>
      <w:r w:rsidRPr="003E19AC">
        <w:rPr>
          <w:rFonts w:asciiTheme="minorHAnsi" w:hAnsiTheme="minorHAnsi" w:cstheme="minorHAnsi"/>
        </w:rPr>
        <w:t xml:space="preserve"> του σήματος γίνεται για ολόκληρο το σήμα αφού το διαβάσετε στο </w:t>
      </w:r>
      <w:proofErr w:type="spellStart"/>
      <w:r w:rsidRPr="003E19AC">
        <w:rPr>
          <w:rFonts w:asciiTheme="minorHAnsi" w:hAnsiTheme="minorHAnsi" w:cstheme="minorHAnsi"/>
          <w:lang w:val="en-US"/>
        </w:rPr>
        <w:t>matlab</w:t>
      </w:r>
      <w:proofErr w:type="spellEnd"/>
      <w:r w:rsidRPr="003E19AC">
        <w:rPr>
          <w:rFonts w:asciiTheme="minorHAnsi" w:hAnsiTheme="minorHAnsi" w:cstheme="minorHAnsi"/>
        </w:rPr>
        <w:t>.</w:t>
      </w:r>
    </w:p>
    <w:p w14:paraId="190934CA" w14:textId="77777777" w:rsidR="009B0F12" w:rsidRPr="003E19AC" w:rsidRDefault="0090190D">
      <w:pPr>
        <w:pStyle w:val="ListParagraph"/>
        <w:numPr>
          <w:ilvl w:val="0"/>
          <w:numId w:val="4"/>
        </w:numPr>
        <w:spacing w:after="0" w:line="100" w:lineRule="atLeast"/>
        <w:ind w:left="284" w:hanging="284"/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</w:rPr>
        <w:t xml:space="preserve">Μετά γίνεται η </w:t>
      </w:r>
      <w:proofErr w:type="spellStart"/>
      <w:r w:rsidRPr="003E19AC">
        <w:rPr>
          <w:rFonts w:asciiTheme="minorHAnsi" w:hAnsiTheme="minorHAnsi" w:cstheme="minorHAnsi"/>
        </w:rPr>
        <w:t>παραθυροποίηση</w:t>
      </w:r>
      <w:proofErr w:type="spellEnd"/>
      <w:r w:rsidRPr="003E19AC">
        <w:rPr>
          <w:rFonts w:asciiTheme="minorHAnsi" w:hAnsiTheme="minorHAnsi" w:cstheme="minorHAnsi"/>
        </w:rPr>
        <w:t xml:space="preserve"> του σήματος σε 512 δείγματα και η περαιτέρω ανάλυση.</w:t>
      </w:r>
    </w:p>
    <w:p w14:paraId="113AEB3F" w14:textId="77777777" w:rsidR="009B0F12" w:rsidRPr="003E19AC" w:rsidRDefault="0090190D">
      <w:pPr>
        <w:pStyle w:val="ListParagraph"/>
        <w:numPr>
          <w:ilvl w:val="0"/>
          <w:numId w:val="4"/>
        </w:numPr>
        <w:spacing w:after="0" w:line="100" w:lineRule="atLeast"/>
        <w:ind w:left="284" w:hanging="284"/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</w:rPr>
        <w:t xml:space="preserve">Όλα τα βήματα του </w:t>
      </w:r>
      <w:r w:rsidRPr="003E19AC">
        <w:rPr>
          <w:rFonts w:asciiTheme="minorHAnsi" w:hAnsiTheme="minorHAnsi" w:cstheme="minorHAnsi"/>
          <w:b/>
        </w:rPr>
        <w:t>Μέρους 1</w:t>
      </w:r>
      <w:r w:rsidRPr="003E19AC">
        <w:rPr>
          <w:rFonts w:asciiTheme="minorHAnsi" w:hAnsiTheme="minorHAnsi" w:cstheme="minorHAnsi"/>
        </w:rPr>
        <w:t xml:space="preserve"> πρέπει να γίνουν σε όλο το σήμα για κάθε χρονικό πλαίσιο 512 δειγμάτων. Πρέπει δηλαδή να γίνει </w:t>
      </w:r>
      <w:proofErr w:type="spellStart"/>
      <w:r w:rsidRPr="003E19AC">
        <w:rPr>
          <w:rFonts w:asciiTheme="minorHAnsi" w:hAnsiTheme="minorHAnsi" w:cstheme="minorHAnsi"/>
        </w:rPr>
        <w:t>παραθυροποίηση</w:t>
      </w:r>
      <w:proofErr w:type="spellEnd"/>
      <w:r w:rsidRPr="003E19AC">
        <w:rPr>
          <w:rFonts w:asciiTheme="minorHAnsi" w:hAnsiTheme="minorHAnsi" w:cstheme="minorHAnsi"/>
        </w:rPr>
        <w:t xml:space="preserve"> του σήματος και υπολογισμός των </w:t>
      </w:r>
      <w:r w:rsidRPr="003E19AC">
        <w:rPr>
          <w:rFonts w:asciiTheme="minorHAnsi" w:hAnsiTheme="minorHAnsi" w:cstheme="minorHAnsi"/>
          <w:lang w:val="en-US"/>
        </w:rPr>
        <w:t>P</w:t>
      </w:r>
      <w:r w:rsidRPr="003E19AC">
        <w:rPr>
          <w:rFonts w:asciiTheme="minorHAnsi" w:hAnsiTheme="minorHAnsi" w:cstheme="minorHAnsi"/>
        </w:rPr>
        <w:t>(</w:t>
      </w:r>
      <w:r w:rsidRPr="003E19AC">
        <w:rPr>
          <w:rFonts w:asciiTheme="minorHAnsi" w:hAnsiTheme="minorHAnsi" w:cstheme="minorHAnsi"/>
          <w:lang w:val="en-US"/>
        </w:rPr>
        <w:t>k</w:t>
      </w:r>
      <w:r w:rsidRPr="003E19AC">
        <w:rPr>
          <w:rFonts w:asciiTheme="minorHAnsi" w:hAnsiTheme="minorHAnsi" w:cstheme="minorHAnsi"/>
        </w:rPr>
        <w:t xml:space="preserve">) (βήμα 1.1), </w:t>
      </w:r>
      <w:r w:rsidRPr="003E19AC">
        <w:rPr>
          <w:rFonts w:asciiTheme="minorHAnsi" w:hAnsiTheme="minorHAnsi" w:cstheme="minorHAnsi"/>
          <w:lang w:val="en-US"/>
        </w:rPr>
        <w:t>P</w:t>
      </w:r>
      <w:r w:rsidRPr="003E19AC">
        <w:rPr>
          <w:rFonts w:asciiTheme="minorHAnsi" w:hAnsiTheme="minorHAnsi" w:cstheme="minorHAnsi"/>
        </w:rPr>
        <w:t>_</w:t>
      </w:r>
      <w:r w:rsidRPr="003E19AC">
        <w:rPr>
          <w:rFonts w:asciiTheme="minorHAnsi" w:hAnsiTheme="minorHAnsi" w:cstheme="minorHAnsi"/>
          <w:lang w:val="en-US"/>
        </w:rPr>
        <w:t>tm</w:t>
      </w:r>
      <w:r w:rsidRPr="003E19AC">
        <w:rPr>
          <w:rFonts w:asciiTheme="minorHAnsi" w:hAnsiTheme="minorHAnsi" w:cstheme="minorHAnsi"/>
        </w:rPr>
        <w:t xml:space="preserve"> και </w:t>
      </w:r>
      <w:r w:rsidRPr="003E19AC">
        <w:rPr>
          <w:rFonts w:asciiTheme="minorHAnsi" w:hAnsiTheme="minorHAnsi" w:cstheme="minorHAnsi"/>
          <w:lang w:val="en-US"/>
        </w:rPr>
        <w:t>P</w:t>
      </w:r>
      <w:r w:rsidRPr="003E19AC">
        <w:rPr>
          <w:rFonts w:asciiTheme="minorHAnsi" w:hAnsiTheme="minorHAnsi" w:cstheme="minorHAnsi"/>
        </w:rPr>
        <w:t>_</w:t>
      </w:r>
      <w:r w:rsidRPr="003E19AC">
        <w:rPr>
          <w:rFonts w:asciiTheme="minorHAnsi" w:hAnsiTheme="minorHAnsi" w:cstheme="minorHAnsi"/>
          <w:lang w:val="en-US"/>
        </w:rPr>
        <w:t>nm</w:t>
      </w:r>
      <w:r w:rsidRPr="003E19AC">
        <w:rPr>
          <w:rFonts w:asciiTheme="minorHAnsi" w:hAnsiTheme="minorHAnsi" w:cstheme="minorHAnsi"/>
        </w:rPr>
        <w:t xml:space="preserve"> (βήμα 1.2), μείωση των μασκών (βήμα 1.3), </w:t>
      </w:r>
      <w:r w:rsidRPr="003E19AC">
        <w:rPr>
          <w:rFonts w:asciiTheme="minorHAnsi" w:hAnsiTheme="minorHAnsi" w:cstheme="minorHAnsi"/>
          <w:lang w:val="en-US"/>
        </w:rPr>
        <w:t>T</w:t>
      </w:r>
      <w:r w:rsidRPr="003E19AC">
        <w:rPr>
          <w:rFonts w:asciiTheme="minorHAnsi" w:hAnsiTheme="minorHAnsi" w:cstheme="minorHAnsi"/>
        </w:rPr>
        <w:t>_</w:t>
      </w:r>
      <w:r w:rsidRPr="003E19AC">
        <w:rPr>
          <w:rFonts w:asciiTheme="minorHAnsi" w:hAnsiTheme="minorHAnsi" w:cstheme="minorHAnsi"/>
          <w:lang w:val="en-US"/>
        </w:rPr>
        <w:t>tm</w:t>
      </w:r>
      <w:r w:rsidRPr="003E19AC">
        <w:rPr>
          <w:rFonts w:asciiTheme="minorHAnsi" w:hAnsiTheme="minorHAnsi" w:cstheme="minorHAnsi"/>
        </w:rPr>
        <w:t xml:space="preserve"> και </w:t>
      </w:r>
      <w:r w:rsidRPr="003E19AC">
        <w:rPr>
          <w:rFonts w:asciiTheme="minorHAnsi" w:hAnsiTheme="minorHAnsi" w:cstheme="minorHAnsi"/>
          <w:lang w:val="en-US"/>
        </w:rPr>
        <w:t>T</w:t>
      </w:r>
      <w:r w:rsidRPr="003E19AC">
        <w:rPr>
          <w:rFonts w:asciiTheme="minorHAnsi" w:hAnsiTheme="minorHAnsi" w:cstheme="minorHAnsi"/>
        </w:rPr>
        <w:t>_</w:t>
      </w:r>
      <w:r w:rsidRPr="003E19AC">
        <w:rPr>
          <w:rFonts w:asciiTheme="minorHAnsi" w:hAnsiTheme="minorHAnsi" w:cstheme="minorHAnsi"/>
          <w:lang w:val="en-US"/>
        </w:rPr>
        <w:t>nm</w:t>
      </w:r>
      <w:r w:rsidRPr="003E19AC">
        <w:rPr>
          <w:rFonts w:asciiTheme="minorHAnsi" w:hAnsiTheme="minorHAnsi" w:cstheme="minorHAnsi"/>
        </w:rPr>
        <w:t xml:space="preserve"> (βήμα 1.4) και </w:t>
      </w:r>
      <w:proofErr w:type="spellStart"/>
      <w:r w:rsidRPr="003E19AC">
        <w:rPr>
          <w:rFonts w:asciiTheme="minorHAnsi" w:hAnsiTheme="minorHAnsi" w:cstheme="minorHAnsi"/>
          <w:lang w:val="en-US"/>
        </w:rPr>
        <w:t>Tg</w:t>
      </w:r>
      <w:proofErr w:type="spellEnd"/>
      <w:r w:rsidRPr="003E19AC">
        <w:rPr>
          <w:rFonts w:asciiTheme="minorHAnsi" w:hAnsiTheme="minorHAnsi" w:cstheme="minorHAnsi"/>
        </w:rPr>
        <w:t xml:space="preserve"> για κάθε πλαίσιο ανάλυσης. </w:t>
      </w:r>
    </w:p>
    <w:p w14:paraId="1C5F9CC4" w14:textId="77777777" w:rsidR="009B0F12" w:rsidRPr="003E19AC" w:rsidRDefault="0090190D">
      <w:pPr>
        <w:pStyle w:val="ListParagraph"/>
        <w:numPr>
          <w:ilvl w:val="0"/>
          <w:numId w:val="4"/>
        </w:numPr>
        <w:spacing w:after="0" w:line="100" w:lineRule="atLeast"/>
        <w:ind w:left="284" w:hanging="284"/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</w:rPr>
        <w:t xml:space="preserve">Όλες οι επιμέρους συναρτήσεις (βήματα) μπορούν να υλοποιηθούν ως ξεχωριστές συναρτήσεις και να καλούνται όπου χρειάζεται πχ. Μετατροπή </w:t>
      </w:r>
      <w:proofErr w:type="spellStart"/>
      <w:r w:rsidRPr="003E19AC">
        <w:rPr>
          <w:rFonts w:asciiTheme="minorHAnsi" w:hAnsiTheme="minorHAnsi" w:cstheme="minorHAnsi"/>
          <w:lang w:val="en-US"/>
        </w:rPr>
        <w:t>herz</w:t>
      </w:r>
      <w:proofErr w:type="spellEnd"/>
      <w:r w:rsidRPr="003E19AC">
        <w:rPr>
          <w:rFonts w:asciiTheme="minorHAnsi" w:hAnsiTheme="minorHAnsi" w:cstheme="minorHAnsi"/>
          <w:lang w:val="en-US"/>
        </w:rPr>
        <w:t xml:space="preserve"> </w:t>
      </w:r>
      <w:r w:rsidRPr="003E19AC">
        <w:rPr>
          <w:rFonts w:asciiTheme="minorHAnsi" w:hAnsiTheme="minorHAnsi" w:cstheme="minorHAnsi"/>
        </w:rPr>
        <w:t xml:space="preserve">σε </w:t>
      </w:r>
      <w:r w:rsidRPr="003E19AC">
        <w:rPr>
          <w:rFonts w:asciiTheme="minorHAnsi" w:hAnsiTheme="minorHAnsi" w:cstheme="minorHAnsi"/>
          <w:lang w:val="en-US"/>
        </w:rPr>
        <w:t>bark.</w:t>
      </w:r>
    </w:p>
    <w:p w14:paraId="1B0DCC9E" w14:textId="77777777" w:rsidR="009B0F12" w:rsidRPr="003E19AC" w:rsidRDefault="0090190D">
      <w:pPr>
        <w:pStyle w:val="ListParagraph"/>
        <w:numPr>
          <w:ilvl w:val="0"/>
          <w:numId w:val="4"/>
        </w:numPr>
        <w:spacing w:after="0" w:line="100" w:lineRule="atLeast"/>
        <w:ind w:left="284" w:hanging="284"/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</w:rPr>
        <w:t>Το μουσικό σήμα που σας δόθηκε προφανώς δεν έχει μήκος πολλαπλάσιο του 512, άρα η μία λύση είναι να βάλουμε μηδενικά στο τέλος ή το τελευταίο παράθυρο να απορριφθεί.</w:t>
      </w:r>
    </w:p>
    <w:p w14:paraId="7B6F92D3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0260A929" w14:textId="77777777" w:rsidR="009B0F12" w:rsidRPr="003E19AC" w:rsidRDefault="0090190D">
      <w:pPr>
        <w:spacing w:after="0" w:line="100" w:lineRule="atLeast"/>
        <w:rPr>
          <w:rFonts w:asciiTheme="minorHAnsi" w:hAnsiTheme="minorHAnsi" w:cstheme="minorHAnsi"/>
          <w:lang w:val="en-US"/>
        </w:rPr>
      </w:pPr>
      <w:r w:rsidRPr="003E19AC">
        <w:rPr>
          <w:rFonts w:asciiTheme="minorHAnsi" w:hAnsiTheme="minorHAnsi" w:cstheme="minorHAnsi"/>
          <w:b/>
        </w:rPr>
        <w:t>Βήμα</w:t>
      </w:r>
      <w:r w:rsidRPr="003E19AC">
        <w:rPr>
          <w:rFonts w:asciiTheme="minorHAnsi" w:hAnsiTheme="minorHAnsi" w:cstheme="minorHAnsi"/>
          <w:b/>
          <w:lang w:val="en-US"/>
        </w:rPr>
        <w:t xml:space="preserve"> 1.1:</w:t>
      </w:r>
    </w:p>
    <w:p w14:paraId="51462ACA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  <w:lang w:val="en-US"/>
        </w:rPr>
      </w:pPr>
    </w:p>
    <w:p w14:paraId="0BE45743" w14:textId="77777777" w:rsidR="009B0F12" w:rsidRPr="003E19AC" w:rsidRDefault="0090190D">
      <w:pPr>
        <w:spacing w:after="0" w:line="100" w:lineRule="atLeast"/>
        <w:rPr>
          <w:rFonts w:asciiTheme="minorHAnsi" w:hAnsiTheme="minorHAnsi" w:cstheme="minorHAnsi"/>
          <w:lang w:val="en-US"/>
        </w:rPr>
      </w:pPr>
      <w:r w:rsidRPr="003E19AC">
        <w:rPr>
          <w:rFonts w:asciiTheme="minorHAnsi" w:hAnsiTheme="minorHAnsi" w:cstheme="minorHAnsi"/>
          <w:b/>
          <w:lang w:val="en-US"/>
        </w:rPr>
        <w:t>Array of frequencies:</w:t>
      </w:r>
    </w:p>
    <w:p w14:paraId="51F46195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  <w:lang w:val="en-US"/>
        </w:rPr>
      </w:pPr>
    </w:p>
    <w:p w14:paraId="27506C78" w14:textId="77777777" w:rsidR="009B0F12" w:rsidRPr="009B4215" w:rsidRDefault="0090190D">
      <w:pPr>
        <w:spacing w:after="0" w:line="100" w:lineRule="atLeast"/>
        <w:rPr>
          <w:rFonts w:asciiTheme="minorHAnsi" w:hAnsiTheme="minorHAnsi" w:cstheme="minorHAnsi"/>
          <w:highlight w:val="yellow"/>
          <w:lang w:val="en-US"/>
        </w:rPr>
      </w:pPr>
      <w:r w:rsidRPr="009B4215">
        <w:rPr>
          <w:rFonts w:asciiTheme="minorHAnsi" w:hAnsiTheme="minorHAnsi" w:cstheme="minorHAnsi"/>
          <w:b/>
          <w:highlight w:val="yellow"/>
          <w:lang w:val="en-US"/>
        </w:rPr>
        <w:t>F = [</w:t>
      </w:r>
      <w:proofErr w:type="gramStart"/>
      <w:r w:rsidRPr="009B4215">
        <w:rPr>
          <w:rFonts w:asciiTheme="minorHAnsi" w:hAnsiTheme="minorHAnsi" w:cstheme="minorHAnsi"/>
          <w:b/>
          <w:highlight w:val="yellow"/>
          <w:lang w:val="en-US"/>
        </w:rPr>
        <w:t>1:FFTLength</w:t>
      </w:r>
      <w:proofErr w:type="gramEnd"/>
      <w:r w:rsidRPr="009B4215">
        <w:rPr>
          <w:rFonts w:asciiTheme="minorHAnsi" w:hAnsiTheme="minorHAnsi" w:cstheme="minorHAnsi"/>
          <w:b/>
          <w:highlight w:val="yellow"/>
          <w:lang w:val="en-US"/>
        </w:rPr>
        <w:t>/2]*(fs/</w:t>
      </w:r>
      <w:proofErr w:type="spellStart"/>
      <w:r w:rsidRPr="009B4215">
        <w:rPr>
          <w:rFonts w:asciiTheme="minorHAnsi" w:hAnsiTheme="minorHAnsi" w:cstheme="minorHAnsi"/>
          <w:b/>
          <w:highlight w:val="yellow"/>
          <w:lang w:val="en-US"/>
        </w:rPr>
        <w:t>FFTLength</w:t>
      </w:r>
      <w:proofErr w:type="spellEnd"/>
      <w:r w:rsidRPr="009B4215">
        <w:rPr>
          <w:rFonts w:asciiTheme="minorHAnsi" w:hAnsiTheme="minorHAnsi" w:cstheme="minorHAnsi"/>
          <w:b/>
          <w:highlight w:val="yellow"/>
          <w:lang w:val="en-US"/>
        </w:rPr>
        <w:t>)</w:t>
      </w:r>
    </w:p>
    <w:p w14:paraId="535DFB2E" w14:textId="77777777" w:rsidR="009B0F12" w:rsidRPr="00CA0D2B" w:rsidRDefault="0090190D">
      <w:pPr>
        <w:spacing w:after="0" w:line="100" w:lineRule="atLeast"/>
        <w:rPr>
          <w:rFonts w:asciiTheme="minorHAnsi" w:hAnsiTheme="minorHAnsi" w:cstheme="minorHAnsi"/>
          <w:lang w:val="en-US"/>
        </w:rPr>
      </w:pPr>
      <w:proofErr w:type="spellStart"/>
      <w:proofErr w:type="gramStart"/>
      <w:r w:rsidRPr="009B4215">
        <w:rPr>
          <w:rFonts w:asciiTheme="minorHAnsi" w:hAnsiTheme="minorHAnsi" w:cstheme="minorHAnsi"/>
          <w:b/>
          <w:highlight w:val="yellow"/>
          <w:lang w:val="en-US"/>
        </w:rPr>
        <w:t>linspace</w:t>
      </w:r>
      <w:proofErr w:type="spellEnd"/>
      <w:r w:rsidRPr="009B4215">
        <w:rPr>
          <w:rFonts w:asciiTheme="minorHAnsi" w:hAnsiTheme="minorHAnsi" w:cstheme="minorHAnsi"/>
          <w:b/>
          <w:highlight w:val="yellow"/>
          <w:lang w:val="en-US"/>
        </w:rPr>
        <w:t>(</w:t>
      </w:r>
      <w:proofErr w:type="gramEnd"/>
      <w:r w:rsidRPr="009B4215">
        <w:rPr>
          <w:rFonts w:asciiTheme="minorHAnsi" w:hAnsiTheme="minorHAnsi" w:cstheme="minorHAnsi"/>
          <w:b/>
          <w:highlight w:val="yellow"/>
          <w:lang w:val="en-US"/>
        </w:rPr>
        <w:t xml:space="preserve">0,fs/2, </w:t>
      </w:r>
      <w:proofErr w:type="spellStart"/>
      <w:r w:rsidRPr="009B4215">
        <w:rPr>
          <w:rFonts w:asciiTheme="minorHAnsi" w:hAnsiTheme="minorHAnsi" w:cstheme="minorHAnsi"/>
          <w:b/>
          <w:highlight w:val="yellow"/>
          <w:lang w:val="en-US"/>
        </w:rPr>
        <w:t>FFTLength</w:t>
      </w:r>
      <w:proofErr w:type="spellEnd"/>
      <w:r w:rsidRPr="009B4215">
        <w:rPr>
          <w:rFonts w:asciiTheme="minorHAnsi" w:hAnsiTheme="minorHAnsi" w:cstheme="minorHAnsi"/>
          <w:b/>
          <w:highlight w:val="yellow"/>
          <w:lang w:val="en-US"/>
        </w:rPr>
        <w:t xml:space="preserve"> /2);</w:t>
      </w:r>
    </w:p>
    <w:p w14:paraId="5779E768" w14:textId="77777777" w:rsidR="009B0F12" w:rsidRPr="00CA0D2B" w:rsidRDefault="009B0F12">
      <w:pPr>
        <w:spacing w:after="0" w:line="100" w:lineRule="atLeast"/>
        <w:rPr>
          <w:rFonts w:asciiTheme="minorHAnsi" w:hAnsiTheme="minorHAnsi" w:cstheme="minorHAnsi"/>
          <w:lang w:val="en-US"/>
        </w:rPr>
      </w:pPr>
    </w:p>
    <w:p w14:paraId="7AAF567F" w14:textId="77777777" w:rsidR="009B0F12" w:rsidRPr="00CA0D2B" w:rsidRDefault="009B0F12">
      <w:pPr>
        <w:spacing w:after="0" w:line="100" w:lineRule="atLeast"/>
        <w:rPr>
          <w:rFonts w:asciiTheme="minorHAnsi" w:hAnsiTheme="minorHAnsi" w:cstheme="minorHAnsi"/>
          <w:lang w:val="en-US"/>
        </w:rPr>
      </w:pPr>
    </w:p>
    <w:p w14:paraId="33963E8C" w14:textId="77777777" w:rsidR="009B0F12" w:rsidRPr="003E19AC" w:rsidRDefault="0090190D">
      <w:pPr>
        <w:pStyle w:val="ListParagraph"/>
        <w:numPr>
          <w:ilvl w:val="0"/>
          <w:numId w:val="5"/>
        </w:numPr>
        <w:spacing w:after="0" w:line="100" w:lineRule="atLeast"/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</w:rPr>
        <w:t xml:space="preserve">Ο </w:t>
      </w:r>
      <w:proofErr w:type="spellStart"/>
      <w:r w:rsidRPr="003E19AC">
        <w:rPr>
          <w:rFonts w:asciiTheme="minorHAnsi" w:hAnsiTheme="minorHAnsi" w:cstheme="minorHAnsi"/>
        </w:rPr>
        <w:t>fft</w:t>
      </w:r>
      <w:proofErr w:type="spellEnd"/>
      <w:r w:rsidRPr="003E19AC">
        <w:rPr>
          <w:rFonts w:asciiTheme="minorHAnsi" w:hAnsiTheme="minorHAnsi" w:cstheme="minorHAnsi"/>
        </w:rPr>
        <w:t xml:space="preserve"> για τον υπολογισμό του </w:t>
      </w:r>
      <w:proofErr w:type="spellStart"/>
      <w:r w:rsidRPr="003E19AC">
        <w:rPr>
          <w:rFonts w:asciiTheme="minorHAnsi" w:hAnsiTheme="minorHAnsi" w:cstheme="minorHAnsi"/>
        </w:rPr>
        <w:t>power</w:t>
      </w:r>
      <w:proofErr w:type="spellEnd"/>
      <w:r w:rsidRPr="003E19AC">
        <w:rPr>
          <w:rFonts w:asciiTheme="minorHAnsi" w:hAnsiTheme="minorHAnsi" w:cstheme="minorHAnsi"/>
        </w:rPr>
        <w:t xml:space="preserve"> </w:t>
      </w:r>
      <w:proofErr w:type="spellStart"/>
      <w:r w:rsidRPr="003E19AC">
        <w:rPr>
          <w:rFonts w:asciiTheme="minorHAnsi" w:hAnsiTheme="minorHAnsi" w:cstheme="minorHAnsi"/>
        </w:rPr>
        <w:t>spectral</w:t>
      </w:r>
      <w:proofErr w:type="spellEnd"/>
      <w:r w:rsidRPr="003E19AC">
        <w:rPr>
          <w:rFonts w:asciiTheme="minorHAnsi" w:hAnsiTheme="minorHAnsi" w:cstheme="minorHAnsi"/>
        </w:rPr>
        <w:t xml:space="preserve"> </w:t>
      </w:r>
      <w:proofErr w:type="spellStart"/>
      <w:r w:rsidRPr="003E19AC">
        <w:rPr>
          <w:rFonts w:asciiTheme="minorHAnsi" w:hAnsiTheme="minorHAnsi" w:cstheme="minorHAnsi"/>
        </w:rPr>
        <w:t>density</w:t>
      </w:r>
      <w:proofErr w:type="spellEnd"/>
      <w:r w:rsidRPr="003E19AC">
        <w:rPr>
          <w:rFonts w:asciiTheme="minorHAnsi" w:hAnsiTheme="minorHAnsi" w:cstheme="minorHAnsi"/>
        </w:rPr>
        <w:t xml:space="preserve"> γίνεται σε παράθυρα σήματος 512 και άρα το αποτέλεσμα αρχικά είναι ένα διάνυσμα 512, αλλά επειδή το αποτέλεσμα του </w:t>
      </w:r>
      <w:proofErr w:type="spellStart"/>
      <w:r w:rsidRPr="003E19AC">
        <w:rPr>
          <w:rFonts w:asciiTheme="minorHAnsi" w:hAnsiTheme="minorHAnsi" w:cstheme="minorHAnsi"/>
          <w:lang w:val="sv-SE"/>
        </w:rPr>
        <w:t>fft</w:t>
      </w:r>
      <w:proofErr w:type="spellEnd"/>
      <w:r w:rsidRPr="003E19AC">
        <w:rPr>
          <w:rFonts w:asciiTheme="minorHAnsi" w:hAnsiTheme="minorHAnsi" w:cstheme="minorHAnsi"/>
        </w:rPr>
        <w:t xml:space="preserve"> είναι συμμετρικό κρατάμε από το 1:fft_length/2.</w:t>
      </w:r>
    </w:p>
    <w:p w14:paraId="25EA56CE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2A10DD6D" w14:textId="77777777" w:rsidR="009B0F12" w:rsidRPr="003E19AC" w:rsidRDefault="0090190D">
      <w:pPr>
        <w:spacing w:after="0" w:line="100" w:lineRule="atLeast"/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  <w:b/>
        </w:rPr>
        <w:t>Βήμα 1.2:</w:t>
      </w:r>
    </w:p>
    <w:p w14:paraId="640B681A" w14:textId="77777777" w:rsidR="009B0F12" w:rsidRPr="003E19AC" w:rsidRDefault="0090190D">
      <w:pPr>
        <w:pStyle w:val="ListParagraph"/>
        <w:numPr>
          <w:ilvl w:val="0"/>
          <w:numId w:val="3"/>
        </w:numPr>
        <w:spacing w:after="0" w:line="100" w:lineRule="atLeast"/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</w:rPr>
        <w:t xml:space="preserve">Η </w:t>
      </w:r>
      <w:proofErr w:type="spellStart"/>
      <w:r w:rsidRPr="003E19AC">
        <w:rPr>
          <w:rFonts w:asciiTheme="minorHAnsi" w:hAnsiTheme="minorHAnsi" w:cstheme="minorHAnsi"/>
        </w:rPr>
        <w:t>Δ_κ</w:t>
      </w:r>
      <w:proofErr w:type="spellEnd"/>
      <w:r w:rsidRPr="003E19AC">
        <w:rPr>
          <w:rFonts w:asciiTheme="minorHAnsi" w:hAnsiTheme="minorHAnsi" w:cstheme="minorHAnsi"/>
        </w:rPr>
        <w:t xml:space="preserve"> ως </w:t>
      </w:r>
      <w:proofErr w:type="spellStart"/>
      <w:r w:rsidRPr="003E19AC">
        <w:rPr>
          <w:rFonts w:asciiTheme="minorHAnsi" w:hAnsiTheme="minorHAnsi" w:cstheme="minorHAnsi"/>
        </w:rPr>
        <w:t>function</w:t>
      </w:r>
      <w:proofErr w:type="spellEnd"/>
      <w:r w:rsidRPr="003E19AC">
        <w:rPr>
          <w:rFonts w:asciiTheme="minorHAnsi" w:hAnsiTheme="minorHAnsi" w:cstheme="minorHAnsi"/>
        </w:rPr>
        <w:t xml:space="preserve"> [DK] = </w:t>
      </w:r>
      <w:proofErr w:type="spellStart"/>
      <w:r w:rsidRPr="003E19AC">
        <w:rPr>
          <w:rFonts w:asciiTheme="minorHAnsi" w:hAnsiTheme="minorHAnsi" w:cstheme="minorHAnsi"/>
        </w:rPr>
        <w:t>dk</w:t>
      </w:r>
      <w:proofErr w:type="spellEnd"/>
      <w:r w:rsidRPr="003E19AC">
        <w:rPr>
          <w:rFonts w:asciiTheme="minorHAnsi" w:hAnsiTheme="minorHAnsi" w:cstheme="minorHAnsi"/>
        </w:rPr>
        <w:t xml:space="preserve">(k) υλοποιείται έτσι ώστε να επιστρέφει στην S_T το DK (ένα από τα διανύσματα [2], [2,3] ή [2,3,4,5,6]) ανάλογα το k. H  S_T μπορεί να υλοποιηθεί επίσης σαν </w:t>
      </w:r>
      <w:proofErr w:type="spellStart"/>
      <w:r w:rsidRPr="003E19AC">
        <w:rPr>
          <w:rFonts w:asciiTheme="minorHAnsi" w:hAnsiTheme="minorHAnsi" w:cstheme="minorHAnsi"/>
        </w:rPr>
        <w:t>function</w:t>
      </w:r>
      <w:proofErr w:type="spellEnd"/>
      <w:r w:rsidRPr="003E19AC">
        <w:rPr>
          <w:rFonts w:asciiTheme="minorHAnsi" w:hAnsiTheme="minorHAnsi" w:cstheme="minorHAnsi"/>
        </w:rPr>
        <w:t xml:space="preserve"> που θα επιστρέφει ένα </w:t>
      </w:r>
      <w:proofErr w:type="spellStart"/>
      <w:r w:rsidRPr="003E19AC">
        <w:rPr>
          <w:rFonts w:asciiTheme="minorHAnsi" w:hAnsiTheme="minorHAnsi" w:cstheme="minorHAnsi"/>
        </w:rPr>
        <w:t>binary</w:t>
      </w:r>
      <w:proofErr w:type="spellEnd"/>
      <w:r w:rsidRPr="003E19AC">
        <w:rPr>
          <w:rFonts w:asciiTheme="minorHAnsi" w:hAnsiTheme="minorHAnsi" w:cstheme="minorHAnsi"/>
        </w:rPr>
        <w:t xml:space="preserve"> </w:t>
      </w:r>
      <w:proofErr w:type="spellStart"/>
      <w:r w:rsidRPr="003E19AC">
        <w:rPr>
          <w:rFonts w:asciiTheme="minorHAnsi" w:hAnsiTheme="minorHAnsi" w:cstheme="minorHAnsi"/>
        </w:rPr>
        <w:t>vector</w:t>
      </w:r>
      <w:proofErr w:type="spellEnd"/>
      <w:r w:rsidRPr="003E19AC">
        <w:rPr>
          <w:rFonts w:asciiTheme="minorHAnsi" w:hAnsiTheme="minorHAnsi" w:cstheme="minorHAnsi"/>
        </w:rPr>
        <w:t xml:space="preserve"> στα k=1:256. Άρα πρέπει για κάθε k=3:250 να γίνει έλεγχος αν P(k)&gt;P(k+-1) και P(k)&gt;P(</w:t>
      </w:r>
      <w:proofErr w:type="spellStart"/>
      <w:r w:rsidRPr="003E19AC">
        <w:rPr>
          <w:rFonts w:asciiTheme="minorHAnsi" w:hAnsiTheme="minorHAnsi" w:cstheme="minorHAnsi"/>
        </w:rPr>
        <w:t>k+dk</w:t>
      </w:r>
      <w:proofErr w:type="spellEnd"/>
      <w:r w:rsidRPr="003E19AC">
        <w:rPr>
          <w:rFonts w:asciiTheme="minorHAnsi" w:hAnsiTheme="minorHAnsi" w:cstheme="minorHAnsi"/>
        </w:rPr>
        <w:t>(k)) + 7.</w:t>
      </w:r>
      <w:r w:rsidRPr="003E19AC">
        <w:rPr>
          <w:rFonts w:asciiTheme="minorHAnsi" w:hAnsiTheme="minorHAnsi" w:cstheme="minorHAnsi"/>
        </w:rPr>
        <w:br/>
      </w:r>
    </w:p>
    <w:p w14:paraId="24A58E8E" w14:textId="77777777" w:rsidR="009B0F12" w:rsidRPr="003E19AC" w:rsidRDefault="0090190D">
      <w:pPr>
        <w:spacing w:after="0" w:line="100" w:lineRule="atLeast"/>
        <w:rPr>
          <w:rFonts w:asciiTheme="minorHAnsi" w:hAnsiTheme="minorHAnsi" w:cstheme="minorHAnsi"/>
        </w:rPr>
      </w:pPr>
      <w:r w:rsidRPr="003E19AC">
        <w:rPr>
          <w:rFonts w:asciiTheme="minorHAnsi" w:eastAsia="Times New Roman" w:hAnsiTheme="minorHAnsi" w:cstheme="minorHAnsi"/>
          <w:b/>
          <w:lang w:eastAsia="el-GR"/>
        </w:rPr>
        <w:t>Βήμα 1.4:</w:t>
      </w:r>
    </w:p>
    <w:p w14:paraId="7E5AA0A5" w14:textId="77777777" w:rsidR="009B0F12" w:rsidRPr="003E19AC" w:rsidRDefault="0090190D">
      <w:pPr>
        <w:pStyle w:val="ListParagraph"/>
        <w:numPr>
          <w:ilvl w:val="0"/>
          <w:numId w:val="1"/>
        </w:numPr>
        <w:spacing w:after="0" w:line="100" w:lineRule="atLeast"/>
        <w:rPr>
          <w:rFonts w:asciiTheme="minorHAnsi" w:hAnsiTheme="minorHAnsi" w:cstheme="minorHAnsi"/>
        </w:rPr>
      </w:pPr>
      <w:r w:rsidRPr="003E19AC">
        <w:rPr>
          <w:rStyle w:val="im"/>
          <w:rFonts w:asciiTheme="minorHAnsi" w:hAnsiTheme="minorHAnsi" w:cstheme="minorHAnsi"/>
        </w:rPr>
        <w:t xml:space="preserve">Ο SF υπολογίζεται για κάθε μάσκα που υπάρχει σε κάθε διάνυσμα </w:t>
      </w:r>
      <w:proofErr w:type="spellStart"/>
      <w:r w:rsidRPr="003E19AC">
        <w:rPr>
          <w:rStyle w:val="im"/>
          <w:rFonts w:asciiTheme="minorHAnsi" w:hAnsiTheme="minorHAnsi" w:cstheme="minorHAnsi"/>
        </w:rPr>
        <w:t>P_tm</w:t>
      </w:r>
      <w:proofErr w:type="spellEnd"/>
      <w:r w:rsidRPr="003E19AC">
        <w:rPr>
          <w:rStyle w:val="im"/>
          <w:rFonts w:asciiTheme="minorHAnsi" w:hAnsiTheme="minorHAnsi" w:cstheme="minorHAnsi"/>
        </w:rPr>
        <w:t xml:space="preserve"> (1</w:t>
      </w:r>
      <w:r w:rsidRPr="003E19AC">
        <w:rPr>
          <w:rStyle w:val="im"/>
          <w:rFonts w:asciiTheme="minorHAnsi" w:hAnsiTheme="minorHAnsi" w:cstheme="minorHAnsi"/>
          <w:lang w:val="en-US"/>
        </w:rPr>
        <w:t>x</w:t>
      </w:r>
      <w:r w:rsidRPr="003E19AC">
        <w:rPr>
          <w:rStyle w:val="im"/>
          <w:rFonts w:asciiTheme="minorHAnsi" w:hAnsiTheme="minorHAnsi" w:cstheme="minorHAnsi"/>
        </w:rPr>
        <w:t>256).</w:t>
      </w:r>
    </w:p>
    <w:p w14:paraId="75D1C995" w14:textId="77777777" w:rsidR="009B0F12" w:rsidRPr="003E19AC" w:rsidRDefault="009B0F12">
      <w:pPr>
        <w:pStyle w:val="ListParagraph"/>
        <w:spacing w:after="0" w:line="100" w:lineRule="atLeast"/>
        <w:rPr>
          <w:rFonts w:asciiTheme="minorHAnsi" w:hAnsiTheme="minorHAnsi" w:cstheme="minorHAnsi"/>
        </w:rPr>
      </w:pPr>
    </w:p>
    <w:p w14:paraId="0C2F4BD9" w14:textId="77777777" w:rsidR="009B0F12" w:rsidRPr="003E19AC" w:rsidRDefault="0090190D">
      <w:pPr>
        <w:pStyle w:val="ListParagraph"/>
        <w:numPr>
          <w:ilvl w:val="0"/>
          <w:numId w:val="1"/>
        </w:numPr>
        <w:spacing w:after="0" w:line="100" w:lineRule="atLeast"/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</w:rPr>
        <w:t>Τα κατώφλια T ορίζονται για 1&lt;= i &lt;=256. Υπολογίζονται αθροίζοντας τα T(</w:t>
      </w:r>
      <w:proofErr w:type="spellStart"/>
      <w:r w:rsidRPr="003E19AC">
        <w:rPr>
          <w:rFonts w:asciiTheme="minorHAnsi" w:hAnsiTheme="minorHAnsi" w:cstheme="minorHAnsi"/>
        </w:rPr>
        <w:t>i,j</w:t>
      </w:r>
      <w:proofErr w:type="spellEnd"/>
      <w:r w:rsidRPr="003E19AC">
        <w:rPr>
          <w:rFonts w:asciiTheme="minorHAnsi" w:hAnsiTheme="minorHAnsi" w:cstheme="minorHAnsi"/>
        </w:rPr>
        <w:t xml:space="preserve">) για 1&lt;= i &lt;=256 και για j όπου υπάρχει </w:t>
      </w:r>
      <w:proofErr w:type="spellStart"/>
      <w:r w:rsidRPr="003E19AC">
        <w:rPr>
          <w:rFonts w:asciiTheme="minorHAnsi" w:hAnsiTheme="minorHAnsi" w:cstheme="minorHAnsi"/>
        </w:rPr>
        <w:t>masker</w:t>
      </w:r>
      <w:proofErr w:type="spellEnd"/>
      <w:r w:rsidRPr="003E19AC">
        <w:rPr>
          <w:rFonts w:asciiTheme="minorHAnsi" w:hAnsiTheme="minorHAnsi" w:cstheme="minorHAnsi"/>
        </w:rPr>
        <w:t>.</w:t>
      </w:r>
    </w:p>
    <w:p w14:paraId="0D7D7AE8" w14:textId="77777777" w:rsidR="009B0F12" w:rsidRPr="003E19AC" w:rsidRDefault="009B0F12">
      <w:pPr>
        <w:pStyle w:val="ListParagraph"/>
        <w:rPr>
          <w:rFonts w:asciiTheme="minorHAnsi" w:hAnsiTheme="minorHAnsi" w:cstheme="minorHAnsi"/>
        </w:rPr>
      </w:pPr>
    </w:p>
    <w:p w14:paraId="21E0DD2A" w14:textId="77777777" w:rsidR="009B0F12" w:rsidRPr="003E19AC" w:rsidRDefault="0090190D">
      <w:pPr>
        <w:pStyle w:val="ListParagraph"/>
        <w:numPr>
          <w:ilvl w:val="0"/>
          <w:numId w:val="1"/>
        </w:numPr>
        <w:spacing w:after="0" w:line="100" w:lineRule="atLeast"/>
        <w:rPr>
          <w:rFonts w:asciiTheme="minorHAnsi" w:hAnsiTheme="minorHAnsi" w:cstheme="minorHAnsi"/>
        </w:rPr>
      </w:pPr>
      <w:r w:rsidRPr="003E19AC">
        <w:rPr>
          <w:rStyle w:val="im"/>
          <w:rFonts w:asciiTheme="minorHAnsi" w:hAnsiTheme="minorHAnsi" w:cstheme="minorHAnsi"/>
        </w:rPr>
        <w:t>Αν για κάποιο πλαίσιο ανάλυσης (του διανύσματος </w:t>
      </w:r>
      <w:proofErr w:type="spellStart"/>
      <w:r w:rsidRPr="003E19AC">
        <w:rPr>
          <w:rStyle w:val="im"/>
          <w:rFonts w:asciiTheme="minorHAnsi" w:hAnsiTheme="minorHAnsi" w:cstheme="minorHAnsi"/>
        </w:rPr>
        <w:t>P_tm</w:t>
      </w:r>
      <w:proofErr w:type="spellEnd"/>
      <w:r w:rsidRPr="003E19AC">
        <w:rPr>
          <w:rStyle w:val="im"/>
          <w:rFonts w:asciiTheme="minorHAnsi" w:hAnsiTheme="minorHAnsi" w:cstheme="minorHAnsi"/>
        </w:rPr>
        <w:t xml:space="preserve"> 1x256) υπάρχουν 10 σημεία μασκών, υπολογίζουμε το SF για κάθε σημείο οπού υπάρχει μάσκα (</w:t>
      </w:r>
      <w:proofErr w:type="spellStart"/>
      <w:r w:rsidRPr="003E19AC">
        <w:rPr>
          <w:rStyle w:val="im"/>
          <w:rFonts w:asciiTheme="minorHAnsi" w:hAnsiTheme="minorHAnsi" w:cstheme="minorHAnsi"/>
        </w:rPr>
        <w:t>δλδ</w:t>
      </w:r>
      <w:proofErr w:type="spellEnd"/>
      <w:r w:rsidRPr="003E19AC">
        <w:rPr>
          <w:rStyle w:val="im"/>
          <w:rFonts w:asciiTheme="minorHAnsi" w:hAnsiTheme="minorHAnsi" w:cstheme="minorHAnsi"/>
        </w:rPr>
        <w:t>. αν στο j=150 συναντάμε τη πρώτη μάσκα), βρίσκουμε τη γειτονιά της μάσκας στο διάστημα [b(j)-3,b(j)+8] (π.χ. [b(150)-3,b(150)+8]).</w:t>
      </w:r>
    </w:p>
    <w:p w14:paraId="4A9167A7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474251E0" w14:textId="77777777" w:rsidR="009B0F12" w:rsidRPr="003E19AC" w:rsidRDefault="0090190D">
      <w:pPr>
        <w:pStyle w:val="ListParagraph"/>
        <w:numPr>
          <w:ilvl w:val="0"/>
          <w:numId w:val="1"/>
        </w:numPr>
        <w:spacing w:after="0" w:line="100" w:lineRule="atLeast"/>
        <w:rPr>
          <w:rFonts w:asciiTheme="minorHAnsi" w:hAnsiTheme="minorHAnsi" w:cstheme="minorHAnsi"/>
        </w:rPr>
      </w:pPr>
      <w:r w:rsidRPr="003E19AC">
        <w:rPr>
          <w:rFonts w:asciiTheme="minorHAnsi" w:eastAsia="Times New Roman" w:hAnsiTheme="minorHAnsi" w:cstheme="minorHAnsi"/>
          <w:lang w:eastAsia="el-GR"/>
        </w:rPr>
        <w:t xml:space="preserve">Αν μια συχνότητα i δεν ανήκει στο περιθώριο των 12 </w:t>
      </w:r>
      <w:proofErr w:type="spellStart"/>
      <w:r w:rsidRPr="003E19AC">
        <w:rPr>
          <w:rFonts w:asciiTheme="minorHAnsi" w:eastAsia="Times New Roman" w:hAnsiTheme="minorHAnsi" w:cstheme="minorHAnsi"/>
          <w:lang w:eastAsia="el-GR"/>
        </w:rPr>
        <w:t>bark</w:t>
      </w:r>
      <w:proofErr w:type="spellEnd"/>
      <w:r w:rsidRPr="003E19AC">
        <w:rPr>
          <w:rFonts w:asciiTheme="minorHAnsi" w:eastAsia="Times New Roman" w:hAnsiTheme="minorHAnsi" w:cstheme="minorHAnsi"/>
          <w:lang w:eastAsia="el-GR"/>
        </w:rPr>
        <w:t xml:space="preserve"> σε σχέση με τη συχνότητα j όπου και βρίσκεται μία μάσκα, μηδενίζουμε κατευθείαν τα </w:t>
      </w:r>
      <w:proofErr w:type="spellStart"/>
      <w:r w:rsidRPr="003E19AC">
        <w:rPr>
          <w:rFonts w:asciiTheme="minorHAnsi" w:eastAsia="Times New Roman" w:hAnsiTheme="minorHAnsi" w:cstheme="minorHAnsi"/>
          <w:lang w:eastAsia="el-GR"/>
        </w:rPr>
        <w:t>Τ_tm</w:t>
      </w:r>
      <w:proofErr w:type="spellEnd"/>
      <w:r w:rsidRPr="003E19AC">
        <w:rPr>
          <w:rFonts w:asciiTheme="minorHAnsi" w:eastAsia="Times New Roman" w:hAnsiTheme="minorHAnsi" w:cstheme="minorHAnsi"/>
          <w:lang w:eastAsia="el-GR"/>
        </w:rPr>
        <w:t xml:space="preserve">(i) και </w:t>
      </w:r>
      <w:proofErr w:type="spellStart"/>
      <w:r w:rsidRPr="003E19AC">
        <w:rPr>
          <w:rFonts w:asciiTheme="minorHAnsi" w:eastAsia="Times New Roman" w:hAnsiTheme="minorHAnsi" w:cstheme="minorHAnsi"/>
          <w:lang w:eastAsia="el-GR"/>
        </w:rPr>
        <w:t>Τ_nm</w:t>
      </w:r>
      <w:proofErr w:type="spellEnd"/>
      <w:r w:rsidRPr="003E19AC">
        <w:rPr>
          <w:rFonts w:asciiTheme="minorHAnsi" w:eastAsia="Times New Roman" w:hAnsiTheme="minorHAnsi" w:cstheme="minorHAnsi"/>
          <w:lang w:eastAsia="el-GR"/>
        </w:rPr>
        <w:t>(i).</w:t>
      </w:r>
    </w:p>
    <w:p w14:paraId="564BE0E8" w14:textId="77777777" w:rsidR="009B0F12" w:rsidRPr="003E19AC" w:rsidRDefault="009B0F12">
      <w:pPr>
        <w:pStyle w:val="ListParagraph"/>
        <w:rPr>
          <w:rFonts w:asciiTheme="minorHAnsi" w:hAnsiTheme="minorHAnsi" w:cstheme="minorHAnsi"/>
        </w:rPr>
      </w:pPr>
    </w:p>
    <w:p w14:paraId="37FFF8A7" w14:textId="77777777" w:rsidR="009B0F12" w:rsidRPr="003E19AC" w:rsidRDefault="0090190D">
      <w:pPr>
        <w:spacing w:after="0" w:line="100" w:lineRule="atLeast"/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  <w:b/>
        </w:rPr>
        <w:lastRenderedPageBreak/>
        <w:t>Γενικά</w:t>
      </w:r>
      <w:r w:rsidRPr="003E19AC">
        <w:rPr>
          <w:rFonts w:asciiTheme="minorHAnsi" w:hAnsiTheme="minorHAnsi" w:cstheme="minorHAnsi"/>
        </w:rPr>
        <w:t xml:space="preserve">, οι δείκτες j, i, k αναφέρονται στις διακριτές συχνότητες. </w:t>
      </w:r>
    </w:p>
    <w:p w14:paraId="71F2E65F" w14:textId="77777777" w:rsidR="009B0F12" w:rsidRPr="003E19AC" w:rsidRDefault="0090190D">
      <w:pPr>
        <w:spacing w:after="0" w:line="100" w:lineRule="atLeast"/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</w:rPr>
        <w:t xml:space="preserve">Στο Βήμα 1.2 ψάχνουμε για όλα τα k που υπάρχουν μάσκες. Στο βήμα 1.3 βρίσκουμε τα j </w:t>
      </w:r>
      <w:proofErr w:type="spellStart"/>
      <w:r w:rsidRPr="003E19AC">
        <w:rPr>
          <w:rFonts w:asciiTheme="minorHAnsi" w:hAnsiTheme="minorHAnsi" w:cstheme="minorHAnsi"/>
        </w:rPr>
        <w:t>δλδ</w:t>
      </w:r>
      <w:proofErr w:type="spellEnd"/>
      <w:r w:rsidRPr="003E19AC">
        <w:rPr>
          <w:rFonts w:asciiTheme="minorHAnsi" w:hAnsiTheme="minorHAnsi" w:cstheme="minorHAnsi"/>
        </w:rPr>
        <w:t xml:space="preserve"> τις τελικές θέσεις των μασκών (πχ εκεί που </w:t>
      </w:r>
      <w:proofErr w:type="spellStart"/>
      <w:r w:rsidRPr="003E19AC">
        <w:rPr>
          <w:rFonts w:asciiTheme="minorHAnsi" w:hAnsiTheme="minorHAnsi" w:cstheme="minorHAnsi"/>
        </w:rPr>
        <w:t>P_tm</w:t>
      </w:r>
      <w:proofErr w:type="spellEnd"/>
      <w:r w:rsidRPr="003E19AC">
        <w:rPr>
          <w:rFonts w:asciiTheme="minorHAnsi" w:hAnsiTheme="minorHAnsi" w:cstheme="minorHAnsi"/>
        </w:rPr>
        <w:t xml:space="preserve">&gt;0). Τέλος, στο βήμα 1.4 για κάθε j βρίσκουμε το </w:t>
      </w:r>
      <w:proofErr w:type="spellStart"/>
      <w:r w:rsidRPr="003E19AC">
        <w:rPr>
          <w:rFonts w:asciiTheme="minorHAnsi" w:hAnsiTheme="minorHAnsi" w:cstheme="minorHAnsi"/>
        </w:rPr>
        <w:t>T_tm</w:t>
      </w:r>
      <w:proofErr w:type="spellEnd"/>
      <w:r w:rsidRPr="003E19AC">
        <w:rPr>
          <w:rFonts w:asciiTheme="minorHAnsi" w:hAnsiTheme="minorHAnsi" w:cstheme="minorHAnsi"/>
        </w:rPr>
        <w:t>(</w:t>
      </w:r>
      <w:proofErr w:type="spellStart"/>
      <w:r w:rsidRPr="003E19AC">
        <w:rPr>
          <w:rFonts w:asciiTheme="minorHAnsi" w:hAnsiTheme="minorHAnsi" w:cstheme="minorHAnsi"/>
        </w:rPr>
        <w:t>i,j</w:t>
      </w:r>
      <w:proofErr w:type="spellEnd"/>
      <w:r w:rsidRPr="003E19AC">
        <w:rPr>
          <w:rFonts w:asciiTheme="minorHAnsi" w:hAnsiTheme="minorHAnsi" w:cstheme="minorHAnsi"/>
        </w:rPr>
        <w:t xml:space="preserve">) όπου το i ορίζεται στη γειτονιά των 12 </w:t>
      </w:r>
      <w:proofErr w:type="spellStart"/>
      <w:r w:rsidRPr="003E19AC">
        <w:rPr>
          <w:rFonts w:asciiTheme="minorHAnsi" w:hAnsiTheme="minorHAnsi" w:cstheme="minorHAnsi"/>
        </w:rPr>
        <w:t>Barks</w:t>
      </w:r>
      <w:proofErr w:type="spellEnd"/>
      <w:r w:rsidRPr="003E19AC">
        <w:rPr>
          <w:rFonts w:asciiTheme="minorHAnsi" w:hAnsiTheme="minorHAnsi" w:cstheme="minorHAnsi"/>
        </w:rPr>
        <w:t xml:space="preserve"> με κέντρο το j. Τα </w:t>
      </w:r>
      <w:proofErr w:type="spellStart"/>
      <w:r w:rsidRPr="003E19AC">
        <w:rPr>
          <w:rFonts w:asciiTheme="minorHAnsi" w:hAnsiTheme="minorHAnsi" w:cstheme="minorHAnsi"/>
        </w:rPr>
        <w:t>Δb</w:t>
      </w:r>
      <w:proofErr w:type="spellEnd"/>
      <w:r w:rsidRPr="003E19AC">
        <w:rPr>
          <w:rFonts w:asciiTheme="minorHAnsi" w:hAnsiTheme="minorHAnsi" w:cstheme="minorHAnsi"/>
        </w:rPr>
        <w:t xml:space="preserve"> στο SF(</w:t>
      </w:r>
      <w:proofErr w:type="spellStart"/>
      <w:r w:rsidRPr="003E19AC">
        <w:rPr>
          <w:rFonts w:asciiTheme="minorHAnsi" w:hAnsiTheme="minorHAnsi" w:cstheme="minorHAnsi"/>
        </w:rPr>
        <w:t>i,j</w:t>
      </w:r>
      <w:proofErr w:type="spellEnd"/>
      <w:r w:rsidRPr="003E19AC">
        <w:rPr>
          <w:rFonts w:asciiTheme="minorHAnsi" w:hAnsiTheme="minorHAnsi" w:cstheme="minorHAnsi"/>
        </w:rPr>
        <w:t xml:space="preserve">) είναι η απόσταση σε </w:t>
      </w:r>
      <w:proofErr w:type="spellStart"/>
      <w:r w:rsidRPr="003E19AC">
        <w:rPr>
          <w:rFonts w:asciiTheme="minorHAnsi" w:hAnsiTheme="minorHAnsi" w:cstheme="minorHAnsi"/>
        </w:rPr>
        <w:t>barks</w:t>
      </w:r>
      <w:proofErr w:type="spellEnd"/>
      <w:r w:rsidRPr="003E19AC">
        <w:rPr>
          <w:rFonts w:asciiTheme="minorHAnsi" w:hAnsiTheme="minorHAnsi" w:cstheme="minorHAnsi"/>
        </w:rPr>
        <w:t xml:space="preserve"> του i από το j.</w:t>
      </w:r>
    </w:p>
    <w:p w14:paraId="0E7CC433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637F8B67" w14:textId="77777777" w:rsidR="009B0F12" w:rsidRPr="003E19AC" w:rsidRDefault="0090190D">
      <w:pPr>
        <w:spacing w:after="0" w:line="100" w:lineRule="atLeast"/>
        <w:rPr>
          <w:rFonts w:asciiTheme="minorHAnsi" w:hAnsiTheme="minorHAnsi" w:cstheme="minorHAnsi"/>
        </w:rPr>
      </w:pPr>
      <w:r w:rsidRPr="003E19AC">
        <w:rPr>
          <w:rFonts w:asciiTheme="minorHAnsi" w:eastAsia="Times New Roman" w:hAnsiTheme="minorHAnsi" w:cstheme="minorHAnsi"/>
          <w:b/>
          <w:lang w:eastAsia="el-GR"/>
        </w:rPr>
        <w:t xml:space="preserve">Βήμα 1.5: </w:t>
      </w:r>
    </w:p>
    <w:p w14:paraId="2F13D512" w14:textId="77777777" w:rsidR="009B0F12" w:rsidRPr="003E19AC" w:rsidRDefault="0090190D">
      <w:pPr>
        <w:pStyle w:val="ListParagraph"/>
        <w:numPr>
          <w:ilvl w:val="0"/>
          <w:numId w:val="2"/>
        </w:numPr>
        <w:spacing w:after="0" w:line="100" w:lineRule="atLeast"/>
        <w:rPr>
          <w:rFonts w:asciiTheme="minorHAnsi" w:hAnsiTheme="minorHAnsi" w:cstheme="minorHAnsi"/>
        </w:rPr>
      </w:pPr>
      <w:r w:rsidRPr="003E19AC">
        <w:rPr>
          <w:rFonts w:asciiTheme="minorHAnsi" w:eastAsia="Times New Roman" w:hAnsiTheme="minorHAnsi" w:cstheme="minorHAnsi"/>
          <w:lang w:eastAsia="el-GR"/>
        </w:rPr>
        <w:t xml:space="preserve">Το κατώφλι </w:t>
      </w:r>
      <w:proofErr w:type="spellStart"/>
      <w:r w:rsidRPr="003E19AC">
        <w:rPr>
          <w:rFonts w:asciiTheme="minorHAnsi" w:eastAsia="Times New Roman" w:hAnsiTheme="minorHAnsi" w:cstheme="minorHAnsi"/>
          <w:lang w:eastAsia="el-GR"/>
        </w:rPr>
        <w:t>Τg</w:t>
      </w:r>
      <w:proofErr w:type="spellEnd"/>
      <w:r w:rsidRPr="003E19AC">
        <w:rPr>
          <w:rFonts w:asciiTheme="minorHAnsi" w:eastAsia="Times New Roman" w:hAnsiTheme="minorHAnsi" w:cstheme="minorHAnsi"/>
          <w:lang w:eastAsia="el-GR"/>
        </w:rPr>
        <w:t xml:space="preserve"> υπολογίζεται για κάθε χρονικό πλαίσιο ανάλυσης.</w:t>
      </w:r>
    </w:p>
    <w:p w14:paraId="26E1E789" w14:textId="77777777" w:rsidR="009B0F12" w:rsidRPr="003E19AC" w:rsidRDefault="009B0F12">
      <w:pPr>
        <w:pStyle w:val="ListParagraph"/>
        <w:spacing w:after="0" w:line="100" w:lineRule="atLeast"/>
        <w:rPr>
          <w:rFonts w:asciiTheme="minorHAnsi" w:hAnsiTheme="minorHAnsi" w:cstheme="minorHAnsi"/>
        </w:rPr>
      </w:pPr>
    </w:p>
    <w:p w14:paraId="437C3DFF" w14:textId="77777777" w:rsidR="009B0F12" w:rsidRPr="003E19AC" w:rsidRDefault="0090190D">
      <w:pPr>
        <w:pStyle w:val="ListParagraph"/>
        <w:numPr>
          <w:ilvl w:val="0"/>
          <w:numId w:val="2"/>
        </w:numPr>
        <w:spacing w:after="0" w:line="100" w:lineRule="atLeast"/>
        <w:rPr>
          <w:rFonts w:asciiTheme="minorHAnsi" w:hAnsiTheme="minorHAnsi" w:cstheme="minorHAnsi"/>
        </w:rPr>
      </w:pPr>
      <w:proofErr w:type="spellStart"/>
      <w:r w:rsidRPr="003E19AC">
        <w:rPr>
          <w:rFonts w:asciiTheme="minorHAnsi" w:hAnsiTheme="minorHAnsi" w:cstheme="minorHAnsi"/>
        </w:rPr>
        <w:t>To</w:t>
      </w:r>
      <w:proofErr w:type="spellEnd"/>
      <w:r w:rsidRPr="003E19AC">
        <w:rPr>
          <w:rFonts w:asciiTheme="minorHAnsi" w:hAnsiTheme="minorHAnsi" w:cstheme="minorHAnsi"/>
        </w:rPr>
        <w:t xml:space="preserve"> </w:t>
      </w:r>
      <w:proofErr w:type="spellStart"/>
      <w:r w:rsidRPr="003E19AC">
        <w:rPr>
          <w:rFonts w:asciiTheme="minorHAnsi" w:hAnsiTheme="minorHAnsi" w:cstheme="minorHAnsi"/>
        </w:rPr>
        <w:t>overlap-add</w:t>
      </w:r>
      <w:proofErr w:type="spellEnd"/>
      <w:r w:rsidRPr="003E19AC">
        <w:rPr>
          <w:rFonts w:asciiTheme="minorHAnsi" w:hAnsiTheme="minorHAnsi" w:cstheme="minorHAnsi"/>
        </w:rPr>
        <w:t xml:space="preserve"> της </w:t>
      </w:r>
      <w:proofErr w:type="spellStart"/>
      <w:r w:rsidRPr="003E19AC">
        <w:rPr>
          <w:rFonts w:asciiTheme="minorHAnsi" w:hAnsiTheme="minorHAnsi" w:cstheme="minorHAnsi"/>
        </w:rPr>
        <w:t>εκφωνησης</w:t>
      </w:r>
      <w:proofErr w:type="spellEnd"/>
      <w:r w:rsidRPr="003E19AC">
        <w:rPr>
          <w:rFonts w:asciiTheme="minorHAnsi" w:hAnsiTheme="minorHAnsi" w:cstheme="minorHAnsi"/>
        </w:rPr>
        <w:t xml:space="preserve"> είναι λίγο παραπλανητικό. Για να υπολογιστεί το </w:t>
      </w:r>
      <w:proofErr w:type="spellStart"/>
      <w:r w:rsidRPr="003E19AC">
        <w:rPr>
          <w:rFonts w:asciiTheme="minorHAnsi" w:hAnsiTheme="minorHAnsi" w:cstheme="minorHAnsi"/>
        </w:rPr>
        <w:t>Tg</w:t>
      </w:r>
      <w:proofErr w:type="spellEnd"/>
      <w:r w:rsidRPr="003E19AC">
        <w:rPr>
          <w:rFonts w:asciiTheme="minorHAnsi" w:hAnsiTheme="minorHAnsi" w:cstheme="minorHAnsi"/>
        </w:rPr>
        <w:t xml:space="preserve"> απλά αθροίζονται τα επιμέρους κατώφλια σε κάθε πλαίσιο ανάλυσης ξεχωριστά.</w:t>
      </w:r>
    </w:p>
    <w:p w14:paraId="10634791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4BBD36AE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34E7831C" w14:textId="77777777" w:rsidR="009B0F12" w:rsidRPr="003E19AC" w:rsidRDefault="0090190D">
      <w:pPr>
        <w:spacing w:after="0" w:line="100" w:lineRule="atLeast"/>
        <w:rPr>
          <w:rFonts w:asciiTheme="minorHAnsi" w:hAnsiTheme="minorHAnsi" w:cstheme="minorHAnsi"/>
        </w:rPr>
      </w:pPr>
      <w:r w:rsidRPr="003E19AC">
        <w:rPr>
          <w:rFonts w:asciiTheme="minorHAnsi" w:eastAsia="Times New Roman" w:hAnsiTheme="minorHAnsi" w:cstheme="minorHAnsi"/>
          <w:b/>
          <w:color w:val="FF0000"/>
          <w:lang w:eastAsia="el-GR"/>
        </w:rPr>
        <w:t>Μέρος 2</w:t>
      </w:r>
    </w:p>
    <w:p w14:paraId="309D911B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27D47AAC" w14:textId="77777777" w:rsidR="009B0F12" w:rsidRPr="003E19AC" w:rsidRDefault="0090190D">
      <w:pPr>
        <w:spacing w:after="0" w:line="100" w:lineRule="atLeast"/>
        <w:rPr>
          <w:rFonts w:asciiTheme="minorHAnsi" w:hAnsiTheme="minorHAnsi" w:cstheme="minorHAnsi"/>
        </w:rPr>
      </w:pPr>
      <w:r w:rsidRPr="003E19AC">
        <w:rPr>
          <w:rFonts w:asciiTheme="minorHAnsi" w:eastAsia="Times New Roman" w:hAnsiTheme="minorHAnsi" w:cstheme="minorHAnsi"/>
          <w:lang w:eastAsia="el-GR"/>
        </w:rPr>
        <w:t>Γενική διαδικασία για το Μέρος 2:</w:t>
      </w:r>
    </w:p>
    <w:p w14:paraId="1D72E55D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5BD5E232" w14:textId="77777777" w:rsidR="009B0F12" w:rsidRPr="003E19AC" w:rsidRDefault="0090190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</w:rPr>
        <w:t>Δημιουργία φίλτρων</w:t>
      </w:r>
    </w:p>
    <w:p w14:paraId="375387F5" w14:textId="77777777" w:rsidR="009B0F12" w:rsidRPr="003E19AC" w:rsidRDefault="0090190D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  <w:lang w:val="en-US"/>
        </w:rPr>
        <w:t>for</w:t>
      </w:r>
      <w:r w:rsidRPr="003E19AC">
        <w:rPr>
          <w:rFonts w:asciiTheme="minorHAnsi" w:hAnsiTheme="minorHAnsi" w:cstheme="minorHAnsi"/>
        </w:rPr>
        <w:t xml:space="preserve"> </w:t>
      </w:r>
      <w:r w:rsidRPr="003E19AC">
        <w:rPr>
          <w:rFonts w:asciiTheme="minorHAnsi" w:hAnsiTheme="minorHAnsi" w:cstheme="minorHAnsi"/>
          <w:lang w:val="en-US"/>
        </w:rPr>
        <w:t>loop</w:t>
      </w:r>
      <w:r w:rsidRPr="003E19AC">
        <w:rPr>
          <w:rFonts w:asciiTheme="minorHAnsi" w:hAnsiTheme="minorHAnsi" w:cstheme="minorHAnsi"/>
        </w:rPr>
        <w:t xml:space="preserve"> για κάθε φίλτρο </w:t>
      </w:r>
      <w:r w:rsidRPr="003E19AC">
        <w:rPr>
          <w:rFonts w:asciiTheme="minorHAnsi" w:hAnsiTheme="minorHAnsi" w:cstheme="minorHAnsi"/>
          <w:lang w:val="en-US"/>
        </w:rPr>
        <w:t>k</w:t>
      </w:r>
      <w:r w:rsidRPr="003E19AC">
        <w:rPr>
          <w:rFonts w:asciiTheme="minorHAnsi" w:hAnsiTheme="minorHAnsi" w:cstheme="minorHAnsi"/>
        </w:rPr>
        <w:t xml:space="preserve"> = 1:</w:t>
      </w:r>
      <w:r w:rsidRPr="003E19AC">
        <w:rPr>
          <w:rFonts w:asciiTheme="minorHAnsi" w:hAnsiTheme="minorHAnsi" w:cstheme="minorHAnsi"/>
          <w:lang w:val="en-US"/>
        </w:rPr>
        <w:t>M</w:t>
      </w:r>
      <w:r w:rsidRPr="003E19AC">
        <w:rPr>
          <w:rFonts w:asciiTheme="minorHAnsi" w:hAnsiTheme="minorHAnsi" w:cstheme="minorHAnsi"/>
        </w:rPr>
        <w:t xml:space="preserve"> (Μ=32)</w:t>
      </w:r>
    </w:p>
    <w:p w14:paraId="1A939C25" w14:textId="77777777" w:rsidR="009B0F12" w:rsidRPr="003E19AC" w:rsidRDefault="0090190D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  <w:lang w:val="en-US"/>
        </w:rPr>
        <w:t>v = convolution(</w:t>
      </w:r>
      <w:proofErr w:type="spellStart"/>
      <w:proofErr w:type="gramStart"/>
      <w:r w:rsidRPr="003E19AC">
        <w:rPr>
          <w:rFonts w:asciiTheme="minorHAnsi" w:hAnsiTheme="minorHAnsi" w:cstheme="minorHAnsi"/>
          <w:lang w:val="en-US"/>
        </w:rPr>
        <w:t>h,x</w:t>
      </w:r>
      <w:proofErr w:type="spellEnd"/>
      <w:proofErr w:type="gramEnd"/>
      <w:r w:rsidRPr="003E19AC">
        <w:rPr>
          <w:rFonts w:asciiTheme="minorHAnsi" w:hAnsiTheme="minorHAnsi" w:cstheme="minorHAnsi"/>
          <w:lang w:val="en-US"/>
        </w:rPr>
        <w:t>)</w:t>
      </w:r>
    </w:p>
    <w:p w14:paraId="2BD9FEA0" w14:textId="77777777" w:rsidR="009B0F12" w:rsidRPr="003E19AC" w:rsidRDefault="0090190D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  <w:lang w:val="en-US"/>
        </w:rPr>
        <w:t xml:space="preserve">y = </w:t>
      </w:r>
      <w:proofErr w:type="spellStart"/>
      <w:r w:rsidRPr="003E19AC">
        <w:rPr>
          <w:rFonts w:asciiTheme="minorHAnsi" w:hAnsiTheme="minorHAnsi" w:cstheme="minorHAnsi"/>
          <w:lang w:val="en-US"/>
        </w:rPr>
        <w:t>downsample</w:t>
      </w:r>
      <w:proofErr w:type="spellEnd"/>
      <w:r w:rsidRPr="003E19AC">
        <w:rPr>
          <w:rFonts w:asciiTheme="minorHAnsi" w:hAnsiTheme="minorHAnsi" w:cstheme="minorHAnsi"/>
          <w:lang w:val="en-US"/>
        </w:rPr>
        <w:t>(</w:t>
      </w:r>
      <w:proofErr w:type="spellStart"/>
      <w:proofErr w:type="gramStart"/>
      <w:r w:rsidRPr="003E19AC">
        <w:rPr>
          <w:rFonts w:asciiTheme="minorHAnsi" w:hAnsiTheme="minorHAnsi" w:cstheme="minorHAnsi"/>
          <w:lang w:val="en-US"/>
        </w:rPr>
        <w:t>v,m</w:t>
      </w:r>
      <w:proofErr w:type="spellEnd"/>
      <w:proofErr w:type="gramEnd"/>
      <w:r w:rsidRPr="003E19AC">
        <w:rPr>
          <w:rFonts w:asciiTheme="minorHAnsi" w:hAnsiTheme="minorHAnsi" w:cstheme="minorHAnsi"/>
          <w:lang w:val="en-US"/>
        </w:rPr>
        <w:t>)</w:t>
      </w:r>
    </w:p>
    <w:p w14:paraId="650A0907" w14:textId="77777777" w:rsidR="009B0F12" w:rsidRPr="003E19AC" w:rsidRDefault="0090190D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en-US"/>
        </w:rPr>
      </w:pPr>
      <w:r w:rsidRPr="003E19AC">
        <w:rPr>
          <w:rFonts w:asciiTheme="minorHAnsi" w:hAnsiTheme="minorHAnsi" w:cstheme="minorHAnsi"/>
          <w:lang w:val="en-US"/>
        </w:rPr>
        <w:t>Find center (low, max) frequency of each filter</w:t>
      </w:r>
    </w:p>
    <w:p w14:paraId="4D0947A1" w14:textId="77777777" w:rsidR="009B0F12" w:rsidRPr="003E19AC" w:rsidRDefault="0090190D">
      <w:pPr>
        <w:pStyle w:val="ListParagraph"/>
        <w:ind w:left="1440"/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  <w:lang w:val="en-US"/>
        </w:rPr>
        <w:t>Find</w:t>
      </w:r>
      <w:r w:rsidRPr="003E19AC">
        <w:rPr>
          <w:rFonts w:asciiTheme="minorHAnsi" w:hAnsiTheme="minorHAnsi" w:cstheme="minorHAnsi"/>
        </w:rPr>
        <w:t xml:space="preserve"> </w:t>
      </w:r>
      <w:r w:rsidRPr="003E19AC">
        <w:rPr>
          <w:rFonts w:asciiTheme="minorHAnsi" w:hAnsiTheme="minorHAnsi" w:cstheme="minorHAnsi"/>
          <w:lang w:val="en-US"/>
        </w:rPr>
        <w:t>index</w:t>
      </w:r>
      <w:r w:rsidRPr="003E19AC">
        <w:rPr>
          <w:rFonts w:asciiTheme="minorHAnsi" w:hAnsiTheme="minorHAnsi" w:cstheme="minorHAnsi"/>
        </w:rPr>
        <w:t>, για να μπορέσει να χρησιμοποιηθεί το σωστό σημείο του Τ</w:t>
      </w:r>
      <w:r w:rsidRPr="003E19AC">
        <w:rPr>
          <w:rFonts w:asciiTheme="minorHAnsi" w:hAnsiTheme="minorHAnsi" w:cstheme="minorHAnsi"/>
          <w:lang w:val="en-US"/>
        </w:rPr>
        <w:t>g</w:t>
      </w:r>
      <w:r w:rsidRPr="003E19AC">
        <w:rPr>
          <w:rFonts w:asciiTheme="minorHAnsi" w:hAnsiTheme="minorHAnsi" w:cstheme="minorHAnsi"/>
        </w:rPr>
        <w:t xml:space="preserve"> για κάθε πλαίσιο ανάλυσης</w:t>
      </w:r>
    </w:p>
    <w:p w14:paraId="780DCF84" w14:textId="77777777" w:rsidR="009B0F12" w:rsidRPr="003E19AC" w:rsidRDefault="0090190D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en-US"/>
        </w:rPr>
      </w:pPr>
      <w:r w:rsidRPr="003E19AC">
        <w:rPr>
          <w:rFonts w:asciiTheme="minorHAnsi" w:hAnsiTheme="minorHAnsi" w:cstheme="minorHAnsi"/>
          <w:lang w:val="en-US"/>
        </w:rPr>
        <w:t>Find new bits needed for each filter (of the analyzed signal window)</w:t>
      </w:r>
    </w:p>
    <w:p w14:paraId="44DEE799" w14:textId="77777777" w:rsidR="009B0F12" w:rsidRPr="003E19AC" w:rsidRDefault="0090190D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proofErr w:type="spellStart"/>
      <w:r w:rsidRPr="003E19AC">
        <w:rPr>
          <w:rFonts w:asciiTheme="minorHAnsi" w:hAnsiTheme="minorHAnsi" w:cstheme="minorHAnsi"/>
          <w:lang w:val="en-US"/>
        </w:rPr>
        <w:t>y_new</w:t>
      </w:r>
      <w:proofErr w:type="spellEnd"/>
      <w:r w:rsidRPr="003E19AC">
        <w:rPr>
          <w:rFonts w:asciiTheme="minorHAnsi" w:hAnsiTheme="minorHAnsi" w:cstheme="minorHAnsi"/>
          <w:lang w:val="en-US"/>
        </w:rPr>
        <w:t xml:space="preserve"> = quantize</w:t>
      </w:r>
    </w:p>
    <w:p w14:paraId="3667C11C" w14:textId="77777777" w:rsidR="009B0F12" w:rsidRPr="003E19AC" w:rsidRDefault="0090190D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lang w:val="en-US"/>
        </w:rPr>
      </w:pPr>
      <w:r w:rsidRPr="003E19AC">
        <w:rPr>
          <w:rFonts w:asciiTheme="minorHAnsi" w:hAnsiTheme="minorHAnsi" w:cstheme="minorHAnsi"/>
          <w:lang w:val="en-US"/>
        </w:rPr>
        <w:t xml:space="preserve">wo = </w:t>
      </w:r>
      <w:proofErr w:type="spellStart"/>
      <w:r w:rsidRPr="003E19AC">
        <w:rPr>
          <w:rFonts w:asciiTheme="minorHAnsi" w:hAnsiTheme="minorHAnsi" w:cstheme="minorHAnsi"/>
          <w:lang w:val="en-US"/>
        </w:rPr>
        <w:t>upsample</w:t>
      </w:r>
      <w:proofErr w:type="spellEnd"/>
      <w:r w:rsidRPr="003E19AC">
        <w:rPr>
          <w:rFonts w:asciiTheme="minorHAnsi" w:hAnsiTheme="minorHAnsi" w:cstheme="minorHAnsi"/>
          <w:lang w:val="en-US"/>
        </w:rPr>
        <w:t>(</w:t>
      </w:r>
      <w:proofErr w:type="spellStart"/>
      <w:r w:rsidRPr="003E19AC">
        <w:rPr>
          <w:rFonts w:asciiTheme="minorHAnsi" w:hAnsiTheme="minorHAnsi" w:cstheme="minorHAnsi"/>
          <w:lang w:val="en-US"/>
        </w:rPr>
        <w:t>y_</w:t>
      </w:r>
      <w:proofErr w:type="gramStart"/>
      <w:r w:rsidRPr="003E19AC">
        <w:rPr>
          <w:rFonts w:asciiTheme="minorHAnsi" w:hAnsiTheme="minorHAnsi" w:cstheme="minorHAnsi"/>
          <w:lang w:val="en-US"/>
        </w:rPr>
        <w:t>new,m</w:t>
      </w:r>
      <w:proofErr w:type="spellEnd"/>
      <w:proofErr w:type="gramEnd"/>
      <w:r w:rsidRPr="003E19AC">
        <w:rPr>
          <w:rFonts w:asciiTheme="minorHAnsi" w:hAnsiTheme="minorHAnsi" w:cstheme="minorHAnsi"/>
          <w:lang w:val="en-US"/>
        </w:rPr>
        <w:t>)</w:t>
      </w:r>
    </w:p>
    <w:p w14:paraId="4568118F" w14:textId="77777777" w:rsidR="009B0F12" w:rsidRPr="003E19AC" w:rsidRDefault="0090190D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  <w:lang w:val="en-US"/>
        </w:rPr>
        <w:t>conv(</w:t>
      </w:r>
      <w:proofErr w:type="spellStart"/>
      <w:proofErr w:type="gramStart"/>
      <w:r w:rsidRPr="003E19AC">
        <w:rPr>
          <w:rFonts w:asciiTheme="minorHAnsi" w:hAnsiTheme="minorHAnsi" w:cstheme="minorHAnsi"/>
          <w:lang w:val="en-US"/>
        </w:rPr>
        <w:t>g,wo</w:t>
      </w:r>
      <w:proofErr w:type="spellEnd"/>
      <w:proofErr w:type="gramEnd"/>
      <w:r w:rsidRPr="003E19AC">
        <w:rPr>
          <w:rFonts w:asciiTheme="minorHAnsi" w:hAnsiTheme="minorHAnsi" w:cstheme="minorHAnsi"/>
          <w:lang w:val="en-US"/>
        </w:rPr>
        <w:t>)</w:t>
      </w:r>
    </w:p>
    <w:p w14:paraId="4476723E" w14:textId="5726AA09" w:rsidR="009B0F12" w:rsidRDefault="0090190D">
      <w:pPr>
        <w:pStyle w:val="ListParagraph"/>
        <w:numPr>
          <w:ilvl w:val="1"/>
          <w:numId w:val="6"/>
        </w:numPr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  <w:lang w:val="en-US"/>
        </w:rPr>
        <w:t xml:space="preserve">XX = </w:t>
      </w:r>
      <w:r w:rsidRPr="003E19AC">
        <w:rPr>
          <w:rFonts w:asciiTheme="minorHAnsi" w:hAnsiTheme="minorHAnsi" w:cstheme="minorHAnsi"/>
        </w:rPr>
        <w:t>Πρόσθεση σημάτων……………</w:t>
      </w:r>
    </w:p>
    <w:p w14:paraId="60A779C7" w14:textId="77777777" w:rsidR="00DD0458" w:rsidRPr="00DD0458" w:rsidRDefault="00DD0458" w:rsidP="00DD0458">
      <w:pPr>
        <w:rPr>
          <w:rFonts w:asciiTheme="minorHAnsi" w:hAnsiTheme="minorHAnsi" w:cstheme="minorHAnsi"/>
        </w:rPr>
      </w:pPr>
    </w:p>
    <w:p w14:paraId="0F097F74" w14:textId="77777777" w:rsidR="009B0F12" w:rsidRPr="003E19AC" w:rsidRDefault="0090190D">
      <w:pPr>
        <w:spacing w:after="0" w:line="100" w:lineRule="atLeast"/>
        <w:rPr>
          <w:rFonts w:asciiTheme="minorHAnsi" w:hAnsiTheme="minorHAnsi" w:cstheme="minorHAnsi"/>
          <w:lang w:val="en-US"/>
        </w:rPr>
      </w:pPr>
      <w:proofErr w:type="spellStart"/>
      <w:r w:rsidRPr="003E19AC">
        <w:rPr>
          <w:rFonts w:asciiTheme="minorHAnsi" w:hAnsiTheme="minorHAnsi" w:cstheme="minorHAnsi"/>
          <w:lang w:val="en-US"/>
        </w:rPr>
        <w:t>Center_freq</w:t>
      </w:r>
      <w:proofErr w:type="spellEnd"/>
      <w:r w:rsidRPr="003E19AC">
        <w:rPr>
          <w:rFonts w:asciiTheme="minorHAnsi" w:hAnsiTheme="minorHAnsi" w:cstheme="minorHAnsi"/>
          <w:lang w:val="en-US"/>
        </w:rPr>
        <w:t xml:space="preserve"> = (2*k-</w:t>
      </w:r>
      <w:proofErr w:type="gramStart"/>
      <w:r w:rsidRPr="003E19AC">
        <w:rPr>
          <w:rFonts w:asciiTheme="minorHAnsi" w:hAnsiTheme="minorHAnsi" w:cstheme="minorHAnsi"/>
          <w:lang w:val="en-US"/>
        </w:rPr>
        <w:t>1)*</w:t>
      </w:r>
      <w:proofErr w:type="gramEnd"/>
      <w:r w:rsidRPr="003E19AC">
        <w:rPr>
          <w:rFonts w:asciiTheme="minorHAnsi" w:hAnsiTheme="minorHAnsi" w:cstheme="minorHAnsi"/>
          <w:lang w:val="en-US"/>
        </w:rPr>
        <w:t xml:space="preserve">Fs </w:t>
      </w:r>
      <w:r w:rsidRPr="003E19AC">
        <w:rPr>
          <w:rFonts w:asciiTheme="minorHAnsi" w:hAnsiTheme="minorHAnsi" w:cstheme="minorHAnsi"/>
          <w:color w:val="FF0000"/>
          <w:shd w:val="clear" w:color="auto" w:fill="FFFF00"/>
          <w:lang w:val="en-US"/>
        </w:rPr>
        <w:t>*</w:t>
      </w:r>
      <w:r w:rsidRPr="003E19AC">
        <w:rPr>
          <w:rFonts w:asciiTheme="minorHAnsi" w:hAnsiTheme="minorHAnsi" w:cstheme="minorHAnsi"/>
          <w:lang w:val="en-US"/>
        </w:rPr>
        <w:t xml:space="preserve"> pi/(2*M) </w:t>
      </w:r>
    </w:p>
    <w:p w14:paraId="7A6B5131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  <w:lang w:val="en-US"/>
        </w:rPr>
      </w:pPr>
    </w:p>
    <w:p w14:paraId="0216ACA8" w14:textId="77777777" w:rsidR="009B0F12" w:rsidRPr="003E19AC" w:rsidRDefault="0090190D">
      <w:pPr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  <w:u w:val="single"/>
          <w:lang w:val="en-US"/>
        </w:rPr>
        <w:t xml:space="preserve">Quantization </w:t>
      </w:r>
    </w:p>
    <w:p w14:paraId="3AEA5337" w14:textId="77777777" w:rsidR="009B0F12" w:rsidRPr="003E19AC" w:rsidRDefault="0090190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  <w:lang w:val="en-US"/>
        </w:rPr>
        <w:t>Range</w:t>
      </w:r>
      <w:r w:rsidRPr="003E19AC">
        <w:rPr>
          <w:rFonts w:asciiTheme="minorHAnsi" w:hAnsiTheme="minorHAnsi" w:cstheme="minorHAnsi"/>
        </w:rPr>
        <w:t xml:space="preserve"> = </w:t>
      </w:r>
      <w:r w:rsidRPr="003E19AC">
        <w:rPr>
          <w:rFonts w:asciiTheme="minorHAnsi" w:hAnsiTheme="minorHAnsi" w:cstheme="minorHAnsi"/>
          <w:lang w:val="en-US"/>
        </w:rPr>
        <w:t>max</w:t>
      </w:r>
      <w:r w:rsidRPr="003E19AC">
        <w:rPr>
          <w:rFonts w:asciiTheme="minorHAnsi" w:hAnsiTheme="minorHAnsi" w:cstheme="minorHAnsi"/>
        </w:rPr>
        <w:t xml:space="preserve"> -</w:t>
      </w:r>
      <w:r w:rsidRPr="003E19AC">
        <w:rPr>
          <w:rFonts w:asciiTheme="minorHAnsi" w:hAnsiTheme="minorHAnsi" w:cstheme="minorHAnsi"/>
          <w:lang w:val="en-US"/>
        </w:rPr>
        <w:t>min</w:t>
      </w:r>
      <w:r w:rsidRPr="003E19AC">
        <w:rPr>
          <w:rFonts w:asciiTheme="minorHAnsi" w:hAnsiTheme="minorHAnsi" w:cstheme="minorHAnsi"/>
        </w:rPr>
        <w:t xml:space="preserve"> (τιμές του σήματος)</w:t>
      </w:r>
    </w:p>
    <w:p w14:paraId="4A8748F0" w14:textId="77777777" w:rsidR="009B0F12" w:rsidRPr="003E19AC" w:rsidRDefault="0090190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</w:rPr>
        <w:t>Δ</w:t>
      </w:r>
      <w:r w:rsidRPr="003E19AC">
        <w:rPr>
          <w:rFonts w:asciiTheme="minorHAnsi" w:hAnsiTheme="minorHAnsi" w:cstheme="minorHAnsi"/>
          <w:lang w:val="en-US"/>
        </w:rPr>
        <w:t xml:space="preserve"> = range/</w:t>
      </w:r>
      <w:r w:rsidRPr="00E26373">
        <w:rPr>
          <w:rFonts w:asciiTheme="minorHAnsi" w:hAnsiTheme="minorHAnsi" w:cstheme="minorHAnsi"/>
          <w:b/>
          <w:lang w:val="en-US"/>
        </w:rPr>
        <w:t>2^bits</w:t>
      </w:r>
    </w:p>
    <w:p w14:paraId="4305F581" w14:textId="77777777" w:rsidR="009B0F12" w:rsidRPr="003E19AC" w:rsidRDefault="0090190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  <w:lang w:val="en-US"/>
        </w:rPr>
        <w:t>Levels = R</w:t>
      </w:r>
    </w:p>
    <w:p w14:paraId="56A8394B" w14:textId="77777777" w:rsidR="009B0F12" w:rsidRPr="003E19AC" w:rsidRDefault="0090190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3E19AC">
        <w:rPr>
          <w:rFonts w:asciiTheme="minorHAnsi" w:hAnsiTheme="minorHAnsi" w:cstheme="minorHAnsi"/>
          <w:lang w:val="en-US"/>
        </w:rPr>
        <w:t>Quantvalues</w:t>
      </w:r>
      <w:proofErr w:type="spellEnd"/>
      <w:r w:rsidRPr="003E19AC">
        <w:rPr>
          <w:rFonts w:asciiTheme="minorHAnsi" w:hAnsiTheme="minorHAnsi" w:cstheme="minorHAnsi"/>
          <w:lang w:val="en-US"/>
        </w:rPr>
        <w:t xml:space="preserve"> = new quantized values????</w:t>
      </w:r>
    </w:p>
    <w:p w14:paraId="0EAACD83" w14:textId="77777777" w:rsidR="009B0F12" w:rsidRPr="003E19AC" w:rsidRDefault="0090190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3E19AC">
        <w:rPr>
          <w:rFonts w:asciiTheme="minorHAnsi" w:hAnsiTheme="minorHAnsi" w:cstheme="minorHAnsi"/>
          <w:lang w:val="en-US"/>
        </w:rPr>
        <w:t>Find</w:t>
      </w:r>
      <w:r w:rsidRPr="003E19AC">
        <w:rPr>
          <w:rFonts w:asciiTheme="minorHAnsi" w:hAnsiTheme="minorHAnsi" w:cstheme="minorHAnsi"/>
        </w:rPr>
        <w:t xml:space="preserve"> </w:t>
      </w:r>
      <w:r w:rsidRPr="003E19AC">
        <w:rPr>
          <w:rFonts w:asciiTheme="minorHAnsi" w:hAnsiTheme="minorHAnsi" w:cstheme="minorHAnsi"/>
          <w:lang w:val="en-US"/>
        </w:rPr>
        <w:t>min</w:t>
      </w:r>
      <w:r w:rsidRPr="003E19AC">
        <w:rPr>
          <w:rFonts w:asciiTheme="minorHAnsi" w:hAnsiTheme="minorHAnsi" w:cstheme="minorHAnsi"/>
        </w:rPr>
        <w:t xml:space="preserve"> </w:t>
      </w:r>
      <w:r w:rsidRPr="003E19AC">
        <w:rPr>
          <w:rFonts w:asciiTheme="minorHAnsi" w:hAnsiTheme="minorHAnsi" w:cstheme="minorHAnsi"/>
          <w:lang w:val="en-US"/>
        </w:rPr>
        <w:t>diff</w:t>
      </w:r>
      <w:r w:rsidRPr="003E19AC">
        <w:rPr>
          <w:rFonts w:asciiTheme="minorHAnsi" w:hAnsiTheme="minorHAnsi" w:cstheme="minorHAnsi"/>
        </w:rPr>
        <w:t xml:space="preserve"> των τιμών του σήματος από τα </w:t>
      </w:r>
      <w:proofErr w:type="spellStart"/>
      <w:r w:rsidRPr="003E19AC">
        <w:rPr>
          <w:rFonts w:asciiTheme="minorHAnsi" w:hAnsiTheme="minorHAnsi" w:cstheme="minorHAnsi"/>
          <w:lang w:val="en-US"/>
        </w:rPr>
        <w:t>quantvalues</w:t>
      </w:r>
      <w:proofErr w:type="spellEnd"/>
    </w:p>
    <w:p w14:paraId="499AD735" w14:textId="7D2F067F" w:rsidR="009B0F12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7A56E33C" w14:textId="00E90BA7" w:rsidR="00E26373" w:rsidRPr="00E26373" w:rsidRDefault="00E26373">
      <w:pPr>
        <w:spacing w:after="0" w:line="100" w:lineRule="atLeast"/>
        <w:rPr>
          <w:rFonts w:asciiTheme="minorHAnsi" w:hAnsiTheme="minorHAnsi" w:cstheme="minorHAnsi"/>
          <w:b/>
        </w:rPr>
      </w:pPr>
      <w:r w:rsidRPr="00E26373">
        <w:rPr>
          <w:rFonts w:asciiTheme="minorHAnsi" w:hAnsiTheme="minorHAnsi" w:cstheme="minorHAnsi"/>
          <w:b/>
          <w:color w:val="FF0000"/>
          <w:highlight w:val="yellow"/>
        </w:rPr>
        <w:t>ΠΛΗΘΟΣ ΒΑΘΜΙΔΩΝ ΕΝΤΑΣΗΣ</w:t>
      </w:r>
      <w:r w:rsidRPr="00E26373">
        <w:rPr>
          <w:rFonts w:asciiTheme="minorHAnsi" w:hAnsiTheme="minorHAnsi" w:cstheme="minorHAnsi"/>
          <w:b/>
          <w:color w:val="FF0000"/>
        </w:rPr>
        <w:t xml:space="preserve"> </w:t>
      </w:r>
      <w:r w:rsidRPr="00E26373">
        <w:rPr>
          <w:rFonts w:asciiTheme="minorHAnsi" w:hAnsiTheme="minorHAnsi" w:cstheme="minorHAnsi"/>
          <w:b/>
          <w:lang w:val="en-US"/>
        </w:rPr>
        <w:t>R</w:t>
      </w:r>
      <w:r w:rsidRPr="00E26373">
        <w:rPr>
          <w:rFonts w:asciiTheme="minorHAnsi" w:hAnsiTheme="minorHAnsi" w:cstheme="minorHAnsi"/>
          <w:b/>
        </w:rPr>
        <w:t>=2^(</w:t>
      </w:r>
      <w:r w:rsidRPr="00E26373">
        <w:rPr>
          <w:rFonts w:asciiTheme="minorHAnsi" w:hAnsiTheme="minorHAnsi" w:cstheme="minorHAnsi"/>
          <w:b/>
          <w:lang w:val="en-US"/>
        </w:rPr>
        <w:t>initial</w:t>
      </w:r>
      <w:r w:rsidRPr="00E26373">
        <w:rPr>
          <w:rFonts w:asciiTheme="minorHAnsi" w:hAnsiTheme="minorHAnsi" w:cstheme="minorHAnsi"/>
          <w:b/>
        </w:rPr>
        <w:t xml:space="preserve"> </w:t>
      </w:r>
      <w:r w:rsidRPr="00E26373">
        <w:rPr>
          <w:rFonts w:asciiTheme="minorHAnsi" w:hAnsiTheme="minorHAnsi" w:cstheme="minorHAnsi"/>
          <w:b/>
          <w:lang w:val="en-US"/>
        </w:rPr>
        <w:t>bits</w:t>
      </w:r>
      <w:r w:rsidRPr="00E26373">
        <w:rPr>
          <w:rFonts w:asciiTheme="minorHAnsi" w:hAnsiTheme="minorHAnsi" w:cstheme="minorHAnsi"/>
          <w:b/>
        </w:rPr>
        <w:t>)</w:t>
      </w:r>
    </w:p>
    <w:p w14:paraId="425B610B" w14:textId="77777777" w:rsidR="00E26373" w:rsidRPr="00E26373" w:rsidRDefault="00E26373">
      <w:pPr>
        <w:spacing w:after="0" w:line="100" w:lineRule="atLeast"/>
        <w:rPr>
          <w:rFonts w:asciiTheme="minorHAnsi" w:hAnsiTheme="minorHAnsi" w:cstheme="minorHAnsi"/>
          <w:color w:val="FF0000"/>
        </w:rPr>
      </w:pPr>
    </w:p>
    <w:p w14:paraId="470A17D9" w14:textId="77777777" w:rsidR="004A623F" w:rsidRPr="003E19AC" w:rsidRDefault="004A623F" w:rsidP="004A623F">
      <w:pPr>
        <w:spacing w:after="0" w:line="100" w:lineRule="atLeast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 xml:space="preserve">Σχετικά με του δείκτες του </w:t>
      </w:r>
      <w:r w:rsidRPr="003E19AC">
        <w:rPr>
          <w:rFonts w:asciiTheme="minorHAnsi" w:eastAsia="Times New Roman" w:hAnsiTheme="minorHAnsi" w:cstheme="minorHAnsi"/>
          <w:b/>
          <w:lang w:val="en-US"/>
        </w:rPr>
        <w:t>min</w:t>
      </w:r>
      <w:r w:rsidRPr="003E19AC">
        <w:rPr>
          <w:rFonts w:asciiTheme="minorHAnsi" w:eastAsia="Times New Roman" w:hAnsiTheme="minorHAnsi" w:cstheme="minorHAnsi"/>
          <w:b/>
        </w:rPr>
        <w:t>(</w:t>
      </w:r>
      <w:proofErr w:type="spellStart"/>
      <w:r w:rsidRPr="003E19AC">
        <w:rPr>
          <w:rFonts w:asciiTheme="minorHAnsi" w:eastAsia="Times New Roman" w:hAnsiTheme="minorHAnsi" w:cstheme="minorHAnsi"/>
          <w:b/>
          <w:lang w:val="en-US"/>
        </w:rPr>
        <w:t>Tg</w:t>
      </w:r>
      <w:proofErr w:type="spellEnd"/>
      <w:r w:rsidRPr="003E19AC">
        <w:rPr>
          <w:rFonts w:asciiTheme="minorHAnsi" w:eastAsia="Times New Roman" w:hAnsiTheme="minorHAnsi" w:cstheme="minorHAnsi"/>
          <w:b/>
        </w:rPr>
        <w:t>):</w:t>
      </w:r>
    </w:p>
    <w:p w14:paraId="6941C429" w14:textId="77777777" w:rsidR="004A623F" w:rsidRPr="003E19AC" w:rsidRDefault="004A623F" w:rsidP="004A623F">
      <w:pPr>
        <w:spacing w:after="0" w:line="100" w:lineRule="atLeast"/>
        <w:rPr>
          <w:rFonts w:asciiTheme="minorHAnsi" w:eastAsia="Times New Roman" w:hAnsiTheme="minorHAnsi" w:cstheme="minorHAnsi"/>
        </w:rPr>
      </w:pPr>
    </w:p>
    <w:p w14:paraId="1B0F3B0E" w14:textId="77777777" w:rsidR="004A623F" w:rsidRPr="003E19AC" w:rsidRDefault="004A623F" w:rsidP="004A623F">
      <w:pPr>
        <w:spacing w:after="0" w:line="100" w:lineRule="atLeast"/>
        <w:rPr>
          <w:rFonts w:asciiTheme="minorHAnsi" w:eastAsia="Times New Roman" w:hAnsiTheme="minorHAnsi" w:cstheme="minorHAnsi"/>
          <w:color w:val="3333FF"/>
        </w:rPr>
      </w:pPr>
      <w:r w:rsidRPr="003E19AC">
        <w:rPr>
          <w:rFonts w:asciiTheme="minorHAnsi" w:eastAsia="Times New Roman" w:hAnsiTheme="minorHAnsi" w:cstheme="minorHAnsi"/>
          <w:color w:val="3333FF"/>
        </w:rPr>
        <w:t xml:space="preserve">Χωρίστε τα </w:t>
      </w:r>
      <w:proofErr w:type="spellStart"/>
      <w:r w:rsidRPr="003E19AC">
        <w:rPr>
          <w:rFonts w:asciiTheme="minorHAnsi" w:eastAsia="Times New Roman" w:hAnsiTheme="minorHAnsi" w:cstheme="minorHAnsi"/>
          <w:color w:val="3333FF"/>
        </w:rPr>
        <w:t>Tg</w:t>
      </w:r>
      <w:proofErr w:type="spellEnd"/>
      <w:r w:rsidRPr="003E19AC">
        <w:rPr>
          <w:rFonts w:asciiTheme="minorHAnsi" w:eastAsia="Times New Roman" w:hAnsiTheme="minorHAnsi" w:cstheme="minorHAnsi"/>
          <w:color w:val="3333FF"/>
        </w:rPr>
        <w:t xml:space="preserve">[1:256] σε 32 διαστήματα (χωρίς επικάλυψη μιας κ τα φίλτρα δεν έχουν επικάλυψη), κ για το κάθε φίλτρο πάρτε το </w:t>
      </w:r>
      <w:proofErr w:type="spellStart"/>
      <w:r w:rsidRPr="003E19AC">
        <w:rPr>
          <w:rFonts w:asciiTheme="minorHAnsi" w:eastAsia="Times New Roman" w:hAnsiTheme="minorHAnsi" w:cstheme="minorHAnsi"/>
          <w:color w:val="3333FF"/>
        </w:rPr>
        <w:t>min</w:t>
      </w:r>
      <w:proofErr w:type="spellEnd"/>
      <w:r w:rsidRPr="003E19AC">
        <w:rPr>
          <w:rFonts w:asciiTheme="minorHAnsi" w:eastAsia="Times New Roman" w:hAnsiTheme="minorHAnsi" w:cstheme="minorHAnsi"/>
          <w:color w:val="3333FF"/>
        </w:rPr>
        <w:t>(</w:t>
      </w:r>
      <w:proofErr w:type="spellStart"/>
      <w:r w:rsidRPr="003E19AC">
        <w:rPr>
          <w:rFonts w:asciiTheme="minorHAnsi" w:eastAsia="Times New Roman" w:hAnsiTheme="minorHAnsi" w:cstheme="minorHAnsi"/>
          <w:color w:val="3333FF"/>
        </w:rPr>
        <w:t>Tg</w:t>
      </w:r>
      <w:proofErr w:type="spellEnd"/>
      <w:r w:rsidRPr="003E19AC">
        <w:rPr>
          <w:rFonts w:asciiTheme="minorHAnsi" w:eastAsia="Times New Roman" w:hAnsiTheme="minorHAnsi" w:cstheme="minorHAnsi"/>
          <w:color w:val="3333FF"/>
        </w:rPr>
        <w:t>) για το κατάλληλο διάστημα.</w:t>
      </w:r>
      <w:r w:rsidRPr="003E19AC">
        <w:rPr>
          <w:rFonts w:asciiTheme="minorHAnsi" w:eastAsia="Times New Roman" w:hAnsiTheme="minorHAnsi" w:cstheme="minorHAnsi"/>
          <w:color w:val="3333FF"/>
        </w:rPr>
        <w:br/>
        <w:t xml:space="preserve">πχ. </w:t>
      </w:r>
      <w:r w:rsidRPr="003E19AC">
        <w:rPr>
          <w:rFonts w:asciiTheme="minorHAnsi" w:eastAsia="Times New Roman" w:hAnsiTheme="minorHAnsi" w:cstheme="minorHAnsi"/>
          <w:color w:val="3333FF"/>
        </w:rPr>
        <w:br/>
      </w:r>
      <w:proofErr w:type="spellStart"/>
      <w:r w:rsidRPr="003E19AC">
        <w:rPr>
          <w:rFonts w:asciiTheme="minorHAnsi" w:eastAsia="Times New Roman" w:hAnsiTheme="minorHAnsi" w:cstheme="minorHAnsi"/>
          <w:color w:val="3333FF"/>
        </w:rPr>
        <w:t>indexes</w:t>
      </w:r>
      <w:proofErr w:type="spellEnd"/>
      <w:r w:rsidRPr="003E19AC">
        <w:rPr>
          <w:rFonts w:asciiTheme="minorHAnsi" w:eastAsia="Times New Roman" w:hAnsiTheme="minorHAnsi" w:cstheme="minorHAnsi"/>
          <w:color w:val="3333FF"/>
        </w:rPr>
        <w:t xml:space="preserve"> = (8*(k-1)+1):8*k; % όπου κ = 1, ... , 32</w:t>
      </w:r>
      <w:r w:rsidRPr="003E19AC">
        <w:rPr>
          <w:rFonts w:asciiTheme="minorHAnsi" w:eastAsia="Times New Roman" w:hAnsiTheme="minorHAnsi" w:cstheme="minorHAnsi"/>
        </w:rPr>
        <w:br/>
      </w:r>
      <w:r w:rsidRPr="003E19AC">
        <w:rPr>
          <w:rFonts w:asciiTheme="minorHAnsi" w:eastAsia="Times New Roman" w:hAnsiTheme="minorHAnsi" w:cstheme="minorHAnsi"/>
          <w:color w:val="3333FF"/>
        </w:rPr>
        <w:t xml:space="preserve">Αυτό θα σας δώσει απευθείας το </w:t>
      </w:r>
      <w:proofErr w:type="spellStart"/>
      <w:r w:rsidRPr="003E19AC">
        <w:rPr>
          <w:rFonts w:asciiTheme="minorHAnsi" w:eastAsia="Times New Roman" w:hAnsiTheme="minorHAnsi" w:cstheme="minorHAnsi"/>
          <w:color w:val="3333FF"/>
        </w:rPr>
        <w:t>low</w:t>
      </w:r>
      <w:proofErr w:type="spellEnd"/>
      <w:r w:rsidRPr="003E19AC">
        <w:rPr>
          <w:rFonts w:asciiTheme="minorHAnsi" w:eastAsia="Times New Roman" w:hAnsiTheme="minorHAnsi" w:cstheme="minorHAnsi"/>
          <w:color w:val="3333FF"/>
        </w:rPr>
        <w:t xml:space="preserve"> k </w:t>
      </w:r>
      <w:proofErr w:type="spellStart"/>
      <w:r w:rsidRPr="003E19AC">
        <w:rPr>
          <w:rFonts w:asciiTheme="minorHAnsi" w:eastAsia="Times New Roman" w:hAnsiTheme="minorHAnsi" w:cstheme="minorHAnsi"/>
          <w:color w:val="3333FF"/>
        </w:rPr>
        <w:t>high</w:t>
      </w:r>
      <w:proofErr w:type="spellEnd"/>
      <w:r w:rsidRPr="003E19AC">
        <w:rPr>
          <w:rFonts w:asciiTheme="minorHAnsi" w:eastAsia="Times New Roman" w:hAnsiTheme="minorHAnsi" w:cstheme="minorHAnsi"/>
          <w:color w:val="3333FF"/>
        </w:rPr>
        <w:t xml:space="preserve"> </w:t>
      </w:r>
      <w:proofErr w:type="spellStart"/>
      <w:r w:rsidRPr="003E19AC">
        <w:rPr>
          <w:rFonts w:asciiTheme="minorHAnsi" w:eastAsia="Times New Roman" w:hAnsiTheme="minorHAnsi" w:cstheme="minorHAnsi"/>
          <w:color w:val="3333FF"/>
        </w:rPr>
        <w:t>index</w:t>
      </w:r>
      <w:proofErr w:type="spellEnd"/>
    </w:p>
    <w:p w14:paraId="3259399D" w14:textId="77777777" w:rsidR="004A623F" w:rsidRPr="003E19AC" w:rsidRDefault="004A623F" w:rsidP="004A623F">
      <w:pPr>
        <w:spacing w:after="0" w:line="100" w:lineRule="atLeast"/>
        <w:rPr>
          <w:rFonts w:asciiTheme="minorHAnsi" w:eastAsia="Times New Roman" w:hAnsiTheme="minorHAnsi" w:cstheme="minorHAnsi"/>
          <w:color w:val="3333FF"/>
        </w:rPr>
      </w:pPr>
    </w:p>
    <w:p w14:paraId="24041859" w14:textId="77777777" w:rsidR="004A623F" w:rsidRDefault="004A623F" w:rsidP="004A623F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b/>
        </w:rPr>
      </w:pPr>
      <w:r w:rsidRPr="003E19AC">
        <w:rPr>
          <w:rFonts w:asciiTheme="minorHAnsi" w:eastAsia="Times New Roman" w:hAnsiTheme="minorHAnsi" w:cstheme="minorHAnsi"/>
          <w:b/>
        </w:rPr>
        <w:t xml:space="preserve">Για το </w:t>
      </w:r>
      <w:r w:rsidRPr="003E19AC">
        <w:rPr>
          <w:rFonts w:asciiTheme="minorHAnsi" w:eastAsia="Times New Roman" w:hAnsiTheme="minorHAnsi" w:cstheme="minorHAnsi"/>
          <w:b/>
          <w:lang w:val="en-US"/>
        </w:rPr>
        <w:t>MSE</w:t>
      </w:r>
      <w:r w:rsidRPr="003E19AC">
        <w:rPr>
          <w:rFonts w:asciiTheme="minorHAnsi" w:eastAsia="Times New Roman" w:hAnsiTheme="minorHAnsi" w:cstheme="minorHAnsi"/>
          <w:b/>
        </w:rPr>
        <w:t xml:space="preserve"> και την μετατόπιση που παρατηρείται: </w:t>
      </w:r>
    </w:p>
    <w:p w14:paraId="4C26DFC7" w14:textId="77777777" w:rsidR="004A623F" w:rsidRPr="00E46020" w:rsidRDefault="004A623F" w:rsidP="004A623F">
      <w:pPr>
        <w:suppressAutoHyphens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</w:rPr>
      </w:pPr>
      <w:r w:rsidRPr="00CA0D2B">
        <w:rPr>
          <w:rFonts w:asciiTheme="minorHAnsi" w:eastAsia="Times New Roman" w:hAnsiTheme="minorHAnsi" w:cstheme="minorHAnsi"/>
          <w:color w:val="3333FF"/>
        </w:rPr>
        <w:t>Η χρονική μετατόπιση του ανακατασκευασμένου σήματος είναι 2*Μ</w:t>
      </w:r>
    </w:p>
    <w:p w14:paraId="64A79BA3" w14:textId="0D0AB17B" w:rsidR="004A623F" w:rsidRDefault="004A623F" w:rsidP="004A623F">
      <w:pPr>
        <w:spacing w:after="0" w:line="100" w:lineRule="atLeast"/>
        <w:rPr>
          <w:rFonts w:asciiTheme="minorHAnsi" w:hAnsiTheme="minorHAnsi" w:cstheme="minorHAnsi"/>
        </w:rPr>
      </w:pPr>
    </w:p>
    <w:p w14:paraId="6E47796C" w14:textId="77777777" w:rsidR="004A623F" w:rsidRPr="003E19AC" w:rsidRDefault="004A623F">
      <w:pPr>
        <w:spacing w:after="0" w:line="100" w:lineRule="atLeast"/>
        <w:ind w:left="360"/>
        <w:rPr>
          <w:rFonts w:asciiTheme="minorHAnsi" w:hAnsiTheme="minorHAnsi" w:cstheme="minorHAnsi"/>
        </w:rPr>
      </w:pPr>
    </w:p>
    <w:p w14:paraId="0BC05BE3" w14:textId="77777777" w:rsidR="009B0F12" w:rsidRPr="003E19AC" w:rsidRDefault="0090190D">
      <w:pPr>
        <w:spacing w:after="0" w:line="100" w:lineRule="atLeast"/>
        <w:rPr>
          <w:rFonts w:asciiTheme="minorHAnsi" w:hAnsiTheme="minorHAnsi" w:cstheme="minorHAnsi"/>
        </w:rPr>
      </w:pPr>
      <w:bookmarkStart w:id="1" w:name="__DdeLink__241_231390365"/>
      <w:bookmarkEnd w:id="1"/>
      <w:r w:rsidRPr="003E19AC">
        <w:rPr>
          <w:rFonts w:asciiTheme="minorHAnsi" w:eastAsia="Times New Roman" w:hAnsiTheme="minorHAnsi" w:cstheme="minorHAnsi"/>
          <w:b/>
          <w:lang w:eastAsia="el-GR"/>
        </w:rPr>
        <w:t>Παράδοση εργαστηριακής άσκησης:</w:t>
      </w:r>
    </w:p>
    <w:p w14:paraId="6D91C2AB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0BE60499" w14:textId="77777777" w:rsidR="009B0F12" w:rsidRPr="003E19AC" w:rsidRDefault="0090190D">
      <w:pPr>
        <w:spacing w:after="0" w:line="100" w:lineRule="atLeast"/>
        <w:rPr>
          <w:rFonts w:asciiTheme="minorHAnsi" w:hAnsiTheme="minorHAnsi" w:cstheme="minorHAnsi"/>
        </w:rPr>
      </w:pPr>
      <w:r w:rsidRPr="003E19AC">
        <w:rPr>
          <w:rFonts w:asciiTheme="minorHAnsi" w:eastAsia="Times New Roman" w:hAnsiTheme="minorHAnsi" w:cstheme="minorHAnsi"/>
          <w:lang w:eastAsia="el-GR"/>
        </w:rPr>
        <w:t xml:space="preserve">Στην αναφορά πρέπει να βάλετε </w:t>
      </w:r>
      <w:proofErr w:type="spellStart"/>
      <w:r w:rsidRPr="003E19AC">
        <w:rPr>
          <w:rFonts w:asciiTheme="minorHAnsi" w:eastAsia="Times New Roman" w:hAnsiTheme="minorHAnsi" w:cstheme="minorHAnsi"/>
          <w:lang w:eastAsia="el-GR"/>
        </w:rPr>
        <w:t>figures</w:t>
      </w:r>
      <w:proofErr w:type="spellEnd"/>
      <w:r w:rsidRPr="003E19AC">
        <w:rPr>
          <w:rFonts w:asciiTheme="minorHAnsi" w:eastAsia="Times New Roman" w:hAnsiTheme="minorHAnsi" w:cstheme="minorHAnsi"/>
          <w:lang w:eastAsia="el-GR"/>
        </w:rPr>
        <w:t xml:space="preserve"> για τα αποτελέσματα του κάθε βήματος για κάποιο πλαίσιο ανάλυσης. Υπολογίστε το </w:t>
      </w:r>
      <w:proofErr w:type="spellStart"/>
      <w:r w:rsidRPr="003E19AC">
        <w:rPr>
          <w:rFonts w:asciiTheme="minorHAnsi" w:eastAsia="Times New Roman" w:hAnsiTheme="minorHAnsi" w:cstheme="minorHAnsi"/>
          <w:lang w:eastAsia="el-GR"/>
        </w:rPr>
        <w:t>Tg</w:t>
      </w:r>
      <w:proofErr w:type="spellEnd"/>
      <w:r w:rsidRPr="003E19AC">
        <w:rPr>
          <w:rFonts w:asciiTheme="minorHAnsi" w:eastAsia="Times New Roman" w:hAnsiTheme="minorHAnsi" w:cstheme="minorHAnsi"/>
          <w:lang w:eastAsia="el-GR"/>
        </w:rPr>
        <w:t xml:space="preserve"> για όλα τα πλαίσια ανάλυσης αλλά δείξτε τα βήματα για ένα πλαίσιο. Δείτε αν θέλετε και τις αντίστοιχες αναπαραστάσεις (</w:t>
      </w:r>
      <w:proofErr w:type="spellStart"/>
      <w:r w:rsidRPr="003E19AC">
        <w:rPr>
          <w:rFonts w:asciiTheme="minorHAnsi" w:eastAsia="Times New Roman" w:hAnsiTheme="minorHAnsi" w:cstheme="minorHAnsi"/>
          <w:lang w:eastAsia="el-GR"/>
        </w:rPr>
        <w:t>figure</w:t>
      </w:r>
      <w:proofErr w:type="spellEnd"/>
      <w:r w:rsidRPr="003E19AC">
        <w:rPr>
          <w:rFonts w:asciiTheme="minorHAnsi" w:eastAsia="Times New Roman" w:hAnsiTheme="minorHAnsi" w:cstheme="minorHAnsi"/>
          <w:lang w:eastAsia="el-GR"/>
        </w:rPr>
        <w:t xml:space="preserve"> 8) του </w:t>
      </w:r>
      <w:proofErr w:type="spellStart"/>
      <w:r w:rsidRPr="003E19AC">
        <w:rPr>
          <w:rFonts w:asciiTheme="minorHAnsi" w:eastAsia="Times New Roman" w:hAnsiTheme="minorHAnsi" w:cstheme="minorHAnsi"/>
          <w:lang w:eastAsia="el-GR"/>
        </w:rPr>
        <w:t>paper</w:t>
      </w:r>
      <w:proofErr w:type="spellEnd"/>
      <w:r w:rsidRPr="003E19AC">
        <w:rPr>
          <w:rFonts w:asciiTheme="minorHAnsi" w:eastAsia="Times New Roman" w:hAnsiTheme="minorHAnsi" w:cstheme="minorHAnsi"/>
          <w:lang w:eastAsia="el-GR"/>
        </w:rPr>
        <w:t xml:space="preserve"> που σας έχουμε δώσει στο </w:t>
      </w:r>
      <w:hyperlink r:id="rId6"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eastAsia="el-GR"/>
          </w:rPr>
          <w:t>http</w:t>
        </w:r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val="el-GR" w:eastAsia="el-GR"/>
          </w:rPr>
          <w:t>://</w:t>
        </w:r>
        <w:proofErr w:type="spellStart"/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eastAsia="el-GR"/>
          </w:rPr>
          <w:t>cvsp</w:t>
        </w:r>
        <w:proofErr w:type="spellEnd"/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val="el-GR" w:eastAsia="el-GR"/>
          </w:rPr>
          <w:t>.</w:t>
        </w:r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eastAsia="el-GR"/>
          </w:rPr>
          <w:t>cs</w:t>
        </w:r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val="el-GR" w:eastAsia="el-GR"/>
          </w:rPr>
          <w:t>.</w:t>
        </w:r>
        <w:proofErr w:type="spellStart"/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eastAsia="el-GR"/>
          </w:rPr>
          <w:t>ntua</w:t>
        </w:r>
        <w:proofErr w:type="spellEnd"/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val="el-GR" w:eastAsia="el-GR"/>
          </w:rPr>
          <w:t>.</w:t>
        </w:r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eastAsia="el-GR"/>
          </w:rPr>
          <w:t>gr</w:t>
        </w:r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val="el-GR" w:eastAsia="el-GR"/>
          </w:rPr>
          <w:t>/</w:t>
        </w:r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eastAsia="el-GR"/>
          </w:rPr>
          <w:t>courses</w:t>
        </w:r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val="el-GR" w:eastAsia="el-GR"/>
          </w:rPr>
          <w:t>/</w:t>
        </w:r>
        <w:proofErr w:type="spellStart"/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eastAsia="el-GR"/>
          </w:rPr>
          <w:t>dsp</w:t>
        </w:r>
        <w:proofErr w:type="spellEnd"/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val="el-GR" w:eastAsia="el-GR"/>
          </w:rPr>
          <w:t>/</w:t>
        </w:r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eastAsia="el-GR"/>
          </w:rPr>
          <w:t>Material</w:t>
        </w:r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val="el-GR" w:eastAsia="el-GR"/>
          </w:rPr>
          <w:t>/</w:t>
        </w:r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eastAsia="el-GR"/>
          </w:rPr>
          <w:t>Papers</w:t>
        </w:r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val="el-GR" w:eastAsia="el-GR"/>
          </w:rPr>
          <w:t>/</w:t>
        </w:r>
        <w:proofErr w:type="spellStart"/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eastAsia="el-GR"/>
          </w:rPr>
          <w:t>mp</w:t>
        </w:r>
        <w:proofErr w:type="spellEnd"/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val="el-GR" w:eastAsia="el-GR"/>
          </w:rPr>
          <w:t>3/</w:t>
        </w:r>
        <w:proofErr w:type="spellStart"/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eastAsia="el-GR"/>
          </w:rPr>
          <w:t>PainterSpanias</w:t>
        </w:r>
        <w:proofErr w:type="spellEnd"/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val="el-GR" w:eastAsia="el-GR"/>
          </w:rPr>
          <w:t>_</w:t>
        </w:r>
        <w:proofErr w:type="spellStart"/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eastAsia="el-GR"/>
          </w:rPr>
          <w:t>PerceptualCodingDigitalAudio</w:t>
        </w:r>
        <w:proofErr w:type="spellEnd"/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val="el-GR" w:eastAsia="el-GR"/>
          </w:rPr>
          <w:t>_</w:t>
        </w:r>
        <w:proofErr w:type="spellStart"/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eastAsia="el-GR"/>
          </w:rPr>
          <w:t>ieeeProc</w:t>
        </w:r>
        <w:proofErr w:type="spellEnd"/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val="el-GR" w:eastAsia="el-GR"/>
          </w:rPr>
          <w:t>2000.</w:t>
        </w:r>
        <w:r w:rsidRPr="003E19AC">
          <w:rPr>
            <w:rStyle w:val="InternetLink"/>
            <w:rFonts w:asciiTheme="minorHAnsi" w:eastAsia="Times New Roman" w:hAnsiTheme="minorHAnsi" w:cstheme="minorHAnsi"/>
            <w:color w:val="0000FF"/>
            <w:lang w:eastAsia="el-GR"/>
          </w:rPr>
          <w:t>pdf</w:t>
        </w:r>
      </w:hyperlink>
    </w:p>
    <w:p w14:paraId="124B1968" w14:textId="77777777" w:rsidR="009B0F12" w:rsidRPr="003E19AC" w:rsidRDefault="0090190D">
      <w:pPr>
        <w:spacing w:after="0" w:line="100" w:lineRule="atLeast"/>
        <w:rPr>
          <w:rFonts w:asciiTheme="minorHAnsi" w:hAnsiTheme="minorHAnsi" w:cstheme="minorHAnsi"/>
        </w:rPr>
      </w:pPr>
      <w:r w:rsidRPr="003E19AC">
        <w:rPr>
          <w:rFonts w:asciiTheme="minorHAnsi" w:eastAsia="Times New Roman" w:hAnsiTheme="minorHAnsi" w:cstheme="minorHAnsi"/>
          <w:lang w:eastAsia="el-GR"/>
        </w:rPr>
        <w:t> </w:t>
      </w:r>
    </w:p>
    <w:p w14:paraId="661A6A9E" w14:textId="77777777" w:rsidR="009B0F12" w:rsidRPr="003E19AC" w:rsidRDefault="009B0F12">
      <w:pPr>
        <w:spacing w:after="0" w:line="100" w:lineRule="atLeast"/>
        <w:ind w:left="360"/>
        <w:rPr>
          <w:rFonts w:asciiTheme="minorHAnsi" w:hAnsiTheme="minorHAnsi" w:cstheme="minorHAnsi"/>
        </w:rPr>
      </w:pPr>
    </w:p>
    <w:p w14:paraId="1E792650" w14:textId="77777777" w:rsidR="009B0F12" w:rsidRPr="003E19AC" w:rsidRDefault="0090190D">
      <w:pPr>
        <w:spacing w:after="0" w:line="100" w:lineRule="atLeast"/>
        <w:rPr>
          <w:rFonts w:asciiTheme="minorHAnsi" w:hAnsiTheme="minorHAnsi" w:cstheme="minorHAnsi"/>
        </w:rPr>
      </w:pPr>
      <w:r w:rsidRPr="003E19AC">
        <w:rPr>
          <w:rFonts w:asciiTheme="minorHAnsi" w:eastAsia="Times New Roman" w:hAnsiTheme="minorHAnsi" w:cstheme="minorHAnsi"/>
          <w:b/>
          <w:lang w:eastAsia="el-GR"/>
        </w:rPr>
        <w:t xml:space="preserve">Ενδιάμεσα και τελικά αποτελέσματα (Βήμα 1, </w:t>
      </w:r>
      <w:r w:rsidRPr="008933A6">
        <w:rPr>
          <w:rFonts w:asciiTheme="minorHAnsi" w:eastAsia="Times New Roman" w:hAnsiTheme="minorHAnsi" w:cstheme="minorHAnsi"/>
          <w:b/>
          <w:color w:val="FF0000"/>
          <w:highlight w:val="yellow"/>
          <w:lang w:eastAsia="el-GR"/>
        </w:rPr>
        <w:t>1</w:t>
      </w:r>
      <w:r w:rsidR="008933A6" w:rsidRPr="008933A6">
        <w:rPr>
          <w:rFonts w:asciiTheme="minorHAnsi" w:eastAsia="Times New Roman" w:hAnsiTheme="minorHAnsi" w:cstheme="minorHAnsi"/>
          <w:b/>
          <w:color w:val="FF0000"/>
          <w:highlight w:val="yellow"/>
          <w:lang w:eastAsia="el-GR"/>
        </w:rPr>
        <w:t>00</w:t>
      </w:r>
      <w:r w:rsidRPr="008933A6">
        <w:rPr>
          <w:rFonts w:asciiTheme="minorHAnsi" w:eastAsia="Times New Roman" w:hAnsiTheme="minorHAnsi" w:cstheme="minorHAnsi"/>
          <w:b/>
          <w:color w:val="FF0000"/>
          <w:highlight w:val="yellow"/>
          <w:lang w:eastAsia="el-GR"/>
        </w:rPr>
        <w:t>ο πλαίσιο</w:t>
      </w:r>
      <w:r w:rsidRPr="003E19AC">
        <w:rPr>
          <w:rFonts w:asciiTheme="minorHAnsi" w:eastAsia="Times New Roman" w:hAnsiTheme="minorHAnsi" w:cstheme="minorHAnsi"/>
          <w:b/>
          <w:lang w:eastAsia="el-GR"/>
        </w:rPr>
        <w:t>)</w:t>
      </w:r>
    </w:p>
    <w:p w14:paraId="28BF88A8" w14:textId="77777777" w:rsidR="009B0F12" w:rsidRDefault="00CB2F17">
      <w:pPr>
        <w:spacing w:after="0" w:line="1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1B893F6" wp14:editId="7110EF00">
            <wp:extent cx="5276850" cy="3952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A5458" w14:textId="77777777" w:rsidR="00CB2F17" w:rsidRDefault="00CB2F17">
      <w:pPr>
        <w:spacing w:after="0" w:line="1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31ADBA67" wp14:editId="70D4CE5E">
            <wp:extent cx="5276850" cy="3952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A076" w14:textId="77777777" w:rsidR="00CB2F17" w:rsidRPr="003E19AC" w:rsidRDefault="00CB2F17">
      <w:pPr>
        <w:spacing w:after="0" w:line="1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2EFDDAE5" wp14:editId="5BC348A6">
            <wp:extent cx="5276850" cy="3952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CFAB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75A5B640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714D9B00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4940429D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4148655D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116582F2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7E5D2F70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57F1DE5C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74EC673B" w14:textId="77777777" w:rsidR="009B0F12" w:rsidRPr="003E19AC" w:rsidRDefault="009B0F12">
      <w:pPr>
        <w:spacing w:after="0" w:line="100" w:lineRule="atLeast"/>
        <w:rPr>
          <w:rFonts w:asciiTheme="minorHAnsi" w:hAnsiTheme="minorHAnsi" w:cstheme="minorHAnsi"/>
        </w:rPr>
      </w:pPr>
    </w:p>
    <w:p w14:paraId="2C412D48" w14:textId="77777777" w:rsidR="009B0F12" w:rsidRPr="003E19AC" w:rsidRDefault="00CB2F17">
      <w:pPr>
        <w:spacing w:after="0" w:line="1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DC6F0C1" wp14:editId="040EFDE6">
            <wp:extent cx="5276850" cy="3952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FDE5" w14:textId="77777777" w:rsidR="00CB2F17" w:rsidRDefault="00CB2F17">
      <w:pPr>
        <w:spacing w:after="0" w:line="100" w:lineRule="atLeast"/>
        <w:rPr>
          <w:rFonts w:asciiTheme="minorHAnsi" w:hAnsiTheme="minorHAnsi" w:cstheme="minorHAnsi"/>
        </w:rPr>
      </w:pPr>
    </w:p>
    <w:p w14:paraId="658312C1" w14:textId="77777777" w:rsidR="00CB2F17" w:rsidRDefault="00CB2F17">
      <w:pPr>
        <w:spacing w:after="0" w:line="100" w:lineRule="atLeast"/>
        <w:rPr>
          <w:rFonts w:asciiTheme="minorHAnsi" w:hAnsiTheme="minorHAnsi" w:cstheme="minorHAnsi"/>
          <w:noProof/>
        </w:rPr>
      </w:pPr>
    </w:p>
    <w:p w14:paraId="70736AC6" w14:textId="77777777" w:rsidR="00CB2F17" w:rsidRDefault="00CB2F17">
      <w:pPr>
        <w:spacing w:after="0" w:line="100" w:lineRule="atLeast"/>
        <w:rPr>
          <w:rFonts w:asciiTheme="minorHAnsi" w:hAnsiTheme="minorHAnsi" w:cstheme="minorHAnsi"/>
        </w:rPr>
      </w:pPr>
    </w:p>
    <w:p w14:paraId="16D42704" w14:textId="77777777" w:rsidR="009B0F12" w:rsidRDefault="00CB2F17">
      <w:pPr>
        <w:spacing w:after="0" w:line="1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4E2F15AE" wp14:editId="7F5F85BB">
            <wp:extent cx="5276850" cy="3952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8C4F" w14:textId="77777777" w:rsidR="00CB2F17" w:rsidRPr="003E19AC" w:rsidRDefault="00CB2F17">
      <w:pPr>
        <w:spacing w:after="0" w:line="10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E9A48C1" wp14:editId="4FE5C44B">
            <wp:extent cx="5274310" cy="395097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F17" w:rsidRPr="003E19AC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B8F"/>
    <w:multiLevelType w:val="multilevel"/>
    <w:tmpl w:val="1B7A9A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BB23ED"/>
    <w:multiLevelType w:val="multilevel"/>
    <w:tmpl w:val="F1BC81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417CE"/>
    <w:multiLevelType w:val="multilevel"/>
    <w:tmpl w:val="F06CEE6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0405C"/>
    <w:multiLevelType w:val="multilevel"/>
    <w:tmpl w:val="77FC6CA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8131B"/>
    <w:multiLevelType w:val="multilevel"/>
    <w:tmpl w:val="724AFE3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74BB8"/>
    <w:multiLevelType w:val="multilevel"/>
    <w:tmpl w:val="0F38538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DB61F2"/>
    <w:multiLevelType w:val="multilevel"/>
    <w:tmpl w:val="7AEA09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91F16"/>
    <w:multiLevelType w:val="multilevel"/>
    <w:tmpl w:val="6BCCD64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F12"/>
    <w:rsid w:val="00055556"/>
    <w:rsid w:val="000B2D68"/>
    <w:rsid w:val="0026158D"/>
    <w:rsid w:val="0026586D"/>
    <w:rsid w:val="003248A2"/>
    <w:rsid w:val="003B7AA3"/>
    <w:rsid w:val="003E19AC"/>
    <w:rsid w:val="00416DEA"/>
    <w:rsid w:val="00441204"/>
    <w:rsid w:val="004A623F"/>
    <w:rsid w:val="005116FE"/>
    <w:rsid w:val="00514AB3"/>
    <w:rsid w:val="00535354"/>
    <w:rsid w:val="00562BFB"/>
    <w:rsid w:val="005F0BDE"/>
    <w:rsid w:val="006F66F6"/>
    <w:rsid w:val="00775900"/>
    <w:rsid w:val="008933A6"/>
    <w:rsid w:val="0090190D"/>
    <w:rsid w:val="00912804"/>
    <w:rsid w:val="00965EC6"/>
    <w:rsid w:val="00973316"/>
    <w:rsid w:val="00986B63"/>
    <w:rsid w:val="009B0F12"/>
    <w:rsid w:val="009B4215"/>
    <w:rsid w:val="00AA7E57"/>
    <w:rsid w:val="00B04413"/>
    <w:rsid w:val="00C33E03"/>
    <w:rsid w:val="00CA0D2B"/>
    <w:rsid w:val="00CB2F17"/>
    <w:rsid w:val="00D46342"/>
    <w:rsid w:val="00DD0458"/>
    <w:rsid w:val="00E26373"/>
    <w:rsid w:val="00E46020"/>
    <w:rsid w:val="00F1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8A3F"/>
  <w15:docId w15:val="{40E6B503-3540-429F-B65B-74BF8439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256" w:lineRule="auto"/>
    </w:pPr>
    <w:rPr>
      <w:rFonts w:ascii="Calibri" w:eastAsia="Droid Sans Fallback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InternetLink">
    <w:name w:val="Internet Link"/>
    <w:rPr>
      <w:color w:val="000080"/>
      <w:u w:val="single"/>
      <w:lang w:val="en-US" w:eastAsia="en-US" w:bidi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55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556"/>
    <w:rPr>
      <w:rFonts w:ascii="Segoe UI" w:eastAsia="Droid Sans Fallback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iff"/><Relationship Id="rId12" Type="http://schemas.openxmlformats.org/officeDocument/2006/relationships/image" Target="media/image6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vsp.cs.ntua.gr/courses/dsp/Material/Papers/mp3/PainterSpanias_PerceptualCodingDigitalAudio_ieeeProc2000.pdf" TargetMode="External"/><Relationship Id="rId11" Type="http://schemas.openxmlformats.org/officeDocument/2006/relationships/image" Target="media/image5.tiff"/><Relationship Id="rId5" Type="http://schemas.openxmlformats.org/officeDocument/2006/relationships/webSettings" Target="webSettings.xml"/><Relationship Id="rId10" Type="http://schemas.openxmlformats.org/officeDocument/2006/relationships/image" Target="media/image4.tiff"/><Relationship Id="rId4" Type="http://schemas.openxmlformats.org/officeDocument/2006/relationships/settings" Target="settings.xml"/><Relationship Id="rId9" Type="http://schemas.openxmlformats.org/officeDocument/2006/relationships/image" Target="media/image3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FE0D4-679D-4F51-8F4A-ECE5E335A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nance.. nance..</cp:lastModifiedBy>
  <cp:revision>4</cp:revision>
  <dcterms:created xsi:type="dcterms:W3CDTF">2019-04-16T11:20:00Z</dcterms:created>
  <dcterms:modified xsi:type="dcterms:W3CDTF">2019-04-17T09:56:00Z</dcterms:modified>
</cp:coreProperties>
</file>