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7AA3E" w14:textId="3E038C55" w:rsidR="0091724F" w:rsidRPr="000D572B" w:rsidRDefault="0091724F" w:rsidP="00E02D06">
      <w:pPr>
        <w:spacing w:after="0" w:line="276" w:lineRule="auto"/>
        <w:jc w:val="center"/>
        <w:rPr>
          <w:rFonts w:ascii="Times New Roman" w:hAnsi="Times New Roman" w:cs="Times New Roman"/>
          <w:b/>
          <w:sz w:val="28"/>
          <w:szCs w:val="24"/>
          <w:lang w:val="el-GR"/>
        </w:rPr>
      </w:pPr>
      <w:r w:rsidRPr="000D572B">
        <w:rPr>
          <w:rFonts w:ascii="Times New Roman" w:hAnsi="Times New Roman" w:cs="Times New Roman"/>
          <w:b/>
          <w:sz w:val="28"/>
          <w:szCs w:val="24"/>
          <w:lang w:val="el-GR"/>
        </w:rPr>
        <w:t>ΠΡΥ 005.</w:t>
      </w:r>
      <w:r w:rsidR="002A3378">
        <w:rPr>
          <w:rFonts w:ascii="Times New Roman" w:hAnsi="Times New Roman" w:cs="Times New Roman"/>
          <w:b/>
          <w:sz w:val="28"/>
          <w:szCs w:val="24"/>
          <w:lang w:val="el-GR"/>
        </w:rPr>
        <w:t>4</w:t>
      </w:r>
      <w:r w:rsidR="00A22B4C">
        <w:rPr>
          <w:rFonts w:ascii="Times New Roman" w:hAnsi="Times New Roman" w:cs="Times New Roman"/>
          <w:b/>
          <w:sz w:val="28"/>
          <w:szCs w:val="24"/>
          <w:lang w:val="el-GR"/>
        </w:rPr>
        <w:t xml:space="preserve"> </w:t>
      </w:r>
      <w:r w:rsidRPr="000D572B">
        <w:rPr>
          <w:rFonts w:ascii="Times New Roman" w:hAnsi="Times New Roman" w:cs="Times New Roman"/>
          <w:b/>
          <w:sz w:val="28"/>
          <w:szCs w:val="24"/>
          <w:lang w:val="el-GR"/>
        </w:rPr>
        <w:t>Εκπαιδευτική Ψυχολογία</w:t>
      </w:r>
    </w:p>
    <w:p w14:paraId="7E97AA3F" w14:textId="171AA0E2" w:rsidR="004A283A" w:rsidRPr="00AE56ED" w:rsidRDefault="004A283A" w:rsidP="00E02D06">
      <w:pPr>
        <w:spacing w:after="0" w:line="276" w:lineRule="auto"/>
        <w:jc w:val="center"/>
        <w:rPr>
          <w:rFonts w:ascii="Times New Roman" w:hAnsi="Times New Roman" w:cs="Times New Roman"/>
          <w:sz w:val="24"/>
          <w:szCs w:val="24"/>
        </w:rPr>
      </w:pPr>
      <w:r>
        <w:rPr>
          <w:rFonts w:ascii="Times New Roman" w:hAnsi="Times New Roman" w:cs="Times New Roman"/>
          <w:sz w:val="24"/>
          <w:szCs w:val="24"/>
          <w:lang w:val="el-GR"/>
        </w:rPr>
        <w:t>Χειμερινό εξάμηνο 20</w:t>
      </w:r>
      <w:r w:rsidR="00C55B3E">
        <w:rPr>
          <w:rFonts w:ascii="Times New Roman" w:hAnsi="Times New Roman" w:cs="Times New Roman"/>
          <w:sz w:val="24"/>
          <w:szCs w:val="24"/>
          <w:lang w:val="el-GR"/>
        </w:rPr>
        <w:t>2</w:t>
      </w:r>
      <w:r w:rsidR="00AE56ED">
        <w:rPr>
          <w:rFonts w:ascii="Times New Roman" w:hAnsi="Times New Roman" w:cs="Times New Roman"/>
          <w:sz w:val="24"/>
          <w:szCs w:val="24"/>
        </w:rPr>
        <w:t>6</w:t>
      </w:r>
      <w:r>
        <w:rPr>
          <w:rFonts w:ascii="Times New Roman" w:hAnsi="Times New Roman" w:cs="Times New Roman"/>
          <w:sz w:val="24"/>
          <w:szCs w:val="24"/>
          <w:lang w:val="el-GR"/>
        </w:rPr>
        <w:t>-</w:t>
      </w:r>
      <w:r w:rsidR="00C55B3E">
        <w:rPr>
          <w:rFonts w:ascii="Times New Roman" w:hAnsi="Times New Roman" w:cs="Times New Roman"/>
          <w:sz w:val="24"/>
          <w:szCs w:val="24"/>
          <w:lang w:val="el-GR"/>
        </w:rPr>
        <w:t>2</w:t>
      </w:r>
      <w:r w:rsidR="00AE56ED">
        <w:rPr>
          <w:rFonts w:ascii="Times New Roman" w:hAnsi="Times New Roman" w:cs="Times New Roman"/>
          <w:sz w:val="24"/>
          <w:szCs w:val="24"/>
        </w:rPr>
        <w:t>7</w:t>
      </w:r>
    </w:p>
    <w:p w14:paraId="7E97AA40" w14:textId="77777777" w:rsidR="0091724F" w:rsidRDefault="0091724F" w:rsidP="00E02D06">
      <w:pPr>
        <w:spacing w:after="0" w:line="276" w:lineRule="auto"/>
        <w:rPr>
          <w:rFonts w:ascii="Times New Roman" w:hAnsi="Times New Roman" w:cs="Times New Roman"/>
          <w:sz w:val="24"/>
          <w:szCs w:val="24"/>
        </w:rPr>
      </w:pPr>
    </w:p>
    <w:p w14:paraId="27A8D5AF" w14:textId="77777777" w:rsidR="00E02D06" w:rsidRPr="00E02D06" w:rsidRDefault="00E02D06" w:rsidP="00E02D06">
      <w:pPr>
        <w:spacing w:after="0" w:line="276" w:lineRule="auto"/>
        <w:rPr>
          <w:rFonts w:ascii="Times New Roman" w:hAnsi="Times New Roman" w:cs="Times New Roman"/>
          <w:sz w:val="24"/>
          <w:szCs w:val="24"/>
        </w:rPr>
      </w:pPr>
    </w:p>
    <w:p w14:paraId="7E97AA41" w14:textId="77777777" w:rsidR="0091724F" w:rsidRDefault="0091724F" w:rsidP="00E02D06">
      <w:pPr>
        <w:spacing w:after="0" w:line="276" w:lineRule="auto"/>
        <w:rPr>
          <w:rFonts w:ascii="Times New Roman" w:hAnsi="Times New Roman" w:cs="Times New Roman"/>
          <w:sz w:val="24"/>
          <w:szCs w:val="24"/>
          <w:lang w:val="el-GR"/>
        </w:rPr>
      </w:pPr>
      <w:r>
        <w:rPr>
          <w:rFonts w:ascii="Times New Roman" w:hAnsi="Times New Roman" w:cs="Times New Roman"/>
          <w:sz w:val="24"/>
          <w:szCs w:val="24"/>
          <w:lang w:val="el-GR"/>
        </w:rPr>
        <w:t>Διδάσκων:</w:t>
      </w:r>
      <w:r w:rsidR="004A283A">
        <w:rPr>
          <w:rFonts w:ascii="Times New Roman" w:hAnsi="Times New Roman" w:cs="Times New Roman"/>
          <w:sz w:val="24"/>
          <w:szCs w:val="24"/>
          <w:lang w:val="el-GR"/>
        </w:rPr>
        <w:tab/>
      </w:r>
      <w:r w:rsidR="004A283A">
        <w:rPr>
          <w:rFonts w:ascii="Times New Roman" w:hAnsi="Times New Roman" w:cs="Times New Roman"/>
          <w:sz w:val="24"/>
          <w:szCs w:val="24"/>
          <w:lang w:val="el-GR"/>
        </w:rPr>
        <w:tab/>
      </w:r>
      <w:r w:rsidR="004A283A">
        <w:rPr>
          <w:rFonts w:ascii="Times New Roman" w:hAnsi="Times New Roman" w:cs="Times New Roman"/>
          <w:sz w:val="24"/>
          <w:szCs w:val="24"/>
          <w:lang w:val="el-GR"/>
        </w:rPr>
        <w:tab/>
      </w:r>
      <w:r>
        <w:rPr>
          <w:rFonts w:ascii="Times New Roman" w:hAnsi="Times New Roman" w:cs="Times New Roman"/>
          <w:sz w:val="24"/>
          <w:szCs w:val="24"/>
          <w:lang w:val="el-GR"/>
        </w:rPr>
        <w:t>Μιχάλης Π. Μιχαηλίδης</w:t>
      </w:r>
    </w:p>
    <w:p w14:paraId="7E97AA42" w14:textId="487F4484" w:rsidR="004A283A" w:rsidRDefault="004A283A" w:rsidP="00E02D06">
      <w:pPr>
        <w:spacing w:after="0" w:line="276" w:lineRule="auto"/>
        <w:rPr>
          <w:rFonts w:ascii="Times New Roman" w:hAnsi="Times New Roman" w:cs="Times New Roman"/>
          <w:sz w:val="24"/>
          <w:szCs w:val="24"/>
          <w:lang w:val="el-GR"/>
        </w:rPr>
      </w:pPr>
      <w:r>
        <w:rPr>
          <w:rFonts w:ascii="Times New Roman" w:hAnsi="Times New Roman" w:cs="Times New Roman"/>
          <w:sz w:val="24"/>
          <w:szCs w:val="24"/>
          <w:lang w:val="el-GR"/>
        </w:rPr>
        <w:tab/>
      </w:r>
      <w:r>
        <w:rPr>
          <w:rFonts w:ascii="Times New Roman" w:hAnsi="Times New Roman" w:cs="Times New Roman"/>
          <w:sz w:val="24"/>
          <w:szCs w:val="24"/>
          <w:lang w:val="el-GR"/>
        </w:rPr>
        <w:tab/>
      </w:r>
      <w:r>
        <w:rPr>
          <w:rFonts w:ascii="Times New Roman" w:hAnsi="Times New Roman" w:cs="Times New Roman"/>
          <w:sz w:val="24"/>
          <w:szCs w:val="24"/>
          <w:lang w:val="el-GR"/>
        </w:rPr>
        <w:tab/>
      </w:r>
      <w:r>
        <w:rPr>
          <w:rFonts w:ascii="Times New Roman" w:hAnsi="Times New Roman" w:cs="Times New Roman"/>
          <w:sz w:val="24"/>
          <w:szCs w:val="24"/>
          <w:lang w:val="el-GR"/>
        </w:rPr>
        <w:tab/>
      </w:r>
      <w:r w:rsidR="00F44BAC">
        <w:rPr>
          <w:rFonts w:ascii="Times New Roman" w:hAnsi="Times New Roman" w:cs="Times New Roman"/>
          <w:sz w:val="24"/>
          <w:szCs w:val="24"/>
          <w:lang w:val="el-GR"/>
        </w:rPr>
        <w:t>Αναπλ.</w:t>
      </w:r>
      <w:r w:rsidR="00C55B3E">
        <w:rPr>
          <w:rFonts w:ascii="Times New Roman" w:hAnsi="Times New Roman" w:cs="Times New Roman"/>
          <w:sz w:val="24"/>
          <w:szCs w:val="24"/>
          <w:lang w:val="el-GR"/>
        </w:rPr>
        <w:t xml:space="preserve"> Καθηγητής</w:t>
      </w:r>
      <w:r>
        <w:rPr>
          <w:rFonts w:ascii="Times New Roman" w:hAnsi="Times New Roman" w:cs="Times New Roman"/>
          <w:sz w:val="24"/>
          <w:szCs w:val="24"/>
          <w:lang w:val="el-GR"/>
        </w:rPr>
        <w:t>, Τμήμα Ψυχολογίας, Πανεπιστήμιο Κύπρου</w:t>
      </w:r>
    </w:p>
    <w:p w14:paraId="7E97AA43" w14:textId="77777777" w:rsidR="0091724F" w:rsidRDefault="0091724F" w:rsidP="00E02D06">
      <w:pPr>
        <w:spacing w:after="0" w:line="276" w:lineRule="auto"/>
        <w:rPr>
          <w:rFonts w:ascii="Times New Roman" w:hAnsi="Times New Roman" w:cs="Times New Roman"/>
          <w:sz w:val="24"/>
          <w:szCs w:val="24"/>
          <w:lang w:val="el-GR"/>
        </w:rPr>
      </w:pPr>
      <w:r>
        <w:rPr>
          <w:rFonts w:ascii="Times New Roman" w:hAnsi="Times New Roman" w:cs="Times New Roman"/>
          <w:sz w:val="24"/>
          <w:szCs w:val="24"/>
          <w:lang w:val="el-GR"/>
        </w:rPr>
        <w:t xml:space="preserve">Ηλεκτρονική διεύθυνση: </w:t>
      </w:r>
      <w:r w:rsidR="004A283A">
        <w:rPr>
          <w:rFonts w:ascii="Times New Roman" w:hAnsi="Times New Roman" w:cs="Times New Roman"/>
          <w:sz w:val="24"/>
          <w:szCs w:val="24"/>
          <w:lang w:val="el-GR"/>
        </w:rPr>
        <w:tab/>
      </w:r>
      <w:r>
        <w:rPr>
          <w:rFonts w:ascii="Times New Roman" w:hAnsi="Times New Roman" w:cs="Times New Roman"/>
          <w:sz w:val="24"/>
          <w:szCs w:val="24"/>
        </w:rPr>
        <w:t>michalim</w:t>
      </w:r>
      <w:r w:rsidRPr="0091724F">
        <w:rPr>
          <w:rFonts w:ascii="Times New Roman" w:hAnsi="Times New Roman" w:cs="Times New Roman"/>
          <w:sz w:val="24"/>
          <w:szCs w:val="24"/>
          <w:lang w:val="el-GR"/>
        </w:rPr>
        <w:t>@</w:t>
      </w:r>
      <w:r>
        <w:rPr>
          <w:rFonts w:ascii="Times New Roman" w:hAnsi="Times New Roman" w:cs="Times New Roman"/>
          <w:sz w:val="24"/>
          <w:szCs w:val="24"/>
        </w:rPr>
        <w:t>ucy</w:t>
      </w:r>
      <w:r w:rsidRPr="0091724F">
        <w:rPr>
          <w:rFonts w:ascii="Times New Roman" w:hAnsi="Times New Roman" w:cs="Times New Roman"/>
          <w:sz w:val="24"/>
          <w:szCs w:val="24"/>
          <w:lang w:val="el-GR"/>
        </w:rPr>
        <w:t>.</w:t>
      </w:r>
      <w:r>
        <w:rPr>
          <w:rFonts w:ascii="Times New Roman" w:hAnsi="Times New Roman" w:cs="Times New Roman"/>
          <w:sz w:val="24"/>
          <w:szCs w:val="24"/>
        </w:rPr>
        <w:t>ac</w:t>
      </w:r>
      <w:r w:rsidRPr="0091724F">
        <w:rPr>
          <w:rFonts w:ascii="Times New Roman" w:hAnsi="Times New Roman" w:cs="Times New Roman"/>
          <w:sz w:val="24"/>
          <w:szCs w:val="24"/>
          <w:lang w:val="el-GR"/>
        </w:rPr>
        <w:t>.</w:t>
      </w:r>
      <w:r>
        <w:rPr>
          <w:rFonts w:ascii="Times New Roman" w:hAnsi="Times New Roman" w:cs="Times New Roman"/>
          <w:sz w:val="24"/>
          <w:szCs w:val="24"/>
        </w:rPr>
        <w:t>cy</w:t>
      </w:r>
    </w:p>
    <w:p w14:paraId="7E97AA44" w14:textId="77777777" w:rsidR="0091724F" w:rsidRDefault="0091724F" w:rsidP="00E02D06">
      <w:pPr>
        <w:spacing w:after="0" w:line="276" w:lineRule="auto"/>
        <w:rPr>
          <w:rFonts w:ascii="Times New Roman" w:hAnsi="Times New Roman" w:cs="Times New Roman"/>
          <w:sz w:val="24"/>
          <w:szCs w:val="24"/>
          <w:lang w:val="el-GR"/>
        </w:rPr>
      </w:pPr>
      <w:r>
        <w:rPr>
          <w:rFonts w:ascii="Times New Roman" w:hAnsi="Times New Roman" w:cs="Times New Roman"/>
          <w:sz w:val="24"/>
          <w:szCs w:val="24"/>
          <w:lang w:val="el-GR"/>
        </w:rPr>
        <w:t xml:space="preserve">Τηλέφωνο: </w:t>
      </w:r>
      <w:r w:rsidR="004A283A">
        <w:rPr>
          <w:rFonts w:ascii="Times New Roman" w:hAnsi="Times New Roman" w:cs="Times New Roman"/>
          <w:sz w:val="24"/>
          <w:szCs w:val="24"/>
          <w:lang w:val="el-GR"/>
        </w:rPr>
        <w:tab/>
      </w:r>
      <w:r w:rsidR="004A283A">
        <w:rPr>
          <w:rFonts w:ascii="Times New Roman" w:hAnsi="Times New Roman" w:cs="Times New Roman"/>
          <w:sz w:val="24"/>
          <w:szCs w:val="24"/>
          <w:lang w:val="el-GR"/>
        </w:rPr>
        <w:tab/>
      </w:r>
      <w:r w:rsidR="004A283A">
        <w:rPr>
          <w:rFonts w:ascii="Times New Roman" w:hAnsi="Times New Roman" w:cs="Times New Roman"/>
          <w:sz w:val="24"/>
          <w:szCs w:val="24"/>
          <w:lang w:val="el-GR"/>
        </w:rPr>
        <w:tab/>
      </w:r>
      <w:r>
        <w:rPr>
          <w:rFonts w:ascii="Times New Roman" w:hAnsi="Times New Roman" w:cs="Times New Roman"/>
          <w:sz w:val="24"/>
          <w:szCs w:val="24"/>
          <w:lang w:val="el-GR"/>
        </w:rPr>
        <w:t>22892080</w:t>
      </w:r>
    </w:p>
    <w:p w14:paraId="7E97AA45" w14:textId="0F9FF47D" w:rsidR="0091724F" w:rsidRDefault="0091724F" w:rsidP="00E02D06">
      <w:pPr>
        <w:spacing w:after="0" w:line="276" w:lineRule="auto"/>
        <w:rPr>
          <w:rFonts w:ascii="Times New Roman" w:hAnsi="Times New Roman" w:cs="Times New Roman"/>
          <w:sz w:val="24"/>
          <w:szCs w:val="24"/>
          <w:lang w:val="el-GR"/>
        </w:rPr>
      </w:pPr>
      <w:r>
        <w:rPr>
          <w:rFonts w:ascii="Times New Roman" w:hAnsi="Times New Roman" w:cs="Times New Roman"/>
          <w:sz w:val="24"/>
          <w:szCs w:val="24"/>
          <w:lang w:val="el-GR"/>
        </w:rPr>
        <w:t xml:space="preserve">Μέρα και ώρα μαθήματος: </w:t>
      </w:r>
      <w:r w:rsidR="004A283A">
        <w:rPr>
          <w:rFonts w:ascii="Times New Roman" w:hAnsi="Times New Roman" w:cs="Times New Roman"/>
          <w:sz w:val="24"/>
          <w:szCs w:val="24"/>
          <w:lang w:val="el-GR"/>
        </w:rPr>
        <w:tab/>
      </w:r>
      <w:r w:rsidR="002A3378">
        <w:rPr>
          <w:rFonts w:ascii="Times New Roman" w:hAnsi="Times New Roman" w:cs="Times New Roman"/>
          <w:sz w:val="24"/>
          <w:szCs w:val="24"/>
          <w:lang w:val="el-GR"/>
        </w:rPr>
        <w:t>Παρασκευή</w:t>
      </w:r>
      <w:r>
        <w:rPr>
          <w:rFonts w:ascii="Times New Roman" w:hAnsi="Times New Roman" w:cs="Times New Roman"/>
          <w:sz w:val="24"/>
          <w:szCs w:val="24"/>
          <w:lang w:val="el-GR"/>
        </w:rPr>
        <w:t xml:space="preserve"> </w:t>
      </w:r>
      <w:r w:rsidR="002A3378">
        <w:rPr>
          <w:rFonts w:ascii="Times New Roman" w:hAnsi="Times New Roman" w:cs="Times New Roman"/>
          <w:sz w:val="24"/>
          <w:szCs w:val="24"/>
          <w:lang w:val="el-GR"/>
        </w:rPr>
        <w:t>5</w:t>
      </w:r>
      <w:r>
        <w:rPr>
          <w:rFonts w:ascii="Times New Roman" w:hAnsi="Times New Roman" w:cs="Times New Roman"/>
          <w:sz w:val="24"/>
          <w:szCs w:val="24"/>
          <w:lang w:val="el-GR"/>
        </w:rPr>
        <w:t>:30-</w:t>
      </w:r>
      <w:r w:rsidR="002A3378">
        <w:rPr>
          <w:rFonts w:ascii="Times New Roman" w:hAnsi="Times New Roman" w:cs="Times New Roman"/>
          <w:sz w:val="24"/>
          <w:szCs w:val="24"/>
          <w:lang w:val="el-GR"/>
        </w:rPr>
        <w:t>7</w:t>
      </w:r>
      <w:r>
        <w:rPr>
          <w:rFonts w:ascii="Times New Roman" w:hAnsi="Times New Roman" w:cs="Times New Roman"/>
          <w:sz w:val="24"/>
          <w:szCs w:val="24"/>
          <w:lang w:val="el-GR"/>
        </w:rPr>
        <w:t>:30μμ</w:t>
      </w:r>
      <w:r w:rsidR="00452437" w:rsidRPr="00452437">
        <w:rPr>
          <w:rFonts w:ascii="Times New Roman" w:hAnsi="Times New Roman" w:cs="Times New Roman"/>
          <w:sz w:val="24"/>
          <w:szCs w:val="24"/>
          <w:lang w:val="el-GR"/>
        </w:rPr>
        <w:t xml:space="preserve">, </w:t>
      </w:r>
      <w:r w:rsidR="00452437">
        <w:rPr>
          <w:rFonts w:ascii="Times New Roman" w:hAnsi="Times New Roman" w:cs="Times New Roman"/>
          <w:sz w:val="24"/>
          <w:szCs w:val="24"/>
          <w:lang w:val="el-GR"/>
        </w:rPr>
        <w:t>διαδικτυακά</w:t>
      </w:r>
      <w:r>
        <w:rPr>
          <w:rFonts w:ascii="Times New Roman" w:hAnsi="Times New Roman" w:cs="Times New Roman"/>
          <w:sz w:val="24"/>
          <w:szCs w:val="24"/>
          <w:lang w:val="el-GR"/>
        </w:rPr>
        <w:t xml:space="preserve"> </w:t>
      </w:r>
    </w:p>
    <w:p w14:paraId="7E97AA47" w14:textId="77777777" w:rsidR="004A283A" w:rsidRDefault="004A283A" w:rsidP="00E02D06">
      <w:pPr>
        <w:spacing w:after="0" w:line="276" w:lineRule="auto"/>
        <w:rPr>
          <w:rFonts w:ascii="Times New Roman" w:hAnsi="Times New Roman" w:cs="Times New Roman"/>
          <w:sz w:val="24"/>
          <w:szCs w:val="24"/>
        </w:rPr>
      </w:pPr>
    </w:p>
    <w:p w14:paraId="791356A0" w14:textId="77777777" w:rsidR="00E02D06" w:rsidRPr="00E02D06" w:rsidRDefault="00E02D06" w:rsidP="00E02D06">
      <w:pPr>
        <w:spacing w:after="0" w:line="276" w:lineRule="auto"/>
        <w:rPr>
          <w:rFonts w:ascii="Times New Roman" w:hAnsi="Times New Roman" w:cs="Times New Roman"/>
          <w:sz w:val="24"/>
          <w:szCs w:val="24"/>
        </w:rPr>
      </w:pPr>
    </w:p>
    <w:p w14:paraId="7E97AA48" w14:textId="77777777" w:rsidR="004A283A" w:rsidRPr="000D572B" w:rsidRDefault="004A283A" w:rsidP="00E02D06">
      <w:pPr>
        <w:spacing w:after="0" w:line="276" w:lineRule="auto"/>
        <w:rPr>
          <w:rFonts w:ascii="Times New Roman" w:hAnsi="Times New Roman" w:cs="Times New Roman"/>
          <w:b/>
          <w:sz w:val="24"/>
          <w:szCs w:val="24"/>
          <w:lang w:val="el-GR"/>
        </w:rPr>
      </w:pPr>
      <w:r w:rsidRPr="000D572B">
        <w:rPr>
          <w:rFonts w:ascii="Times New Roman" w:hAnsi="Times New Roman" w:cs="Times New Roman"/>
          <w:b/>
          <w:sz w:val="24"/>
          <w:szCs w:val="24"/>
          <w:lang w:val="el-GR"/>
        </w:rPr>
        <w:t>Περιγραφή μαθήματος:</w:t>
      </w:r>
    </w:p>
    <w:p w14:paraId="5402875F" w14:textId="77777777" w:rsidR="00395E9E" w:rsidRPr="00395E9E" w:rsidRDefault="00395E9E" w:rsidP="00E02D06">
      <w:pPr>
        <w:spacing w:after="0" w:line="276" w:lineRule="auto"/>
        <w:rPr>
          <w:rFonts w:ascii="Times New Roman" w:hAnsi="Times New Roman" w:cs="Times New Roman"/>
          <w:sz w:val="24"/>
          <w:szCs w:val="24"/>
          <w:lang w:val="el-GR"/>
        </w:rPr>
      </w:pPr>
      <w:r w:rsidRPr="00395E9E">
        <w:rPr>
          <w:rFonts w:ascii="Times New Roman" w:hAnsi="Times New Roman" w:cs="Times New Roman"/>
          <w:sz w:val="24"/>
          <w:szCs w:val="24"/>
          <w:lang w:val="el-GR"/>
        </w:rPr>
        <w:t>Το μάθημα της Εκπαιδευτικής Ψυχολογίας εισάγει τους/τις εκπαιδευτικούς στις βασικές ψυχολογικές αρχές, θεωρίες και ερευνητικές προσεγγίσεις που σχετίζονται με τη μάθηση, τη διδασκαλία, την ανάπτυξη και τη σχολική ζωή. Στόχος του δεν είναι η απλή παρουσίαση θεωριών, αλλά η κατανόηση και εφαρμογή της εκπαιδευτικο-ψυχολογικής γνώσης στην πράξη, με έμφαση στη λήψη τεκμηριωμένων παιδαγωγικών αποφάσεων σε πραγματικές σχολικές συνθήκες. Το μάθημα εξετάζει τη γνωστική, συναισθηματική, κοινωνική και ηθική ανάπτυξη, τη μάθηση και τη νόηση, τις θεωρίες μάθησης, την εννοιολογική ανάπτυξη, τη γλώσσα και τον γραμματισμό, την κινητοποίηση, την αυτορρύθμιση και τη μεταγνώση, τις ατομικές διαφορές, τη διαφορετικότητα, την αξιολόγηση και ανατροφοδότηση, τη διαχείριση τάξης, τη συνεργατική μάθηση και τα χαρακτηριστικά του αποτελεσματικού εκπαιδευτικού. Παράλληλα, το μάθημα συνδέει την Εκπαιδευτική Ψυχολογία με σύγχρονες προτεραιότητες της κυπριακής εκπαίδευσης, όπως η δημιουργία ασφαλούς και συμπεριληπτικού σχολικού περιβάλλοντος, η πρόληψη και διαχείριση σχολικής βίας, εκφοβισμού, συγκρούσεων, ρατσιστικών περιστατικών και διακρίσεων, καθώς και η ένταξη μαθητών/μαθητριών με μεταναστευτική βιογραφία. Ιδιαίτερη έμφαση δίνεται στον ρόλο του/της εκπαιδευτικού στην καλλιέργεια θετικού σχολικού κλίματος, σχέσεων εμπιστοσύνης, σεβασμού της διαφορετικότητας, κοινωνικής συμμετοχής, συνεργασίας με τις οικογένειες και άλλους επαγγελματίες της σχολικής μονάδας, καθώς και στην αξιοποίηση σύγχρονων μαθησιακών περιβαλλόντων για τη στήριξη της μάθησης, της ένταξης και της ευημερίας όλων των μαθητών/μαθητριών</w:t>
      </w:r>
    </w:p>
    <w:p w14:paraId="7E97AA4A" w14:textId="77777777" w:rsidR="004A283A" w:rsidRPr="00E02D06" w:rsidRDefault="004A283A" w:rsidP="00E02D06">
      <w:pPr>
        <w:spacing w:after="0" w:line="276" w:lineRule="auto"/>
        <w:rPr>
          <w:rFonts w:ascii="Times New Roman" w:hAnsi="Times New Roman" w:cs="Times New Roman"/>
          <w:sz w:val="24"/>
          <w:szCs w:val="24"/>
        </w:rPr>
      </w:pPr>
    </w:p>
    <w:p w14:paraId="7E97AA4B" w14:textId="77777777" w:rsidR="004A283A" w:rsidRPr="000D572B" w:rsidRDefault="004A283A" w:rsidP="00E02D06">
      <w:pPr>
        <w:spacing w:after="0" w:line="276" w:lineRule="auto"/>
        <w:rPr>
          <w:rFonts w:ascii="Times New Roman" w:hAnsi="Times New Roman" w:cs="Times New Roman"/>
          <w:b/>
          <w:sz w:val="24"/>
          <w:szCs w:val="24"/>
          <w:lang w:val="el-GR"/>
        </w:rPr>
      </w:pPr>
      <w:r w:rsidRPr="000D572B">
        <w:rPr>
          <w:rFonts w:ascii="Times New Roman" w:hAnsi="Times New Roman" w:cs="Times New Roman"/>
          <w:b/>
          <w:sz w:val="24"/>
          <w:szCs w:val="24"/>
          <w:lang w:val="el-GR"/>
        </w:rPr>
        <w:t>Μαθησιακά αποτελέσματα:</w:t>
      </w:r>
    </w:p>
    <w:p w14:paraId="7E97AA4C" w14:textId="77777777" w:rsidR="004A283A" w:rsidRDefault="004A283A" w:rsidP="00E02D06">
      <w:pPr>
        <w:spacing w:after="0" w:line="276" w:lineRule="auto"/>
        <w:rPr>
          <w:rFonts w:ascii="Times New Roman" w:hAnsi="Times New Roman" w:cs="Times New Roman"/>
          <w:sz w:val="24"/>
          <w:szCs w:val="24"/>
          <w:lang w:val="el-GR"/>
        </w:rPr>
      </w:pPr>
      <w:r>
        <w:rPr>
          <w:rFonts w:ascii="Times New Roman" w:hAnsi="Times New Roman" w:cs="Times New Roman"/>
          <w:sz w:val="24"/>
          <w:szCs w:val="24"/>
          <w:lang w:val="el-GR"/>
        </w:rPr>
        <w:t xml:space="preserve">1. Περιγραφή και ανάλυση κύριων εννοιών </w:t>
      </w:r>
      <w:r w:rsidR="000D572B">
        <w:rPr>
          <w:rFonts w:ascii="Times New Roman" w:hAnsi="Times New Roman" w:cs="Times New Roman"/>
          <w:sz w:val="24"/>
          <w:szCs w:val="24"/>
          <w:lang w:val="el-GR"/>
        </w:rPr>
        <w:t>από τους τομείς της</w:t>
      </w:r>
      <w:r>
        <w:rPr>
          <w:rFonts w:ascii="Times New Roman" w:hAnsi="Times New Roman" w:cs="Times New Roman"/>
          <w:sz w:val="24"/>
          <w:szCs w:val="24"/>
          <w:lang w:val="el-GR"/>
        </w:rPr>
        <w:t xml:space="preserve"> μάθηση</w:t>
      </w:r>
      <w:r w:rsidR="000D572B">
        <w:rPr>
          <w:rFonts w:ascii="Times New Roman" w:hAnsi="Times New Roman" w:cs="Times New Roman"/>
          <w:sz w:val="24"/>
          <w:szCs w:val="24"/>
          <w:lang w:val="el-GR"/>
        </w:rPr>
        <w:t>ς</w:t>
      </w:r>
      <w:r>
        <w:rPr>
          <w:rFonts w:ascii="Times New Roman" w:hAnsi="Times New Roman" w:cs="Times New Roman"/>
          <w:sz w:val="24"/>
          <w:szCs w:val="24"/>
          <w:lang w:val="el-GR"/>
        </w:rPr>
        <w:t>, διδασκαλία</w:t>
      </w:r>
      <w:r w:rsidR="000D572B">
        <w:rPr>
          <w:rFonts w:ascii="Times New Roman" w:hAnsi="Times New Roman" w:cs="Times New Roman"/>
          <w:sz w:val="24"/>
          <w:szCs w:val="24"/>
          <w:lang w:val="el-GR"/>
        </w:rPr>
        <w:t>ς</w:t>
      </w:r>
      <w:r>
        <w:rPr>
          <w:rFonts w:ascii="Times New Roman" w:hAnsi="Times New Roman" w:cs="Times New Roman"/>
          <w:sz w:val="24"/>
          <w:szCs w:val="24"/>
          <w:lang w:val="el-GR"/>
        </w:rPr>
        <w:t>, σχολικ</w:t>
      </w:r>
      <w:r w:rsidR="000D572B">
        <w:rPr>
          <w:rFonts w:ascii="Times New Roman" w:hAnsi="Times New Roman" w:cs="Times New Roman"/>
          <w:sz w:val="24"/>
          <w:szCs w:val="24"/>
          <w:lang w:val="el-GR"/>
        </w:rPr>
        <w:t>ού</w:t>
      </w:r>
      <w:r>
        <w:rPr>
          <w:rFonts w:ascii="Times New Roman" w:hAnsi="Times New Roman" w:cs="Times New Roman"/>
          <w:sz w:val="24"/>
          <w:szCs w:val="24"/>
          <w:lang w:val="el-GR"/>
        </w:rPr>
        <w:t xml:space="preserve"> κλίμα</w:t>
      </w:r>
      <w:r w:rsidR="000D572B">
        <w:rPr>
          <w:rFonts w:ascii="Times New Roman" w:hAnsi="Times New Roman" w:cs="Times New Roman"/>
          <w:sz w:val="24"/>
          <w:szCs w:val="24"/>
          <w:lang w:val="el-GR"/>
        </w:rPr>
        <w:t>τος</w:t>
      </w:r>
      <w:r>
        <w:rPr>
          <w:rFonts w:ascii="Times New Roman" w:hAnsi="Times New Roman" w:cs="Times New Roman"/>
          <w:sz w:val="24"/>
          <w:szCs w:val="24"/>
          <w:lang w:val="el-GR"/>
        </w:rPr>
        <w:t>, κ</w:t>
      </w:r>
      <w:r w:rsidR="000D572B">
        <w:rPr>
          <w:rFonts w:ascii="Times New Roman" w:hAnsi="Times New Roman" w:cs="Times New Roman"/>
          <w:sz w:val="24"/>
          <w:szCs w:val="24"/>
          <w:lang w:val="el-GR"/>
        </w:rPr>
        <w:t>ινήτρων</w:t>
      </w:r>
      <w:r>
        <w:rPr>
          <w:rFonts w:ascii="Times New Roman" w:hAnsi="Times New Roman" w:cs="Times New Roman"/>
          <w:sz w:val="24"/>
          <w:szCs w:val="24"/>
          <w:lang w:val="el-GR"/>
        </w:rPr>
        <w:t>, αξιολόγηση</w:t>
      </w:r>
      <w:r w:rsidR="000D572B">
        <w:rPr>
          <w:rFonts w:ascii="Times New Roman" w:hAnsi="Times New Roman" w:cs="Times New Roman"/>
          <w:sz w:val="24"/>
          <w:szCs w:val="24"/>
          <w:lang w:val="el-GR"/>
        </w:rPr>
        <w:t>ς</w:t>
      </w:r>
      <w:r>
        <w:rPr>
          <w:rFonts w:ascii="Times New Roman" w:hAnsi="Times New Roman" w:cs="Times New Roman"/>
          <w:sz w:val="24"/>
          <w:szCs w:val="24"/>
          <w:lang w:val="el-GR"/>
        </w:rPr>
        <w:t>, διαφορετικότητα</w:t>
      </w:r>
      <w:r w:rsidR="000D572B">
        <w:rPr>
          <w:rFonts w:ascii="Times New Roman" w:hAnsi="Times New Roman" w:cs="Times New Roman"/>
          <w:sz w:val="24"/>
          <w:szCs w:val="24"/>
          <w:lang w:val="el-GR"/>
        </w:rPr>
        <w:t>ς</w:t>
      </w:r>
      <w:r>
        <w:rPr>
          <w:rFonts w:ascii="Times New Roman" w:hAnsi="Times New Roman" w:cs="Times New Roman"/>
          <w:sz w:val="24"/>
          <w:szCs w:val="24"/>
          <w:lang w:val="el-GR"/>
        </w:rPr>
        <w:t>.</w:t>
      </w:r>
    </w:p>
    <w:p w14:paraId="7E97AA4D" w14:textId="77777777" w:rsidR="004A283A" w:rsidRDefault="004A283A" w:rsidP="00E02D06">
      <w:pPr>
        <w:spacing w:after="0" w:line="276" w:lineRule="auto"/>
        <w:rPr>
          <w:rFonts w:ascii="Times New Roman" w:hAnsi="Times New Roman" w:cs="Times New Roman"/>
          <w:sz w:val="24"/>
          <w:szCs w:val="24"/>
          <w:lang w:val="el-GR"/>
        </w:rPr>
      </w:pPr>
      <w:r>
        <w:rPr>
          <w:rFonts w:ascii="Times New Roman" w:hAnsi="Times New Roman" w:cs="Times New Roman"/>
          <w:sz w:val="24"/>
          <w:szCs w:val="24"/>
          <w:lang w:val="el-GR"/>
        </w:rPr>
        <w:t xml:space="preserve">2. </w:t>
      </w:r>
      <w:r w:rsidR="00C86A15">
        <w:rPr>
          <w:rFonts w:ascii="Times New Roman" w:hAnsi="Times New Roman" w:cs="Times New Roman"/>
          <w:sz w:val="24"/>
          <w:szCs w:val="24"/>
          <w:lang w:val="el-GR"/>
        </w:rPr>
        <w:t>Κατανόηση</w:t>
      </w:r>
      <w:r>
        <w:rPr>
          <w:rFonts w:ascii="Times New Roman" w:hAnsi="Times New Roman" w:cs="Times New Roman"/>
          <w:sz w:val="24"/>
          <w:szCs w:val="24"/>
          <w:lang w:val="el-GR"/>
        </w:rPr>
        <w:t xml:space="preserve"> παραγόντων που επηρεάζουν τις διαδικασίες μάθησης και διδασκαλίας</w:t>
      </w:r>
      <w:r w:rsidR="00C86A15">
        <w:rPr>
          <w:rFonts w:ascii="Times New Roman" w:hAnsi="Times New Roman" w:cs="Times New Roman"/>
          <w:sz w:val="24"/>
          <w:szCs w:val="24"/>
          <w:lang w:val="el-GR"/>
        </w:rPr>
        <w:t xml:space="preserve"> μέσα από διαφορετικές θεωρητικές προσεγγίσεις</w:t>
      </w:r>
      <w:r>
        <w:rPr>
          <w:rFonts w:ascii="Times New Roman" w:hAnsi="Times New Roman" w:cs="Times New Roman"/>
          <w:sz w:val="24"/>
          <w:szCs w:val="24"/>
          <w:lang w:val="el-GR"/>
        </w:rPr>
        <w:t>.</w:t>
      </w:r>
    </w:p>
    <w:p w14:paraId="7E97AA4E" w14:textId="77777777" w:rsidR="008972B1" w:rsidRDefault="004A283A" w:rsidP="00E02D06">
      <w:pPr>
        <w:spacing w:after="0" w:line="276" w:lineRule="auto"/>
        <w:rPr>
          <w:rFonts w:ascii="Times New Roman" w:hAnsi="Times New Roman" w:cs="Times New Roman"/>
          <w:sz w:val="24"/>
          <w:szCs w:val="24"/>
          <w:lang w:val="el-GR"/>
        </w:rPr>
      </w:pPr>
      <w:r>
        <w:rPr>
          <w:rFonts w:ascii="Times New Roman" w:hAnsi="Times New Roman" w:cs="Times New Roman"/>
          <w:sz w:val="24"/>
          <w:szCs w:val="24"/>
          <w:lang w:val="el-GR"/>
        </w:rPr>
        <w:t xml:space="preserve">3. </w:t>
      </w:r>
      <w:r w:rsidR="008972B1">
        <w:rPr>
          <w:rFonts w:ascii="Times New Roman" w:hAnsi="Times New Roman" w:cs="Times New Roman"/>
          <w:sz w:val="24"/>
          <w:szCs w:val="24"/>
          <w:lang w:val="el-GR"/>
        </w:rPr>
        <w:t>Εντοπισμός χαρακτηριστικών αποτελεσματικής διδασκαλίας και αποτελεσματικού εκπαιδευτικού.</w:t>
      </w:r>
    </w:p>
    <w:p w14:paraId="7E97AA4F" w14:textId="77777777" w:rsidR="008972B1" w:rsidRDefault="008972B1" w:rsidP="00E02D06">
      <w:pPr>
        <w:spacing w:after="0" w:line="276" w:lineRule="auto"/>
        <w:rPr>
          <w:rFonts w:ascii="Times New Roman" w:hAnsi="Times New Roman" w:cs="Times New Roman"/>
          <w:sz w:val="24"/>
          <w:szCs w:val="24"/>
          <w:lang w:val="el-GR"/>
        </w:rPr>
      </w:pPr>
    </w:p>
    <w:p w14:paraId="092D7200" w14:textId="77777777" w:rsidR="00452437" w:rsidRDefault="00452437" w:rsidP="00E02D06">
      <w:pPr>
        <w:spacing w:after="0" w:line="276" w:lineRule="auto"/>
        <w:rPr>
          <w:rFonts w:ascii="Times New Roman" w:hAnsi="Times New Roman" w:cs="Times New Roman"/>
          <w:b/>
          <w:sz w:val="24"/>
          <w:szCs w:val="24"/>
          <w:lang w:val="el-GR"/>
        </w:rPr>
      </w:pPr>
    </w:p>
    <w:p w14:paraId="7E97AA52" w14:textId="52079D61" w:rsidR="00063D35" w:rsidRPr="000D572B" w:rsidRDefault="00063D35" w:rsidP="00E02D06">
      <w:pPr>
        <w:spacing w:after="0" w:line="276" w:lineRule="auto"/>
        <w:rPr>
          <w:rFonts w:ascii="Times New Roman" w:hAnsi="Times New Roman" w:cs="Times New Roman"/>
          <w:b/>
          <w:sz w:val="24"/>
          <w:szCs w:val="24"/>
          <w:lang w:val="el-GR"/>
        </w:rPr>
      </w:pPr>
      <w:r w:rsidRPr="000D572B">
        <w:rPr>
          <w:rFonts w:ascii="Times New Roman" w:hAnsi="Times New Roman" w:cs="Times New Roman"/>
          <w:b/>
          <w:sz w:val="24"/>
          <w:szCs w:val="24"/>
          <w:lang w:val="el-GR"/>
        </w:rPr>
        <w:t>Ενδεικτικό πρόγραμμα εξαμήνου:</w:t>
      </w:r>
    </w:p>
    <w:tbl>
      <w:tblPr>
        <w:tblW w:w="5000" w:type="pct"/>
        <w:tblLook w:val="00A0" w:firstRow="1" w:lastRow="0" w:firstColumn="1" w:lastColumn="0" w:noHBand="0" w:noVBand="0"/>
      </w:tblPr>
      <w:tblGrid>
        <w:gridCol w:w="2409"/>
        <w:gridCol w:w="6951"/>
      </w:tblGrid>
      <w:tr w:rsidR="000D572B" w:rsidRPr="00063D35" w14:paraId="7E97AA58" w14:textId="77777777" w:rsidTr="007E59BD">
        <w:tc>
          <w:tcPr>
            <w:tcW w:w="1287" w:type="pct"/>
            <w:tcBorders>
              <w:top w:val="single" w:sz="4" w:space="0" w:color="auto"/>
            </w:tcBorders>
          </w:tcPr>
          <w:p w14:paraId="7E97AA56" w14:textId="572C4C8A" w:rsidR="000D572B" w:rsidRPr="00063D35" w:rsidRDefault="000D572B" w:rsidP="00452437">
            <w:pPr>
              <w:spacing w:after="0" w:line="360" w:lineRule="auto"/>
              <w:rPr>
                <w:rFonts w:ascii="Times New Roman" w:hAnsi="Times New Roman" w:cs="Times New Roman"/>
                <w:sz w:val="24"/>
                <w:szCs w:val="24"/>
                <w:lang w:val="el-GR"/>
              </w:rPr>
            </w:pPr>
            <w:r w:rsidRPr="00063D35">
              <w:rPr>
                <w:rFonts w:ascii="Times New Roman" w:hAnsi="Times New Roman" w:cs="Times New Roman"/>
                <w:sz w:val="24"/>
                <w:szCs w:val="24"/>
              </w:rPr>
              <w:t xml:space="preserve">1 – </w:t>
            </w:r>
            <w:r w:rsidR="00A22B4C">
              <w:rPr>
                <w:rFonts w:ascii="Times New Roman" w:hAnsi="Times New Roman" w:cs="Times New Roman"/>
                <w:sz w:val="24"/>
                <w:szCs w:val="24"/>
                <w:lang w:val="el-GR"/>
              </w:rPr>
              <w:t>1</w:t>
            </w:r>
            <w:r w:rsidR="00CC77C9">
              <w:rPr>
                <w:rFonts w:ascii="Times New Roman" w:hAnsi="Times New Roman" w:cs="Times New Roman"/>
                <w:sz w:val="24"/>
                <w:szCs w:val="24"/>
                <w:lang w:val="el-GR"/>
              </w:rPr>
              <w:t>8</w:t>
            </w:r>
            <w:r>
              <w:rPr>
                <w:rFonts w:ascii="Times New Roman" w:hAnsi="Times New Roman" w:cs="Times New Roman"/>
                <w:sz w:val="24"/>
                <w:szCs w:val="24"/>
                <w:lang w:val="el-GR"/>
              </w:rPr>
              <w:t>/9</w:t>
            </w:r>
            <w:r w:rsidR="00FE73D3">
              <w:rPr>
                <w:rFonts w:ascii="Times New Roman" w:hAnsi="Times New Roman" w:cs="Times New Roman"/>
                <w:sz w:val="24"/>
                <w:szCs w:val="24"/>
                <w:lang w:val="el-GR"/>
              </w:rPr>
              <w:t>/2</w:t>
            </w:r>
            <w:r w:rsidR="00CC77C9">
              <w:rPr>
                <w:rFonts w:ascii="Times New Roman" w:hAnsi="Times New Roman" w:cs="Times New Roman"/>
                <w:sz w:val="24"/>
                <w:szCs w:val="24"/>
                <w:lang w:val="el-GR"/>
              </w:rPr>
              <w:t>6</w:t>
            </w:r>
          </w:p>
        </w:tc>
        <w:tc>
          <w:tcPr>
            <w:tcW w:w="3713" w:type="pct"/>
            <w:tcBorders>
              <w:top w:val="single" w:sz="4" w:space="0" w:color="auto"/>
            </w:tcBorders>
          </w:tcPr>
          <w:p w14:paraId="7E97AA57" w14:textId="77777777" w:rsidR="000D572B" w:rsidRPr="009F62A8" w:rsidRDefault="000D572B" w:rsidP="00452437">
            <w:pPr>
              <w:spacing w:after="0" w:line="360" w:lineRule="auto"/>
              <w:rPr>
                <w:rFonts w:ascii="Times New Roman" w:hAnsi="Times New Roman" w:cs="Times New Roman"/>
                <w:sz w:val="24"/>
                <w:szCs w:val="24"/>
                <w:lang w:val="el-GR"/>
              </w:rPr>
            </w:pPr>
            <w:r>
              <w:rPr>
                <w:rFonts w:ascii="Times New Roman" w:hAnsi="Times New Roman" w:cs="Times New Roman"/>
                <w:sz w:val="24"/>
                <w:szCs w:val="24"/>
                <w:lang w:val="el-GR"/>
              </w:rPr>
              <w:t>Εισαγωγή στην Εκπαιδευτική Ψυχολογία</w:t>
            </w:r>
          </w:p>
        </w:tc>
      </w:tr>
      <w:tr w:rsidR="000D572B" w:rsidRPr="00063D35" w14:paraId="7E97AA5B" w14:textId="77777777" w:rsidTr="007E59BD">
        <w:tc>
          <w:tcPr>
            <w:tcW w:w="1287" w:type="pct"/>
          </w:tcPr>
          <w:p w14:paraId="7E97AA59" w14:textId="497362F5" w:rsidR="000D572B" w:rsidRPr="00063D35" w:rsidRDefault="000D572B" w:rsidP="00452437">
            <w:pPr>
              <w:spacing w:after="0" w:line="360" w:lineRule="auto"/>
              <w:rPr>
                <w:rFonts w:ascii="Times New Roman" w:hAnsi="Times New Roman" w:cs="Times New Roman"/>
                <w:sz w:val="24"/>
                <w:szCs w:val="24"/>
                <w:lang w:val="el-GR"/>
              </w:rPr>
            </w:pPr>
            <w:r w:rsidRPr="00063D35">
              <w:rPr>
                <w:rFonts w:ascii="Times New Roman" w:hAnsi="Times New Roman" w:cs="Times New Roman"/>
                <w:sz w:val="24"/>
                <w:szCs w:val="24"/>
              </w:rPr>
              <w:t xml:space="preserve">2 – </w:t>
            </w:r>
            <w:r w:rsidR="00C55B3E">
              <w:rPr>
                <w:rFonts w:ascii="Times New Roman" w:hAnsi="Times New Roman" w:cs="Times New Roman"/>
                <w:sz w:val="24"/>
                <w:szCs w:val="24"/>
              </w:rPr>
              <w:t>2</w:t>
            </w:r>
            <w:r w:rsidR="00CC77C9">
              <w:rPr>
                <w:rFonts w:ascii="Times New Roman" w:hAnsi="Times New Roman" w:cs="Times New Roman"/>
                <w:sz w:val="24"/>
                <w:szCs w:val="24"/>
                <w:lang w:val="el-GR"/>
              </w:rPr>
              <w:t>5</w:t>
            </w:r>
            <w:r>
              <w:rPr>
                <w:rFonts w:ascii="Times New Roman" w:hAnsi="Times New Roman" w:cs="Times New Roman"/>
                <w:sz w:val="24"/>
                <w:szCs w:val="24"/>
                <w:lang w:val="el-GR"/>
              </w:rPr>
              <w:t>/9</w:t>
            </w:r>
            <w:r w:rsidR="00FE73D3">
              <w:rPr>
                <w:rFonts w:ascii="Times New Roman" w:hAnsi="Times New Roman" w:cs="Times New Roman"/>
                <w:sz w:val="24"/>
                <w:szCs w:val="24"/>
                <w:lang w:val="el-GR"/>
              </w:rPr>
              <w:t>/2</w:t>
            </w:r>
            <w:r w:rsidR="00CC77C9">
              <w:rPr>
                <w:rFonts w:ascii="Times New Roman" w:hAnsi="Times New Roman" w:cs="Times New Roman"/>
                <w:sz w:val="24"/>
                <w:szCs w:val="24"/>
                <w:lang w:val="el-GR"/>
              </w:rPr>
              <w:t>6</w:t>
            </w:r>
          </w:p>
        </w:tc>
        <w:tc>
          <w:tcPr>
            <w:tcW w:w="3713" w:type="pct"/>
          </w:tcPr>
          <w:p w14:paraId="7E97AA5A" w14:textId="77777777" w:rsidR="000D572B" w:rsidRPr="009F62A8" w:rsidRDefault="000D572B" w:rsidP="00452437">
            <w:pPr>
              <w:spacing w:after="0" w:line="360" w:lineRule="auto"/>
              <w:rPr>
                <w:rFonts w:ascii="Times New Roman" w:hAnsi="Times New Roman" w:cs="Times New Roman"/>
                <w:sz w:val="24"/>
                <w:szCs w:val="24"/>
                <w:lang w:val="el-GR"/>
              </w:rPr>
            </w:pPr>
            <w:r>
              <w:rPr>
                <w:rFonts w:ascii="Times New Roman" w:hAnsi="Times New Roman" w:cs="Times New Roman"/>
                <w:sz w:val="24"/>
                <w:szCs w:val="24"/>
                <w:lang w:val="el-GR"/>
              </w:rPr>
              <w:t>Γνωστική &amp; γλωσσική ανάπτυξη</w:t>
            </w:r>
          </w:p>
        </w:tc>
      </w:tr>
      <w:tr w:rsidR="000D572B" w:rsidRPr="00AE56ED" w14:paraId="7E97AA5E" w14:textId="77777777" w:rsidTr="007E59BD">
        <w:tc>
          <w:tcPr>
            <w:tcW w:w="1287" w:type="pct"/>
          </w:tcPr>
          <w:p w14:paraId="7E97AA5C" w14:textId="5160A80D" w:rsidR="000D572B" w:rsidRPr="002A3378" w:rsidRDefault="000D572B" w:rsidP="00452437">
            <w:pPr>
              <w:spacing w:after="0" w:line="360" w:lineRule="auto"/>
              <w:rPr>
                <w:rFonts w:ascii="Times New Roman" w:hAnsi="Times New Roman" w:cs="Times New Roman"/>
                <w:sz w:val="24"/>
                <w:szCs w:val="24"/>
                <w:lang w:val="el-GR"/>
              </w:rPr>
            </w:pPr>
            <w:r w:rsidRPr="00063D35">
              <w:rPr>
                <w:rFonts w:ascii="Times New Roman" w:hAnsi="Times New Roman" w:cs="Times New Roman"/>
                <w:sz w:val="24"/>
                <w:szCs w:val="24"/>
              </w:rPr>
              <w:t>3 –</w:t>
            </w:r>
            <w:r>
              <w:rPr>
                <w:rFonts w:ascii="Times New Roman" w:hAnsi="Times New Roman" w:cs="Times New Roman"/>
                <w:sz w:val="24"/>
                <w:szCs w:val="24"/>
                <w:lang w:val="el-GR"/>
              </w:rPr>
              <w:t xml:space="preserve"> </w:t>
            </w:r>
            <w:r w:rsidR="00CC77C9">
              <w:rPr>
                <w:rFonts w:ascii="Times New Roman" w:hAnsi="Times New Roman" w:cs="Times New Roman"/>
                <w:sz w:val="24"/>
                <w:szCs w:val="24"/>
                <w:lang w:val="el-GR"/>
              </w:rPr>
              <w:t>2</w:t>
            </w:r>
            <w:r>
              <w:rPr>
                <w:rFonts w:ascii="Times New Roman" w:hAnsi="Times New Roman" w:cs="Times New Roman"/>
                <w:sz w:val="24"/>
                <w:szCs w:val="24"/>
                <w:lang w:val="el-GR"/>
              </w:rPr>
              <w:t>/</w:t>
            </w:r>
            <w:r w:rsidR="00FE73D3">
              <w:rPr>
                <w:rFonts w:ascii="Times New Roman" w:hAnsi="Times New Roman" w:cs="Times New Roman"/>
                <w:sz w:val="24"/>
                <w:szCs w:val="24"/>
              </w:rPr>
              <w:t>10</w:t>
            </w:r>
            <w:r w:rsidR="00FE73D3">
              <w:rPr>
                <w:rFonts w:ascii="Times New Roman" w:hAnsi="Times New Roman" w:cs="Times New Roman"/>
                <w:sz w:val="24"/>
                <w:szCs w:val="24"/>
                <w:lang w:val="el-GR"/>
              </w:rPr>
              <w:t>/2</w:t>
            </w:r>
            <w:r w:rsidR="00CC77C9">
              <w:rPr>
                <w:rFonts w:ascii="Times New Roman" w:hAnsi="Times New Roman" w:cs="Times New Roman"/>
                <w:sz w:val="24"/>
                <w:szCs w:val="24"/>
                <w:lang w:val="el-GR"/>
              </w:rPr>
              <w:t>6</w:t>
            </w:r>
          </w:p>
        </w:tc>
        <w:tc>
          <w:tcPr>
            <w:tcW w:w="3713" w:type="pct"/>
          </w:tcPr>
          <w:p w14:paraId="7E97AA5D" w14:textId="77777777" w:rsidR="000D572B" w:rsidRPr="009F62A8" w:rsidRDefault="000D572B" w:rsidP="00452437">
            <w:pPr>
              <w:spacing w:after="0" w:line="360" w:lineRule="auto"/>
              <w:rPr>
                <w:rFonts w:ascii="Times New Roman" w:hAnsi="Times New Roman" w:cs="Times New Roman"/>
                <w:sz w:val="24"/>
                <w:szCs w:val="24"/>
                <w:lang w:val="el-GR"/>
              </w:rPr>
            </w:pPr>
            <w:r>
              <w:rPr>
                <w:rFonts w:ascii="Times New Roman" w:hAnsi="Times New Roman" w:cs="Times New Roman"/>
                <w:sz w:val="24"/>
                <w:szCs w:val="24"/>
                <w:lang w:val="el-GR"/>
              </w:rPr>
              <w:t>Κοινωνική</w:t>
            </w:r>
            <w:r w:rsidRPr="009F62A8">
              <w:rPr>
                <w:rFonts w:ascii="Times New Roman" w:hAnsi="Times New Roman" w:cs="Times New Roman"/>
                <w:sz w:val="24"/>
                <w:szCs w:val="24"/>
                <w:lang w:val="el-GR"/>
              </w:rPr>
              <w:t xml:space="preserve"> &amp; </w:t>
            </w:r>
            <w:r>
              <w:rPr>
                <w:rFonts w:ascii="Times New Roman" w:hAnsi="Times New Roman" w:cs="Times New Roman"/>
                <w:sz w:val="24"/>
                <w:szCs w:val="24"/>
                <w:lang w:val="el-GR"/>
              </w:rPr>
              <w:t>συναισθηματική</w:t>
            </w:r>
            <w:r w:rsidRPr="009F62A8">
              <w:rPr>
                <w:rFonts w:ascii="Times New Roman" w:hAnsi="Times New Roman" w:cs="Times New Roman"/>
                <w:sz w:val="24"/>
                <w:szCs w:val="24"/>
                <w:lang w:val="el-GR"/>
              </w:rPr>
              <w:t xml:space="preserve"> </w:t>
            </w:r>
            <w:r>
              <w:rPr>
                <w:rFonts w:ascii="Times New Roman" w:hAnsi="Times New Roman" w:cs="Times New Roman"/>
                <w:sz w:val="24"/>
                <w:szCs w:val="24"/>
                <w:lang w:val="el-GR"/>
              </w:rPr>
              <w:t>ανάπτυξη – Κοινωνικά πλαίσια</w:t>
            </w:r>
          </w:p>
        </w:tc>
      </w:tr>
      <w:tr w:rsidR="000D572B" w:rsidRPr="00063D35" w14:paraId="7E97AA61" w14:textId="77777777" w:rsidTr="007E59BD">
        <w:tc>
          <w:tcPr>
            <w:tcW w:w="1287" w:type="pct"/>
          </w:tcPr>
          <w:p w14:paraId="7E97AA5F" w14:textId="3E3741A3" w:rsidR="000D572B" w:rsidRPr="00063D35" w:rsidRDefault="000D572B" w:rsidP="00452437">
            <w:pPr>
              <w:spacing w:after="0" w:line="360" w:lineRule="auto"/>
              <w:rPr>
                <w:rFonts w:ascii="Times New Roman" w:hAnsi="Times New Roman" w:cs="Times New Roman"/>
                <w:sz w:val="24"/>
                <w:szCs w:val="24"/>
                <w:lang w:val="el-GR"/>
              </w:rPr>
            </w:pPr>
            <w:r w:rsidRPr="00063D35">
              <w:rPr>
                <w:rFonts w:ascii="Times New Roman" w:hAnsi="Times New Roman" w:cs="Times New Roman"/>
                <w:sz w:val="24"/>
                <w:szCs w:val="24"/>
              </w:rPr>
              <w:t>4 –</w:t>
            </w:r>
            <w:r>
              <w:rPr>
                <w:rFonts w:ascii="Times New Roman" w:hAnsi="Times New Roman" w:cs="Times New Roman"/>
                <w:sz w:val="24"/>
                <w:szCs w:val="24"/>
                <w:lang w:val="el-GR"/>
              </w:rPr>
              <w:t xml:space="preserve"> </w:t>
            </w:r>
            <w:r w:rsidR="006F4557">
              <w:rPr>
                <w:rFonts w:ascii="Times New Roman" w:hAnsi="Times New Roman" w:cs="Times New Roman"/>
                <w:sz w:val="24"/>
                <w:szCs w:val="24"/>
                <w:lang w:val="el-GR"/>
              </w:rPr>
              <w:t>1</w:t>
            </w:r>
            <w:r w:rsidR="00CC77C9">
              <w:rPr>
                <w:rFonts w:ascii="Times New Roman" w:hAnsi="Times New Roman" w:cs="Times New Roman"/>
                <w:sz w:val="24"/>
                <w:szCs w:val="24"/>
                <w:lang w:val="el-GR"/>
              </w:rPr>
              <w:t>0</w:t>
            </w:r>
            <w:r>
              <w:rPr>
                <w:rFonts w:ascii="Times New Roman" w:hAnsi="Times New Roman" w:cs="Times New Roman"/>
                <w:sz w:val="24"/>
                <w:szCs w:val="24"/>
                <w:lang w:val="el-GR"/>
              </w:rPr>
              <w:t>/10</w:t>
            </w:r>
            <w:r w:rsidR="00FE73D3">
              <w:rPr>
                <w:rFonts w:ascii="Times New Roman" w:hAnsi="Times New Roman" w:cs="Times New Roman"/>
                <w:sz w:val="24"/>
                <w:szCs w:val="24"/>
                <w:lang w:val="el-GR"/>
              </w:rPr>
              <w:t>/2</w:t>
            </w:r>
            <w:r w:rsidR="00CC77C9">
              <w:rPr>
                <w:rFonts w:ascii="Times New Roman" w:hAnsi="Times New Roman" w:cs="Times New Roman"/>
                <w:sz w:val="24"/>
                <w:szCs w:val="24"/>
                <w:lang w:val="el-GR"/>
              </w:rPr>
              <w:t>6</w:t>
            </w:r>
          </w:p>
        </w:tc>
        <w:tc>
          <w:tcPr>
            <w:tcW w:w="3713" w:type="pct"/>
          </w:tcPr>
          <w:p w14:paraId="7E97AA60" w14:textId="77777777" w:rsidR="000D572B" w:rsidRPr="009F62A8" w:rsidRDefault="000D572B" w:rsidP="00452437">
            <w:pPr>
              <w:spacing w:after="0" w:line="360" w:lineRule="auto"/>
              <w:rPr>
                <w:rFonts w:ascii="Times New Roman" w:hAnsi="Times New Roman" w:cs="Times New Roman"/>
                <w:sz w:val="24"/>
                <w:szCs w:val="24"/>
                <w:lang w:val="el-GR"/>
              </w:rPr>
            </w:pPr>
            <w:r>
              <w:rPr>
                <w:rFonts w:ascii="Times New Roman" w:hAnsi="Times New Roman" w:cs="Times New Roman"/>
                <w:sz w:val="24"/>
                <w:szCs w:val="24"/>
                <w:lang w:val="el-GR"/>
              </w:rPr>
              <w:t>Ατομικές διαφορές &amp; νοημοσύνη</w:t>
            </w:r>
          </w:p>
        </w:tc>
      </w:tr>
      <w:tr w:rsidR="000D572B" w:rsidRPr="00C55B3E" w14:paraId="7E97AA64" w14:textId="77777777" w:rsidTr="007E59BD">
        <w:tc>
          <w:tcPr>
            <w:tcW w:w="1287" w:type="pct"/>
          </w:tcPr>
          <w:p w14:paraId="7E97AA62" w14:textId="207AA1AE" w:rsidR="000D572B" w:rsidRPr="00063D35" w:rsidRDefault="000D572B" w:rsidP="00452437">
            <w:pPr>
              <w:spacing w:after="0" w:line="360" w:lineRule="auto"/>
              <w:rPr>
                <w:rFonts w:ascii="Times New Roman" w:hAnsi="Times New Roman" w:cs="Times New Roman"/>
                <w:sz w:val="24"/>
                <w:szCs w:val="24"/>
              </w:rPr>
            </w:pPr>
            <w:r w:rsidRPr="00063D35">
              <w:rPr>
                <w:rFonts w:ascii="Times New Roman" w:hAnsi="Times New Roman" w:cs="Times New Roman"/>
                <w:sz w:val="24"/>
                <w:szCs w:val="24"/>
              </w:rPr>
              <w:t xml:space="preserve">5 – </w:t>
            </w:r>
            <w:r w:rsidR="00A22B4C">
              <w:rPr>
                <w:rFonts w:ascii="Times New Roman" w:hAnsi="Times New Roman" w:cs="Times New Roman"/>
                <w:sz w:val="24"/>
                <w:szCs w:val="24"/>
                <w:lang w:val="el-GR"/>
              </w:rPr>
              <w:t>1</w:t>
            </w:r>
            <w:r w:rsidR="00CC77C9">
              <w:rPr>
                <w:rFonts w:ascii="Times New Roman" w:hAnsi="Times New Roman" w:cs="Times New Roman"/>
                <w:sz w:val="24"/>
                <w:szCs w:val="24"/>
                <w:lang w:val="el-GR"/>
              </w:rPr>
              <w:t>6</w:t>
            </w:r>
            <w:r>
              <w:rPr>
                <w:rFonts w:ascii="Times New Roman" w:hAnsi="Times New Roman" w:cs="Times New Roman"/>
                <w:sz w:val="24"/>
                <w:szCs w:val="24"/>
                <w:lang w:val="el-GR"/>
              </w:rPr>
              <w:t>/10</w:t>
            </w:r>
            <w:r w:rsidR="00FE73D3">
              <w:rPr>
                <w:rFonts w:ascii="Times New Roman" w:hAnsi="Times New Roman" w:cs="Times New Roman"/>
                <w:sz w:val="24"/>
                <w:szCs w:val="24"/>
                <w:lang w:val="el-GR"/>
              </w:rPr>
              <w:t>/2</w:t>
            </w:r>
            <w:r w:rsidR="00CC77C9">
              <w:rPr>
                <w:rFonts w:ascii="Times New Roman" w:hAnsi="Times New Roman" w:cs="Times New Roman"/>
                <w:sz w:val="24"/>
                <w:szCs w:val="24"/>
                <w:lang w:val="el-GR"/>
              </w:rPr>
              <w:t>6</w:t>
            </w:r>
          </w:p>
        </w:tc>
        <w:tc>
          <w:tcPr>
            <w:tcW w:w="3713" w:type="pct"/>
          </w:tcPr>
          <w:p w14:paraId="4606A7B4" w14:textId="77777777" w:rsidR="6310B35F" w:rsidRDefault="6310B35F" w:rsidP="00452437">
            <w:pPr>
              <w:spacing w:after="0" w:line="360" w:lineRule="auto"/>
              <w:rPr>
                <w:rFonts w:ascii="Times New Roman" w:hAnsi="Times New Roman" w:cs="Times New Roman"/>
                <w:sz w:val="24"/>
                <w:szCs w:val="24"/>
                <w:lang w:val="el-GR"/>
              </w:rPr>
            </w:pPr>
            <w:r w:rsidRPr="6310B35F">
              <w:rPr>
                <w:rFonts w:ascii="Times New Roman" w:hAnsi="Times New Roman" w:cs="Times New Roman"/>
                <w:sz w:val="24"/>
                <w:szCs w:val="24"/>
                <w:lang w:val="el-GR"/>
              </w:rPr>
              <w:t xml:space="preserve">Συμπεριφορισμός &amp; Κοινωνικο-γνωστική θεωρία </w:t>
            </w:r>
          </w:p>
        </w:tc>
      </w:tr>
      <w:tr w:rsidR="000D572B" w:rsidRPr="00063D35" w14:paraId="7E97AA67" w14:textId="77777777" w:rsidTr="007E59BD">
        <w:tc>
          <w:tcPr>
            <w:tcW w:w="1287" w:type="pct"/>
          </w:tcPr>
          <w:p w14:paraId="7E97AA65" w14:textId="61BB0920" w:rsidR="000D572B" w:rsidRPr="00063D35" w:rsidRDefault="000D572B" w:rsidP="00452437">
            <w:pPr>
              <w:spacing w:after="0" w:line="360" w:lineRule="auto"/>
              <w:rPr>
                <w:rFonts w:ascii="Times New Roman" w:hAnsi="Times New Roman" w:cs="Times New Roman"/>
                <w:sz w:val="24"/>
                <w:szCs w:val="24"/>
              </w:rPr>
            </w:pPr>
            <w:r w:rsidRPr="00063D35">
              <w:rPr>
                <w:rFonts w:ascii="Times New Roman" w:hAnsi="Times New Roman" w:cs="Times New Roman"/>
                <w:sz w:val="24"/>
                <w:szCs w:val="24"/>
              </w:rPr>
              <w:t xml:space="preserve">6 – </w:t>
            </w:r>
            <w:r w:rsidR="00F44BAC">
              <w:rPr>
                <w:rFonts w:ascii="Times New Roman" w:hAnsi="Times New Roman" w:cs="Times New Roman"/>
                <w:sz w:val="24"/>
                <w:szCs w:val="24"/>
                <w:lang w:val="el-GR"/>
              </w:rPr>
              <w:t>2</w:t>
            </w:r>
            <w:r w:rsidR="00CC77C9">
              <w:rPr>
                <w:rFonts w:ascii="Times New Roman" w:hAnsi="Times New Roman" w:cs="Times New Roman"/>
                <w:sz w:val="24"/>
                <w:szCs w:val="24"/>
                <w:lang w:val="el-GR"/>
              </w:rPr>
              <w:t>3</w:t>
            </w:r>
            <w:r>
              <w:rPr>
                <w:rFonts w:ascii="Times New Roman" w:hAnsi="Times New Roman" w:cs="Times New Roman"/>
                <w:sz w:val="24"/>
                <w:szCs w:val="24"/>
                <w:lang w:val="el-GR"/>
              </w:rPr>
              <w:t>/10</w:t>
            </w:r>
            <w:r w:rsidR="00FE73D3">
              <w:rPr>
                <w:rFonts w:ascii="Times New Roman" w:hAnsi="Times New Roman" w:cs="Times New Roman"/>
                <w:sz w:val="24"/>
                <w:szCs w:val="24"/>
                <w:lang w:val="el-GR"/>
              </w:rPr>
              <w:t>/2</w:t>
            </w:r>
            <w:r w:rsidR="00CC77C9">
              <w:rPr>
                <w:rFonts w:ascii="Times New Roman" w:hAnsi="Times New Roman" w:cs="Times New Roman"/>
                <w:sz w:val="24"/>
                <w:szCs w:val="24"/>
                <w:lang w:val="el-GR"/>
              </w:rPr>
              <w:t>6</w:t>
            </w:r>
          </w:p>
        </w:tc>
        <w:tc>
          <w:tcPr>
            <w:tcW w:w="3713" w:type="pct"/>
          </w:tcPr>
          <w:p w14:paraId="384CBB1A" w14:textId="77777777" w:rsidR="6310B35F" w:rsidRDefault="6310B35F" w:rsidP="00452437">
            <w:pPr>
              <w:spacing w:after="0" w:line="360" w:lineRule="auto"/>
              <w:rPr>
                <w:rFonts w:ascii="Times New Roman" w:hAnsi="Times New Roman" w:cs="Times New Roman"/>
                <w:sz w:val="24"/>
                <w:szCs w:val="24"/>
                <w:lang w:val="el-GR"/>
              </w:rPr>
            </w:pPr>
            <w:r w:rsidRPr="6310B35F">
              <w:rPr>
                <w:rFonts w:ascii="Times New Roman" w:hAnsi="Times New Roman" w:cs="Times New Roman"/>
                <w:sz w:val="24"/>
                <w:szCs w:val="24"/>
                <w:lang w:val="el-GR"/>
              </w:rPr>
              <w:t>Θεωρία επεξεργασίας πληροφοριών</w:t>
            </w:r>
          </w:p>
        </w:tc>
      </w:tr>
      <w:tr w:rsidR="000D572B" w:rsidRPr="00063D35" w14:paraId="7E97AA6A" w14:textId="77777777" w:rsidTr="007E59BD">
        <w:tc>
          <w:tcPr>
            <w:tcW w:w="1287" w:type="pct"/>
          </w:tcPr>
          <w:p w14:paraId="7E97AA68" w14:textId="19EBCD3B" w:rsidR="000D572B" w:rsidRPr="00063D35" w:rsidRDefault="000D572B" w:rsidP="00452437">
            <w:pPr>
              <w:spacing w:after="0" w:line="360" w:lineRule="auto"/>
              <w:rPr>
                <w:rFonts w:ascii="Times New Roman" w:hAnsi="Times New Roman" w:cs="Times New Roman"/>
                <w:sz w:val="24"/>
                <w:szCs w:val="24"/>
              </w:rPr>
            </w:pPr>
            <w:r w:rsidRPr="00063D35">
              <w:rPr>
                <w:rFonts w:ascii="Times New Roman" w:hAnsi="Times New Roman" w:cs="Times New Roman"/>
                <w:sz w:val="24"/>
                <w:szCs w:val="24"/>
              </w:rPr>
              <w:t xml:space="preserve">7 – </w:t>
            </w:r>
            <w:r w:rsidR="006F4557">
              <w:rPr>
                <w:rFonts w:ascii="Times New Roman" w:hAnsi="Times New Roman" w:cs="Times New Roman"/>
                <w:sz w:val="24"/>
                <w:szCs w:val="24"/>
                <w:lang w:val="el-GR"/>
              </w:rPr>
              <w:t>3</w:t>
            </w:r>
            <w:r w:rsidR="00CC77C9">
              <w:rPr>
                <w:rFonts w:ascii="Times New Roman" w:hAnsi="Times New Roman" w:cs="Times New Roman"/>
                <w:sz w:val="24"/>
                <w:szCs w:val="24"/>
                <w:lang w:val="el-GR"/>
              </w:rPr>
              <w:t>0</w:t>
            </w:r>
            <w:r w:rsidRPr="009F62A8">
              <w:rPr>
                <w:rFonts w:ascii="Times New Roman" w:hAnsi="Times New Roman" w:cs="Times New Roman"/>
                <w:sz w:val="24"/>
                <w:szCs w:val="24"/>
              </w:rPr>
              <w:t>/1</w:t>
            </w:r>
            <w:r w:rsidR="00A22B4C">
              <w:rPr>
                <w:rFonts w:ascii="Times New Roman" w:hAnsi="Times New Roman" w:cs="Times New Roman"/>
                <w:sz w:val="24"/>
                <w:szCs w:val="24"/>
                <w:lang w:val="el-GR"/>
              </w:rPr>
              <w:t>0</w:t>
            </w:r>
            <w:r w:rsidR="00FE73D3">
              <w:rPr>
                <w:rFonts w:ascii="Times New Roman" w:hAnsi="Times New Roman" w:cs="Times New Roman"/>
                <w:sz w:val="24"/>
                <w:szCs w:val="24"/>
                <w:lang w:val="el-GR"/>
              </w:rPr>
              <w:t>/2</w:t>
            </w:r>
            <w:r w:rsidR="00CC77C9">
              <w:rPr>
                <w:rFonts w:ascii="Times New Roman" w:hAnsi="Times New Roman" w:cs="Times New Roman"/>
                <w:sz w:val="24"/>
                <w:szCs w:val="24"/>
                <w:lang w:val="el-GR"/>
              </w:rPr>
              <w:t>6</w:t>
            </w:r>
          </w:p>
        </w:tc>
        <w:tc>
          <w:tcPr>
            <w:tcW w:w="3713" w:type="pct"/>
          </w:tcPr>
          <w:p w14:paraId="323BE4FB" w14:textId="77777777" w:rsidR="6310B35F" w:rsidRDefault="6310B35F" w:rsidP="00452437">
            <w:pPr>
              <w:spacing w:after="0" w:line="360" w:lineRule="auto"/>
              <w:rPr>
                <w:rFonts w:ascii="Times New Roman" w:hAnsi="Times New Roman" w:cs="Times New Roman"/>
                <w:sz w:val="24"/>
                <w:szCs w:val="24"/>
              </w:rPr>
            </w:pPr>
            <w:r w:rsidRPr="6310B35F">
              <w:rPr>
                <w:rFonts w:ascii="Times New Roman" w:hAnsi="Times New Roman" w:cs="Times New Roman"/>
                <w:sz w:val="24"/>
                <w:szCs w:val="24"/>
                <w:lang w:val="el-GR"/>
              </w:rPr>
              <w:t>Σύνθετες γνωστικές</w:t>
            </w:r>
            <w:r w:rsidRPr="6310B35F">
              <w:rPr>
                <w:rFonts w:ascii="Times New Roman" w:hAnsi="Times New Roman" w:cs="Times New Roman"/>
                <w:sz w:val="24"/>
                <w:szCs w:val="24"/>
              </w:rPr>
              <w:t xml:space="preserve"> </w:t>
            </w:r>
            <w:r w:rsidRPr="6310B35F">
              <w:rPr>
                <w:rFonts w:ascii="Times New Roman" w:hAnsi="Times New Roman" w:cs="Times New Roman"/>
                <w:sz w:val="24"/>
                <w:szCs w:val="24"/>
                <w:lang w:val="el-GR"/>
              </w:rPr>
              <w:t>διεργασίες</w:t>
            </w:r>
          </w:p>
        </w:tc>
      </w:tr>
      <w:tr w:rsidR="000D572B" w:rsidRPr="00063D35" w14:paraId="7E97AA6D" w14:textId="77777777" w:rsidTr="007E59BD">
        <w:tc>
          <w:tcPr>
            <w:tcW w:w="1287" w:type="pct"/>
          </w:tcPr>
          <w:p w14:paraId="7E97AA6B" w14:textId="07FBD352" w:rsidR="000D572B" w:rsidRPr="007E59BD" w:rsidRDefault="000D572B" w:rsidP="00452437">
            <w:pPr>
              <w:spacing w:after="0" w:line="360" w:lineRule="auto"/>
              <w:rPr>
                <w:rFonts w:ascii="Times New Roman" w:hAnsi="Times New Roman" w:cs="Times New Roman"/>
                <w:sz w:val="24"/>
                <w:szCs w:val="24"/>
                <w:lang w:val="el-GR"/>
              </w:rPr>
            </w:pPr>
            <w:r w:rsidRPr="00063D35">
              <w:rPr>
                <w:rFonts w:ascii="Times New Roman" w:hAnsi="Times New Roman" w:cs="Times New Roman"/>
                <w:sz w:val="24"/>
                <w:szCs w:val="24"/>
              </w:rPr>
              <w:t xml:space="preserve">8 – </w:t>
            </w:r>
            <w:r w:rsidR="00CC77C9">
              <w:rPr>
                <w:rFonts w:ascii="Times New Roman" w:hAnsi="Times New Roman" w:cs="Times New Roman"/>
                <w:sz w:val="24"/>
                <w:szCs w:val="24"/>
                <w:lang w:val="el-GR"/>
              </w:rPr>
              <w:t>6</w:t>
            </w:r>
            <w:r w:rsidRPr="009F62A8">
              <w:rPr>
                <w:rFonts w:ascii="Times New Roman" w:hAnsi="Times New Roman" w:cs="Times New Roman"/>
                <w:sz w:val="24"/>
                <w:szCs w:val="24"/>
              </w:rPr>
              <w:t>/1</w:t>
            </w:r>
            <w:r w:rsidR="00C55B3E">
              <w:rPr>
                <w:rFonts w:ascii="Times New Roman" w:hAnsi="Times New Roman" w:cs="Times New Roman"/>
                <w:sz w:val="24"/>
                <w:szCs w:val="24"/>
              </w:rPr>
              <w:t>1</w:t>
            </w:r>
            <w:r w:rsidR="00FE73D3">
              <w:rPr>
                <w:rFonts w:ascii="Times New Roman" w:hAnsi="Times New Roman" w:cs="Times New Roman"/>
                <w:sz w:val="24"/>
                <w:szCs w:val="24"/>
                <w:lang w:val="el-GR"/>
              </w:rPr>
              <w:t>/2</w:t>
            </w:r>
            <w:r w:rsidR="00CC77C9">
              <w:rPr>
                <w:rFonts w:ascii="Times New Roman" w:hAnsi="Times New Roman" w:cs="Times New Roman"/>
                <w:sz w:val="24"/>
                <w:szCs w:val="24"/>
                <w:lang w:val="el-GR"/>
              </w:rPr>
              <w:t>6</w:t>
            </w:r>
          </w:p>
        </w:tc>
        <w:tc>
          <w:tcPr>
            <w:tcW w:w="3713" w:type="pct"/>
          </w:tcPr>
          <w:p w14:paraId="06A14210" w14:textId="6D8EA3E9" w:rsidR="6310B35F" w:rsidRDefault="00CC77C9" w:rsidP="00452437">
            <w:pPr>
              <w:spacing w:after="0" w:line="360" w:lineRule="auto"/>
              <w:rPr>
                <w:rFonts w:ascii="Times New Roman" w:hAnsi="Times New Roman" w:cs="Times New Roman"/>
                <w:sz w:val="24"/>
                <w:szCs w:val="24"/>
              </w:rPr>
            </w:pPr>
            <w:r>
              <w:rPr>
                <w:rFonts w:ascii="Times New Roman" w:hAnsi="Times New Roman" w:cs="Times New Roman"/>
                <w:sz w:val="24"/>
                <w:szCs w:val="24"/>
                <w:lang w:val="el-GR"/>
              </w:rPr>
              <w:t>Οικοδομισμός</w:t>
            </w:r>
            <w:r w:rsidR="6310B35F" w:rsidRPr="6310B35F">
              <w:rPr>
                <w:rFonts w:ascii="Times New Roman" w:hAnsi="Times New Roman" w:cs="Times New Roman"/>
                <w:sz w:val="24"/>
                <w:szCs w:val="24"/>
              </w:rPr>
              <w:t xml:space="preserve"> </w:t>
            </w:r>
            <w:r w:rsidR="6310B35F" w:rsidRPr="6310B35F">
              <w:rPr>
                <w:rFonts w:ascii="Times New Roman" w:hAnsi="Times New Roman" w:cs="Times New Roman"/>
                <w:sz w:val="24"/>
                <w:szCs w:val="24"/>
                <w:lang w:val="el-GR"/>
              </w:rPr>
              <w:t>σε</w:t>
            </w:r>
            <w:r w:rsidR="6310B35F" w:rsidRPr="6310B35F">
              <w:rPr>
                <w:rFonts w:ascii="Times New Roman" w:hAnsi="Times New Roman" w:cs="Times New Roman"/>
                <w:sz w:val="24"/>
                <w:szCs w:val="24"/>
              </w:rPr>
              <w:t xml:space="preserve"> </w:t>
            </w:r>
            <w:r w:rsidR="6310B35F" w:rsidRPr="6310B35F">
              <w:rPr>
                <w:rFonts w:ascii="Times New Roman" w:hAnsi="Times New Roman" w:cs="Times New Roman"/>
                <w:sz w:val="24"/>
                <w:szCs w:val="24"/>
                <w:lang w:val="el-GR"/>
              </w:rPr>
              <w:t>κοινωνικό</w:t>
            </w:r>
            <w:r w:rsidR="6310B35F" w:rsidRPr="6310B35F">
              <w:rPr>
                <w:rFonts w:ascii="Times New Roman" w:hAnsi="Times New Roman" w:cs="Times New Roman"/>
                <w:sz w:val="24"/>
                <w:szCs w:val="24"/>
              </w:rPr>
              <w:t xml:space="preserve"> </w:t>
            </w:r>
            <w:r w:rsidR="6310B35F" w:rsidRPr="6310B35F">
              <w:rPr>
                <w:rFonts w:ascii="Times New Roman" w:hAnsi="Times New Roman" w:cs="Times New Roman"/>
                <w:sz w:val="24"/>
                <w:szCs w:val="24"/>
                <w:lang w:val="el-GR"/>
              </w:rPr>
              <w:t>πλαίσιο</w:t>
            </w:r>
          </w:p>
        </w:tc>
      </w:tr>
      <w:tr w:rsidR="000D572B" w:rsidRPr="00063D35" w14:paraId="7E97AA70" w14:textId="77777777" w:rsidTr="007E59BD">
        <w:tc>
          <w:tcPr>
            <w:tcW w:w="1287" w:type="pct"/>
          </w:tcPr>
          <w:p w14:paraId="7E97AA6E" w14:textId="05566699" w:rsidR="000D572B" w:rsidRPr="007E59BD" w:rsidRDefault="000D572B" w:rsidP="00452437">
            <w:pPr>
              <w:spacing w:after="0" w:line="360" w:lineRule="auto"/>
              <w:rPr>
                <w:rFonts w:ascii="Times New Roman" w:hAnsi="Times New Roman" w:cs="Times New Roman"/>
                <w:sz w:val="24"/>
                <w:szCs w:val="24"/>
                <w:lang w:val="el-GR"/>
              </w:rPr>
            </w:pPr>
            <w:r w:rsidRPr="00063D35">
              <w:rPr>
                <w:rFonts w:ascii="Times New Roman" w:hAnsi="Times New Roman" w:cs="Times New Roman"/>
                <w:sz w:val="24"/>
                <w:szCs w:val="24"/>
              </w:rPr>
              <w:t xml:space="preserve">9 – </w:t>
            </w:r>
            <w:r w:rsidR="000C1B0D">
              <w:rPr>
                <w:rFonts w:ascii="Times New Roman" w:hAnsi="Times New Roman" w:cs="Times New Roman"/>
                <w:sz w:val="24"/>
                <w:szCs w:val="24"/>
                <w:lang w:val="el-GR"/>
              </w:rPr>
              <w:t>1</w:t>
            </w:r>
            <w:r w:rsidR="00CC77C9">
              <w:rPr>
                <w:rFonts w:ascii="Times New Roman" w:hAnsi="Times New Roman" w:cs="Times New Roman"/>
                <w:sz w:val="24"/>
                <w:szCs w:val="24"/>
                <w:lang w:val="el-GR"/>
              </w:rPr>
              <w:t>3</w:t>
            </w:r>
            <w:r w:rsidRPr="009F62A8">
              <w:rPr>
                <w:rFonts w:ascii="Times New Roman" w:hAnsi="Times New Roman" w:cs="Times New Roman"/>
                <w:sz w:val="24"/>
                <w:szCs w:val="24"/>
              </w:rPr>
              <w:t>/11</w:t>
            </w:r>
            <w:r w:rsidR="00FE73D3">
              <w:rPr>
                <w:rFonts w:ascii="Times New Roman" w:hAnsi="Times New Roman" w:cs="Times New Roman"/>
                <w:sz w:val="24"/>
                <w:szCs w:val="24"/>
                <w:lang w:val="el-GR"/>
              </w:rPr>
              <w:t>/</w:t>
            </w:r>
            <w:r w:rsidR="00CC77C9">
              <w:rPr>
                <w:rFonts w:ascii="Times New Roman" w:hAnsi="Times New Roman" w:cs="Times New Roman"/>
                <w:sz w:val="24"/>
                <w:szCs w:val="24"/>
                <w:lang w:val="el-GR"/>
              </w:rPr>
              <w:t>26</w:t>
            </w:r>
          </w:p>
        </w:tc>
        <w:tc>
          <w:tcPr>
            <w:tcW w:w="3713" w:type="pct"/>
          </w:tcPr>
          <w:p w14:paraId="374EEABF" w14:textId="336789CB" w:rsidR="6310B35F" w:rsidRDefault="6310B35F" w:rsidP="00452437">
            <w:pPr>
              <w:spacing w:after="0" w:line="360" w:lineRule="auto"/>
              <w:rPr>
                <w:rFonts w:ascii="Times New Roman" w:hAnsi="Times New Roman" w:cs="Times New Roman"/>
                <w:sz w:val="24"/>
                <w:szCs w:val="24"/>
                <w:lang w:val="el-GR"/>
              </w:rPr>
            </w:pPr>
            <w:r w:rsidRPr="6310B35F">
              <w:rPr>
                <w:rFonts w:ascii="Times New Roman" w:hAnsi="Times New Roman" w:cs="Times New Roman"/>
                <w:sz w:val="24"/>
                <w:szCs w:val="24"/>
                <w:lang w:val="el-GR"/>
              </w:rPr>
              <w:t>Θεωρί</w:t>
            </w:r>
            <w:r w:rsidR="00EA2EB5">
              <w:rPr>
                <w:rFonts w:ascii="Times New Roman" w:hAnsi="Times New Roman" w:cs="Times New Roman"/>
                <w:sz w:val="24"/>
                <w:szCs w:val="24"/>
                <w:lang w:val="el-GR"/>
              </w:rPr>
              <w:t>ες</w:t>
            </w:r>
            <w:r w:rsidRPr="6310B35F">
              <w:rPr>
                <w:rFonts w:ascii="Times New Roman" w:hAnsi="Times New Roman" w:cs="Times New Roman"/>
                <w:sz w:val="24"/>
                <w:szCs w:val="24"/>
                <w:lang w:val="el-GR"/>
              </w:rPr>
              <w:t xml:space="preserve"> κινήτρων</w:t>
            </w:r>
          </w:p>
        </w:tc>
      </w:tr>
      <w:tr w:rsidR="000D572B" w:rsidRPr="00063D35" w14:paraId="7E97AA73" w14:textId="77777777" w:rsidTr="007E59BD">
        <w:tc>
          <w:tcPr>
            <w:tcW w:w="1287" w:type="pct"/>
          </w:tcPr>
          <w:p w14:paraId="7E97AA71" w14:textId="5574FF56" w:rsidR="000D572B" w:rsidRPr="00063D35" w:rsidRDefault="000D572B" w:rsidP="00452437">
            <w:pPr>
              <w:spacing w:after="0" w:line="360" w:lineRule="auto"/>
              <w:rPr>
                <w:rFonts w:ascii="Times New Roman" w:hAnsi="Times New Roman" w:cs="Times New Roman"/>
                <w:sz w:val="24"/>
                <w:szCs w:val="24"/>
                <w:lang w:val="el-GR"/>
              </w:rPr>
            </w:pPr>
            <w:r w:rsidRPr="00063D35">
              <w:rPr>
                <w:rFonts w:ascii="Times New Roman" w:hAnsi="Times New Roman" w:cs="Times New Roman"/>
                <w:sz w:val="24"/>
                <w:szCs w:val="24"/>
              </w:rPr>
              <w:t xml:space="preserve">10 – </w:t>
            </w:r>
            <w:r w:rsidR="006F4557">
              <w:rPr>
                <w:rFonts w:ascii="Times New Roman" w:hAnsi="Times New Roman" w:cs="Times New Roman"/>
                <w:sz w:val="24"/>
                <w:szCs w:val="24"/>
                <w:lang w:val="el-GR"/>
              </w:rPr>
              <w:t>2</w:t>
            </w:r>
            <w:r w:rsidR="00CC77C9">
              <w:rPr>
                <w:rFonts w:ascii="Times New Roman" w:hAnsi="Times New Roman" w:cs="Times New Roman"/>
                <w:sz w:val="24"/>
                <w:szCs w:val="24"/>
                <w:lang w:val="el-GR"/>
              </w:rPr>
              <w:t>0</w:t>
            </w:r>
            <w:r>
              <w:rPr>
                <w:rFonts w:ascii="Times New Roman" w:hAnsi="Times New Roman" w:cs="Times New Roman"/>
                <w:sz w:val="24"/>
                <w:szCs w:val="24"/>
                <w:lang w:val="el-GR"/>
              </w:rPr>
              <w:t>/11</w:t>
            </w:r>
            <w:r w:rsidR="00FE73D3">
              <w:rPr>
                <w:rFonts w:ascii="Times New Roman" w:hAnsi="Times New Roman" w:cs="Times New Roman"/>
                <w:sz w:val="24"/>
                <w:szCs w:val="24"/>
                <w:lang w:val="el-GR"/>
              </w:rPr>
              <w:t>/2</w:t>
            </w:r>
            <w:r w:rsidR="00CC77C9">
              <w:rPr>
                <w:rFonts w:ascii="Times New Roman" w:hAnsi="Times New Roman" w:cs="Times New Roman"/>
                <w:sz w:val="24"/>
                <w:szCs w:val="24"/>
                <w:lang w:val="el-GR"/>
              </w:rPr>
              <w:t>6</w:t>
            </w:r>
          </w:p>
        </w:tc>
        <w:tc>
          <w:tcPr>
            <w:tcW w:w="3713" w:type="pct"/>
          </w:tcPr>
          <w:p w14:paraId="7E97AA72" w14:textId="249BC7D4" w:rsidR="000D572B" w:rsidRPr="000D572B" w:rsidRDefault="59FAA4AF" w:rsidP="00452437">
            <w:pPr>
              <w:spacing w:after="0" w:line="360" w:lineRule="auto"/>
              <w:rPr>
                <w:rFonts w:ascii="Times New Roman" w:hAnsi="Times New Roman" w:cs="Times New Roman"/>
                <w:sz w:val="24"/>
                <w:szCs w:val="24"/>
                <w:lang w:val="el-GR"/>
              </w:rPr>
            </w:pPr>
            <w:r w:rsidRPr="6310B35F">
              <w:rPr>
                <w:rFonts w:ascii="Times New Roman" w:hAnsi="Times New Roman" w:cs="Times New Roman"/>
                <w:sz w:val="24"/>
                <w:szCs w:val="24"/>
                <w:lang w:val="el-GR"/>
              </w:rPr>
              <w:t>Διαχείριση τάξης</w:t>
            </w:r>
          </w:p>
        </w:tc>
      </w:tr>
      <w:tr w:rsidR="000D572B" w:rsidRPr="00063D35" w14:paraId="7E97AA76" w14:textId="77777777" w:rsidTr="007E59BD">
        <w:tc>
          <w:tcPr>
            <w:tcW w:w="1287" w:type="pct"/>
          </w:tcPr>
          <w:p w14:paraId="7E97AA74" w14:textId="1BE8B56F" w:rsidR="000D572B" w:rsidRPr="00063D35" w:rsidRDefault="000D572B" w:rsidP="00452437">
            <w:pPr>
              <w:spacing w:after="0" w:line="360" w:lineRule="auto"/>
              <w:rPr>
                <w:rFonts w:ascii="Times New Roman" w:hAnsi="Times New Roman" w:cs="Times New Roman"/>
                <w:sz w:val="24"/>
                <w:szCs w:val="24"/>
              </w:rPr>
            </w:pPr>
            <w:r w:rsidRPr="00063D35">
              <w:rPr>
                <w:rFonts w:ascii="Times New Roman" w:hAnsi="Times New Roman" w:cs="Times New Roman"/>
                <w:sz w:val="24"/>
                <w:szCs w:val="24"/>
              </w:rPr>
              <w:t xml:space="preserve">11 – </w:t>
            </w:r>
            <w:r w:rsidR="00A22B4C">
              <w:rPr>
                <w:rFonts w:ascii="Times New Roman" w:hAnsi="Times New Roman" w:cs="Times New Roman"/>
                <w:sz w:val="24"/>
                <w:szCs w:val="24"/>
                <w:lang w:val="el-GR"/>
              </w:rPr>
              <w:t>2</w:t>
            </w:r>
            <w:r w:rsidR="00CC77C9">
              <w:rPr>
                <w:rFonts w:ascii="Times New Roman" w:hAnsi="Times New Roman" w:cs="Times New Roman"/>
                <w:sz w:val="24"/>
                <w:szCs w:val="24"/>
                <w:lang w:val="el-GR"/>
              </w:rPr>
              <w:t>7</w:t>
            </w:r>
            <w:r>
              <w:rPr>
                <w:rFonts w:ascii="Times New Roman" w:hAnsi="Times New Roman" w:cs="Times New Roman"/>
                <w:sz w:val="24"/>
                <w:szCs w:val="24"/>
              </w:rPr>
              <w:t>/</w:t>
            </w:r>
            <w:r w:rsidRPr="00063D35">
              <w:rPr>
                <w:rFonts w:ascii="Times New Roman" w:hAnsi="Times New Roman" w:cs="Times New Roman"/>
                <w:sz w:val="24"/>
                <w:szCs w:val="24"/>
              </w:rPr>
              <w:t>1</w:t>
            </w:r>
            <w:r w:rsidR="00A22B4C">
              <w:rPr>
                <w:rFonts w:ascii="Times New Roman" w:hAnsi="Times New Roman" w:cs="Times New Roman"/>
                <w:sz w:val="24"/>
                <w:szCs w:val="24"/>
                <w:lang w:val="el-GR"/>
              </w:rPr>
              <w:t>1</w:t>
            </w:r>
            <w:r w:rsidR="00FE73D3">
              <w:rPr>
                <w:rFonts w:ascii="Times New Roman" w:hAnsi="Times New Roman" w:cs="Times New Roman"/>
                <w:sz w:val="24"/>
                <w:szCs w:val="24"/>
                <w:lang w:val="el-GR"/>
              </w:rPr>
              <w:t>/2</w:t>
            </w:r>
            <w:r w:rsidR="00CC77C9">
              <w:rPr>
                <w:rFonts w:ascii="Times New Roman" w:hAnsi="Times New Roman" w:cs="Times New Roman"/>
                <w:sz w:val="24"/>
                <w:szCs w:val="24"/>
                <w:lang w:val="el-GR"/>
              </w:rPr>
              <w:t>6</w:t>
            </w:r>
          </w:p>
        </w:tc>
        <w:tc>
          <w:tcPr>
            <w:tcW w:w="3713" w:type="pct"/>
          </w:tcPr>
          <w:p w14:paraId="7E97AA75" w14:textId="61AA9F2F" w:rsidR="000D572B" w:rsidRPr="00223C28" w:rsidRDefault="4087BA0B" w:rsidP="00452437">
            <w:pPr>
              <w:spacing w:after="0" w:line="360" w:lineRule="auto"/>
              <w:rPr>
                <w:rFonts w:ascii="Times New Roman" w:hAnsi="Times New Roman" w:cs="Times New Roman"/>
                <w:sz w:val="24"/>
                <w:szCs w:val="24"/>
                <w:lang w:val="el-GR"/>
              </w:rPr>
            </w:pPr>
            <w:r w:rsidRPr="6310B35F">
              <w:rPr>
                <w:rFonts w:ascii="Times New Roman" w:hAnsi="Times New Roman" w:cs="Times New Roman"/>
                <w:sz w:val="24"/>
                <w:szCs w:val="24"/>
                <w:lang w:val="el-GR"/>
              </w:rPr>
              <w:t>Εκπαιδευτική αξιολόγηση</w:t>
            </w:r>
          </w:p>
        </w:tc>
      </w:tr>
      <w:tr w:rsidR="000D572B" w:rsidRPr="00063D35" w14:paraId="7E97AA79" w14:textId="77777777" w:rsidTr="007E59BD">
        <w:tc>
          <w:tcPr>
            <w:tcW w:w="1287" w:type="pct"/>
          </w:tcPr>
          <w:p w14:paraId="7E97AA77" w14:textId="16104498" w:rsidR="000D572B" w:rsidRPr="00063D35" w:rsidRDefault="000D572B" w:rsidP="00452437">
            <w:pPr>
              <w:spacing w:after="0" w:line="360" w:lineRule="auto"/>
              <w:rPr>
                <w:rFonts w:ascii="Times New Roman" w:hAnsi="Times New Roman" w:cs="Times New Roman"/>
                <w:sz w:val="24"/>
                <w:szCs w:val="24"/>
              </w:rPr>
            </w:pPr>
            <w:r w:rsidRPr="00063D35">
              <w:rPr>
                <w:rFonts w:ascii="Times New Roman" w:hAnsi="Times New Roman" w:cs="Times New Roman"/>
                <w:sz w:val="24"/>
                <w:szCs w:val="24"/>
              </w:rPr>
              <w:t>12 –</w:t>
            </w:r>
            <w:r w:rsidR="00C55B3E">
              <w:rPr>
                <w:rFonts w:ascii="Times New Roman" w:hAnsi="Times New Roman" w:cs="Times New Roman"/>
                <w:sz w:val="24"/>
                <w:szCs w:val="24"/>
              </w:rPr>
              <w:t xml:space="preserve"> </w:t>
            </w:r>
            <w:r w:rsidR="00CC77C9">
              <w:rPr>
                <w:rFonts w:ascii="Times New Roman" w:hAnsi="Times New Roman" w:cs="Times New Roman"/>
                <w:sz w:val="24"/>
                <w:szCs w:val="24"/>
                <w:lang w:val="el-GR"/>
              </w:rPr>
              <w:t>4</w:t>
            </w:r>
            <w:r>
              <w:rPr>
                <w:rFonts w:ascii="Times New Roman" w:hAnsi="Times New Roman" w:cs="Times New Roman"/>
                <w:sz w:val="24"/>
                <w:szCs w:val="24"/>
                <w:lang w:val="el-GR"/>
              </w:rPr>
              <w:t>/1</w:t>
            </w:r>
            <w:r w:rsidR="004117C4">
              <w:rPr>
                <w:rFonts w:ascii="Times New Roman" w:hAnsi="Times New Roman" w:cs="Times New Roman"/>
                <w:sz w:val="24"/>
                <w:szCs w:val="24"/>
                <w:lang w:val="el-GR"/>
              </w:rPr>
              <w:t>2</w:t>
            </w:r>
            <w:r w:rsidR="00FE73D3">
              <w:rPr>
                <w:rFonts w:ascii="Times New Roman" w:hAnsi="Times New Roman" w:cs="Times New Roman"/>
                <w:sz w:val="24"/>
                <w:szCs w:val="24"/>
                <w:lang w:val="el-GR"/>
              </w:rPr>
              <w:t>/2</w:t>
            </w:r>
            <w:r w:rsidR="00CC77C9">
              <w:rPr>
                <w:rFonts w:ascii="Times New Roman" w:hAnsi="Times New Roman" w:cs="Times New Roman"/>
                <w:sz w:val="24"/>
                <w:szCs w:val="24"/>
                <w:lang w:val="el-GR"/>
              </w:rPr>
              <w:t>6</w:t>
            </w:r>
          </w:p>
        </w:tc>
        <w:tc>
          <w:tcPr>
            <w:tcW w:w="3713" w:type="pct"/>
          </w:tcPr>
          <w:p w14:paraId="7E97AA78" w14:textId="77777777" w:rsidR="000D572B" w:rsidRPr="00223C28" w:rsidRDefault="000D572B" w:rsidP="00452437">
            <w:pPr>
              <w:spacing w:after="0" w:line="360" w:lineRule="auto"/>
              <w:rPr>
                <w:rFonts w:ascii="Times New Roman" w:hAnsi="Times New Roman" w:cs="Times New Roman"/>
                <w:sz w:val="24"/>
                <w:szCs w:val="24"/>
                <w:lang w:val="el-GR"/>
              </w:rPr>
            </w:pPr>
            <w:r>
              <w:rPr>
                <w:rFonts w:ascii="Times New Roman" w:hAnsi="Times New Roman" w:cs="Times New Roman"/>
                <w:sz w:val="24"/>
                <w:szCs w:val="24"/>
                <w:lang w:val="el-GR"/>
              </w:rPr>
              <w:t>Δοκίμια &amp; εξετάσεις</w:t>
            </w:r>
          </w:p>
        </w:tc>
      </w:tr>
      <w:tr w:rsidR="000D572B" w:rsidRPr="00063D35" w14:paraId="7E97AA7C" w14:textId="77777777" w:rsidTr="007E59BD">
        <w:tc>
          <w:tcPr>
            <w:tcW w:w="1287" w:type="pct"/>
            <w:tcBorders>
              <w:bottom w:val="single" w:sz="4" w:space="0" w:color="auto"/>
            </w:tcBorders>
          </w:tcPr>
          <w:p w14:paraId="7E97AA7A" w14:textId="4CA74E42" w:rsidR="000D572B" w:rsidRPr="00063D35" w:rsidRDefault="000D572B" w:rsidP="00452437">
            <w:pPr>
              <w:spacing w:after="0" w:line="360" w:lineRule="auto"/>
              <w:rPr>
                <w:rFonts w:ascii="Times New Roman" w:hAnsi="Times New Roman" w:cs="Times New Roman"/>
                <w:sz w:val="24"/>
                <w:szCs w:val="24"/>
              </w:rPr>
            </w:pPr>
            <w:r w:rsidRPr="00063D35">
              <w:rPr>
                <w:rFonts w:ascii="Times New Roman" w:hAnsi="Times New Roman" w:cs="Times New Roman"/>
                <w:sz w:val="24"/>
                <w:szCs w:val="24"/>
              </w:rPr>
              <w:t xml:space="preserve">13 – </w:t>
            </w:r>
            <w:r w:rsidR="00C22A33">
              <w:rPr>
                <w:rFonts w:ascii="Times New Roman" w:hAnsi="Times New Roman" w:cs="Times New Roman"/>
                <w:sz w:val="24"/>
                <w:szCs w:val="24"/>
              </w:rPr>
              <w:t>1</w:t>
            </w:r>
            <w:r w:rsidR="00CC77C9">
              <w:rPr>
                <w:rFonts w:ascii="Times New Roman" w:hAnsi="Times New Roman" w:cs="Times New Roman"/>
                <w:sz w:val="24"/>
                <w:szCs w:val="24"/>
                <w:lang w:val="el-GR"/>
              </w:rPr>
              <w:t>1</w:t>
            </w:r>
            <w:r>
              <w:rPr>
                <w:rFonts w:ascii="Times New Roman" w:hAnsi="Times New Roman" w:cs="Times New Roman"/>
                <w:sz w:val="24"/>
                <w:szCs w:val="24"/>
                <w:lang w:val="el-GR"/>
              </w:rPr>
              <w:t>/12</w:t>
            </w:r>
            <w:r w:rsidR="00FE73D3">
              <w:rPr>
                <w:rFonts w:ascii="Times New Roman" w:hAnsi="Times New Roman" w:cs="Times New Roman"/>
                <w:sz w:val="24"/>
                <w:szCs w:val="24"/>
                <w:lang w:val="el-GR"/>
              </w:rPr>
              <w:t>/2</w:t>
            </w:r>
            <w:r w:rsidR="00CC77C9">
              <w:rPr>
                <w:rFonts w:ascii="Times New Roman" w:hAnsi="Times New Roman" w:cs="Times New Roman"/>
                <w:sz w:val="24"/>
                <w:szCs w:val="24"/>
                <w:lang w:val="el-GR"/>
              </w:rPr>
              <w:t>6</w:t>
            </w:r>
          </w:p>
        </w:tc>
        <w:tc>
          <w:tcPr>
            <w:tcW w:w="3713" w:type="pct"/>
            <w:tcBorders>
              <w:bottom w:val="single" w:sz="4" w:space="0" w:color="auto"/>
            </w:tcBorders>
          </w:tcPr>
          <w:p w14:paraId="7E97AA7B" w14:textId="414C0AF2" w:rsidR="000D572B" w:rsidRPr="00223C28" w:rsidRDefault="4ED8706E" w:rsidP="00452437">
            <w:pPr>
              <w:spacing w:after="0" w:line="360" w:lineRule="auto"/>
              <w:rPr>
                <w:rFonts w:ascii="Times New Roman" w:hAnsi="Times New Roman" w:cs="Times New Roman"/>
                <w:sz w:val="24"/>
                <w:szCs w:val="24"/>
                <w:lang w:val="el-GR"/>
              </w:rPr>
            </w:pPr>
            <w:r w:rsidRPr="6310B35F">
              <w:rPr>
                <w:rFonts w:ascii="Times New Roman" w:hAnsi="Times New Roman" w:cs="Times New Roman"/>
                <w:sz w:val="24"/>
                <w:szCs w:val="24"/>
                <w:lang w:val="el-GR"/>
              </w:rPr>
              <w:t>Διαφορετικότητα στο σχολείο</w:t>
            </w:r>
          </w:p>
        </w:tc>
      </w:tr>
    </w:tbl>
    <w:p w14:paraId="7E97AA7D" w14:textId="77777777" w:rsidR="00063D35" w:rsidRDefault="00063D35" w:rsidP="00E02D06">
      <w:pPr>
        <w:spacing w:after="0" w:line="276" w:lineRule="auto"/>
        <w:rPr>
          <w:rFonts w:ascii="Times New Roman" w:hAnsi="Times New Roman" w:cs="Times New Roman"/>
          <w:sz w:val="24"/>
          <w:szCs w:val="24"/>
          <w:lang w:val="el-GR"/>
        </w:rPr>
      </w:pPr>
    </w:p>
    <w:p w14:paraId="21EFD9F1" w14:textId="77777777" w:rsidR="00452437" w:rsidRPr="00452437" w:rsidRDefault="00452437" w:rsidP="00E02D06">
      <w:pPr>
        <w:spacing w:after="0" w:line="276" w:lineRule="auto"/>
        <w:rPr>
          <w:rFonts w:ascii="Times New Roman" w:hAnsi="Times New Roman" w:cs="Times New Roman"/>
          <w:sz w:val="24"/>
          <w:szCs w:val="24"/>
          <w:lang w:val="el-GR"/>
        </w:rPr>
      </w:pPr>
    </w:p>
    <w:p w14:paraId="7E97AA7E" w14:textId="77777777" w:rsidR="000D572B" w:rsidRDefault="000D572B" w:rsidP="00E02D06">
      <w:pPr>
        <w:spacing w:after="0" w:line="276" w:lineRule="auto"/>
        <w:rPr>
          <w:rFonts w:ascii="Times New Roman" w:hAnsi="Times New Roman" w:cs="Times New Roman"/>
          <w:b/>
          <w:sz w:val="24"/>
          <w:szCs w:val="24"/>
          <w:lang w:val="el-GR"/>
        </w:rPr>
      </w:pPr>
      <w:r>
        <w:rPr>
          <w:rFonts w:ascii="Times New Roman" w:hAnsi="Times New Roman" w:cs="Times New Roman"/>
          <w:b/>
          <w:sz w:val="24"/>
          <w:szCs w:val="24"/>
          <w:lang w:val="el-GR"/>
        </w:rPr>
        <w:t>Αξιολόγηση:</w:t>
      </w:r>
    </w:p>
    <w:p w14:paraId="7E97AA7F" w14:textId="1DF48900" w:rsidR="000D572B" w:rsidRDefault="009D1E6E" w:rsidP="00E02D06">
      <w:pPr>
        <w:spacing w:after="0" w:line="276" w:lineRule="auto"/>
        <w:rPr>
          <w:rFonts w:ascii="Times New Roman" w:hAnsi="Times New Roman" w:cs="Times New Roman"/>
          <w:sz w:val="24"/>
          <w:szCs w:val="24"/>
          <w:lang w:val="el-GR"/>
        </w:rPr>
      </w:pPr>
      <w:r>
        <w:rPr>
          <w:rFonts w:ascii="Times New Roman" w:hAnsi="Times New Roman" w:cs="Times New Roman"/>
          <w:sz w:val="24"/>
          <w:szCs w:val="24"/>
          <w:lang w:val="el-GR"/>
        </w:rPr>
        <w:t>Θα υπάρχει μια</w:t>
      </w:r>
      <w:r w:rsidR="000D572B">
        <w:rPr>
          <w:rFonts w:ascii="Times New Roman" w:hAnsi="Times New Roman" w:cs="Times New Roman"/>
          <w:sz w:val="24"/>
          <w:szCs w:val="24"/>
          <w:lang w:val="el-GR"/>
        </w:rPr>
        <w:t xml:space="preserve"> </w:t>
      </w:r>
      <w:r w:rsidR="00A80078" w:rsidRPr="00861B4D">
        <w:rPr>
          <w:rFonts w:ascii="Times New Roman" w:hAnsi="Times New Roman" w:cs="Times New Roman"/>
          <w:sz w:val="24"/>
          <w:szCs w:val="24"/>
          <w:lang w:val="el-GR"/>
        </w:rPr>
        <w:t>εργασία</w:t>
      </w:r>
      <w:r w:rsidR="009E10E6">
        <w:rPr>
          <w:rFonts w:ascii="Times New Roman" w:hAnsi="Times New Roman" w:cs="Times New Roman"/>
          <w:sz w:val="24"/>
          <w:szCs w:val="24"/>
          <w:lang w:val="el-GR"/>
        </w:rPr>
        <w:t xml:space="preserve"> για το μάθημα</w:t>
      </w:r>
      <w:r w:rsidR="000D572B">
        <w:rPr>
          <w:rFonts w:ascii="Times New Roman" w:hAnsi="Times New Roman" w:cs="Times New Roman"/>
          <w:sz w:val="24"/>
          <w:szCs w:val="24"/>
          <w:lang w:val="el-GR"/>
        </w:rPr>
        <w:t xml:space="preserve">. </w:t>
      </w:r>
      <w:r w:rsidR="00A80078">
        <w:rPr>
          <w:rFonts w:ascii="Times New Roman" w:hAnsi="Times New Roman" w:cs="Times New Roman"/>
          <w:sz w:val="24"/>
          <w:szCs w:val="24"/>
          <w:lang w:val="el-GR"/>
        </w:rPr>
        <w:t xml:space="preserve">Λεπτομέρειες θα </w:t>
      </w:r>
      <w:r w:rsidR="000D572B">
        <w:rPr>
          <w:rFonts w:ascii="Times New Roman" w:hAnsi="Times New Roman" w:cs="Times New Roman"/>
          <w:sz w:val="24"/>
          <w:szCs w:val="24"/>
          <w:lang w:val="el-GR"/>
        </w:rPr>
        <w:t>ανακοινωθ</w:t>
      </w:r>
      <w:r w:rsidR="00A80078">
        <w:rPr>
          <w:rFonts w:ascii="Times New Roman" w:hAnsi="Times New Roman" w:cs="Times New Roman"/>
          <w:sz w:val="24"/>
          <w:szCs w:val="24"/>
          <w:lang w:val="el-GR"/>
        </w:rPr>
        <w:t>ούν</w:t>
      </w:r>
      <w:r w:rsidR="000D572B">
        <w:rPr>
          <w:rFonts w:ascii="Times New Roman" w:hAnsi="Times New Roman" w:cs="Times New Roman"/>
          <w:sz w:val="24"/>
          <w:szCs w:val="24"/>
          <w:lang w:val="el-GR"/>
        </w:rPr>
        <w:t xml:space="preserve"> </w:t>
      </w:r>
      <w:r>
        <w:rPr>
          <w:rFonts w:ascii="Times New Roman" w:hAnsi="Times New Roman" w:cs="Times New Roman"/>
          <w:sz w:val="24"/>
          <w:szCs w:val="24"/>
          <w:lang w:val="el-GR"/>
        </w:rPr>
        <w:t>αργότερα</w:t>
      </w:r>
      <w:r w:rsidR="000D572B">
        <w:rPr>
          <w:rFonts w:ascii="Times New Roman" w:hAnsi="Times New Roman" w:cs="Times New Roman"/>
          <w:sz w:val="24"/>
          <w:szCs w:val="24"/>
          <w:lang w:val="el-GR"/>
        </w:rPr>
        <w:t>.</w:t>
      </w:r>
    </w:p>
    <w:p w14:paraId="7E97AA80" w14:textId="77777777" w:rsidR="009D1E6E" w:rsidRDefault="009D1E6E" w:rsidP="00E02D06">
      <w:pPr>
        <w:spacing w:after="0" w:line="276" w:lineRule="auto"/>
        <w:rPr>
          <w:rFonts w:ascii="Times New Roman" w:hAnsi="Times New Roman" w:cs="Times New Roman"/>
          <w:sz w:val="24"/>
          <w:szCs w:val="24"/>
          <w:lang w:val="el-GR"/>
        </w:rPr>
      </w:pPr>
    </w:p>
    <w:p w14:paraId="6A5EBCB9" w14:textId="77777777" w:rsidR="009E10E6" w:rsidRPr="00861B4D" w:rsidRDefault="009E10E6" w:rsidP="00E02D06">
      <w:pPr>
        <w:spacing w:after="0" w:line="276" w:lineRule="auto"/>
        <w:rPr>
          <w:rFonts w:ascii="Times New Roman" w:hAnsi="Times New Roman" w:cs="Times New Roman"/>
          <w:sz w:val="24"/>
          <w:szCs w:val="24"/>
          <w:lang w:val="el-GR"/>
        </w:rPr>
      </w:pPr>
    </w:p>
    <w:p w14:paraId="7E97AA81" w14:textId="77777777" w:rsidR="008972B1" w:rsidRPr="00861B4D" w:rsidRDefault="00063D35" w:rsidP="00E02D06">
      <w:pPr>
        <w:spacing w:after="0" w:line="276" w:lineRule="auto"/>
        <w:rPr>
          <w:rFonts w:ascii="Times New Roman" w:hAnsi="Times New Roman" w:cs="Times New Roman"/>
          <w:b/>
          <w:sz w:val="24"/>
          <w:szCs w:val="24"/>
          <w:lang w:val="el-GR"/>
        </w:rPr>
      </w:pPr>
      <w:r w:rsidRPr="000D572B">
        <w:rPr>
          <w:rFonts w:ascii="Times New Roman" w:hAnsi="Times New Roman" w:cs="Times New Roman"/>
          <w:b/>
          <w:sz w:val="24"/>
          <w:szCs w:val="24"/>
          <w:lang w:val="el-GR"/>
        </w:rPr>
        <w:t>Βιβλιογραφία</w:t>
      </w:r>
      <w:r w:rsidRPr="00861B4D">
        <w:rPr>
          <w:rFonts w:ascii="Times New Roman" w:hAnsi="Times New Roman" w:cs="Times New Roman"/>
          <w:b/>
          <w:sz w:val="24"/>
          <w:szCs w:val="24"/>
          <w:lang w:val="el-GR"/>
        </w:rPr>
        <w:t>:</w:t>
      </w:r>
    </w:p>
    <w:p w14:paraId="7E97AA82" w14:textId="309DD4CD" w:rsidR="008972B1" w:rsidRPr="00575B50" w:rsidRDefault="008972B1" w:rsidP="00E02D06">
      <w:pPr>
        <w:spacing w:after="0" w:line="276" w:lineRule="auto"/>
        <w:rPr>
          <w:rFonts w:ascii="Times New Roman" w:hAnsi="Times New Roman" w:cs="Times New Roman"/>
          <w:sz w:val="24"/>
          <w:szCs w:val="24"/>
          <w:lang w:val="el-GR"/>
        </w:rPr>
      </w:pPr>
      <w:r w:rsidRPr="008972B1">
        <w:rPr>
          <w:rFonts w:ascii="Times New Roman" w:hAnsi="Times New Roman" w:cs="Times New Roman"/>
          <w:sz w:val="24"/>
          <w:szCs w:val="24"/>
        </w:rPr>
        <w:t>Santrock, J. W. (20</w:t>
      </w:r>
      <w:r w:rsidR="000D572B">
        <w:rPr>
          <w:rFonts w:ascii="Times New Roman" w:hAnsi="Times New Roman" w:cs="Times New Roman"/>
          <w:sz w:val="24"/>
          <w:szCs w:val="24"/>
        </w:rPr>
        <w:t>1</w:t>
      </w:r>
      <w:r w:rsidR="00EF3DC4">
        <w:rPr>
          <w:rFonts w:ascii="Times New Roman" w:hAnsi="Times New Roman" w:cs="Times New Roman"/>
          <w:sz w:val="24"/>
          <w:szCs w:val="24"/>
        </w:rPr>
        <w:t>8</w:t>
      </w:r>
      <w:r w:rsidRPr="008972B1">
        <w:rPr>
          <w:rFonts w:ascii="Times New Roman" w:hAnsi="Times New Roman" w:cs="Times New Roman"/>
          <w:sz w:val="24"/>
          <w:szCs w:val="24"/>
        </w:rPr>
        <w:t xml:space="preserve">).  </w:t>
      </w:r>
      <w:r w:rsidRPr="008972B1">
        <w:rPr>
          <w:rFonts w:ascii="Times New Roman" w:hAnsi="Times New Roman" w:cs="Times New Roman"/>
          <w:i/>
          <w:sz w:val="24"/>
          <w:szCs w:val="24"/>
        </w:rPr>
        <w:t xml:space="preserve">Educational psychology </w:t>
      </w:r>
      <w:r w:rsidRPr="008972B1">
        <w:rPr>
          <w:rFonts w:ascii="Times New Roman" w:hAnsi="Times New Roman" w:cs="Times New Roman"/>
          <w:sz w:val="24"/>
          <w:szCs w:val="24"/>
        </w:rPr>
        <w:t>(</w:t>
      </w:r>
      <w:r w:rsidR="00EF3DC4">
        <w:rPr>
          <w:rFonts w:ascii="Times New Roman" w:hAnsi="Times New Roman" w:cs="Times New Roman"/>
          <w:sz w:val="24"/>
          <w:szCs w:val="24"/>
        </w:rPr>
        <w:t>6</w:t>
      </w:r>
      <w:r w:rsidR="000D572B" w:rsidRPr="000D572B">
        <w:rPr>
          <w:rFonts w:ascii="Times New Roman" w:hAnsi="Times New Roman" w:cs="Times New Roman"/>
          <w:sz w:val="24"/>
          <w:szCs w:val="24"/>
          <w:vertAlign w:val="superscript"/>
        </w:rPr>
        <w:t>th</w:t>
      </w:r>
      <w:r w:rsidRPr="008972B1">
        <w:rPr>
          <w:rFonts w:ascii="Times New Roman" w:hAnsi="Times New Roman" w:cs="Times New Roman"/>
          <w:sz w:val="24"/>
          <w:szCs w:val="24"/>
        </w:rPr>
        <w:t xml:space="preserve"> edition).  McGraw</w:t>
      </w:r>
      <w:r w:rsidRPr="00575B50">
        <w:rPr>
          <w:rFonts w:ascii="Times New Roman" w:hAnsi="Times New Roman" w:cs="Times New Roman"/>
          <w:sz w:val="24"/>
          <w:szCs w:val="24"/>
          <w:lang w:val="el-GR"/>
        </w:rPr>
        <w:t>-</w:t>
      </w:r>
      <w:r w:rsidRPr="008972B1">
        <w:rPr>
          <w:rFonts w:ascii="Times New Roman" w:hAnsi="Times New Roman" w:cs="Times New Roman"/>
          <w:sz w:val="24"/>
          <w:szCs w:val="24"/>
        </w:rPr>
        <w:t>Hill</w:t>
      </w:r>
      <w:r w:rsidRPr="00575B50">
        <w:rPr>
          <w:rFonts w:ascii="Times New Roman" w:hAnsi="Times New Roman" w:cs="Times New Roman"/>
          <w:sz w:val="24"/>
          <w:szCs w:val="24"/>
          <w:lang w:val="el-GR"/>
        </w:rPr>
        <w:t>.</w:t>
      </w:r>
    </w:p>
    <w:p w14:paraId="0A15B031" w14:textId="77777777" w:rsidR="00575B50" w:rsidRDefault="00575B50" w:rsidP="00E02D06">
      <w:pPr>
        <w:spacing w:after="0" w:line="276" w:lineRule="auto"/>
        <w:rPr>
          <w:rFonts w:ascii="Times New Roman" w:hAnsi="Times New Roman" w:cs="Times New Roman"/>
          <w:sz w:val="24"/>
          <w:szCs w:val="24"/>
          <w:lang w:val="el-GR"/>
        </w:rPr>
      </w:pPr>
      <w:r w:rsidRPr="00575B50">
        <w:rPr>
          <w:rFonts w:ascii="Times New Roman" w:hAnsi="Times New Roman" w:cs="Times New Roman"/>
          <w:sz w:val="24"/>
          <w:szCs w:val="24"/>
          <w:lang w:val="el-GR"/>
        </w:rPr>
        <w:tab/>
        <w:t>Κυκλοφορεί και στα ελληνικά από το 2020 (</w:t>
      </w:r>
      <w:r w:rsidRPr="00575B50">
        <w:rPr>
          <w:rFonts w:ascii="Times New Roman" w:hAnsi="Times New Roman" w:cs="Times New Roman"/>
          <w:sz w:val="24"/>
          <w:szCs w:val="24"/>
        </w:rPr>
        <w:t>ISBN</w:t>
      </w:r>
      <w:r w:rsidRPr="00575B50">
        <w:rPr>
          <w:rFonts w:ascii="Times New Roman" w:hAnsi="Times New Roman" w:cs="Times New Roman"/>
          <w:sz w:val="24"/>
          <w:szCs w:val="24"/>
          <w:lang w:val="el-GR"/>
        </w:rPr>
        <w:t>: 978-960-418-807-9)</w:t>
      </w:r>
    </w:p>
    <w:p w14:paraId="3CE4A651" w14:textId="77777777" w:rsidR="009E10E6" w:rsidRDefault="009E10E6" w:rsidP="00E02D06">
      <w:pPr>
        <w:spacing w:after="0" w:line="276" w:lineRule="auto"/>
        <w:rPr>
          <w:rFonts w:ascii="Times New Roman" w:hAnsi="Times New Roman" w:cs="Times New Roman"/>
          <w:sz w:val="24"/>
          <w:szCs w:val="24"/>
          <w:lang w:val="el-GR"/>
        </w:rPr>
      </w:pPr>
    </w:p>
    <w:p w14:paraId="59C550C6" w14:textId="4F7B0110" w:rsidR="00861B4D" w:rsidRDefault="00A80078" w:rsidP="00E02D06">
      <w:pPr>
        <w:spacing w:after="0" w:line="276" w:lineRule="auto"/>
        <w:rPr>
          <w:rFonts w:ascii="Times New Roman" w:hAnsi="Times New Roman" w:cs="Times New Roman"/>
          <w:sz w:val="24"/>
          <w:szCs w:val="24"/>
          <w:lang w:val="el-GR"/>
        </w:rPr>
      </w:pPr>
      <w:r>
        <w:rPr>
          <w:rFonts w:ascii="Times New Roman" w:hAnsi="Times New Roman" w:cs="Times New Roman"/>
          <w:sz w:val="24"/>
          <w:szCs w:val="24"/>
        </w:rPr>
        <w:t>Slavin</w:t>
      </w:r>
      <w:r w:rsidRPr="00BF2830">
        <w:rPr>
          <w:rFonts w:ascii="Times New Roman" w:hAnsi="Times New Roman" w:cs="Times New Roman"/>
          <w:sz w:val="24"/>
          <w:szCs w:val="24"/>
        </w:rPr>
        <w:t xml:space="preserve">, </w:t>
      </w:r>
      <w:r>
        <w:rPr>
          <w:rFonts w:ascii="Times New Roman" w:hAnsi="Times New Roman" w:cs="Times New Roman"/>
          <w:sz w:val="24"/>
          <w:szCs w:val="24"/>
        </w:rPr>
        <w:t>R</w:t>
      </w:r>
      <w:r w:rsidRPr="00BF2830">
        <w:rPr>
          <w:rFonts w:ascii="Times New Roman" w:hAnsi="Times New Roman" w:cs="Times New Roman"/>
          <w:sz w:val="24"/>
          <w:szCs w:val="24"/>
        </w:rPr>
        <w:t xml:space="preserve">. </w:t>
      </w:r>
      <w:r>
        <w:rPr>
          <w:rFonts w:ascii="Times New Roman" w:hAnsi="Times New Roman" w:cs="Times New Roman"/>
          <w:sz w:val="24"/>
          <w:szCs w:val="24"/>
        </w:rPr>
        <w:t>E</w:t>
      </w:r>
      <w:r w:rsidRPr="00BF2830">
        <w:rPr>
          <w:rFonts w:ascii="Times New Roman" w:hAnsi="Times New Roman" w:cs="Times New Roman"/>
          <w:sz w:val="24"/>
          <w:szCs w:val="24"/>
        </w:rPr>
        <w:t xml:space="preserve">. (2018). </w:t>
      </w:r>
      <w:r>
        <w:rPr>
          <w:rFonts w:ascii="Times New Roman" w:hAnsi="Times New Roman" w:cs="Times New Roman"/>
          <w:i/>
          <w:sz w:val="24"/>
          <w:szCs w:val="24"/>
        </w:rPr>
        <w:t>Educational</w:t>
      </w:r>
      <w:r w:rsidRPr="00BF2830">
        <w:rPr>
          <w:rFonts w:ascii="Times New Roman" w:hAnsi="Times New Roman" w:cs="Times New Roman"/>
          <w:i/>
          <w:sz w:val="24"/>
          <w:szCs w:val="24"/>
        </w:rPr>
        <w:t xml:space="preserve"> </w:t>
      </w:r>
      <w:r>
        <w:rPr>
          <w:rFonts w:ascii="Times New Roman" w:hAnsi="Times New Roman" w:cs="Times New Roman"/>
          <w:i/>
          <w:sz w:val="24"/>
          <w:szCs w:val="24"/>
        </w:rPr>
        <w:t>psychology</w:t>
      </w:r>
      <w:r w:rsidRPr="00BF2830">
        <w:rPr>
          <w:rFonts w:ascii="Times New Roman" w:hAnsi="Times New Roman" w:cs="Times New Roman"/>
          <w:i/>
          <w:sz w:val="24"/>
          <w:szCs w:val="24"/>
        </w:rPr>
        <w:t xml:space="preserve">: </w:t>
      </w:r>
      <w:r>
        <w:rPr>
          <w:rFonts w:ascii="Times New Roman" w:hAnsi="Times New Roman" w:cs="Times New Roman"/>
          <w:i/>
          <w:sz w:val="24"/>
          <w:szCs w:val="24"/>
        </w:rPr>
        <w:t>Theory</w:t>
      </w:r>
      <w:r w:rsidRPr="00BF2830">
        <w:rPr>
          <w:rFonts w:ascii="Times New Roman" w:hAnsi="Times New Roman" w:cs="Times New Roman"/>
          <w:i/>
          <w:sz w:val="24"/>
          <w:szCs w:val="24"/>
        </w:rPr>
        <w:t xml:space="preserve"> </w:t>
      </w:r>
      <w:r>
        <w:rPr>
          <w:rFonts w:ascii="Times New Roman" w:hAnsi="Times New Roman" w:cs="Times New Roman"/>
          <w:i/>
          <w:sz w:val="24"/>
          <w:szCs w:val="24"/>
        </w:rPr>
        <w:t>and</w:t>
      </w:r>
      <w:r w:rsidRPr="00BF2830">
        <w:rPr>
          <w:rFonts w:ascii="Times New Roman" w:hAnsi="Times New Roman" w:cs="Times New Roman"/>
          <w:i/>
          <w:sz w:val="24"/>
          <w:szCs w:val="24"/>
        </w:rPr>
        <w:t xml:space="preserve"> </w:t>
      </w:r>
      <w:r>
        <w:rPr>
          <w:rFonts w:ascii="Times New Roman" w:hAnsi="Times New Roman" w:cs="Times New Roman"/>
          <w:i/>
          <w:sz w:val="24"/>
          <w:szCs w:val="24"/>
        </w:rPr>
        <w:t>practice</w:t>
      </w:r>
      <w:r w:rsidRPr="00BF2830">
        <w:rPr>
          <w:rFonts w:ascii="Times New Roman" w:hAnsi="Times New Roman" w:cs="Times New Roman"/>
          <w:i/>
          <w:sz w:val="24"/>
          <w:szCs w:val="24"/>
        </w:rPr>
        <w:t xml:space="preserve"> </w:t>
      </w:r>
      <w:r w:rsidRPr="00BF2830">
        <w:rPr>
          <w:rFonts w:ascii="Times New Roman" w:hAnsi="Times New Roman" w:cs="Times New Roman"/>
          <w:sz w:val="24"/>
          <w:szCs w:val="24"/>
        </w:rPr>
        <w:t>(12</w:t>
      </w:r>
      <w:r w:rsidRPr="000D572B">
        <w:rPr>
          <w:rFonts w:ascii="Times New Roman" w:hAnsi="Times New Roman" w:cs="Times New Roman"/>
          <w:sz w:val="24"/>
          <w:szCs w:val="24"/>
          <w:vertAlign w:val="superscript"/>
        </w:rPr>
        <w:t>th</w:t>
      </w:r>
      <w:r w:rsidRPr="00BF2830">
        <w:rPr>
          <w:rFonts w:ascii="Times New Roman" w:hAnsi="Times New Roman" w:cs="Times New Roman"/>
          <w:sz w:val="24"/>
          <w:szCs w:val="24"/>
        </w:rPr>
        <w:t xml:space="preserve"> </w:t>
      </w:r>
      <w:r w:rsidRPr="008972B1">
        <w:rPr>
          <w:rFonts w:ascii="Times New Roman" w:hAnsi="Times New Roman" w:cs="Times New Roman"/>
          <w:sz w:val="24"/>
          <w:szCs w:val="24"/>
        </w:rPr>
        <w:t>edition</w:t>
      </w:r>
      <w:r w:rsidRPr="00BF2830">
        <w:rPr>
          <w:rFonts w:ascii="Times New Roman" w:hAnsi="Times New Roman" w:cs="Times New Roman"/>
          <w:sz w:val="24"/>
          <w:szCs w:val="24"/>
        </w:rPr>
        <w:t xml:space="preserve">). </w:t>
      </w:r>
      <w:r>
        <w:rPr>
          <w:rFonts w:ascii="Times New Roman" w:hAnsi="Times New Roman" w:cs="Times New Roman"/>
          <w:sz w:val="24"/>
          <w:szCs w:val="24"/>
        </w:rPr>
        <w:t>Pearson</w:t>
      </w:r>
      <w:r w:rsidRPr="00A80078">
        <w:rPr>
          <w:rFonts w:ascii="Times New Roman" w:hAnsi="Times New Roman" w:cs="Times New Roman"/>
          <w:sz w:val="24"/>
          <w:szCs w:val="24"/>
          <w:lang w:val="el-GR"/>
        </w:rPr>
        <w:t xml:space="preserve">.   </w:t>
      </w:r>
    </w:p>
    <w:p w14:paraId="61C203F2" w14:textId="3D47A689" w:rsidR="00A80078" w:rsidRPr="00A80078" w:rsidRDefault="00A80078" w:rsidP="00E02D06">
      <w:pPr>
        <w:spacing w:after="0" w:line="276" w:lineRule="auto"/>
        <w:ind w:left="720"/>
        <w:rPr>
          <w:rFonts w:ascii="Times New Roman" w:hAnsi="Times New Roman" w:cs="Times New Roman"/>
          <w:sz w:val="24"/>
          <w:szCs w:val="24"/>
          <w:lang w:val="el-GR"/>
        </w:rPr>
      </w:pPr>
      <w:r>
        <w:rPr>
          <w:rFonts w:ascii="Times New Roman" w:hAnsi="Times New Roman" w:cs="Times New Roman"/>
          <w:sz w:val="24"/>
          <w:szCs w:val="24"/>
          <w:lang w:val="el-GR"/>
        </w:rPr>
        <w:t>Υπάρχει και μ</w:t>
      </w:r>
      <w:r w:rsidRPr="008972B1">
        <w:rPr>
          <w:rFonts w:ascii="Times New Roman" w:hAnsi="Times New Roman" w:cs="Times New Roman"/>
          <w:sz w:val="24"/>
          <w:szCs w:val="24"/>
          <w:lang w:val="el-GR"/>
        </w:rPr>
        <w:t>ετάφραση</w:t>
      </w:r>
      <w:r>
        <w:rPr>
          <w:rFonts w:ascii="Times New Roman" w:hAnsi="Times New Roman" w:cs="Times New Roman"/>
          <w:sz w:val="24"/>
          <w:szCs w:val="24"/>
          <w:lang w:val="el-GR"/>
        </w:rPr>
        <w:t xml:space="preserve"> παλαιότερης έκδοσης</w:t>
      </w:r>
      <w:r w:rsidRPr="008972B1">
        <w:rPr>
          <w:rFonts w:ascii="Times New Roman" w:hAnsi="Times New Roman" w:cs="Times New Roman"/>
          <w:sz w:val="24"/>
          <w:szCs w:val="24"/>
          <w:lang w:val="el-GR"/>
        </w:rPr>
        <w:t xml:space="preserve"> στα Ελληνικά: Κ. Μ. Κόκκινος (2007). </w:t>
      </w:r>
      <w:r w:rsidRPr="008972B1">
        <w:rPr>
          <w:rFonts w:ascii="Times New Roman" w:hAnsi="Times New Roman" w:cs="Times New Roman"/>
          <w:i/>
          <w:sz w:val="24"/>
          <w:szCs w:val="24"/>
          <w:lang w:val="el-GR"/>
        </w:rPr>
        <w:t>Εκπαιδευτική Ψυχολογία: Θεωρία και Πράξη.</w:t>
      </w:r>
      <w:r w:rsidRPr="00A80078">
        <w:rPr>
          <w:rFonts w:ascii="Times New Roman" w:hAnsi="Times New Roman" w:cs="Times New Roman"/>
          <w:sz w:val="24"/>
          <w:szCs w:val="24"/>
          <w:lang w:val="el-GR"/>
        </w:rPr>
        <w:t xml:space="preserve"> </w:t>
      </w:r>
      <w:r w:rsidRPr="008972B1">
        <w:rPr>
          <w:rFonts w:ascii="Times New Roman" w:hAnsi="Times New Roman" w:cs="Times New Roman"/>
          <w:sz w:val="24"/>
          <w:szCs w:val="24"/>
          <w:lang w:val="el-GR"/>
        </w:rPr>
        <w:t>Μεταίχμιο</w:t>
      </w:r>
      <w:r w:rsidRPr="00A80078">
        <w:rPr>
          <w:rFonts w:ascii="Times New Roman" w:hAnsi="Times New Roman" w:cs="Times New Roman"/>
          <w:sz w:val="24"/>
          <w:szCs w:val="24"/>
          <w:lang w:val="el-GR"/>
        </w:rPr>
        <w:t>.</w:t>
      </w:r>
    </w:p>
    <w:p w14:paraId="7E97AA83" w14:textId="487999D5" w:rsidR="00107BF4" w:rsidRPr="00861B4D" w:rsidRDefault="000D572B" w:rsidP="00E02D06">
      <w:pPr>
        <w:spacing w:after="0" w:line="276" w:lineRule="auto"/>
        <w:rPr>
          <w:rFonts w:ascii="Times New Roman" w:hAnsi="Times New Roman" w:cs="Times New Roman"/>
          <w:sz w:val="24"/>
          <w:szCs w:val="24"/>
        </w:rPr>
      </w:pPr>
      <w:r>
        <w:rPr>
          <w:rFonts w:ascii="Times New Roman" w:hAnsi="Times New Roman" w:cs="Times New Roman"/>
          <w:sz w:val="24"/>
          <w:szCs w:val="24"/>
          <w:lang w:val="el-GR"/>
        </w:rPr>
        <w:t>Γεωργίου</w:t>
      </w:r>
      <w:r w:rsidRPr="00A80078">
        <w:rPr>
          <w:rFonts w:ascii="Times New Roman" w:hAnsi="Times New Roman" w:cs="Times New Roman"/>
          <w:sz w:val="24"/>
          <w:szCs w:val="24"/>
          <w:lang w:val="el-GR"/>
        </w:rPr>
        <w:t xml:space="preserve">, </w:t>
      </w:r>
      <w:r>
        <w:rPr>
          <w:rFonts w:ascii="Times New Roman" w:hAnsi="Times New Roman" w:cs="Times New Roman"/>
          <w:sz w:val="24"/>
          <w:szCs w:val="24"/>
          <w:lang w:val="el-GR"/>
        </w:rPr>
        <w:t>Σ</w:t>
      </w:r>
      <w:r w:rsidRPr="00A80078">
        <w:rPr>
          <w:rFonts w:ascii="Times New Roman" w:hAnsi="Times New Roman" w:cs="Times New Roman"/>
          <w:sz w:val="24"/>
          <w:szCs w:val="24"/>
          <w:lang w:val="el-GR"/>
        </w:rPr>
        <w:t xml:space="preserve">. </w:t>
      </w:r>
      <w:r w:rsidR="00107BF4" w:rsidRPr="00A80078">
        <w:rPr>
          <w:rFonts w:ascii="Times New Roman" w:hAnsi="Times New Roman" w:cs="Times New Roman"/>
          <w:sz w:val="24"/>
          <w:szCs w:val="24"/>
          <w:lang w:val="el-GR"/>
        </w:rPr>
        <w:t xml:space="preserve">(2007). </w:t>
      </w:r>
      <w:r w:rsidR="00107BF4" w:rsidRPr="000D572B">
        <w:rPr>
          <w:rFonts w:ascii="Times New Roman" w:hAnsi="Times New Roman" w:cs="Times New Roman"/>
          <w:i/>
          <w:sz w:val="24"/>
          <w:szCs w:val="24"/>
          <w:lang w:val="el-GR"/>
        </w:rPr>
        <w:t>Του Παιδιού και του Σχολείου</w:t>
      </w:r>
      <w:r w:rsidR="00107BF4" w:rsidRPr="00107BF4">
        <w:rPr>
          <w:rFonts w:ascii="Times New Roman" w:hAnsi="Times New Roman" w:cs="Times New Roman"/>
          <w:sz w:val="24"/>
          <w:szCs w:val="24"/>
          <w:lang w:val="el-GR"/>
        </w:rPr>
        <w:t>.</w:t>
      </w:r>
      <w:r w:rsidR="00107BF4" w:rsidRPr="0032301B">
        <w:rPr>
          <w:rFonts w:ascii="Times New Roman" w:hAnsi="Times New Roman" w:cs="Times New Roman"/>
          <w:sz w:val="24"/>
          <w:szCs w:val="24"/>
          <w:lang w:val="el-GR"/>
        </w:rPr>
        <w:t xml:space="preserve"> </w:t>
      </w:r>
      <w:r w:rsidR="00107BF4" w:rsidRPr="00107BF4">
        <w:rPr>
          <w:rFonts w:ascii="Times New Roman" w:hAnsi="Times New Roman" w:cs="Times New Roman"/>
          <w:sz w:val="24"/>
          <w:szCs w:val="24"/>
          <w:lang w:val="el-GR"/>
        </w:rPr>
        <w:t>Ατραπός</w:t>
      </w:r>
      <w:r w:rsidR="00107BF4" w:rsidRPr="00861B4D">
        <w:rPr>
          <w:rFonts w:ascii="Times New Roman" w:hAnsi="Times New Roman" w:cs="Times New Roman"/>
          <w:sz w:val="24"/>
          <w:szCs w:val="24"/>
        </w:rPr>
        <w:t>.</w:t>
      </w:r>
    </w:p>
    <w:p w14:paraId="7E97AA85" w14:textId="767A7727" w:rsidR="00845939" w:rsidRPr="00861B4D" w:rsidRDefault="00845939" w:rsidP="00E02D06">
      <w:pPr>
        <w:spacing w:after="0" w:line="276" w:lineRule="auto"/>
        <w:rPr>
          <w:rFonts w:ascii="Times New Roman" w:hAnsi="Times New Roman" w:cs="Times New Roman"/>
          <w:sz w:val="24"/>
          <w:szCs w:val="24"/>
        </w:rPr>
      </w:pPr>
      <w:r w:rsidRPr="00845939">
        <w:rPr>
          <w:rFonts w:ascii="Times New Roman" w:hAnsi="Times New Roman" w:cs="Times New Roman"/>
          <w:sz w:val="24"/>
          <w:szCs w:val="24"/>
          <w:lang w:val="en-GB"/>
        </w:rPr>
        <w:t xml:space="preserve">Sternberg, R. J. &amp; Williams, W. M. (2002). </w:t>
      </w:r>
      <w:r w:rsidRPr="00845939">
        <w:rPr>
          <w:rFonts w:ascii="Times New Roman" w:hAnsi="Times New Roman" w:cs="Times New Roman"/>
          <w:i/>
          <w:sz w:val="24"/>
          <w:szCs w:val="24"/>
          <w:lang w:val="en-GB"/>
        </w:rPr>
        <w:t>Educational Psychology</w:t>
      </w:r>
      <w:r w:rsidRPr="00845939">
        <w:rPr>
          <w:rFonts w:ascii="Times New Roman" w:hAnsi="Times New Roman" w:cs="Times New Roman"/>
          <w:sz w:val="24"/>
          <w:szCs w:val="24"/>
          <w:lang w:val="en-GB"/>
        </w:rPr>
        <w:t>.</w:t>
      </w:r>
      <w:r w:rsidRPr="00861B4D">
        <w:rPr>
          <w:rFonts w:ascii="Times New Roman" w:hAnsi="Times New Roman" w:cs="Times New Roman"/>
          <w:sz w:val="24"/>
          <w:szCs w:val="24"/>
        </w:rPr>
        <w:t xml:space="preserve"> </w:t>
      </w:r>
      <w:r w:rsidRPr="00845939">
        <w:rPr>
          <w:rFonts w:ascii="Times New Roman" w:hAnsi="Times New Roman" w:cs="Times New Roman"/>
          <w:sz w:val="24"/>
          <w:szCs w:val="24"/>
          <w:lang w:val="en-GB"/>
        </w:rPr>
        <w:t>Allyn</w:t>
      </w:r>
      <w:r w:rsidRPr="00861B4D">
        <w:rPr>
          <w:rFonts w:ascii="Times New Roman" w:hAnsi="Times New Roman" w:cs="Times New Roman"/>
          <w:sz w:val="24"/>
          <w:szCs w:val="24"/>
        </w:rPr>
        <w:t xml:space="preserve"> &amp; </w:t>
      </w:r>
      <w:r w:rsidRPr="00845939">
        <w:rPr>
          <w:rFonts w:ascii="Times New Roman" w:hAnsi="Times New Roman" w:cs="Times New Roman"/>
          <w:sz w:val="24"/>
          <w:szCs w:val="24"/>
          <w:lang w:val="en-GB"/>
        </w:rPr>
        <w:t>Bacon</w:t>
      </w:r>
      <w:r w:rsidRPr="00861B4D">
        <w:rPr>
          <w:rFonts w:ascii="Times New Roman" w:hAnsi="Times New Roman" w:cs="Times New Roman"/>
          <w:sz w:val="24"/>
          <w:szCs w:val="24"/>
        </w:rPr>
        <w:t>.</w:t>
      </w:r>
    </w:p>
    <w:p w14:paraId="044371EF" w14:textId="7781642F" w:rsidR="00C55B3E" w:rsidRDefault="00107BF4" w:rsidP="00E02D06">
      <w:pPr>
        <w:spacing w:after="0" w:line="276" w:lineRule="auto"/>
        <w:rPr>
          <w:rFonts w:ascii="Times New Roman" w:hAnsi="Times New Roman" w:cs="Times New Roman"/>
          <w:sz w:val="24"/>
          <w:szCs w:val="24"/>
          <w:lang w:val="el-GR"/>
        </w:rPr>
      </w:pPr>
      <w:r w:rsidRPr="00107BF4">
        <w:rPr>
          <w:rFonts w:ascii="Times New Roman" w:hAnsi="Times New Roman" w:cs="Times New Roman"/>
          <w:sz w:val="24"/>
          <w:szCs w:val="24"/>
          <w:lang w:val="el-GR"/>
        </w:rPr>
        <w:t>Χατζηχρήστου</w:t>
      </w:r>
      <w:r w:rsidRPr="002A3378">
        <w:rPr>
          <w:rFonts w:ascii="Times New Roman" w:hAnsi="Times New Roman" w:cs="Times New Roman"/>
          <w:sz w:val="24"/>
          <w:szCs w:val="24"/>
        </w:rPr>
        <w:t xml:space="preserve">, </w:t>
      </w:r>
      <w:r w:rsidRPr="00107BF4">
        <w:rPr>
          <w:rFonts w:ascii="Times New Roman" w:hAnsi="Times New Roman" w:cs="Times New Roman"/>
          <w:sz w:val="24"/>
          <w:szCs w:val="24"/>
          <w:lang w:val="el-GR"/>
        </w:rPr>
        <w:t>Χ</w:t>
      </w:r>
      <w:r w:rsidRPr="002A3378">
        <w:rPr>
          <w:rFonts w:ascii="Times New Roman" w:hAnsi="Times New Roman" w:cs="Times New Roman"/>
          <w:sz w:val="24"/>
          <w:szCs w:val="24"/>
        </w:rPr>
        <w:t xml:space="preserve">. (2011). </w:t>
      </w:r>
      <w:r w:rsidRPr="000D572B">
        <w:rPr>
          <w:rFonts w:ascii="Times New Roman" w:hAnsi="Times New Roman" w:cs="Times New Roman"/>
          <w:i/>
          <w:sz w:val="24"/>
          <w:szCs w:val="24"/>
          <w:lang w:val="el-GR"/>
        </w:rPr>
        <w:t>Σχολική ψυχολογία</w:t>
      </w:r>
      <w:r w:rsidRPr="00107BF4">
        <w:rPr>
          <w:rFonts w:ascii="Times New Roman" w:hAnsi="Times New Roman" w:cs="Times New Roman"/>
          <w:sz w:val="24"/>
          <w:szCs w:val="24"/>
          <w:lang w:val="el-GR"/>
        </w:rPr>
        <w:t>. Τυπωθήτω</w:t>
      </w:r>
      <w:r>
        <w:rPr>
          <w:rFonts w:ascii="Times New Roman" w:hAnsi="Times New Roman" w:cs="Times New Roman"/>
          <w:sz w:val="24"/>
          <w:szCs w:val="24"/>
          <w:lang w:val="el-GR"/>
        </w:rPr>
        <w:t>.</w:t>
      </w:r>
    </w:p>
    <w:p w14:paraId="220F32E5" w14:textId="77777777" w:rsidR="009E10E6" w:rsidRDefault="009E10E6" w:rsidP="00E02D06">
      <w:pPr>
        <w:spacing w:after="0" w:line="276" w:lineRule="auto"/>
        <w:rPr>
          <w:rFonts w:ascii="Times New Roman" w:hAnsi="Times New Roman" w:cs="Times New Roman"/>
          <w:sz w:val="24"/>
          <w:szCs w:val="24"/>
          <w:lang w:val="el-GR"/>
        </w:rPr>
      </w:pPr>
    </w:p>
    <w:p w14:paraId="0767B95F" w14:textId="2ACD53A9" w:rsidR="00EF3DC4" w:rsidRPr="00EF3DC4" w:rsidRDefault="00EF3DC4" w:rsidP="00E02D06">
      <w:pPr>
        <w:spacing w:after="0" w:line="276" w:lineRule="auto"/>
        <w:rPr>
          <w:rFonts w:ascii="Times New Roman" w:hAnsi="Times New Roman" w:cs="Times New Roman"/>
          <w:sz w:val="24"/>
          <w:szCs w:val="24"/>
          <w:lang w:val="el-GR"/>
        </w:rPr>
      </w:pPr>
      <w:r>
        <w:rPr>
          <w:rFonts w:ascii="Times New Roman" w:hAnsi="Times New Roman" w:cs="Times New Roman"/>
          <w:sz w:val="24"/>
          <w:szCs w:val="24"/>
          <w:lang w:val="el-GR"/>
        </w:rPr>
        <w:t xml:space="preserve">Θα αναρτάται επιπρόσθετο υλικό στη σελίδα του μαθήματος στο </w:t>
      </w:r>
      <w:r>
        <w:rPr>
          <w:rFonts w:ascii="Times New Roman" w:hAnsi="Times New Roman" w:cs="Times New Roman"/>
          <w:sz w:val="24"/>
          <w:szCs w:val="24"/>
        </w:rPr>
        <w:t>Blackboard</w:t>
      </w:r>
      <w:r w:rsidRPr="00EF3DC4">
        <w:rPr>
          <w:rFonts w:ascii="Times New Roman" w:hAnsi="Times New Roman" w:cs="Times New Roman"/>
          <w:sz w:val="24"/>
          <w:szCs w:val="24"/>
          <w:lang w:val="el-GR"/>
        </w:rPr>
        <w:t>.</w:t>
      </w:r>
      <w:r>
        <w:rPr>
          <w:rFonts w:ascii="Times New Roman" w:hAnsi="Times New Roman" w:cs="Times New Roman"/>
          <w:sz w:val="24"/>
          <w:szCs w:val="24"/>
          <w:lang w:val="el-GR"/>
        </w:rPr>
        <w:t xml:space="preserve"> </w:t>
      </w:r>
    </w:p>
    <w:sectPr w:rsidR="00EF3DC4" w:rsidRPr="00EF3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W0MDMxAWILE0MzCyUdpeDU4uLM/DyQAuNaAMeX0oYsAAAA"/>
  </w:docVars>
  <w:rsids>
    <w:rsidRoot w:val="0091724F"/>
    <w:rsid w:val="00063D35"/>
    <w:rsid w:val="000C1B0D"/>
    <w:rsid w:val="000D572B"/>
    <w:rsid w:val="00107BF4"/>
    <w:rsid w:val="00112BD2"/>
    <w:rsid w:val="00124A35"/>
    <w:rsid w:val="001803D1"/>
    <w:rsid w:val="00223C28"/>
    <w:rsid w:val="002938FE"/>
    <w:rsid w:val="002A3378"/>
    <w:rsid w:val="002F3947"/>
    <w:rsid w:val="0032301B"/>
    <w:rsid w:val="003320F9"/>
    <w:rsid w:val="00395E9E"/>
    <w:rsid w:val="003C75A5"/>
    <w:rsid w:val="004117C4"/>
    <w:rsid w:val="00452437"/>
    <w:rsid w:val="004A283A"/>
    <w:rsid w:val="00553042"/>
    <w:rsid w:val="005561F9"/>
    <w:rsid w:val="00575B50"/>
    <w:rsid w:val="006902C8"/>
    <w:rsid w:val="006F4557"/>
    <w:rsid w:val="007E59BD"/>
    <w:rsid w:val="00812CE9"/>
    <w:rsid w:val="0082159B"/>
    <w:rsid w:val="00845939"/>
    <w:rsid w:val="00861B4D"/>
    <w:rsid w:val="008972B1"/>
    <w:rsid w:val="0091724F"/>
    <w:rsid w:val="009D1E6E"/>
    <w:rsid w:val="009E10E6"/>
    <w:rsid w:val="009F62A8"/>
    <w:rsid w:val="00A22B4C"/>
    <w:rsid w:val="00A72CCD"/>
    <w:rsid w:val="00A80078"/>
    <w:rsid w:val="00AE56ED"/>
    <w:rsid w:val="00B43B94"/>
    <w:rsid w:val="00BF2830"/>
    <w:rsid w:val="00C22A33"/>
    <w:rsid w:val="00C30D91"/>
    <w:rsid w:val="00C55B3E"/>
    <w:rsid w:val="00C86A15"/>
    <w:rsid w:val="00CC77C9"/>
    <w:rsid w:val="00D46653"/>
    <w:rsid w:val="00E02D06"/>
    <w:rsid w:val="00EA2EB5"/>
    <w:rsid w:val="00EF3DC4"/>
    <w:rsid w:val="00EF7D45"/>
    <w:rsid w:val="00F44BAC"/>
    <w:rsid w:val="00FE73D3"/>
    <w:rsid w:val="2316FA4D"/>
    <w:rsid w:val="4087BA0B"/>
    <w:rsid w:val="47394B15"/>
    <w:rsid w:val="4ED8706E"/>
    <w:rsid w:val="59FAA4AF"/>
    <w:rsid w:val="5A7A0C7B"/>
    <w:rsid w:val="5E978C5B"/>
    <w:rsid w:val="6310B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7AA3E"/>
  <w15:chartTrackingRefBased/>
  <w15:docId w15:val="{15AF14BA-2F09-4112-9D64-31FB145B7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724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405479">
      <w:bodyDiv w:val="1"/>
      <w:marLeft w:val="0"/>
      <w:marRight w:val="0"/>
      <w:marTop w:val="0"/>
      <w:marBottom w:val="0"/>
      <w:divBdr>
        <w:top w:val="none" w:sz="0" w:space="0" w:color="auto"/>
        <w:left w:val="none" w:sz="0" w:space="0" w:color="auto"/>
        <w:bottom w:val="none" w:sz="0" w:space="0" w:color="auto"/>
        <w:right w:val="none" w:sz="0" w:space="0" w:color="auto"/>
      </w:divBdr>
    </w:div>
    <w:div w:id="688676516">
      <w:bodyDiv w:val="1"/>
      <w:marLeft w:val="0"/>
      <w:marRight w:val="0"/>
      <w:marTop w:val="0"/>
      <w:marBottom w:val="0"/>
      <w:divBdr>
        <w:top w:val="none" w:sz="0" w:space="0" w:color="auto"/>
        <w:left w:val="none" w:sz="0" w:space="0" w:color="auto"/>
        <w:bottom w:val="none" w:sz="0" w:space="0" w:color="auto"/>
        <w:right w:val="none" w:sz="0" w:space="0" w:color="auto"/>
      </w:divBdr>
    </w:div>
    <w:div w:id="1641417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2</Pages>
  <Words>545</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Michalis</dc:creator>
  <cp:keywords/>
  <dc:description/>
  <cp:lastModifiedBy>Michalis Michaelides</cp:lastModifiedBy>
  <cp:revision>40</cp:revision>
  <dcterms:created xsi:type="dcterms:W3CDTF">2017-09-05T09:24:00Z</dcterms:created>
  <dcterms:modified xsi:type="dcterms:W3CDTF">2026-09-11T14:15:00Z</dcterms:modified>
</cp:coreProperties>
</file>