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DF18" w14:textId="7576C054" w:rsidR="00E61DBE" w:rsidRDefault="00C450FE"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12 </w:t>
      </w:r>
      <w:r>
        <w:rPr>
          <w:rFonts w:ascii="Calibri" w:hAnsi="Calibri" w:cs="Calibri"/>
          <w:color w:val="262626"/>
          <w:sz w:val="21"/>
          <w:szCs w:val="21"/>
          <w:shd w:val="clear" w:color="auto" w:fill="FFFFFF"/>
        </w:rPr>
        <w:t>β</w:t>
      </w:r>
      <w:proofErr w:type="spellStart"/>
      <w:r>
        <w:rPr>
          <w:rFonts w:ascii="Calibri" w:hAnsi="Calibri" w:cs="Calibri"/>
          <w:color w:val="262626"/>
          <w:sz w:val="21"/>
          <w:szCs w:val="21"/>
          <w:shd w:val="clear" w:color="auto" w:fill="FFFFFF"/>
        </w:rPr>
        <w:t>δομάδες</w:t>
      </w:r>
      <w:proofErr w:type="spellEnd"/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262626"/>
          <w:sz w:val="21"/>
          <w:szCs w:val="21"/>
          <w:shd w:val="clear" w:color="auto" w:fill="FFFFFF"/>
        </w:rPr>
        <w:t>έμειν</w:t>
      </w:r>
      <w:proofErr w:type="spellEnd"/>
      <w:r>
        <w:rPr>
          <w:rFonts w:ascii="Calibri" w:hAnsi="Calibri" w:cs="Calibri"/>
          <w:color w:val="262626"/>
          <w:sz w:val="21"/>
          <w:szCs w:val="21"/>
          <w:shd w:val="clear" w:color="auto" w:fill="FFFFFF"/>
        </w:rPr>
        <w:t>αν</w:t>
      </w:r>
    </w:p>
    <w:sectPr w:rsidR="00E61D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0FE"/>
    <w:rsid w:val="00C450FE"/>
    <w:rsid w:val="00E6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AD33E"/>
  <w15:chartTrackingRefBased/>
  <w15:docId w15:val="{13D9978F-D567-4528-AEDA-BF509FF6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Άριστος Αρέστη</dc:creator>
  <cp:keywords/>
  <dc:description/>
  <cp:lastModifiedBy>Άριστος Αρέστη</cp:lastModifiedBy>
  <cp:revision>1</cp:revision>
  <dcterms:created xsi:type="dcterms:W3CDTF">2026-09-16T12:28:00Z</dcterms:created>
  <dcterms:modified xsi:type="dcterms:W3CDTF">2026-09-16T12:29:00Z</dcterms:modified>
</cp:coreProperties>
</file>