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CB61" w14:textId="77777777" w:rsidR="00A87851" w:rsidRPr="00A87851" w:rsidRDefault="00A87851" w:rsidP="00A87851">
      <w:pPr>
        <w:pStyle w:val="Heading2"/>
        <w:spacing w:line="360" w:lineRule="auto"/>
        <w:rPr>
          <w:rFonts w:cs="Times New Roman"/>
          <w:szCs w:val="24"/>
          <w:lang w:val="id-ID"/>
        </w:rPr>
      </w:pPr>
      <w:bookmarkStart w:id="0" w:name="_Toc60694678"/>
      <w:r w:rsidRPr="00A87851">
        <w:rPr>
          <w:rFonts w:cs="Times New Roman"/>
          <w:szCs w:val="24"/>
          <w:lang w:val="id-ID"/>
        </w:rPr>
        <w:t xml:space="preserve">Pembuatan program Aplikasi dan Pengujian Eksekusi Kode(Code </w:t>
      </w:r>
      <w:proofErr w:type="spellStart"/>
      <w:r w:rsidRPr="00A87851">
        <w:rPr>
          <w:rFonts w:cs="Times New Roman"/>
          <w:szCs w:val="24"/>
          <w:lang w:val="id-ID"/>
        </w:rPr>
        <w:t>Execution</w:t>
      </w:r>
      <w:proofErr w:type="spellEnd"/>
      <w:r w:rsidRPr="00A87851">
        <w:rPr>
          <w:rFonts w:cs="Times New Roman"/>
          <w:szCs w:val="24"/>
          <w:lang w:val="id-ID"/>
        </w:rPr>
        <w:t>)</w:t>
      </w:r>
      <w:bookmarkEnd w:id="0"/>
    </w:p>
    <w:p w14:paraId="7F33FB1C" w14:textId="77777777" w:rsidR="00A87851" w:rsidRPr="00A87851" w:rsidRDefault="00A87851" w:rsidP="00A87851">
      <w:pPr>
        <w:pStyle w:val="Heading3"/>
        <w:spacing w:line="360" w:lineRule="auto"/>
        <w:rPr>
          <w:rFonts w:cs="Times New Roman"/>
          <w:b/>
          <w:bCs/>
          <w:lang w:val="id-ID"/>
        </w:rPr>
      </w:pPr>
      <w:bookmarkStart w:id="1" w:name="_Toc60694679"/>
      <w:r w:rsidRPr="00A87851">
        <w:rPr>
          <w:rFonts w:cs="Times New Roman"/>
          <w:b/>
          <w:bCs/>
          <w:lang w:val="id-ID"/>
        </w:rPr>
        <w:t>Kegiatan Pembuatan Program Aplikasi</w:t>
      </w:r>
      <w:bookmarkEnd w:id="1"/>
    </w:p>
    <w:p w14:paraId="08356E31" w14:textId="77777777" w:rsidR="00A87851" w:rsidRPr="00A87851" w:rsidRDefault="00A87851" w:rsidP="00A87851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A87851">
        <w:rPr>
          <w:rFonts w:cs="Times New Roman"/>
          <w:szCs w:val="24"/>
        </w:rPr>
        <w:t>Berikut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ini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langkah-langkah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kegiatan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pembuatan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eDifi</w:t>
      </w:r>
      <w:proofErr w:type="spellEnd"/>
      <w:r w:rsidRPr="00A87851">
        <w:rPr>
          <w:rFonts w:cs="Times New Roman"/>
          <w:szCs w:val="24"/>
        </w:rPr>
        <w:t xml:space="preserve">, yang </w:t>
      </w:r>
      <w:proofErr w:type="spellStart"/>
      <w:r w:rsidRPr="00A87851">
        <w:rPr>
          <w:rFonts w:cs="Times New Roman"/>
          <w:szCs w:val="24"/>
        </w:rPr>
        <w:t>terdiri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dari</w:t>
      </w:r>
      <w:proofErr w:type="spellEnd"/>
      <w:r w:rsidRPr="00A87851">
        <w:rPr>
          <w:rFonts w:cs="Times New Roman"/>
          <w:szCs w:val="24"/>
        </w:rPr>
        <w:t xml:space="preserve"> 4 </w:t>
      </w:r>
      <w:proofErr w:type="spellStart"/>
      <w:r w:rsidRPr="00A87851">
        <w:rPr>
          <w:rFonts w:cs="Times New Roman"/>
          <w:szCs w:val="24"/>
        </w:rPr>
        <w:t>tahapan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sebagai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berikut</w:t>
      </w:r>
      <w:proofErr w:type="spellEnd"/>
      <w:r w:rsidRPr="00A87851">
        <w:rPr>
          <w:rFonts w:cs="Times New Roman"/>
          <w:szCs w:val="24"/>
        </w:rPr>
        <w:t>:</w:t>
      </w:r>
    </w:p>
    <w:p w14:paraId="04D0FB96" w14:textId="77777777" w:rsidR="00A87851" w:rsidRPr="00A87851" w:rsidRDefault="00A87851" w:rsidP="00A87851">
      <w:pPr>
        <w:pStyle w:val="Heading5"/>
        <w:spacing w:line="360" w:lineRule="auto"/>
        <w:rPr>
          <w:rFonts w:cs="Times New Roman"/>
          <w:b/>
          <w:bCs/>
          <w:szCs w:val="24"/>
          <w:lang w:val="id-ID"/>
        </w:rPr>
      </w:pPr>
      <w:r w:rsidRPr="00A87851">
        <w:rPr>
          <w:rFonts w:cs="Times New Roman"/>
          <w:b/>
          <w:bCs/>
          <w:szCs w:val="24"/>
          <w:lang w:val="id-ID"/>
        </w:rPr>
        <w:t xml:space="preserve">Proses instalasi </w:t>
      </w:r>
      <w:proofErr w:type="spellStart"/>
      <w:r w:rsidRPr="00A87851">
        <w:rPr>
          <w:rFonts w:cs="Times New Roman"/>
          <w:b/>
          <w:bCs/>
          <w:szCs w:val="24"/>
          <w:lang w:val="id-ID"/>
        </w:rPr>
        <w:t>development</w:t>
      </w:r>
      <w:proofErr w:type="spellEnd"/>
      <w:r w:rsidRPr="00A87851">
        <w:rPr>
          <w:rFonts w:cs="Times New Roman"/>
          <w:b/>
          <w:bCs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b/>
          <w:bCs/>
          <w:szCs w:val="24"/>
          <w:lang w:val="id-ID"/>
        </w:rPr>
        <w:t>environment</w:t>
      </w:r>
      <w:proofErr w:type="spellEnd"/>
    </w:p>
    <w:p w14:paraId="60505C4B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pertama</w:t>
      </w:r>
      <w:proofErr w:type="spellEnd"/>
      <w:r w:rsidRPr="00A87851">
        <w:rPr>
          <w:rFonts w:cs="Times New Roman"/>
          <w:szCs w:val="24"/>
        </w:rPr>
        <w:t>, install Node Js</w:t>
      </w:r>
    </w:p>
    <w:p w14:paraId="05F188EF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kedua</w:t>
      </w:r>
      <w:proofErr w:type="spellEnd"/>
      <w:r w:rsidRPr="00A87851">
        <w:rPr>
          <w:rFonts w:cs="Times New Roman"/>
          <w:szCs w:val="24"/>
        </w:rPr>
        <w:t>, install SQL Server</w:t>
      </w:r>
    </w:p>
    <w:p w14:paraId="1E1EEA94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ketiga</w:t>
      </w:r>
      <w:proofErr w:type="spellEnd"/>
      <w:r w:rsidRPr="00A87851">
        <w:rPr>
          <w:rFonts w:cs="Times New Roman"/>
          <w:szCs w:val="24"/>
        </w:rPr>
        <w:t xml:space="preserve">, install Expo.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Expo </w:t>
      </w:r>
      <w:proofErr w:type="spellStart"/>
      <w:r w:rsidRPr="00A87851">
        <w:rPr>
          <w:rFonts w:cs="Times New Roman"/>
          <w:szCs w:val="24"/>
        </w:rPr>
        <w:t>dapat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diinstall</w:t>
      </w:r>
      <w:proofErr w:type="spellEnd"/>
      <w:r w:rsidRPr="00A87851">
        <w:rPr>
          <w:rFonts w:cs="Times New Roman"/>
          <w:szCs w:val="24"/>
        </w:rPr>
        <w:t xml:space="preserve"> di google play store</w:t>
      </w:r>
    </w:p>
    <w:p w14:paraId="2319FA9F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keempat</w:t>
      </w:r>
      <w:proofErr w:type="spellEnd"/>
      <w:r w:rsidRPr="00A87851">
        <w:rPr>
          <w:rFonts w:cs="Times New Roman"/>
          <w:szCs w:val="24"/>
        </w:rPr>
        <w:t xml:space="preserve">, install Android Studio.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Android Studio untuk </w:t>
      </w:r>
      <w:proofErr w:type="spellStart"/>
      <w:r w:rsidRPr="00A87851">
        <w:rPr>
          <w:rFonts w:cs="Times New Roman"/>
          <w:szCs w:val="24"/>
        </w:rPr>
        <w:t>menjalankan</w:t>
      </w:r>
      <w:proofErr w:type="spellEnd"/>
      <w:r w:rsidRPr="00A87851">
        <w:rPr>
          <w:rFonts w:cs="Times New Roman"/>
          <w:szCs w:val="24"/>
        </w:rPr>
        <w:t xml:space="preserve"> emulator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</w:p>
    <w:p w14:paraId="36B06AD9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kelima</w:t>
      </w:r>
      <w:proofErr w:type="spellEnd"/>
      <w:r w:rsidRPr="00A87851">
        <w:rPr>
          <w:rFonts w:cs="Times New Roman"/>
          <w:szCs w:val="24"/>
        </w:rPr>
        <w:t xml:space="preserve">, install Visual Studio 2019, untuk API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eDifi</w:t>
      </w:r>
      <w:proofErr w:type="spellEnd"/>
    </w:p>
    <w:p w14:paraId="28FFCC71" w14:textId="77777777" w:rsidR="00A87851" w:rsidRPr="00A87851" w:rsidRDefault="00A87851" w:rsidP="00A8785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  <w:lang w:val="id-ID"/>
        </w:rPr>
      </w:pPr>
      <w:r w:rsidRPr="00A87851">
        <w:rPr>
          <w:rFonts w:cs="Times New Roman"/>
          <w:szCs w:val="24"/>
        </w:rPr>
        <w:t xml:space="preserve">Langkah </w:t>
      </w:r>
      <w:proofErr w:type="spellStart"/>
      <w:r w:rsidRPr="00A87851">
        <w:rPr>
          <w:rFonts w:cs="Times New Roman"/>
          <w:szCs w:val="24"/>
        </w:rPr>
        <w:t>keenam</w:t>
      </w:r>
      <w:proofErr w:type="spellEnd"/>
      <w:r w:rsidRPr="00A87851">
        <w:rPr>
          <w:rFonts w:cs="Times New Roman"/>
          <w:szCs w:val="24"/>
        </w:rPr>
        <w:t>, install Visual Studio Code</w:t>
      </w:r>
    </w:p>
    <w:p w14:paraId="7852DB12" w14:textId="77777777" w:rsidR="00A87851" w:rsidRPr="00A87851" w:rsidRDefault="00A87851" w:rsidP="00A87851">
      <w:pPr>
        <w:pStyle w:val="Heading5"/>
        <w:spacing w:line="360" w:lineRule="auto"/>
        <w:rPr>
          <w:rFonts w:cs="Times New Roman"/>
          <w:b/>
          <w:bCs/>
          <w:szCs w:val="24"/>
          <w:lang w:val="id-ID"/>
        </w:rPr>
      </w:pPr>
      <w:r w:rsidRPr="00A87851">
        <w:rPr>
          <w:rFonts w:cs="Times New Roman"/>
          <w:b/>
          <w:bCs/>
          <w:szCs w:val="24"/>
          <w:lang w:val="id-ID"/>
        </w:rPr>
        <w:t>Proses pembuatan API</w:t>
      </w:r>
    </w:p>
    <w:p w14:paraId="1DAB4172" w14:textId="77777777" w:rsidR="00A87851" w:rsidRPr="00A87851" w:rsidRDefault="00A87851" w:rsidP="00A87851">
      <w:pPr>
        <w:spacing w:line="360" w:lineRule="auto"/>
        <w:ind w:firstLine="720"/>
        <w:rPr>
          <w:rFonts w:cs="Times New Roman"/>
          <w:b/>
          <w:bCs/>
          <w:szCs w:val="24"/>
        </w:rPr>
      </w:pP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proses </w:t>
      </w:r>
      <w:proofErr w:type="spellStart"/>
      <w:r w:rsidRPr="00A87851">
        <w:rPr>
          <w:rFonts w:cs="Times New Roman"/>
          <w:szCs w:val="24"/>
        </w:rPr>
        <w:t>pembuatan</w:t>
      </w:r>
      <w:proofErr w:type="spellEnd"/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i/>
          <w:iCs/>
          <w:szCs w:val="24"/>
        </w:rPr>
        <w:t>Application Programming Interface (</w:t>
      </w:r>
      <w:r w:rsidRPr="00A87851">
        <w:rPr>
          <w:rFonts w:cs="Times New Roman"/>
          <w:szCs w:val="24"/>
        </w:rPr>
        <w:t xml:space="preserve">API) </w:t>
      </w:r>
      <w:proofErr w:type="spellStart"/>
      <w:r w:rsidRPr="00A87851">
        <w:rPr>
          <w:rFonts w:cs="Times New Roman"/>
          <w:szCs w:val="24"/>
        </w:rPr>
        <w:t>digunakan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sebagai</w:t>
      </w:r>
      <w:proofErr w:type="spellEnd"/>
      <w:r w:rsidRPr="00A87851">
        <w:rPr>
          <w:rFonts w:cs="Times New Roman"/>
          <w:szCs w:val="24"/>
        </w:rPr>
        <w:t xml:space="preserve"> data-data yang </w:t>
      </w:r>
      <w:proofErr w:type="spellStart"/>
      <w:r w:rsidRPr="00A87851">
        <w:rPr>
          <w:rFonts w:cs="Times New Roman"/>
          <w:szCs w:val="24"/>
        </w:rPr>
        <w:t>dibutuhkan</w:t>
      </w:r>
      <w:proofErr w:type="spellEnd"/>
      <w:r w:rsidRPr="00A87851">
        <w:rPr>
          <w:rFonts w:cs="Times New Roman"/>
          <w:szCs w:val="24"/>
        </w:rPr>
        <w:t xml:space="preserve"> oleh program yang </w:t>
      </w:r>
      <w:proofErr w:type="spellStart"/>
      <w:r w:rsidRPr="00A87851">
        <w:rPr>
          <w:rFonts w:cs="Times New Roman"/>
          <w:szCs w:val="24"/>
        </w:rPr>
        <w:t>dibuat</w:t>
      </w:r>
      <w:proofErr w:type="spellEnd"/>
      <w:r w:rsidRPr="00A87851">
        <w:rPr>
          <w:rFonts w:cs="Times New Roman"/>
          <w:szCs w:val="24"/>
        </w:rPr>
        <w:t xml:space="preserve"> di Visual Studio 2019. Untuk </w:t>
      </w:r>
      <w:proofErr w:type="spellStart"/>
      <w:r w:rsidRPr="00A87851">
        <w:rPr>
          <w:rFonts w:cs="Times New Roman"/>
          <w:szCs w:val="24"/>
        </w:rPr>
        <w:t>lampiran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pembuatan</w:t>
      </w:r>
      <w:proofErr w:type="spellEnd"/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i/>
          <w:iCs/>
          <w:szCs w:val="24"/>
        </w:rPr>
        <w:t xml:space="preserve">Application Programming Interface </w:t>
      </w:r>
      <w:r w:rsidRPr="00A87851">
        <w:rPr>
          <w:rFonts w:cs="Times New Roman"/>
          <w:szCs w:val="24"/>
        </w:rPr>
        <w:t xml:space="preserve">(API) </w:t>
      </w:r>
      <w:proofErr w:type="spellStart"/>
      <w:r w:rsidRPr="00A87851">
        <w:rPr>
          <w:rFonts w:cs="Times New Roman"/>
          <w:szCs w:val="24"/>
        </w:rPr>
        <w:t>ada</w:t>
      </w:r>
      <w:proofErr w:type="spellEnd"/>
      <w:r w:rsidRPr="00A87851">
        <w:rPr>
          <w:rFonts w:cs="Times New Roman"/>
          <w:szCs w:val="24"/>
        </w:rPr>
        <w:t xml:space="preserve"> pada </w:t>
      </w:r>
      <w:r w:rsidRPr="00A87851">
        <w:rPr>
          <w:rFonts w:cs="Times New Roman"/>
          <w:b/>
          <w:bCs/>
          <w:szCs w:val="24"/>
        </w:rPr>
        <w:t>Lampiran 13</w:t>
      </w:r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b/>
          <w:bCs/>
          <w:szCs w:val="24"/>
        </w:rPr>
        <w:t>Gambar 40.</w:t>
      </w:r>
    </w:p>
    <w:p w14:paraId="4DFA6849" w14:textId="77777777" w:rsidR="00A87851" w:rsidRPr="00A87851" w:rsidRDefault="00A87851" w:rsidP="00A87851">
      <w:pPr>
        <w:pStyle w:val="Heading5"/>
        <w:spacing w:line="360" w:lineRule="auto"/>
        <w:rPr>
          <w:rFonts w:cs="Times New Roman"/>
          <w:b/>
          <w:bCs/>
          <w:szCs w:val="24"/>
          <w:lang w:val="id-ID"/>
        </w:rPr>
      </w:pPr>
      <w:r w:rsidRPr="00A87851">
        <w:rPr>
          <w:rFonts w:cs="Times New Roman"/>
          <w:b/>
          <w:bCs/>
          <w:szCs w:val="24"/>
          <w:lang w:val="id-ID"/>
        </w:rPr>
        <w:t>Proses pembuatan aplikasi</w:t>
      </w:r>
    </w:p>
    <w:p w14:paraId="1A7FA95D" w14:textId="77777777" w:rsidR="00A87851" w:rsidRPr="00A87851" w:rsidRDefault="00A87851" w:rsidP="00A87851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proses </w:t>
      </w:r>
      <w:proofErr w:type="spellStart"/>
      <w:r w:rsidRPr="00A87851">
        <w:rPr>
          <w:rFonts w:cs="Times New Roman"/>
          <w:szCs w:val="24"/>
        </w:rPr>
        <w:t>pembuatan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dimulai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dengan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menerjemahkan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setiap</w:t>
      </w:r>
      <w:proofErr w:type="spellEnd"/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i/>
          <w:iCs/>
          <w:szCs w:val="24"/>
        </w:rPr>
        <w:t xml:space="preserve">mockup User Interface </w:t>
      </w:r>
      <w:r w:rsidRPr="00A87851">
        <w:rPr>
          <w:rFonts w:cs="Times New Roman"/>
          <w:szCs w:val="24"/>
        </w:rPr>
        <w:t xml:space="preserve">di Adobe </w:t>
      </w:r>
      <w:proofErr w:type="spellStart"/>
      <w:r w:rsidRPr="00A87851">
        <w:rPr>
          <w:rFonts w:cs="Times New Roman"/>
          <w:szCs w:val="24"/>
        </w:rPr>
        <w:t>Xd</w:t>
      </w:r>
      <w:proofErr w:type="spellEnd"/>
      <w:r w:rsidRPr="00A87851">
        <w:rPr>
          <w:rFonts w:cs="Times New Roman"/>
          <w:szCs w:val="24"/>
        </w:rPr>
        <w:t xml:space="preserve"> yang </w:t>
      </w:r>
      <w:proofErr w:type="spellStart"/>
      <w:r w:rsidRPr="00A87851">
        <w:rPr>
          <w:rFonts w:cs="Times New Roman"/>
          <w:szCs w:val="24"/>
        </w:rPr>
        <w:t>bisa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digunakan</w:t>
      </w:r>
      <w:proofErr w:type="spellEnd"/>
      <w:r w:rsidRPr="00A87851">
        <w:rPr>
          <w:rFonts w:cs="Times New Roman"/>
          <w:szCs w:val="24"/>
        </w:rPr>
        <w:t xml:space="preserve"> oleh user. Serta </w:t>
      </w:r>
      <w:r w:rsidRPr="00A87851">
        <w:rPr>
          <w:rFonts w:cs="Times New Roman"/>
          <w:i/>
          <w:iCs/>
          <w:szCs w:val="24"/>
        </w:rPr>
        <w:t xml:space="preserve">backend </w:t>
      </w:r>
      <w:r w:rsidRPr="00A87851">
        <w:rPr>
          <w:rFonts w:cs="Times New Roman"/>
          <w:szCs w:val="24"/>
        </w:rPr>
        <w:t xml:space="preserve">yang </w:t>
      </w:r>
      <w:proofErr w:type="spellStart"/>
      <w:r w:rsidRPr="00A87851">
        <w:rPr>
          <w:rFonts w:cs="Times New Roman"/>
          <w:szCs w:val="24"/>
        </w:rPr>
        <w:t>sebelumnya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sudah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terdapat</w:t>
      </w:r>
      <w:proofErr w:type="spellEnd"/>
      <w:r w:rsidRPr="00A87851">
        <w:rPr>
          <w:rFonts w:cs="Times New Roman"/>
          <w:szCs w:val="24"/>
        </w:rPr>
        <w:t xml:space="preserve"> data yang </w:t>
      </w:r>
      <w:proofErr w:type="spellStart"/>
      <w:r w:rsidRPr="00A87851">
        <w:rPr>
          <w:rFonts w:cs="Times New Roman"/>
          <w:szCs w:val="24"/>
        </w:rPr>
        <w:t>dibuat</w:t>
      </w:r>
      <w:proofErr w:type="spellEnd"/>
      <w:r w:rsidRPr="00A87851">
        <w:rPr>
          <w:rFonts w:cs="Times New Roman"/>
          <w:szCs w:val="24"/>
        </w:rPr>
        <w:t xml:space="preserve"> di program. Untuk </w:t>
      </w:r>
      <w:proofErr w:type="spellStart"/>
      <w:r w:rsidRPr="00A87851">
        <w:rPr>
          <w:rFonts w:cs="Times New Roman"/>
          <w:szCs w:val="24"/>
        </w:rPr>
        <w:t>lampiran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pembuatan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ada</w:t>
      </w:r>
      <w:proofErr w:type="spellEnd"/>
      <w:r w:rsidRPr="00A87851">
        <w:rPr>
          <w:rFonts w:cs="Times New Roman"/>
          <w:szCs w:val="24"/>
        </w:rPr>
        <w:t xml:space="preserve"> pada </w:t>
      </w:r>
      <w:r w:rsidRPr="00A87851">
        <w:rPr>
          <w:rFonts w:cs="Times New Roman"/>
          <w:b/>
          <w:bCs/>
          <w:szCs w:val="24"/>
        </w:rPr>
        <w:t>Lampiran 13 Gambar 41.</w:t>
      </w:r>
    </w:p>
    <w:p w14:paraId="2E911D64" w14:textId="77777777" w:rsidR="00A87851" w:rsidRPr="00A87851" w:rsidRDefault="00A87851" w:rsidP="00A87851">
      <w:pPr>
        <w:pStyle w:val="Heading5"/>
        <w:rPr>
          <w:rFonts w:cs="Times New Roman"/>
          <w:b/>
          <w:bCs/>
          <w:szCs w:val="24"/>
          <w:lang w:val="id-ID"/>
        </w:rPr>
      </w:pPr>
      <w:r w:rsidRPr="00A87851">
        <w:rPr>
          <w:rFonts w:cs="Times New Roman"/>
          <w:b/>
          <w:bCs/>
          <w:szCs w:val="24"/>
          <w:lang w:val="id-ID"/>
        </w:rPr>
        <w:t>Testing Modul Program</w:t>
      </w:r>
    </w:p>
    <w:p w14:paraId="10215F8C" w14:textId="77777777" w:rsidR="00A87851" w:rsidRPr="00A87851" w:rsidRDefault="00A87851" w:rsidP="00A87851">
      <w:pPr>
        <w:ind w:firstLine="720"/>
        <w:rPr>
          <w:rFonts w:cs="Times New Roman"/>
          <w:b/>
          <w:bCs/>
          <w:szCs w:val="24"/>
        </w:rPr>
      </w:pPr>
      <w:r w:rsidRPr="00A87851">
        <w:rPr>
          <w:rFonts w:cs="Times New Roman"/>
          <w:szCs w:val="24"/>
        </w:rPr>
        <w:t xml:space="preserve">Untuk proses testing </w:t>
      </w:r>
      <w:proofErr w:type="spellStart"/>
      <w:r w:rsidRPr="00A87851">
        <w:rPr>
          <w:rFonts w:cs="Times New Roman"/>
          <w:szCs w:val="24"/>
        </w:rPr>
        <w:t>modul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digunakan</w:t>
      </w:r>
      <w:proofErr w:type="spellEnd"/>
      <w:r w:rsidRPr="00A87851">
        <w:rPr>
          <w:rFonts w:cs="Times New Roman"/>
          <w:szCs w:val="24"/>
        </w:rPr>
        <w:t xml:space="preserve"> untuk </w:t>
      </w:r>
      <w:proofErr w:type="spellStart"/>
      <w:r w:rsidRPr="00A87851">
        <w:rPr>
          <w:rFonts w:cs="Times New Roman"/>
          <w:szCs w:val="24"/>
        </w:rPr>
        <w:t>melakukan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pengujian</w:t>
      </w:r>
      <w:proofErr w:type="spellEnd"/>
      <w:r w:rsidRPr="00A87851">
        <w:rPr>
          <w:rFonts w:cs="Times New Roman"/>
          <w:szCs w:val="24"/>
        </w:rPr>
        <w:t xml:space="preserve"> agar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berjalan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dengan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lancar</w:t>
      </w:r>
      <w:proofErr w:type="spellEnd"/>
      <w:r w:rsidRPr="00A87851">
        <w:rPr>
          <w:rFonts w:cs="Times New Roman"/>
          <w:szCs w:val="24"/>
        </w:rPr>
        <w:t xml:space="preserve">. Untuk testing </w:t>
      </w:r>
      <w:proofErr w:type="spellStart"/>
      <w:r w:rsidRPr="00A87851">
        <w:rPr>
          <w:rFonts w:cs="Times New Roman"/>
          <w:szCs w:val="24"/>
        </w:rPr>
        <w:t>modul</w:t>
      </w:r>
      <w:proofErr w:type="spellEnd"/>
      <w:r w:rsidRPr="00A87851">
        <w:rPr>
          <w:rFonts w:cs="Times New Roman"/>
          <w:szCs w:val="24"/>
        </w:rPr>
        <w:t xml:space="preserve"> program </w:t>
      </w:r>
      <w:proofErr w:type="spellStart"/>
      <w:r w:rsidRPr="00A87851">
        <w:rPr>
          <w:rFonts w:cs="Times New Roman"/>
          <w:szCs w:val="24"/>
        </w:rPr>
        <w:t>dapat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dilihat</w:t>
      </w:r>
      <w:proofErr w:type="spellEnd"/>
      <w:r w:rsidRPr="00A87851">
        <w:rPr>
          <w:rFonts w:cs="Times New Roman"/>
          <w:szCs w:val="24"/>
        </w:rPr>
        <w:t xml:space="preserve"> pada </w:t>
      </w:r>
      <w:r w:rsidRPr="00A87851">
        <w:rPr>
          <w:rFonts w:cs="Times New Roman"/>
          <w:b/>
          <w:bCs/>
          <w:szCs w:val="24"/>
        </w:rPr>
        <w:t>Lampiran 17.</w:t>
      </w:r>
    </w:p>
    <w:p w14:paraId="6B5B25A5" w14:textId="77777777" w:rsidR="00A87851" w:rsidRPr="00A87851" w:rsidRDefault="00A87851" w:rsidP="00A87851">
      <w:pPr>
        <w:rPr>
          <w:rFonts w:cs="Times New Roman"/>
          <w:szCs w:val="24"/>
          <w:lang w:val="id-ID"/>
        </w:rPr>
      </w:pPr>
    </w:p>
    <w:p w14:paraId="22C01617" w14:textId="77777777" w:rsidR="00A87851" w:rsidRPr="00A87851" w:rsidRDefault="00A87851" w:rsidP="00A87851">
      <w:pPr>
        <w:rPr>
          <w:rFonts w:cs="Times New Roman"/>
          <w:szCs w:val="24"/>
          <w:lang w:val="id-ID"/>
        </w:rPr>
      </w:pPr>
    </w:p>
    <w:p w14:paraId="3E1C409B" w14:textId="77777777" w:rsidR="00A87851" w:rsidRPr="00A87851" w:rsidRDefault="00A87851" w:rsidP="00A87851">
      <w:pPr>
        <w:pStyle w:val="Heading3"/>
        <w:spacing w:line="360" w:lineRule="auto"/>
        <w:rPr>
          <w:rFonts w:cs="Times New Roman"/>
          <w:lang w:val="id-ID"/>
        </w:rPr>
      </w:pPr>
      <w:bookmarkStart w:id="2" w:name="_Toc60694680"/>
      <w:r w:rsidRPr="00A87851">
        <w:rPr>
          <w:rFonts w:cs="Times New Roman"/>
          <w:lang w:val="id-ID"/>
        </w:rPr>
        <w:lastRenderedPageBreak/>
        <w:t>Pengujian Terhadap Modul(Unit Testing)</w:t>
      </w:r>
      <w:bookmarkEnd w:id="2"/>
    </w:p>
    <w:p w14:paraId="332935A4" w14:textId="5CE74263" w:rsidR="00DD5D21" w:rsidRPr="00A87851" w:rsidRDefault="00A87851" w:rsidP="00A87851">
      <w:pPr>
        <w:rPr>
          <w:rFonts w:cs="Times New Roman"/>
          <w:szCs w:val="24"/>
        </w:rPr>
      </w:pPr>
      <w:proofErr w:type="spellStart"/>
      <w:r w:rsidRPr="00A87851">
        <w:rPr>
          <w:rFonts w:cs="Times New Roman"/>
          <w:szCs w:val="24"/>
        </w:rPr>
        <w:t>Dalam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aplikasi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eDifi</w:t>
      </w:r>
      <w:proofErr w:type="spellEnd"/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szCs w:val="24"/>
          <w:lang w:val="id-ID"/>
        </w:rPr>
        <w:t xml:space="preserve">Enseval </w:t>
      </w:r>
      <w:proofErr w:type="spellStart"/>
      <w:r w:rsidRPr="00A87851">
        <w:rPr>
          <w:rFonts w:cs="Times New Roman"/>
          <w:szCs w:val="24"/>
          <w:lang w:val="id-ID"/>
        </w:rPr>
        <w:t>Distribution</w:t>
      </w:r>
      <w:proofErr w:type="spellEnd"/>
      <w:r w:rsidRPr="00A87851">
        <w:rPr>
          <w:rFonts w:cs="Times New Roman"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szCs w:val="24"/>
          <w:lang w:val="id-ID"/>
        </w:rPr>
        <w:t>Financing</w:t>
      </w:r>
      <w:proofErr w:type="spellEnd"/>
      <w:r w:rsidRPr="00A87851">
        <w:rPr>
          <w:rFonts w:cs="Times New Roman"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szCs w:val="24"/>
          <w:lang w:val="id-ID"/>
        </w:rPr>
        <w:t>Mengunakan</w:t>
      </w:r>
      <w:proofErr w:type="spellEnd"/>
      <w:r w:rsidRPr="00A87851">
        <w:rPr>
          <w:rFonts w:cs="Times New Roman"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szCs w:val="24"/>
          <w:lang w:val="id-ID"/>
        </w:rPr>
        <w:t>Framework</w:t>
      </w:r>
      <w:proofErr w:type="spellEnd"/>
      <w:r w:rsidRPr="00A87851">
        <w:rPr>
          <w:rFonts w:cs="Times New Roman"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szCs w:val="24"/>
          <w:lang w:val="id-ID"/>
        </w:rPr>
        <w:t>React</w:t>
      </w:r>
      <w:proofErr w:type="spellEnd"/>
      <w:r w:rsidRPr="00A87851">
        <w:rPr>
          <w:rFonts w:cs="Times New Roman"/>
          <w:szCs w:val="24"/>
          <w:lang w:val="id-ID"/>
        </w:rPr>
        <w:t xml:space="preserve"> </w:t>
      </w:r>
      <w:proofErr w:type="spellStart"/>
      <w:r w:rsidRPr="00A87851">
        <w:rPr>
          <w:rFonts w:cs="Times New Roman"/>
          <w:szCs w:val="24"/>
          <w:lang w:val="id-ID"/>
        </w:rPr>
        <w:t>Native</w:t>
      </w:r>
      <w:proofErr w:type="spellEnd"/>
      <w:r w:rsidRPr="00A87851">
        <w:rPr>
          <w:rFonts w:cs="Times New Roman"/>
          <w:szCs w:val="24"/>
        </w:rPr>
        <w:t xml:space="preserve"> untuk </w:t>
      </w:r>
      <w:proofErr w:type="spellStart"/>
      <w:r w:rsidRPr="00A87851">
        <w:rPr>
          <w:rFonts w:cs="Times New Roman"/>
          <w:szCs w:val="24"/>
        </w:rPr>
        <w:t>pengujian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terhadap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modul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dapat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dilihat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dengan</w:t>
      </w:r>
      <w:proofErr w:type="spellEnd"/>
      <w:r w:rsidRPr="00A87851">
        <w:rPr>
          <w:rFonts w:cs="Times New Roman"/>
          <w:szCs w:val="24"/>
        </w:rPr>
        <w:t xml:space="preserve"> </w:t>
      </w:r>
      <w:proofErr w:type="spellStart"/>
      <w:r w:rsidRPr="00A87851">
        <w:rPr>
          <w:rFonts w:cs="Times New Roman"/>
          <w:szCs w:val="24"/>
        </w:rPr>
        <w:t>pengujian</w:t>
      </w:r>
      <w:proofErr w:type="spellEnd"/>
      <w:r w:rsidRPr="00A87851">
        <w:rPr>
          <w:rFonts w:cs="Times New Roman"/>
          <w:szCs w:val="24"/>
        </w:rPr>
        <w:t xml:space="preserve"> </w:t>
      </w:r>
      <w:r w:rsidRPr="00A87851">
        <w:rPr>
          <w:rFonts w:cs="Times New Roman"/>
          <w:i/>
          <w:iCs/>
          <w:szCs w:val="24"/>
        </w:rPr>
        <w:t>White Box.</w:t>
      </w:r>
    </w:p>
    <w:sectPr w:rsidR="00DD5D21" w:rsidRPr="00A87851" w:rsidSect="00A8785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5DBA"/>
    <w:multiLevelType w:val="multilevel"/>
    <w:tmpl w:val="3A3C6F4E"/>
    <w:numStyleLink w:val="Skripsi"/>
  </w:abstractNum>
  <w:abstractNum w:abstractNumId="1" w15:restartNumberingAfterBreak="0">
    <w:nsid w:val="47AF3686"/>
    <w:multiLevelType w:val="hybridMultilevel"/>
    <w:tmpl w:val="73227926"/>
    <w:lvl w:ilvl="0" w:tplc="045A475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5214C85"/>
    <w:multiLevelType w:val="multilevel"/>
    <w:tmpl w:val="3A3C6F4E"/>
    <w:styleLink w:val="Skripsi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000000" w:themeColor="text1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b/>
          <w:color w:val="000000" w:themeColor="text1"/>
          <w:sz w:val="28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ind w:left="1211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%8."/>
        <w:lvlJc w:val="left"/>
        <w:pPr>
          <w:ind w:left="220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b/>
          <w:color w:val="000000" w:themeColor="text1"/>
          <w:sz w:val="28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2769" w:hanging="360"/>
        </w:pPr>
        <w:rPr>
          <w:rFonts w:ascii="Times New Roman" w:hAnsi="Times New Roman" w:hint="default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7."/>
        <w:lvlJc w:val="left"/>
        <w:pPr>
          <w:ind w:left="1211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21"/>
    <w:rsid w:val="000128C7"/>
    <w:rsid w:val="0004658D"/>
    <w:rsid w:val="006024FA"/>
    <w:rsid w:val="00A87851"/>
    <w:rsid w:val="00AA11F2"/>
    <w:rsid w:val="00B048C3"/>
    <w:rsid w:val="00DD5D21"/>
    <w:rsid w:val="00F2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0B27"/>
  <w15:chartTrackingRefBased/>
  <w15:docId w15:val="{5CCCDC5A-0810-42AF-AAEF-DA261BAE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51"/>
    <w:pPr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5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851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851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7851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85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7851"/>
    <w:pPr>
      <w:keepNext/>
      <w:keepLines/>
      <w:numPr>
        <w:ilvl w:val="6"/>
        <w:numId w:val="2"/>
      </w:numPr>
      <w:spacing w:before="40" w:after="0"/>
      <w:ind w:left="924" w:hanging="357"/>
      <w:outlineLvl w:val="6"/>
    </w:pPr>
    <w:rPr>
      <w:rFonts w:eastAsiaTheme="majorEastAsia" w:cstheme="majorBidi"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87851"/>
    <w:pPr>
      <w:keepNext/>
      <w:keepLines/>
      <w:numPr>
        <w:ilvl w:val="7"/>
        <w:numId w:val="2"/>
      </w:numPr>
      <w:spacing w:before="40" w:after="0"/>
      <w:ind w:left="2880"/>
      <w:outlineLvl w:val="7"/>
    </w:pPr>
    <w:rPr>
      <w:rFonts w:eastAsiaTheme="majorEastAsia" w:cstheme="majorBidi"/>
      <w:color w:val="000000" w:themeColor="text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5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785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85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785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785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8785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8785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87851"/>
    <w:rPr>
      <w:rFonts w:ascii="Times New Roman" w:eastAsiaTheme="majorEastAsia" w:hAnsi="Times New Roman" w:cstheme="majorBidi"/>
      <w:color w:val="000000" w:themeColor="tex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87851"/>
    <w:pPr>
      <w:ind w:left="720"/>
      <w:contextualSpacing/>
    </w:pPr>
  </w:style>
  <w:style w:type="numbering" w:customStyle="1" w:styleId="Skripsi">
    <w:name w:val="Skripsi"/>
    <w:uiPriority w:val="99"/>
    <w:rsid w:val="00A878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Astuti</dc:creator>
  <cp:keywords/>
  <dc:description/>
  <cp:lastModifiedBy>Lidya Astuti</cp:lastModifiedBy>
  <cp:revision>2</cp:revision>
  <dcterms:created xsi:type="dcterms:W3CDTF">2021-01-05T12:00:00Z</dcterms:created>
  <dcterms:modified xsi:type="dcterms:W3CDTF">2021-01-05T12:28:00Z</dcterms:modified>
</cp:coreProperties>
</file>