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7603" w14:textId="564D710F" w:rsidR="005A031E" w:rsidRDefault="005A03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 – Aritha Jayaratne.</w:t>
      </w:r>
    </w:p>
    <w:p w14:paraId="6C95CA44" w14:textId="549C3301" w:rsidR="005A031E" w:rsidRDefault="005A03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ID – s4683873</w:t>
      </w:r>
    </w:p>
    <w:p w14:paraId="0B63595F" w14:textId="394F9C11" w:rsidR="001B09A9" w:rsidRDefault="001B0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 </w:t>
      </w:r>
      <w:r w:rsidR="00B0793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07934">
        <w:rPr>
          <w:b/>
          <w:bCs/>
          <w:sz w:val="28"/>
          <w:szCs w:val="28"/>
        </w:rPr>
        <w:t xml:space="preserve">Data mining &amp; </w:t>
      </w:r>
      <w:r w:rsidR="003C3CB9">
        <w:rPr>
          <w:b/>
          <w:bCs/>
          <w:sz w:val="28"/>
          <w:szCs w:val="28"/>
        </w:rPr>
        <w:t>w</w:t>
      </w:r>
      <w:r w:rsidR="00B07934">
        <w:rPr>
          <w:b/>
          <w:bCs/>
          <w:sz w:val="28"/>
          <w:szCs w:val="28"/>
        </w:rPr>
        <w:t>arehousing</w:t>
      </w:r>
    </w:p>
    <w:p w14:paraId="01518B93" w14:textId="4032A06E" w:rsidR="008109F7" w:rsidRDefault="009D45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code – BCO7004</w:t>
      </w:r>
    </w:p>
    <w:p w14:paraId="44040D6E" w14:textId="13900401" w:rsidR="00B07934" w:rsidRDefault="00BF24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Lecturer </w:t>
      </w:r>
      <w:r w:rsidR="003D43F8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D43F8">
        <w:rPr>
          <w:b/>
          <w:bCs/>
          <w:sz w:val="28"/>
          <w:szCs w:val="28"/>
        </w:rPr>
        <w:t xml:space="preserve">Dr Mahabub </w:t>
      </w:r>
      <w:r w:rsidR="00D1549B">
        <w:rPr>
          <w:b/>
          <w:bCs/>
          <w:sz w:val="28"/>
          <w:szCs w:val="28"/>
        </w:rPr>
        <w:t xml:space="preserve">Ahmed </w:t>
      </w:r>
    </w:p>
    <w:p w14:paraId="6697A762" w14:textId="77777777" w:rsidR="00B07934" w:rsidRPr="00B07934" w:rsidRDefault="00B07934">
      <w:pPr>
        <w:rPr>
          <w:b/>
          <w:bCs/>
          <w:sz w:val="28"/>
          <w:szCs w:val="28"/>
          <w:u w:val="single"/>
        </w:rPr>
      </w:pPr>
    </w:p>
    <w:p w14:paraId="73DD2DF5" w14:textId="6A840A9A" w:rsidR="008F3D45" w:rsidRPr="00B07934" w:rsidRDefault="00174756">
      <w:pPr>
        <w:rPr>
          <w:b/>
          <w:bCs/>
          <w:sz w:val="28"/>
          <w:szCs w:val="28"/>
          <w:u w:val="single"/>
        </w:rPr>
      </w:pPr>
      <w:r w:rsidRPr="00B07934">
        <w:rPr>
          <w:b/>
          <w:bCs/>
          <w:sz w:val="28"/>
          <w:szCs w:val="28"/>
          <w:u w:val="single"/>
        </w:rPr>
        <w:t xml:space="preserve">Possible relationships </w:t>
      </w:r>
      <w:r w:rsidR="000B7B7B" w:rsidRPr="00B07934">
        <w:rPr>
          <w:b/>
          <w:bCs/>
          <w:sz w:val="28"/>
          <w:szCs w:val="28"/>
          <w:u w:val="single"/>
        </w:rPr>
        <w:t>b</w:t>
      </w:r>
      <w:r w:rsidRPr="00B07934">
        <w:rPr>
          <w:b/>
          <w:bCs/>
          <w:sz w:val="28"/>
          <w:szCs w:val="28"/>
          <w:u w:val="single"/>
        </w:rPr>
        <w:t xml:space="preserve">ased on the ER diagram. </w:t>
      </w:r>
    </w:p>
    <w:p w14:paraId="4ED5BDC2" w14:textId="2CC99504" w:rsidR="00174756" w:rsidRPr="00174756" w:rsidRDefault="009701E4" w:rsidP="00074692">
      <w:pPr>
        <w:spacing w:after="0" w:line="240" w:lineRule="auto"/>
        <w:jc w:val="both"/>
        <w:rPr>
          <w:rFonts w:eastAsia="Times New Roman" w:cstheme="minorHAnsi"/>
        </w:rPr>
      </w:pPr>
      <w:r w:rsidRPr="000B7B7B">
        <w:rPr>
          <w:rFonts w:eastAsia="Times New Roman" w:cstheme="minorHAnsi"/>
          <w:b/>
          <w:bCs/>
        </w:rPr>
        <w:t xml:space="preserve">Company can have many Courses; </w:t>
      </w:r>
      <w:r w:rsidR="00174756" w:rsidRPr="00174756">
        <w:rPr>
          <w:rFonts w:eastAsia="Times New Roman" w:cstheme="minorHAnsi"/>
        </w:rPr>
        <w:t>Many courses can be offered by a company. On the "Courses" side, a crow's foot represents the relationship. This indicates that the cardinality is 1:N, or one-to-many. A course is owned by a single company, even though a company may have many courses.</w:t>
      </w:r>
    </w:p>
    <w:p w14:paraId="57854F90" w14:textId="77777777" w:rsidR="00CA0B91" w:rsidRDefault="00CA0B91" w:rsidP="00074692">
      <w:pPr>
        <w:jc w:val="both"/>
        <w:rPr>
          <w:rFonts w:cstheme="minorHAnsi"/>
        </w:rPr>
      </w:pPr>
    </w:p>
    <w:p w14:paraId="196DC368" w14:textId="57EA6DDB" w:rsidR="008024DA" w:rsidRPr="000B7B7B" w:rsidRDefault="002D3A91" w:rsidP="00074692">
      <w:pPr>
        <w:jc w:val="both"/>
        <w:rPr>
          <w:rFonts w:eastAsia="Times New Roman" w:cstheme="minorHAnsi"/>
        </w:rPr>
      </w:pPr>
      <w:r w:rsidRPr="000B7B7B">
        <w:rPr>
          <w:rFonts w:cstheme="minorHAnsi"/>
          <w:b/>
          <w:bCs/>
        </w:rPr>
        <w:t>Course can have many Qualifications:</w:t>
      </w:r>
      <w:r w:rsidR="008024DA" w:rsidRPr="000B7B7B">
        <w:rPr>
          <w:rFonts w:cstheme="minorHAnsi"/>
          <w:b/>
          <w:bCs/>
        </w:rPr>
        <w:t xml:space="preserve"> </w:t>
      </w:r>
      <w:r w:rsidR="008024DA" w:rsidRPr="000B7B7B">
        <w:rPr>
          <w:rFonts w:eastAsia="Times New Roman" w:cstheme="minorHAnsi"/>
        </w:rPr>
        <w:t>A course may call for a variety of credentials. It's a many-to-many (M:N) relationship. A course may require more than one qualification, and multiple courses may require the same qualification.</w:t>
      </w:r>
    </w:p>
    <w:p w14:paraId="67699000" w14:textId="049C0F43" w:rsidR="006310A9" w:rsidRPr="000B7B7B" w:rsidRDefault="008024DA" w:rsidP="00074692">
      <w:pPr>
        <w:jc w:val="both"/>
        <w:rPr>
          <w:rFonts w:eastAsia="Times New Roman" w:cstheme="minorHAnsi"/>
        </w:rPr>
      </w:pPr>
      <w:r w:rsidRPr="000B7B7B">
        <w:rPr>
          <w:rFonts w:cstheme="minorHAnsi"/>
          <w:b/>
          <w:bCs/>
        </w:rPr>
        <w:t>Candidate can have many Qualifications:</w:t>
      </w:r>
      <w:r w:rsidRPr="000B7B7B">
        <w:rPr>
          <w:rFonts w:cstheme="minorHAnsi"/>
        </w:rPr>
        <w:t> </w:t>
      </w:r>
      <w:r w:rsidR="006310A9" w:rsidRPr="000B7B7B">
        <w:rPr>
          <w:rFonts w:eastAsia="Times New Roman" w:cstheme="minorHAnsi"/>
        </w:rPr>
        <w:t xml:space="preserve">A candidate may possess a variety of </w:t>
      </w:r>
      <w:r w:rsidR="008C79E9">
        <w:rPr>
          <w:rFonts w:eastAsia="Times New Roman" w:cstheme="minorHAnsi"/>
        </w:rPr>
        <w:t>Qualifications</w:t>
      </w:r>
      <w:r w:rsidR="006310A9" w:rsidRPr="000B7B7B">
        <w:rPr>
          <w:rFonts w:eastAsia="Times New Roman" w:cstheme="minorHAnsi"/>
        </w:rPr>
        <w:t>. It's a many-to-many (M:N) relationship. A candidate may possess multiple qualifications, and multiple candidates may hold the same qualification.</w:t>
      </w:r>
    </w:p>
    <w:p w14:paraId="5483CA65" w14:textId="59453B3F" w:rsidR="00F777E0" w:rsidRPr="000B7B7B" w:rsidRDefault="0035500A" w:rsidP="00074692">
      <w:pPr>
        <w:jc w:val="both"/>
        <w:rPr>
          <w:rFonts w:eastAsia="Times New Roman" w:cstheme="minorHAnsi"/>
        </w:rPr>
      </w:pPr>
      <w:r w:rsidRPr="000B7B7B">
        <w:rPr>
          <w:rFonts w:cstheme="minorHAnsi"/>
          <w:b/>
          <w:bCs/>
        </w:rPr>
        <w:t>Company can have many Candidates:</w:t>
      </w:r>
      <w:r w:rsidR="00F777E0" w:rsidRPr="000B7B7B">
        <w:rPr>
          <w:rFonts w:cstheme="minorHAnsi"/>
          <w:b/>
          <w:bCs/>
        </w:rPr>
        <w:t xml:space="preserve"> </w:t>
      </w:r>
      <w:r w:rsidR="00F777E0" w:rsidRPr="000B7B7B">
        <w:rPr>
          <w:rFonts w:eastAsia="Times New Roman" w:cstheme="minorHAnsi"/>
        </w:rPr>
        <w:t xml:space="preserve">A company may receive </w:t>
      </w:r>
      <w:r w:rsidR="00B21803" w:rsidRPr="000B7B7B">
        <w:rPr>
          <w:rFonts w:eastAsia="Times New Roman" w:cstheme="minorHAnsi"/>
        </w:rPr>
        <w:t>many</w:t>
      </w:r>
      <w:r w:rsidR="00F777E0" w:rsidRPr="000B7B7B">
        <w:rPr>
          <w:rFonts w:eastAsia="Times New Roman" w:cstheme="minorHAnsi"/>
        </w:rPr>
        <w:t xml:space="preserve"> job applications. On the "Candidates" side, a crow's foot represents the relationship. This indicates that the cardinality is 1:N, or one-to-many. A candidate may apply to one or more companies, but they may only apply to one at a time.</w:t>
      </w:r>
    </w:p>
    <w:p w14:paraId="27F82974" w14:textId="77777777" w:rsidR="00AB7D2A" w:rsidRPr="000B7B7B" w:rsidRDefault="00F777E0" w:rsidP="00074692">
      <w:pPr>
        <w:jc w:val="both"/>
        <w:rPr>
          <w:rFonts w:eastAsia="Times New Roman" w:cstheme="minorHAnsi"/>
        </w:rPr>
      </w:pPr>
      <w:r w:rsidRPr="000B7B7B">
        <w:rPr>
          <w:rFonts w:cstheme="minorHAnsi"/>
          <w:b/>
          <w:bCs/>
        </w:rPr>
        <w:t>Company can have many Openings:</w:t>
      </w:r>
      <w:r w:rsidR="00AB7D2A" w:rsidRPr="000B7B7B">
        <w:rPr>
          <w:rFonts w:cstheme="minorHAnsi"/>
          <w:b/>
          <w:bCs/>
        </w:rPr>
        <w:t xml:space="preserve"> </w:t>
      </w:r>
      <w:r w:rsidR="00AB7D2A" w:rsidRPr="000B7B7B">
        <w:rPr>
          <w:rFonts w:eastAsia="Times New Roman" w:cstheme="minorHAnsi"/>
        </w:rPr>
        <w:t>A company may have numerous job vacancies. On the "Openings" side, a crow's foot represents the relationship. This indicates that the cardinality is 1:N, or one-to-many. An opening can belong to one company, but a company can have many openings.</w:t>
      </w:r>
    </w:p>
    <w:p w14:paraId="5E5967C4" w14:textId="77777777" w:rsidR="00B21803" w:rsidRPr="000B7B7B" w:rsidRDefault="00072A30" w:rsidP="00074692">
      <w:pPr>
        <w:jc w:val="both"/>
        <w:rPr>
          <w:rFonts w:eastAsia="Times New Roman" w:cstheme="minorHAnsi"/>
        </w:rPr>
      </w:pPr>
      <w:r w:rsidRPr="000B7B7B">
        <w:rPr>
          <w:rFonts w:eastAsia="Times New Roman" w:cstheme="minorHAnsi"/>
          <w:b/>
          <w:bCs/>
        </w:rPr>
        <w:t xml:space="preserve">Candidate can apply for many Openings (Placement): </w:t>
      </w:r>
      <w:r w:rsidR="00B21803" w:rsidRPr="000B7B7B">
        <w:rPr>
          <w:rFonts w:eastAsia="Times New Roman" w:cstheme="minorHAnsi"/>
        </w:rPr>
        <w:t>A candidate is able to apply to multiple positions. On the "Placement" side, a crow's foot represents the relationship. This indicates that the cardinality is 1:N, or one-to-many. A placement, or application, is specific to a single candidate and one opening, although a candidate may apply for multiple openings.</w:t>
      </w:r>
    </w:p>
    <w:p w14:paraId="29017E70" w14:textId="26EEA970" w:rsidR="00AB7D2A" w:rsidRPr="000C0582" w:rsidRDefault="00AB7D2A" w:rsidP="00AB7D2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7C8368" w14:textId="77777777" w:rsidR="000C0582" w:rsidRDefault="000C0582">
      <w:pPr>
        <w:rPr>
          <w:b/>
          <w:bCs/>
          <w:sz w:val="28"/>
          <w:szCs w:val="28"/>
        </w:rPr>
      </w:pPr>
    </w:p>
    <w:p w14:paraId="1B51EF8A" w14:textId="77777777" w:rsidR="000C0582" w:rsidRDefault="000C0582">
      <w:pPr>
        <w:rPr>
          <w:b/>
          <w:bCs/>
          <w:sz w:val="28"/>
          <w:szCs w:val="28"/>
        </w:rPr>
      </w:pPr>
    </w:p>
    <w:p w14:paraId="2FD90F29" w14:textId="77777777" w:rsidR="000C0582" w:rsidRDefault="000C0582">
      <w:pPr>
        <w:rPr>
          <w:b/>
          <w:bCs/>
          <w:sz w:val="28"/>
          <w:szCs w:val="28"/>
        </w:rPr>
      </w:pPr>
    </w:p>
    <w:p w14:paraId="26EBB756" w14:textId="77777777" w:rsidR="00B07934" w:rsidRDefault="00B07934">
      <w:pPr>
        <w:rPr>
          <w:b/>
          <w:bCs/>
          <w:sz w:val="28"/>
          <w:szCs w:val="28"/>
        </w:rPr>
      </w:pPr>
    </w:p>
    <w:p w14:paraId="3D444433" w14:textId="7EEB60C1" w:rsidR="002D3A91" w:rsidRPr="00B07934" w:rsidRDefault="00F278B7">
      <w:pPr>
        <w:rPr>
          <w:u w:val="single"/>
        </w:rPr>
      </w:pPr>
      <w:r w:rsidRPr="00B07934">
        <w:rPr>
          <w:b/>
          <w:bCs/>
          <w:sz w:val="28"/>
          <w:szCs w:val="28"/>
          <w:u w:val="single"/>
        </w:rPr>
        <w:lastRenderedPageBreak/>
        <w:t xml:space="preserve">Mandatory and optional dependencies between the relationships described. </w:t>
      </w:r>
    </w:p>
    <w:p w14:paraId="62A35E27" w14:textId="6CA19EAC" w:rsidR="00E311D5" w:rsidRPr="007736EB" w:rsidRDefault="00046C3A" w:rsidP="00F31962">
      <w:pPr>
        <w:spacing w:after="0" w:line="240" w:lineRule="auto"/>
        <w:rPr>
          <w:rFonts w:eastAsia="Times New Roman" w:cstheme="minorHAnsi"/>
        </w:rPr>
      </w:pPr>
      <w:r w:rsidRPr="00046C3A">
        <w:rPr>
          <w:rFonts w:eastAsia="Times New Roman" w:cstheme="minorHAnsi"/>
        </w:rPr>
        <w:t>Company - Courses:</w:t>
      </w:r>
      <w:r w:rsidRPr="00046C3A">
        <w:rPr>
          <w:rFonts w:eastAsia="Times New Roman" w:cstheme="minorHAnsi"/>
        </w:rPr>
        <w:br/>
      </w:r>
      <w:r w:rsidRPr="00046C3A">
        <w:rPr>
          <w:rFonts w:eastAsia="Times New Roman" w:cstheme="minorHAnsi"/>
        </w:rPr>
        <w:br/>
      </w:r>
      <w:r w:rsidR="00023C9D">
        <w:rPr>
          <w:rFonts w:eastAsia="Times New Roman" w:cstheme="minorHAnsi"/>
        </w:rPr>
        <w:t xml:space="preserve">Mandatory dependency </w:t>
      </w:r>
      <w:r w:rsidRPr="00046C3A">
        <w:rPr>
          <w:rFonts w:eastAsia="Times New Roman" w:cstheme="minorHAnsi"/>
        </w:rPr>
        <w:t>on courses (</w:t>
      </w:r>
      <w:r w:rsidR="00FF790C">
        <w:rPr>
          <w:rFonts w:eastAsia="Times New Roman" w:cstheme="minorHAnsi"/>
        </w:rPr>
        <w:t xml:space="preserve">Each company need to have a job to be included in </w:t>
      </w:r>
      <w:r w:rsidR="00D2156F">
        <w:rPr>
          <w:rFonts w:eastAsia="Times New Roman" w:cstheme="minorHAnsi"/>
        </w:rPr>
        <w:t>the database</w:t>
      </w:r>
      <w:r w:rsidRPr="00046C3A">
        <w:rPr>
          <w:rFonts w:eastAsia="Times New Roman" w:cstheme="minorHAnsi"/>
        </w:rPr>
        <w:t>).</w:t>
      </w:r>
      <w:r w:rsidRPr="00046C3A">
        <w:rPr>
          <w:rFonts w:eastAsia="Times New Roman" w:cstheme="minorHAnsi"/>
        </w:rPr>
        <w:br/>
        <w:t>Dependency of Courses on Company is optional; a company may or may not offer a course.</w:t>
      </w:r>
      <w:r w:rsidRPr="00046C3A">
        <w:rPr>
          <w:rFonts w:eastAsia="Times New Roman" w:cstheme="minorHAnsi"/>
        </w:rPr>
        <w:br/>
      </w:r>
      <w:r w:rsidRPr="00046C3A">
        <w:rPr>
          <w:rFonts w:eastAsia="Times New Roman" w:cstheme="minorHAnsi"/>
        </w:rPr>
        <w:br/>
        <w:t>Course - Qualifications:</w:t>
      </w:r>
      <w:r w:rsidRPr="00046C3A">
        <w:rPr>
          <w:rFonts w:eastAsia="Times New Roman" w:cstheme="minorHAnsi"/>
        </w:rPr>
        <w:br/>
      </w:r>
      <w:r w:rsidRPr="00046C3A">
        <w:rPr>
          <w:rFonts w:eastAsia="Times New Roman" w:cstheme="minorHAnsi"/>
        </w:rPr>
        <w:br/>
        <w:t>Dependency that is optional on both ends (a qualification may or may not be required for a course, and a course may or may not require a qualification).</w:t>
      </w:r>
      <w:r w:rsidRPr="00046C3A">
        <w:rPr>
          <w:rFonts w:eastAsia="Times New Roman" w:cstheme="minorHAnsi"/>
        </w:rPr>
        <w:br/>
      </w:r>
      <w:r w:rsidRPr="00046C3A">
        <w:rPr>
          <w:rFonts w:eastAsia="Times New Roman" w:cstheme="minorHAnsi"/>
        </w:rPr>
        <w:br/>
        <w:t>Candidate - Qualifications:</w:t>
      </w:r>
      <w:r w:rsidRPr="00046C3A">
        <w:rPr>
          <w:rFonts w:eastAsia="Times New Roman" w:cstheme="minorHAnsi"/>
        </w:rPr>
        <w:br/>
      </w:r>
      <w:r w:rsidRPr="00046C3A">
        <w:rPr>
          <w:rFonts w:eastAsia="Times New Roman" w:cstheme="minorHAnsi"/>
        </w:rPr>
        <w:br/>
        <w:t>Dependency that is optional for both parties (a candidate may or may not have qualifications, and candidates may or may not have qualifications).</w:t>
      </w:r>
      <w:r w:rsidRPr="00046C3A">
        <w:rPr>
          <w:rFonts w:eastAsia="Times New Roman" w:cstheme="minorHAnsi"/>
        </w:rPr>
        <w:br/>
      </w:r>
      <w:r w:rsidRPr="00046C3A">
        <w:rPr>
          <w:rFonts w:eastAsia="Times New Roman" w:cstheme="minorHAnsi"/>
        </w:rPr>
        <w:br/>
      </w:r>
    </w:p>
    <w:p w14:paraId="2DAF6EE1" w14:textId="4C689184" w:rsidR="00046C3A" w:rsidRPr="00046C3A" w:rsidRDefault="00046C3A" w:rsidP="00F31962">
      <w:pPr>
        <w:spacing w:after="0" w:line="240" w:lineRule="auto"/>
        <w:rPr>
          <w:rFonts w:eastAsia="Times New Roman" w:cstheme="minorHAnsi"/>
        </w:rPr>
      </w:pPr>
      <w:r w:rsidRPr="00046C3A">
        <w:rPr>
          <w:rFonts w:eastAsia="Times New Roman" w:cstheme="minorHAnsi"/>
        </w:rPr>
        <w:t>Company - Candidates:</w:t>
      </w:r>
      <w:r w:rsidRPr="00046C3A">
        <w:rPr>
          <w:rFonts w:eastAsia="Times New Roman" w:cstheme="minorHAnsi"/>
        </w:rPr>
        <w:br/>
      </w:r>
      <w:r w:rsidRPr="00046C3A">
        <w:rPr>
          <w:rFonts w:eastAsia="Times New Roman" w:cstheme="minorHAnsi"/>
        </w:rPr>
        <w:br/>
        <w:t>Companies are required to rely on candidates (at least one candidate must apply for each company).</w:t>
      </w:r>
      <w:r w:rsidRPr="00046C3A">
        <w:rPr>
          <w:rFonts w:eastAsia="Times New Roman" w:cstheme="minorHAnsi"/>
        </w:rPr>
        <w:br/>
        <w:t>Candidates' optional reliance on the company (a candidate is free to apply to a company or not).</w:t>
      </w:r>
    </w:p>
    <w:p w14:paraId="256A1FBF" w14:textId="77777777" w:rsidR="00F278B7" w:rsidRPr="007736EB" w:rsidRDefault="00F278B7" w:rsidP="00F31962">
      <w:pPr>
        <w:rPr>
          <w:rFonts w:cstheme="minorHAnsi"/>
          <w:sz w:val="20"/>
          <w:szCs w:val="20"/>
        </w:rPr>
      </w:pPr>
    </w:p>
    <w:p w14:paraId="25B06ABA" w14:textId="5CCA78CA" w:rsidR="007736EB" w:rsidRPr="007736EB" w:rsidRDefault="007736EB" w:rsidP="00F31962">
      <w:pPr>
        <w:spacing w:after="0" w:line="240" w:lineRule="auto"/>
        <w:rPr>
          <w:rFonts w:eastAsia="Times New Roman" w:cstheme="minorHAnsi"/>
        </w:rPr>
      </w:pPr>
      <w:r w:rsidRPr="007736EB">
        <w:rPr>
          <w:rFonts w:eastAsia="Times New Roman" w:cstheme="minorHAnsi"/>
        </w:rPr>
        <w:t xml:space="preserve">Company - Openings: </w:t>
      </w:r>
      <w:r w:rsidRPr="007736EB">
        <w:rPr>
          <w:rFonts w:eastAsia="Times New Roman" w:cstheme="minorHAnsi"/>
        </w:rPr>
        <w:br/>
      </w:r>
      <w:r w:rsidRPr="007736EB">
        <w:rPr>
          <w:rFonts w:eastAsia="Times New Roman" w:cstheme="minorHAnsi"/>
        </w:rPr>
        <w:br/>
        <w:t>Dependency of Company on Openings is required; every company needs to have at least one opening.</w:t>
      </w:r>
      <w:r w:rsidRPr="007736EB">
        <w:rPr>
          <w:rFonts w:eastAsia="Times New Roman" w:cstheme="minorHAnsi"/>
        </w:rPr>
        <w:br/>
        <w:t xml:space="preserve">Dependency of Openings on Company is optional; an opening may or may not be a part of a company. </w:t>
      </w:r>
      <w:r w:rsidRPr="007736EB">
        <w:rPr>
          <w:rFonts w:eastAsia="Times New Roman" w:cstheme="minorHAnsi"/>
        </w:rPr>
        <w:br/>
      </w:r>
      <w:r w:rsidRPr="007736EB">
        <w:rPr>
          <w:rFonts w:eastAsia="Times New Roman" w:cstheme="minorHAnsi"/>
        </w:rPr>
        <w:br/>
        <w:t xml:space="preserve">Candidate - Placement: </w:t>
      </w:r>
      <w:r w:rsidRPr="007736EB">
        <w:rPr>
          <w:rFonts w:eastAsia="Times New Roman" w:cstheme="minorHAnsi"/>
        </w:rPr>
        <w:br/>
      </w:r>
      <w:r w:rsidRPr="007736EB">
        <w:rPr>
          <w:rFonts w:eastAsia="Times New Roman" w:cstheme="minorHAnsi"/>
        </w:rPr>
        <w:br/>
        <w:t xml:space="preserve">Dependency of Candidates on placements  is Required (applicants must apply for a minimum of one opening). </w:t>
      </w:r>
      <w:r w:rsidRPr="007736EB">
        <w:rPr>
          <w:rFonts w:eastAsia="Times New Roman" w:cstheme="minorHAnsi"/>
        </w:rPr>
        <w:br/>
        <w:t>Dependency of Candidates on placements is required (at least one candidate must apply for each opening).</w:t>
      </w:r>
    </w:p>
    <w:p w14:paraId="07D86124" w14:textId="77777777" w:rsidR="00F278B7" w:rsidRDefault="00F278B7">
      <w:pPr>
        <w:rPr>
          <w:rFonts w:cstheme="minorHAnsi"/>
          <w:sz w:val="20"/>
          <w:szCs w:val="20"/>
        </w:rPr>
      </w:pPr>
    </w:p>
    <w:p w14:paraId="515710C3" w14:textId="77777777" w:rsidR="000C0582" w:rsidRDefault="000C0582">
      <w:pPr>
        <w:rPr>
          <w:rFonts w:cstheme="minorHAnsi"/>
          <w:sz w:val="28"/>
          <w:szCs w:val="28"/>
        </w:rPr>
      </w:pPr>
    </w:p>
    <w:p w14:paraId="4E43C7FE" w14:textId="77777777" w:rsidR="000C0582" w:rsidRDefault="000C0582">
      <w:pPr>
        <w:rPr>
          <w:rFonts w:cstheme="minorHAnsi"/>
          <w:sz w:val="28"/>
          <w:szCs w:val="28"/>
        </w:rPr>
      </w:pPr>
    </w:p>
    <w:p w14:paraId="01490CE4" w14:textId="77777777" w:rsidR="000C0582" w:rsidRDefault="000C0582">
      <w:pPr>
        <w:rPr>
          <w:rFonts w:cstheme="minorHAnsi"/>
          <w:sz w:val="28"/>
          <w:szCs w:val="28"/>
        </w:rPr>
      </w:pPr>
    </w:p>
    <w:p w14:paraId="567FDA88" w14:textId="77777777" w:rsidR="000C0582" w:rsidRDefault="000C0582">
      <w:pPr>
        <w:rPr>
          <w:rFonts w:cstheme="minorHAnsi"/>
          <w:sz w:val="28"/>
          <w:szCs w:val="28"/>
        </w:rPr>
      </w:pPr>
    </w:p>
    <w:p w14:paraId="59F6D348" w14:textId="77777777" w:rsidR="000C0582" w:rsidRDefault="000C0582">
      <w:pPr>
        <w:rPr>
          <w:rFonts w:cstheme="minorHAnsi"/>
          <w:sz w:val="28"/>
          <w:szCs w:val="28"/>
        </w:rPr>
      </w:pPr>
    </w:p>
    <w:p w14:paraId="1D77EC0E" w14:textId="77777777" w:rsidR="000C0582" w:rsidRDefault="000C0582">
      <w:pPr>
        <w:rPr>
          <w:rFonts w:cstheme="minorHAnsi"/>
          <w:sz w:val="28"/>
          <w:szCs w:val="28"/>
        </w:rPr>
      </w:pPr>
    </w:p>
    <w:p w14:paraId="6FD9F167" w14:textId="49822173" w:rsidR="00F261D0" w:rsidRPr="00B07934" w:rsidRDefault="000C0582">
      <w:pPr>
        <w:rPr>
          <w:rFonts w:cstheme="minorHAnsi"/>
          <w:sz w:val="28"/>
          <w:szCs w:val="28"/>
          <w:u w:val="single"/>
        </w:rPr>
      </w:pPr>
      <w:r w:rsidRPr="00B07934">
        <w:rPr>
          <w:rFonts w:cstheme="minorHAnsi"/>
          <w:sz w:val="28"/>
          <w:szCs w:val="28"/>
          <w:u w:val="single"/>
        </w:rPr>
        <w:lastRenderedPageBreak/>
        <w:t>Resolving the Many to Many relationships Using Associative tables.</w:t>
      </w:r>
    </w:p>
    <w:p w14:paraId="3557CE46" w14:textId="55F9324C" w:rsidR="00D2156F" w:rsidRDefault="00672C36">
      <w:pPr>
        <w:rPr>
          <w:rFonts w:cstheme="minorHAnsi"/>
        </w:rPr>
      </w:pPr>
      <w:r>
        <w:rPr>
          <w:rFonts w:cstheme="minorHAnsi"/>
        </w:rPr>
        <w:t xml:space="preserve">To resolve the </w:t>
      </w:r>
      <w:r w:rsidR="00B446FC">
        <w:rPr>
          <w:rFonts w:cstheme="minorHAnsi"/>
        </w:rPr>
        <w:t xml:space="preserve">many to many </w:t>
      </w:r>
      <w:r w:rsidR="00B07934">
        <w:rPr>
          <w:rFonts w:cstheme="minorHAnsi"/>
        </w:rPr>
        <w:t>relationships</w:t>
      </w:r>
      <w:r w:rsidR="00B446FC">
        <w:rPr>
          <w:rFonts w:cstheme="minorHAnsi"/>
        </w:rPr>
        <w:t xml:space="preserve">, need to introduce associative tables </w:t>
      </w:r>
      <w:r w:rsidR="006909EF">
        <w:rPr>
          <w:rFonts w:cstheme="minorHAnsi"/>
        </w:rPr>
        <w:t>to these relationships.</w:t>
      </w:r>
    </w:p>
    <w:p w14:paraId="7FE8F104" w14:textId="77777777" w:rsidR="006909EF" w:rsidRDefault="006909EF">
      <w:pPr>
        <w:rPr>
          <w:rFonts w:cstheme="minorHAnsi"/>
        </w:rPr>
      </w:pPr>
      <w:r>
        <w:rPr>
          <w:rFonts w:cstheme="minorHAnsi"/>
        </w:rPr>
        <w:t>Course – Qualifications:</w:t>
      </w:r>
    </w:p>
    <w:p w14:paraId="5704F376" w14:textId="77777777" w:rsidR="002D1323" w:rsidRDefault="00AA001D">
      <w:pPr>
        <w:rPr>
          <w:rFonts w:cstheme="minorHAnsi"/>
        </w:rPr>
      </w:pPr>
      <w:r>
        <w:rPr>
          <w:rFonts w:cstheme="minorHAnsi"/>
        </w:rPr>
        <w:t xml:space="preserve">Create a new table </w:t>
      </w:r>
      <w:r w:rsidR="00D032E4">
        <w:rPr>
          <w:rFonts w:cstheme="minorHAnsi"/>
        </w:rPr>
        <w:t xml:space="preserve">named Coursequalification. This table has </w:t>
      </w:r>
      <w:r w:rsidR="002D1323">
        <w:rPr>
          <w:rFonts w:cstheme="minorHAnsi"/>
        </w:rPr>
        <w:t xml:space="preserve">two foreign keys referencing the other two tables, which are Courses and Qualifications. </w:t>
      </w:r>
    </w:p>
    <w:p w14:paraId="5C794C88" w14:textId="03955AE5" w:rsidR="006909EF" w:rsidRPr="00672C36" w:rsidRDefault="00F422D8">
      <w:pPr>
        <w:rPr>
          <w:rFonts w:cstheme="minorHAnsi"/>
        </w:rPr>
      </w:pPr>
      <w:r w:rsidRPr="00F422D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3CCBA91" wp14:editId="192537EB">
            <wp:simplePos x="0" y="0"/>
            <wp:positionH relativeFrom="margin">
              <wp:align>right</wp:align>
            </wp:positionH>
            <wp:positionV relativeFrom="paragraph">
              <wp:posOffset>47072</wp:posOffset>
            </wp:positionV>
            <wp:extent cx="5943600" cy="14973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9EF">
        <w:rPr>
          <w:rFonts w:cstheme="minorHAnsi"/>
        </w:rPr>
        <w:t xml:space="preserve"> </w:t>
      </w:r>
    </w:p>
    <w:p w14:paraId="57E8A858" w14:textId="77777777" w:rsidR="000C0582" w:rsidRDefault="000C0582">
      <w:pPr>
        <w:rPr>
          <w:rFonts w:cstheme="minorHAnsi"/>
          <w:sz w:val="20"/>
          <w:szCs w:val="20"/>
        </w:rPr>
      </w:pPr>
    </w:p>
    <w:p w14:paraId="5B1B90DF" w14:textId="77777777" w:rsidR="00F422D8" w:rsidRDefault="00F422D8">
      <w:pPr>
        <w:rPr>
          <w:rFonts w:cstheme="minorHAnsi"/>
          <w:sz w:val="20"/>
          <w:szCs w:val="20"/>
        </w:rPr>
      </w:pPr>
    </w:p>
    <w:p w14:paraId="2C1F1453" w14:textId="77777777" w:rsidR="00F422D8" w:rsidRDefault="00F422D8">
      <w:pPr>
        <w:rPr>
          <w:rFonts w:cstheme="minorHAnsi"/>
          <w:sz w:val="20"/>
          <w:szCs w:val="20"/>
        </w:rPr>
      </w:pPr>
    </w:p>
    <w:p w14:paraId="6B63C45C" w14:textId="77777777" w:rsidR="00E84A20" w:rsidRPr="00E84A20" w:rsidRDefault="00E84A20" w:rsidP="00E84A20">
      <w:pPr>
        <w:rPr>
          <w:rFonts w:cstheme="minorHAnsi"/>
          <w:sz w:val="20"/>
          <w:szCs w:val="20"/>
        </w:rPr>
      </w:pPr>
    </w:p>
    <w:p w14:paraId="21E71E80" w14:textId="77777777" w:rsidR="00E84A20" w:rsidRDefault="00E84A20" w:rsidP="00E84A20">
      <w:pPr>
        <w:rPr>
          <w:rFonts w:cstheme="minorHAnsi"/>
          <w:sz w:val="20"/>
          <w:szCs w:val="20"/>
        </w:rPr>
      </w:pPr>
    </w:p>
    <w:p w14:paraId="530E9063" w14:textId="77777777" w:rsidR="00E84A20" w:rsidRDefault="00E84A20" w:rsidP="00E84A20">
      <w:pPr>
        <w:rPr>
          <w:rFonts w:cstheme="minorHAnsi"/>
          <w:sz w:val="20"/>
          <w:szCs w:val="20"/>
        </w:rPr>
      </w:pPr>
    </w:p>
    <w:p w14:paraId="794EF859" w14:textId="6A0E3E76" w:rsidR="00E84A20" w:rsidRDefault="00E84A20" w:rsidP="00E84A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Candidate – Qualifications:</w:t>
      </w:r>
    </w:p>
    <w:p w14:paraId="0D746D1A" w14:textId="39477C7B" w:rsidR="00E84A20" w:rsidRDefault="009D32E1" w:rsidP="00E84A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</w:t>
      </w:r>
      <w:r w:rsidR="007474F6">
        <w:rPr>
          <w:rFonts w:cstheme="minorHAnsi"/>
          <w:sz w:val="20"/>
          <w:szCs w:val="20"/>
        </w:rPr>
        <w:t xml:space="preserve"> a table named CandidateQualifications </w:t>
      </w:r>
      <w:r w:rsidR="00C42C23">
        <w:rPr>
          <w:rFonts w:cstheme="minorHAnsi"/>
          <w:sz w:val="20"/>
          <w:szCs w:val="20"/>
        </w:rPr>
        <w:t xml:space="preserve">to resolve </w:t>
      </w:r>
      <w:r w:rsidR="00925819">
        <w:rPr>
          <w:rFonts w:cstheme="minorHAnsi"/>
          <w:sz w:val="20"/>
          <w:szCs w:val="20"/>
        </w:rPr>
        <w:t xml:space="preserve">many to many relationship between the </w:t>
      </w:r>
      <w:r>
        <w:rPr>
          <w:rFonts w:cstheme="minorHAnsi"/>
          <w:sz w:val="20"/>
          <w:szCs w:val="20"/>
        </w:rPr>
        <w:t xml:space="preserve">two tables. </w:t>
      </w:r>
    </w:p>
    <w:p w14:paraId="5947B4C7" w14:textId="2921BA06" w:rsidR="00F8390F" w:rsidRDefault="00F8390F" w:rsidP="00E84A20">
      <w:pPr>
        <w:rPr>
          <w:rFonts w:cstheme="minorHAnsi"/>
          <w:sz w:val="20"/>
          <w:szCs w:val="20"/>
        </w:rPr>
      </w:pPr>
      <w:r w:rsidRPr="00F8390F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DEA3CF8" wp14:editId="5B0F9EFB">
            <wp:simplePos x="0" y="0"/>
            <wp:positionH relativeFrom="column">
              <wp:posOffset>0</wp:posOffset>
            </wp:positionH>
            <wp:positionV relativeFrom="paragraph">
              <wp:posOffset>2816</wp:posOffset>
            </wp:positionV>
            <wp:extent cx="5943600" cy="1525905"/>
            <wp:effectExtent l="0" t="0" r="0" b="0"/>
            <wp:wrapNone/>
            <wp:docPr id="2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DD556" w14:textId="77777777" w:rsidR="00032A22" w:rsidRPr="00032A22" w:rsidRDefault="00032A22" w:rsidP="00032A22">
      <w:pPr>
        <w:rPr>
          <w:rFonts w:cstheme="minorHAnsi"/>
          <w:sz w:val="20"/>
          <w:szCs w:val="20"/>
        </w:rPr>
      </w:pPr>
    </w:p>
    <w:p w14:paraId="6EFDB2D3" w14:textId="77777777" w:rsidR="00032A22" w:rsidRPr="00032A22" w:rsidRDefault="00032A22" w:rsidP="00032A22">
      <w:pPr>
        <w:rPr>
          <w:rFonts w:cstheme="minorHAnsi"/>
          <w:sz w:val="20"/>
          <w:szCs w:val="20"/>
        </w:rPr>
      </w:pPr>
    </w:p>
    <w:p w14:paraId="55589A95" w14:textId="77777777" w:rsidR="00032A22" w:rsidRPr="00032A22" w:rsidRDefault="00032A22" w:rsidP="00032A22">
      <w:pPr>
        <w:rPr>
          <w:rFonts w:cstheme="minorHAnsi"/>
          <w:sz w:val="20"/>
          <w:szCs w:val="20"/>
        </w:rPr>
      </w:pPr>
    </w:p>
    <w:p w14:paraId="052339A7" w14:textId="77777777" w:rsidR="00032A22" w:rsidRPr="00032A22" w:rsidRDefault="00032A22" w:rsidP="00032A22">
      <w:pPr>
        <w:rPr>
          <w:rFonts w:cstheme="minorHAnsi"/>
          <w:sz w:val="20"/>
          <w:szCs w:val="20"/>
        </w:rPr>
      </w:pPr>
    </w:p>
    <w:p w14:paraId="230885A4" w14:textId="77777777" w:rsidR="00032A22" w:rsidRPr="00032A22" w:rsidRDefault="00032A22" w:rsidP="00032A22">
      <w:pPr>
        <w:rPr>
          <w:rFonts w:cstheme="minorHAnsi"/>
          <w:sz w:val="20"/>
          <w:szCs w:val="20"/>
        </w:rPr>
      </w:pPr>
    </w:p>
    <w:p w14:paraId="08ABAFC0" w14:textId="77777777" w:rsidR="00032A22" w:rsidRPr="00032A22" w:rsidRDefault="00032A22" w:rsidP="00032A22">
      <w:pPr>
        <w:rPr>
          <w:rFonts w:cstheme="minorHAnsi"/>
          <w:sz w:val="20"/>
          <w:szCs w:val="20"/>
        </w:rPr>
      </w:pPr>
    </w:p>
    <w:p w14:paraId="423E31AE" w14:textId="77777777" w:rsidR="00032A22" w:rsidRDefault="00032A22" w:rsidP="00032A22">
      <w:pPr>
        <w:rPr>
          <w:rFonts w:cstheme="minorHAnsi"/>
          <w:sz w:val="20"/>
          <w:szCs w:val="20"/>
        </w:rPr>
      </w:pPr>
    </w:p>
    <w:p w14:paraId="3C2E6D37" w14:textId="77777777" w:rsidR="00032A22" w:rsidRPr="00512A53" w:rsidRDefault="00032A22" w:rsidP="00032A22">
      <w:pPr>
        <w:rPr>
          <w:rFonts w:cstheme="minorHAnsi"/>
          <w:sz w:val="28"/>
          <w:szCs w:val="28"/>
        </w:rPr>
      </w:pPr>
    </w:p>
    <w:p w14:paraId="69804440" w14:textId="59AC352D" w:rsidR="00032A22" w:rsidRPr="00B07934" w:rsidRDefault="00DB5B7B" w:rsidP="00032A22">
      <w:pPr>
        <w:rPr>
          <w:rFonts w:cstheme="minorHAnsi"/>
          <w:sz w:val="28"/>
          <w:szCs w:val="28"/>
          <w:u w:val="single"/>
        </w:rPr>
      </w:pPr>
      <w:r w:rsidRPr="00B07934">
        <w:rPr>
          <w:rFonts w:cstheme="minorHAnsi"/>
          <w:sz w:val="28"/>
          <w:szCs w:val="28"/>
          <w:u w:val="single"/>
        </w:rPr>
        <w:t xml:space="preserve">Normalization </w:t>
      </w:r>
      <w:r w:rsidR="00E60F39" w:rsidRPr="00B07934">
        <w:rPr>
          <w:rFonts w:cstheme="minorHAnsi"/>
          <w:sz w:val="28"/>
          <w:szCs w:val="28"/>
          <w:u w:val="single"/>
        </w:rPr>
        <w:t xml:space="preserve">concepts implemented on the designed database. </w:t>
      </w:r>
    </w:p>
    <w:p w14:paraId="6101774F" w14:textId="0632D123" w:rsidR="00E60F39" w:rsidRDefault="00EA0EDC" w:rsidP="00374EE9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According to the Normalization concepts</w:t>
      </w:r>
      <w:r w:rsidR="002B4B8B">
        <w:rPr>
          <w:rFonts w:cstheme="minorHAnsi"/>
          <w:sz w:val="20"/>
          <w:szCs w:val="20"/>
        </w:rPr>
        <w:t xml:space="preserve"> the database model </w:t>
      </w:r>
      <w:r w:rsidR="00035BAB">
        <w:rPr>
          <w:rFonts w:cstheme="minorHAnsi"/>
          <w:sz w:val="20"/>
          <w:szCs w:val="20"/>
        </w:rPr>
        <w:t xml:space="preserve">the database checks all three of </w:t>
      </w:r>
      <w:r w:rsidR="00A510DB">
        <w:rPr>
          <w:rFonts w:cstheme="minorHAnsi"/>
          <w:sz w:val="20"/>
          <w:szCs w:val="20"/>
        </w:rPr>
        <w:t>the</w:t>
      </w:r>
      <w:r w:rsidR="008C448E">
        <w:rPr>
          <w:rFonts w:cstheme="minorHAnsi"/>
          <w:sz w:val="20"/>
          <w:szCs w:val="20"/>
        </w:rPr>
        <w:t xml:space="preserve"> normalization models.</w:t>
      </w:r>
      <w:r>
        <w:rPr>
          <w:rFonts w:cstheme="minorHAnsi"/>
          <w:sz w:val="20"/>
          <w:szCs w:val="20"/>
        </w:rPr>
        <w:t xml:space="preserve"> </w:t>
      </w:r>
      <w:r w:rsidR="008C448E"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</w:rPr>
        <w:t xml:space="preserve">he </w:t>
      </w:r>
      <w:r w:rsidR="008C448E">
        <w:rPr>
          <w:rFonts w:cstheme="minorHAnsi"/>
          <w:sz w:val="20"/>
          <w:szCs w:val="20"/>
        </w:rPr>
        <w:t>following steps</w:t>
      </w:r>
      <w:r w:rsidR="008A7A7C">
        <w:rPr>
          <w:rFonts w:cstheme="minorHAnsi"/>
          <w:sz w:val="20"/>
          <w:szCs w:val="20"/>
        </w:rPr>
        <w:t xml:space="preserve"> were taken, All the many to many relationships were normalized by adding new associative tables. </w:t>
      </w:r>
      <w:r w:rsidR="00E22576">
        <w:rPr>
          <w:rFonts w:cstheme="minorHAnsi"/>
          <w:sz w:val="20"/>
          <w:szCs w:val="20"/>
        </w:rPr>
        <w:t>A</w:t>
      </w:r>
      <w:r w:rsidR="004424E0">
        <w:rPr>
          <w:rFonts w:cstheme="minorHAnsi"/>
          <w:sz w:val="20"/>
          <w:szCs w:val="20"/>
        </w:rPr>
        <w:t xml:space="preserve">nd by adding primary keys </w:t>
      </w:r>
      <w:r w:rsidR="0030203D">
        <w:rPr>
          <w:rFonts w:cstheme="minorHAnsi"/>
          <w:sz w:val="20"/>
          <w:szCs w:val="20"/>
        </w:rPr>
        <w:t xml:space="preserve">to the </w:t>
      </w:r>
      <w:r w:rsidR="002F0825">
        <w:rPr>
          <w:rFonts w:cstheme="minorHAnsi"/>
          <w:sz w:val="20"/>
          <w:szCs w:val="20"/>
        </w:rPr>
        <w:t xml:space="preserve">tables to uniquely identify a </w:t>
      </w:r>
      <w:r w:rsidR="00D16145">
        <w:rPr>
          <w:rFonts w:cstheme="minorHAnsi"/>
          <w:sz w:val="20"/>
          <w:szCs w:val="20"/>
        </w:rPr>
        <w:t xml:space="preserve">column </w:t>
      </w:r>
      <w:r w:rsidR="00374EE9">
        <w:rPr>
          <w:rFonts w:cstheme="minorHAnsi"/>
          <w:sz w:val="20"/>
          <w:szCs w:val="20"/>
        </w:rPr>
        <w:t>for each</w:t>
      </w:r>
      <w:r w:rsidR="00310C0C">
        <w:rPr>
          <w:rFonts w:cstheme="minorHAnsi"/>
          <w:sz w:val="20"/>
          <w:szCs w:val="20"/>
        </w:rPr>
        <w:t xml:space="preserve"> table. </w:t>
      </w:r>
    </w:p>
    <w:p w14:paraId="0B904D67" w14:textId="77777777" w:rsidR="00032A22" w:rsidRDefault="00032A22" w:rsidP="00032A22">
      <w:pPr>
        <w:rPr>
          <w:rFonts w:cstheme="minorHAnsi"/>
          <w:sz w:val="20"/>
          <w:szCs w:val="20"/>
        </w:rPr>
      </w:pPr>
    </w:p>
    <w:p w14:paraId="2F9948E2" w14:textId="77777777" w:rsidR="00032A22" w:rsidRDefault="00032A22" w:rsidP="00032A22">
      <w:pPr>
        <w:rPr>
          <w:rFonts w:cstheme="minorHAnsi"/>
          <w:sz w:val="20"/>
          <w:szCs w:val="20"/>
        </w:rPr>
      </w:pPr>
    </w:p>
    <w:p w14:paraId="2C75EAFB" w14:textId="77777777" w:rsidR="00032A22" w:rsidRDefault="00032A22" w:rsidP="00032A22">
      <w:pPr>
        <w:rPr>
          <w:rFonts w:cstheme="minorHAnsi"/>
          <w:sz w:val="20"/>
          <w:szCs w:val="20"/>
        </w:rPr>
      </w:pPr>
    </w:p>
    <w:p w14:paraId="063B6EAA" w14:textId="77777777" w:rsidR="00032A22" w:rsidRPr="00EB2C94" w:rsidRDefault="00032A22" w:rsidP="00032A22">
      <w:pPr>
        <w:rPr>
          <w:rFonts w:cstheme="minorHAnsi"/>
          <w:sz w:val="28"/>
          <w:szCs w:val="28"/>
        </w:rPr>
      </w:pPr>
    </w:p>
    <w:p w14:paraId="7C55E5E0" w14:textId="49019DBD" w:rsidR="00032A22" w:rsidRPr="00B07934" w:rsidRDefault="00EB2C94" w:rsidP="00032A22">
      <w:pPr>
        <w:rPr>
          <w:rFonts w:cstheme="minorHAnsi"/>
          <w:b/>
          <w:bCs/>
          <w:sz w:val="28"/>
          <w:szCs w:val="28"/>
          <w:u w:val="single"/>
        </w:rPr>
      </w:pPr>
      <w:r w:rsidRPr="00B07934">
        <w:rPr>
          <w:rFonts w:cstheme="minorHAnsi"/>
          <w:b/>
          <w:bCs/>
          <w:sz w:val="28"/>
          <w:szCs w:val="28"/>
          <w:u w:val="single"/>
        </w:rPr>
        <w:t xml:space="preserve">Scenario. </w:t>
      </w:r>
    </w:p>
    <w:p w14:paraId="0CA04D27" w14:textId="4A3A22E2" w:rsidR="00F7230C" w:rsidRPr="000E3496" w:rsidRDefault="00A34E28" w:rsidP="0017304B">
      <w:pPr>
        <w:jc w:val="both"/>
        <w:rPr>
          <w:rFonts w:cstheme="minorHAnsi"/>
        </w:rPr>
      </w:pPr>
      <w:r w:rsidRPr="000E3496">
        <w:rPr>
          <w:rFonts w:cstheme="minorHAnsi"/>
        </w:rPr>
        <w:t>In this scenario t</w:t>
      </w:r>
      <w:r w:rsidR="001671BD" w:rsidRPr="000E3496">
        <w:rPr>
          <w:rFonts w:cstheme="minorHAnsi"/>
        </w:rPr>
        <w:t xml:space="preserve">he current table is created to get the candidates who are eligible </w:t>
      </w:r>
      <w:r w:rsidR="00A64909" w:rsidRPr="000E3496">
        <w:rPr>
          <w:rFonts w:cstheme="minorHAnsi"/>
        </w:rPr>
        <w:t xml:space="preserve">for job openings based on their qualification and job history. </w:t>
      </w:r>
    </w:p>
    <w:p w14:paraId="30A8C97B" w14:textId="2D6B7063" w:rsidR="00EB2C94" w:rsidRPr="000E3496" w:rsidRDefault="009A5490" w:rsidP="0017304B">
      <w:pPr>
        <w:jc w:val="both"/>
        <w:rPr>
          <w:rFonts w:cstheme="minorHAnsi"/>
        </w:rPr>
      </w:pPr>
      <w:r w:rsidRPr="000E3496">
        <w:rPr>
          <w:rFonts w:cstheme="minorHAnsi"/>
        </w:rPr>
        <w:t xml:space="preserve"> The </w:t>
      </w:r>
      <w:r w:rsidR="00DF5C92" w:rsidRPr="000E3496">
        <w:rPr>
          <w:rFonts w:cstheme="minorHAnsi"/>
        </w:rPr>
        <w:t>query selects distinct candidate IDs, candidate names</w:t>
      </w:r>
      <w:r w:rsidR="00562501" w:rsidRPr="000E3496">
        <w:rPr>
          <w:rFonts w:cstheme="minorHAnsi"/>
        </w:rPr>
        <w:t xml:space="preserve">, opening numbers and required qualifications. </w:t>
      </w:r>
      <w:r w:rsidR="00D90564" w:rsidRPr="000E3496">
        <w:rPr>
          <w:rFonts w:cstheme="minorHAnsi"/>
        </w:rPr>
        <w:t xml:space="preserve">After </w:t>
      </w:r>
      <w:r w:rsidR="00B2165F" w:rsidRPr="000E3496">
        <w:rPr>
          <w:rFonts w:cstheme="minorHAnsi"/>
        </w:rPr>
        <w:t xml:space="preserve">selecting the distinct </w:t>
      </w:r>
      <w:r w:rsidR="002A4D2F" w:rsidRPr="000E3496">
        <w:rPr>
          <w:rFonts w:cstheme="minorHAnsi"/>
        </w:rPr>
        <w:t>information</w:t>
      </w:r>
      <w:r w:rsidR="00824C62" w:rsidRPr="000E3496">
        <w:rPr>
          <w:rFonts w:cstheme="minorHAnsi"/>
        </w:rPr>
        <w:t xml:space="preserve"> created </w:t>
      </w:r>
      <w:r w:rsidR="00D90564" w:rsidRPr="000E3496">
        <w:rPr>
          <w:rFonts w:cstheme="minorHAnsi"/>
        </w:rPr>
        <w:t xml:space="preserve">multiple JOIN operations to connect the Candidate, JobHistory, Placement, Opening, Courses, </w:t>
      </w:r>
      <w:r w:rsidR="0017304B" w:rsidRPr="000E3496">
        <w:rPr>
          <w:rFonts w:cstheme="minorHAnsi"/>
        </w:rPr>
        <w:t>Course Qualifications</w:t>
      </w:r>
      <w:r w:rsidR="00D90564" w:rsidRPr="000E3496">
        <w:rPr>
          <w:rFonts w:cstheme="minorHAnsi"/>
        </w:rPr>
        <w:t>, and Qualifications tables based on their respective relationships.</w:t>
      </w:r>
      <w:r w:rsidR="00F34320" w:rsidRPr="000E3496">
        <w:rPr>
          <w:rFonts w:cstheme="minorHAnsi"/>
        </w:rPr>
        <w:t xml:space="preserve"> Lastly </w:t>
      </w:r>
      <w:r w:rsidR="00B554A6" w:rsidRPr="000E3496">
        <w:rPr>
          <w:rFonts w:cstheme="minorHAnsi"/>
        </w:rPr>
        <w:t xml:space="preserve">the query adds the conditions to filter out the candidates based on their </w:t>
      </w:r>
      <w:r w:rsidR="006C4E50" w:rsidRPr="000E3496">
        <w:rPr>
          <w:rFonts w:cstheme="minorHAnsi"/>
        </w:rPr>
        <w:t xml:space="preserve">job history job end date to check if they are currently </w:t>
      </w:r>
      <w:r w:rsidR="000E3496" w:rsidRPr="000E3496">
        <w:rPr>
          <w:rFonts w:cstheme="minorHAnsi"/>
        </w:rPr>
        <w:t>employed,</w:t>
      </w:r>
      <w:r w:rsidR="0017304B" w:rsidRPr="000E3496">
        <w:rPr>
          <w:rFonts w:cstheme="minorHAnsi"/>
        </w:rPr>
        <w:t xml:space="preserve"> </w:t>
      </w:r>
      <w:r w:rsidR="000E3496" w:rsidRPr="000E3496">
        <w:rPr>
          <w:rFonts w:cstheme="minorHAnsi"/>
        </w:rPr>
        <w:t>and</w:t>
      </w:r>
      <w:r w:rsidR="0017304B" w:rsidRPr="000E3496">
        <w:rPr>
          <w:rFonts w:cstheme="minorHAnsi"/>
        </w:rPr>
        <w:t xml:space="preserve"> the condition will check if they have worked the sufficient hours to be eligible for the job openings. (Code is provided in the SQL script).</w:t>
      </w:r>
    </w:p>
    <w:p w14:paraId="7540236E" w14:textId="77777777" w:rsidR="00562501" w:rsidRPr="00EB2C94" w:rsidRDefault="00562501" w:rsidP="00032A22">
      <w:pPr>
        <w:rPr>
          <w:rFonts w:cstheme="minorHAnsi"/>
          <w:sz w:val="28"/>
          <w:szCs w:val="28"/>
        </w:rPr>
      </w:pPr>
    </w:p>
    <w:p w14:paraId="4E46A551" w14:textId="77777777" w:rsidR="00032A22" w:rsidRDefault="00032A22" w:rsidP="00032A22">
      <w:pPr>
        <w:rPr>
          <w:rFonts w:cstheme="minorHAnsi"/>
          <w:sz w:val="20"/>
          <w:szCs w:val="20"/>
        </w:rPr>
      </w:pPr>
    </w:p>
    <w:p w14:paraId="3B83104B" w14:textId="77777777" w:rsidR="00032A22" w:rsidRPr="00032A22" w:rsidRDefault="00032A22" w:rsidP="00032A22">
      <w:pPr>
        <w:rPr>
          <w:rFonts w:cstheme="minorHAnsi"/>
          <w:sz w:val="20"/>
          <w:szCs w:val="20"/>
        </w:rPr>
      </w:pPr>
    </w:p>
    <w:sectPr w:rsidR="00032A22" w:rsidRPr="0003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2F"/>
    <w:rsid w:val="00023C9D"/>
    <w:rsid w:val="00032A22"/>
    <w:rsid w:val="00035BAB"/>
    <w:rsid w:val="00046C3A"/>
    <w:rsid w:val="00056158"/>
    <w:rsid w:val="00072A30"/>
    <w:rsid w:val="00074692"/>
    <w:rsid w:val="000B7B7B"/>
    <w:rsid w:val="000C0582"/>
    <w:rsid w:val="000E3496"/>
    <w:rsid w:val="001671BD"/>
    <w:rsid w:val="0017304B"/>
    <w:rsid w:val="00174756"/>
    <w:rsid w:val="001B09A9"/>
    <w:rsid w:val="00261075"/>
    <w:rsid w:val="002A4D2F"/>
    <w:rsid w:val="002B4B8B"/>
    <w:rsid w:val="002D1323"/>
    <w:rsid w:val="002D3A91"/>
    <w:rsid w:val="002F0825"/>
    <w:rsid w:val="0030203D"/>
    <w:rsid w:val="00310C0C"/>
    <w:rsid w:val="0035500A"/>
    <w:rsid w:val="00374EE9"/>
    <w:rsid w:val="0039332F"/>
    <w:rsid w:val="003C3CB9"/>
    <w:rsid w:val="003D43F8"/>
    <w:rsid w:val="004424E0"/>
    <w:rsid w:val="00512A53"/>
    <w:rsid w:val="00562501"/>
    <w:rsid w:val="005A031E"/>
    <w:rsid w:val="0062463C"/>
    <w:rsid w:val="006310A9"/>
    <w:rsid w:val="00672C36"/>
    <w:rsid w:val="006909EF"/>
    <w:rsid w:val="006C4E50"/>
    <w:rsid w:val="007474F6"/>
    <w:rsid w:val="007736EB"/>
    <w:rsid w:val="007E3D17"/>
    <w:rsid w:val="007F2033"/>
    <w:rsid w:val="008024DA"/>
    <w:rsid w:val="008109F7"/>
    <w:rsid w:val="00824C62"/>
    <w:rsid w:val="00871DC8"/>
    <w:rsid w:val="008A7A7C"/>
    <w:rsid w:val="008C448E"/>
    <w:rsid w:val="008C79E9"/>
    <w:rsid w:val="008F3D45"/>
    <w:rsid w:val="00925819"/>
    <w:rsid w:val="009701E4"/>
    <w:rsid w:val="009A5490"/>
    <w:rsid w:val="009D32E1"/>
    <w:rsid w:val="009D45D0"/>
    <w:rsid w:val="00A34E28"/>
    <w:rsid w:val="00A510DB"/>
    <w:rsid w:val="00A64909"/>
    <w:rsid w:val="00AA001D"/>
    <w:rsid w:val="00AB7D2A"/>
    <w:rsid w:val="00B07934"/>
    <w:rsid w:val="00B2165F"/>
    <w:rsid w:val="00B21803"/>
    <w:rsid w:val="00B446FC"/>
    <w:rsid w:val="00B554A6"/>
    <w:rsid w:val="00B93B27"/>
    <w:rsid w:val="00BF24C5"/>
    <w:rsid w:val="00C42C23"/>
    <w:rsid w:val="00C95BD3"/>
    <w:rsid w:val="00CA0B91"/>
    <w:rsid w:val="00D032E4"/>
    <w:rsid w:val="00D1549B"/>
    <w:rsid w:val="00D16145"/>
    <w:rsid w:val="00D2156F"/>
    <w:rsid w:val="00D90564"/>
    <w:rsid w:val="00DB5B7B"/>
    <w:rsid w:val="00DF5C92"/>
    <w:rsid w:val="00E22576"/>
    <w:rsid w:val="00E311D5"/>
    <w:rsid w:val="00E60F39"/>
    <w:rsid w:val="00E84A20"/>
    <w:rsid w:val="00EA0EDC"/>
    <w:rsid w:val="00EA6C46"/>
    <w:rsid w:val="00EB2C94"/>
    <w:rsid w:val="00F261D0"/>
    <w:rsid w:val="00F278B7"/>
    <w:rsid w:val="00F31962"/>
    <w:rsid w:val="00F34320"/>
    <w:rsid w:val="00F422D8"/>
    <w:rsid w:val="00F7230C"/>
    <w:rsid w:val="00F777E0"/>
    <w:rsid w:val="00F8390F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1A6B"/>
  <w15:chartTrackingRefBased/>
  <w15:docId w15:val="{68EC0D79-43D1-4871-8936-E1672D8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Aritha Jayaratne</dc:creator>
  <cp:keywords/>
  <dc:description/>
  <cp:lastModifiedBy>Aritha Jayaratne</cp:lastModifiedBy>
  <cp:revision>95</cp:revision>
  <dcterms:created xsi:type="dcterms:W3CDTF">2024-03-03T02:59:00Z</dcterms:created>
  <dcterms:modified xsi:type="dcterms:W3CDTF">2024-03-03T11:31:00Z</dcterms:modified>
</cp:coreProperties>
</file>