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17CE3" w14:textId="5844BA7B" w:rsidR="00DB3282" w:rsidRPr="00DB3282" w:rsidRDefault="009B2B87" w:rsidP="00DB3282">
      <w:pPr>
        <w:spacing w:line="360" w:lineRule="auto"/>
        <w:rPr>
          <w:rFonts w:ascii="David" w:hAnsi="David" w:cs="David"/>
          <w:lang w:val="en-IL"/>
        </w:rPr>
      </w:pPr>
      <w:r w:rsidRPr="009B2B87">
        <w:rPr>
          <w:rFonts w:ascii="David" w:hAnsi="David" w:cs="David"/>
        </w:rPr>
        <w:t xml:space="preserve">def </w:t>
      </w:r>
      <w:proofErr w:type="spellStart"/>
      <w:r w:rsidRPr="009B2B87">
        <w:rPr>
          <w:rFonts w:ascii="David" w:hAnsi="David" w:cs="David"/>
        </w:rPr>
        <w:t>get_stance_detection</w:t>
      </w:r>
      <w:proofErr w:type="spellEnd"/>
      <w:r w:rsidRPr="009B2B87">
        <w:rPr>
          <w:rFonts w:ascii="David" w:hAnsi="David" w:cs="David"/>
        </w:rPr>
        <w:t>(quote):</w:t>
      </w:r>
      <w:r w:rsidRPr="009B2B87">
        <w:rPr>
          <w:rFonts w:ascii="David" w:hAnsi="David" w:cs="David"/>
        </w:rPr>
        <w:br/>
        <w:t xml:space="preserve">    </w:t>
      </w:r>
      <w:r w:rsidRPr="009B2B87">
        <w:rPr>
          <w:rFonts w:ascii="David" w:hAnsi="David" w:cs="David"/>
          <w:i/>
          <w:iCs/>
        </w:rPr>
        <w:t xml:space="preserve">""" Function to call GPT API to detect stance on a statement with explanation for each </w:t>
      </w:r>
      <w:r w:rsidR="00DB3282">
        <w:rPr>
          <w:rFonts w:ascii="David" w:hAnsi="David" w:cs="David"/>
          <w:i/>
          <w:iCs/>
        </w:rPr>
        <w:t>criterion</w:t>
      </w:r>
      <w:r w:rsidRPr="009B2B87">
        <w:rPr>
          <w:rFonts w:ascii="David" w:hAnsi="David" w:cs="David"/>
          <w:i/>
          <w:iCs/>
        </w:rPr>
        <w:t xml:space="preserve"> """</w:t>
      </w:r>
      <w:r w:rsidRPr="009B2B87">
        <w:rPr>
          <w:rFonts w:ascii="David" w:hAnsi="David" w:cs="David"/>
          <w:i/>
          <w:iCs/>
        </w:rPr>
        <w:br/>
      </w:r>
      <w:r w:rsidRPr="009B2B87">
        <w:rPr>
          <w:rFonts w:ascii="David" w:hAnsi="David" w:cs="David"/>
          <w:i/>
          <w:iCs/>
        </w:rPr>
        <w:br/>
        <w:t xml:space="preserve">    </w:t>
      </w:r>
      <w:r w:rsidRPr="009B2B87">
        <w:rPr>
          <w:rFonts w:ascii="David" w:hAnsi="David" w:cs="David"/>
        </w:rPr>
        <w:t># Limit the quote to the last 1000 characters</w:t>
      </w:r>
      <w:r w:rsidRPr="009B2B87">
        <w:rPr>
          <w:rFonts w:ascii="David" w:hAnsi="David" w:cs="David"/>
        </w:rPr>
        <w:br/>
        <w:t xml:space="preserve">    </w:t>
      </w:r>
      <w:proofErr w:type="spellStart"/>
      <w:r w:rsidRPr="009B2B87">
        <w:rPr>
          <w:rFonts w:ascii="David" w:hAnsi="David" w:cs="David"/>
        </w:rPr>
        <w:t>truncated_quote</w:t>
      </w:r>
      <w:proofErr w:type="spellEnd"/>
      <w:r w:rsidRPr="009B2B87">
        <w:rPr>
          <w:rFonts w:ascii="David" w:hAnsi="David" w:cs="David"/>
        </w:rPr>
        <w:t xml:space="preserve"> = </w:t>
      </w:r>
      <w:proofErr w:type="gramStart"/>
      <w:r w:rsidRPr="009B2B87">
        <w:rPr>
          <w:rFonts w:ascii="David" w:hAnsi="David" w:cs="David"/>
        </w:rPr>
        <w:t>quote[</w:t>
      </w:r>
      <w:proofErr w:type="gramEnd"/>
      <w:r w:rsidRPr="009B2B87">
        <w:rPr>
          <w:rFonts w:ascii="David" w:hAnsi="David" w:cs="David"/>
        </w:rPr>
        <w:t>-1000:]</w:t>
      </w:r>
      <w:r w:rsidRPr="009B2B87">
        <w:rPr>
          <w:rFonts w:ascii="David" w:hAnsi="David" w:cs="David"/>
        </w:rPr>
        <w:br/>
      </w:r>
      <w:r w:rsidRPr="009B2B87">
        <w:rPr>
          <w:rFonts w:ascii="David" w:hAnsi="David" w:cs="David"/>
        </w:rPr>
        <w:br/>
        <w:t xml:space="preserve">    prompt = f"""</w:t>
      </w:r>
      <w:r w:rsidRPr="009B2B87">
        <w:rPr>
          <w:rFonts w:ascii="David" w:hAnsi="David" w:cs="David"/>
        </w:rPr>
        <w:br/>
      </w:r>
      <w:r w:rsidR="00DB3282" w:rsidRPr="00DB3282">
        <w:rPr>
          <w:rFonts w:ascii="David" w:hAnsi="David" w:cs="David"/>
          <w:lang w:val="en-IL"/>
        </w:rPr>
        <w:t xml:space="preserve">You are an energy policy analyst. Please </w:t>
      </w:r>
      <w:proofErr w:type="spellStart"/>
      <w:r w:rsidR="00DB3282" w:rsidRPr="00DB3282">
        <w:rPr>
          <w:rFonts w:ascii="David" w:hAnsi="David" w:cs="David"/>
          <w:lang w:val="en-IL"/>
        </w:rPr>
        <w:t>analyze</w:t>
      </w:r>
      <w:proofErr w:type="spellEnd"/>
      <w:r w:rsidR="00DB3282" w:rsidRPr="00DB3282">
        <w:rPr>
          <w:rFonts w:ascii="David" w:hAnsi="David" w:cs="David"/>
          <w:lang w:val="en-IL"/>
        </w:rPr>
        <w:t xml:space="preserve"> the following statement regarding a wind turbine project and provide a brief response.</w:t>
      </w:r>
      <w:r w:rsidR="00DB3282">
        <w:rPr>
          <w:rFonts w:ascii="David" w:hAnsi="David" w:cs="David"/>
          <w:lang w:val="en-IL"/>
        </w:rPr>
        <w:t xml:space="preserve"> </w:t>
      </w:r>
      <w:r w:rsidR="00DB3282" w:rsidRPr="00DB3282">
        <w:rPr>
          <w:rFonts w:ascii="David" w:hAnsi="David" w:cs="David"/>
          <w:lang w:val="en-IL"/>
        </w:rPr>
        <w:t>Summarize the overall stance based on these criteria:</w:t>
      </w:r>
    </w:p>
    <w:p w14:paraId="762ECE75" w14:textId="7CB354BD" w:rsidR="00DB3282" w:rsidRPr="00DB3282" w:rsidRDefault="009B2B87" w:rsidP="00DB3282">
      <w:pPr>
        <w:pStyle w:val="ListParagraph"/>
        <w:numPr>
          <w:ilvl w:val="0"/>
          <w:numId w:val="2"/>
        </w:numPr>
        <w:spacing w:line="360" w:lineRule="auto"/>
        <w:rPr>
          <w:rFonts w:ascii="David" w:hAnsi="David" w:cs="David"/>
        </w:rPr>
      </w:pPr>
      <w:r w:rsidRPr="00DB3282">
        <w:rPr>
          <w:rFonts w:ascii="David" w:hAnsi="David" w:cs="David"/>
        </w:rPr>
        <w:t>Supporters think the impact on avian populations (birds and bats) is small or within guidelines. Opposed think impact on avian is high or exceeds guidelines.</w:t>
      </w:r>
      <w:r w:rsidRPr="00DB3282">
        <w:rPr>
          <w:rFonts w:ascii="David" w:hAnsi="David" w:cs="David"/>
        </w:rPr>
        <w:br/>
        <w:t xml:space="preserve">2. Supporters think current avian impact assessments are sufficient, opposed demand more tests and more data. </w:t>
      </w:r>
      <w:r w:rsidRPr="00DB3282">
        <w:rPr>
          <w:rFonts w:ascii="David" w:hAnsi="David" w:cs="David"/>
        </w:rPr>
        <w:br/>
        <w:t xml:space="preserve">3. Supporters think the impact on nature will be minimal. Opposed emphasize the project will hurt nature. </w:t>
      </w:r>
      <w:r w:rsidRPr="00DB3282">
        <w:rPr>
          <w:rFonts w:ascii="David" w:hAnsi="David" w:cs="David"/>
        </w:rPr>
        <w:br/>
        <w:t xml:space="preserve">4. Supporters think the projects will not affect nearby residents significantly. Opposed think the project will have serious negative effects on residents: adverse health, ugly landscape, noise. </w:t>
      </w:r>
      <w:r w:rsidRPr="00DB3282">
        <w:rPr>
          <w:rFonts w:ascii="David" w:hAnsi="David" w:cs="David"/>
        </w:rPr>
        <w:br/>
        <w:t>5. Supporters emphasize the clean energy produced by the turbines</w:t>
      </w:r>
      <w:r w:rsidR="00DB3282" w:rsidRPr="00DB3282">
        <w:rPr>
          <w:rFonts w:ascii="David" w:hAnsi="David" w:cs="David"/>
          <w:lang w:val="en-US"/>
        </w:rPr>
        <w:t xml:space="preserve"> and the need for renewable energy</w:t>
      </w:r>
      <w:r w:rsidRPr="00DB3282">
        <w:rPr>
          <w:rFonts w:ascii="David" w:hAnsi="David" w:cs="David"/>
        </w:rPr>
        <w:t xml:space="preserve">, opposed minimize the energy value of the turbines. </w:t>
      </w:r>
      <w:r w:rsidRPr="00DB3282">
        <w:rPr>
          <w:rFonts w:ascii="David" w:hAnsi="David" w:cs="David"/>
        </w:rPr>
        <w:br/>
        <w:t xml:space="preserve">6. Supporters minimize hurdles pertaining to different government ministries or planning bodies. Opposed emphasize planning hurdles such as coordination with the </w:t>
      </w:r>
      <w:proofErr w:type="spellStart"/>
      <w:r w:rsidRPr="00DB3282">
        <w:rPr>
          <w:rFonts w:ascii="David" w:hAnsi="David" w:cs="David"/>
        </w:rPr>
        <w:t>defense</w:t>
      </w:r>
      <w:proofErr w:type="spellEnd"/>
      <w:r w:rsidRPr="00DB3282">
        <w:rPr>
          <w:rFonts w:ascii="David" w:hAnsi="David" w:cs="David"/>
        </w:rPr>
        <w:t xml:space="preserve"> Ministry or transportation.  </w:t>
      </w:r>
      <w:r w:rsidRPr="00DB3282">
        <w:rPr>
          <w:rFonts w:ascii="David" w:hAnsi="David" w:cs="David"/>
        </w:rPr>
        <w:br/>
        <w:t>7. Supporters emphasize that the public and residents will benefit from the project financially and with clean energy. Opposed emphasize corporate profits from the project.</w:t>
      </w:r>
    </w:p>
    <w:p w14:paraId="2406B9E4" w14:textId="77777777" w:rsidR="00DB3282" w:rsidRDefault="00DB3282" w:rsidP="00DB3282">
      <w:pPr>
        <w:pStyle w:val="ListParagraph"/>
        <w:spacing w:line="360" w:lineRule="auto"/>
        <w:rPr>
          <w:rFonts w:ascii="David" w:hAnsi="David" w:cs="David"/>
        </w:rPr>
      </w:pPr>
      <w:r>
        <w:rPr>
          <w:rFonts w:ascii="David" w:hAnsi="David" w:cs="David"/>
        </w:rPr>
        <w:t xml:space="preserve">8. Supporters emphasize consultation meetings with residents; opposed stress that locals were not adequately consulted. </w:t>
      </w:r>
      <w:r w:rsidR="009B2B87" w:rsidRPr="00DB3282">
        <w:rPr>
          <w:rFonts w:ascii="David" w:hAnsi="David" w:cs="David"/>
        </w:rPr>
        <w:br/>
      </w:r>
    </w:p>
    <w:p w14:paraId="38FA9179" w14:textId="77777777" w:rsidR="00DB3282" w:rsidRDefault="00DB3282" w:rsidP="00DB3282">
      <w:pPr>
        <w:pStyle w:val="ListParagraph"/>
        <w:spacing w:line="360" w:lineRule="auto"/>
        <w:rPr>
          <w:rFonts w:ascii="David" w:hAnsi="David" w:cs="David"/>
        </w:rPr>
      </w:pPr>
      <w:r w:rsidRPr="00DB3282">
        <w:rPr>
          <w:rFonts w:ascii="David" w:hAnsi="David" w:cs="David"/>
        </w:rPr>
        <w:t xml:space="preserve">1. Evaluate the statement based on each of the above criteria and determine whether it leans toward 'support', 'oppose', or is 'neutral' on each </w:t>
      </w:r>
      <w:r>
        <w:rPr>
          <w:rFonts w:ascii="David" w:hAnsi="David" w:cs="David"/>
        </w:rPr>
        <w:t>criterion</w:t>
      </w:r>
      <w:r w:rsidRPr="00DB3282">
        <w:rPr>
          <w:rFonts w:ascii="David" w:hAnsi="David" w:cs="David"/>
        </w:rPr>
        <w:t xml:space="preserve">. provide a </w:t>
      </w:r>
      <w:r>
        <w:rPr>
          <w:rFonts w:ascii="David" w:hAnsi="David" w:cs="David"/>
        </w:rPr>
        <w:t xml:space="preserve">short </w:t>
      </w:r>
      <w:r w:rsidRPr="00DB3282">
        <w:rPr>
          <w:rFonts w:ascii="David" w:hAnsi="David" w:cs="David"/>
        </w:rPr>
        <w:t>explanation</w:t>
      </w:r>
      <w:r>
        <w:rPr>
          <w:rFonts w:ascii="David" w:hAnsi="David" w:cs="David"/>
        </w:rPr>
        <w:t xml:space="preserve"> (up to 1 paragraphs).</w:t>
      </w:r>
      <w:r w:rsidRPr="00DB3282">
        <w:rPr>
          <w:rFonts w:ascii="David" w:hAnsi="David" w:cs="David"/>
        </w:rPr>
        <w:br/>
        <w:t>2. Based on the overall findings, return one of the following stances: 'strong support', 'weak support', 'neutral', 'weak oppose', or 'strong oppose'.</w:t>
      </w:r>
      <w:r w:rsidR="009B2B87" w:rsidRPr="00DB3282">
        <w:rPr>
          <w:rFonts w:ascii="David" w:hAnsi="David" w:cs="David"/>
        </w:rPr>
        <w:br/>
      </w:r>
    </w:p>
    <w:p w14:paraId="2E3A5BF2" w14:textId="7FF5E09B" w:rsidR="009B2B87" w:rsidRPr="00DB3282" w:rsidRDefault="009B2B87" w:rsidP="00E936AB">
      <w:pPr>
        <w:pStyle w:val="ListParagraph"/>
        <w:spacing w:line="360" w:lineRule="auto"/>
        <w:rPr>
          <w:rFonts w:ascii="David" w:hAnsi="David" w:cs="David"/>
        </w:rPr>
      </w:pPr>
      <w:r w:rsidRPr="00DB3282">
        <w:rPr>
          <w:rFonts w:ascii="David" w:hAnsi="David" w:cs="David"/>
        </w:rPr>
        <w:t xml:space="preserve">Please </w:t>
      </w:r>
      <w:proofErr w:type="spellStart"/>
      <w:r w:rsidRPr="00DB3282">
        <w:rPr>
          <w:rFonts w:ascii="David" w:hAnsi="David" w:cs="David"/>
        </w:rPr>
        <w:t>analyze</w:t>
      </w:r>
      <w:proofErr w:type="spellEnd"/>
      <w:r w:rsidRPr="00DB3282">
        <w:rPr>
          <w:rFonts w:ascii="David" w:hAnsi="David" w:cs="David"/>
        </w:rPr>
        <w:t xml:space="preserve"> the statement:</w:t>
      </w:r>
      <w:r w:rsidRPr="00DB3282">
        <w:rPr>
          <w:rFonts w:ascii="David" w:hAnsi="David" w:cs="David"/>
        </w:rPr>
        <w:br/>
        <w:t>"{</w:t>
      </w:r>
      <w:proofErr w:type="spellStart"/>
      <w:r w:rsidRPr="00DB3282">
        <w:rPr>
          <w:rFonts w:ascii="David" w:hAnsi="David" w:cs="David"/>
        </w:rPr>
        <w:t>truncated_quote</w:t>
      </w:r>
      <w:proofErr w:type="spellEnd"/>
      <w:r w:rsidRPr="00DB3282">
        <w:rPr>
          <w:rFonts w:ascii="David" w:hAnsi="David" w:cs="David"/>
        </w:rPr>
        <w:t>}"</w:t>
      </w:r>
      <w:r w:rsidRPr="00DB3282">
        <w:rPr>
          <w:rFonts w:ascii="David" w:hAnsi="David" w:cs="David"/>
        </w:rPr>
        <w:br/>
      </w:r>
      <w:r w:rsidRPr="00DB3282">
        <w:rPr>
          <w:rFonts w:ascii="David" w:hAnsi="David" w:cs="David"/>
        </w:rPr>
        <w:br/>
      </w:r>
    </w:p>
    <w:p w14:paraId="6AE76F51" w14:textId="60977A44" w:rsidR="00EC1019" w:rsidRPr="009B2B87" w:rsidRDefault="00EC1019" w:rsidP="009B2B87">
      <w:pPr>
        <w:spacing w:line="360" w:lineRule="auto"/>
        <w:rPr>
          <w:rFonts w:ascii="David" w:hAnsi="David" w:cs="David"/>
          <w:rtl/>
        </w:rPr>
      </w:pPr>
    </w:p>
    <w:sectPr w:rsidR="00EC1019" w:rsidRPr="009B2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4464E"/>
    <w:multiLevelType w:val="hybridMultilevel"/>
    <w:tmpl w:val="A61ACB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954D1"/>
    <w:multiLevelType w:val="hybridMultilevel"/>
    <w:tmpl w:val="518A8C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374438">
    <w:abstractNumId w:val="1"/>
  </w:num>
  <w:num w:numId="2" w16cid:durableId="97219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19"/>
    <w:rsid w:val="001104A9"/>
    <w:rsid w:val="0038032C"/>
    <w:rsid w:val="003D3DFA"/>
    <w:rsid w:val="00624661"/>
    <w:rsid w:val="00944CDB"/>
    <w:rsid w:val="009B2B87"/>
    <w:rsid w:val="009E2F58"/>
    <w:rsid w:val="00A14D19"/>
    <w:rsid w:val="00B86648"/>
    <w:rsid w:val="00DB3282"/>
    <w:rsid w:val="00E936AB"/>
    <w:rsid w:val="00EC1019"/>
    <w:rsid w:val="00FC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698E1"/>
  <w15:chartTrackingRefBased/>
  <w15:docId w15:val="{8F3F8B83-AF7E-4D45-AE22-FC81AC769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0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0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0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0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0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0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0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0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0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0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0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10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01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28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28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Sawicki</dc:creator>
  <cp:keywords/>
  <dc:description/>
  <cp:lastModifiedBy>Ariel Sawicki</cp:lastModifiedBy>
  <cp:revision>3</cp:revision>
  <dcterms:created xsi:type="dcterms:W3CDTF">2024-09-10T08:23:00Z</dcterms:created>
  <dcterms:modified xsi:type="dcterms:W3CDTF">2024-09-11T07:19:00Z</dcterms:modified>
</cp:coreProperties>
</file>