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 Software Requirements Specification for a Simple Calculator</w:t>
      </w:r>
      <w:r>
        <w:br/>
      </w:r>
      <w:r>
        <w:br/>
      </w:r>
      <w:r>
        <w:rPr>
          <w:rStyle w:val="NormalTok"/>
        </w:rPr>
        <w:t xml:space="preserve">| Project Name             | Software Requirements Specification for a Simple Calculator  |</w:t>
      </w:r>
      <w:r>
        <w:br/>
      </w:r>
      <w:r>
        <w:rPr>
          <w:rStyle w:val="NormalTok"/>
        </w:rPr>
        <w:t xml:space="preserve">|--------------------------|----------------------------------------------------------|</w:t>
      </w:r>
      <w:r>
        <w:br/>
      </w:r>
      <w:r>
        <w:rPr>
          <w:rStyle w:val="NormalTok"/>
        </w:rPr>
        <w:t xml:space="preserve">| Version                  | 1.0                                                       |</w:t>
      </w:r>
      <w:r>
        <w:br/>
      </w:r>
      <w:r>
        <w:rPr>
          <w:rStyle w:val="NormalTok"/>
        </w:rPr>
        <w:t xml:space="preserve">| Authors                  | John Doe, Jane Smith                                      |</w:t>
      </w:r>
      <w:r>
        <w:br/>
      </w:r>
      <w:r>
        <w:rPr>
          <w:rStyle w:val="NormalTok"/>
        </w:rPr>
        <w:t xml:space="preserve">| Date                     | October 26, 2023                                          |</w:t>
      </w:r>
      <w:r>
        <w:br/>
      </w:r>
      <w:r>
        <w:br/>
      </w:r>
      <w:r>
        <w:br/>
      </w:r>
      <w:r>
        <w:rPr>
          <w:rStyle w:val="FunctionTok"/>
        </w:rPr>
        <w:t xml:space="preserve"># Table of Contents</w:t>
      </w:r>
      <w:r>
        <w:br/>
      </w:r>
      <w:r>
        <w:br/>
      </w:r>
      <w:r>
        <w:rPr>
          <w:rStyle w:val="NormalTok"/>
        </w:rPr>
        <w:t xml:space="preserve">| Section                    | Page |</w:t>
      </w:r>
      <w:r>
        <w:br/>
      </w:r>
      <w:r>
        <w:rPr>
          <w:rStyle w:val="NormalTok"/>
        </w:rPr>
        <w:t xml:space="preserve">|-----------------------------|-------|</w:t>
      </w:r>
      <w:r>
        <w:br/>
      </w:r>
      <w:r>
        <w:rPr>
          <w:rStyle w:val="NormalTok"/>
        </w:rPr>
        <w:t xml:space="preserve">| 1. Introduction             | 1     |</w:t>
      </w:r>
      <w:r>
        <w:br/>
      </w:r>
      <w:r>
        <w:rPr>
          <w:rStyle w:val="NormalTok"/>
        </w:rPr>
        <w:t xml:space="preserve">|    1.1 Purpose              | 1     |</w:t>
      </w:r>
      <w:r>
        <w:br/>
      </w:r>
      <w:r>
        <w:rPr>
          <w:rStyle w:val="NormalTok"/>
        </w:rPr>
        <w:t xml:space="preserve">|    1.2 Scope                | 1     |</w:t>
      </w:r>
      <w:r>
        <w:br/>
      </w:r>
      <w:r>
        <w:rPr>
          <w:rStyle w:val="NormalTok"/>
        </w:rPr>
        <w:t xml:space="preserve">| 2. Overall Description      | 2     |</w:t>
      </w:r>
      <w:r>
        <w:br/>
      </w:r>
      <w:r>
        <w:rPr>
          <w:rStyle w:val="NormalTok"/>
        </w:rPr>
        <w:t xml:space="preserve">|    2.1 Product Perspective | 2     |</w:t>
      </w:r>
      <w:r>
        <w:br/>
      </w:r>
      <w:r>
        <w:rPr>
          <w:rStyle w:val="NormalTok"/>
        </w:rPr>
        <w:t xml:space="preserve">|    2.2 Product Functions    | 2     |</w:t>
      </w:r>
      <w:r>
        <w:br/>
      </w:r>
      <w:r>
        <w:rPr>
          <w:rStyle w:val="NormalTok"/>
        </w:rPr>
        <w:t xml:space="preserve">|    2.3 User Characteristics | 2     |</w:t>
      </w:r>
      <w:r>
        <w:br/>
      </w:r>
      <w:r>
        <w:rPr>
          <w:rStyle w:val="NormalTok"/>
        </w:rPr>
        <w:t xml:space="preserve">|    2.4 Operating Environment| 2     |</w:t>
      </w:r>
      <w:r>
        <w:br/>
      </w:r>
      <w:r>
        <w:rPr>
          <w:rStyle w:val="NormalTok"/>
        </w:rPr>
        <w:t xml:space="preserve">|    2.5 Design and Implementation Constraints | 2     |</w:t>
      </w:r>
      <w:r>
        <w:br/>
      </w:r>
      <w:r>
        <w:rPr>
          <w:rStyle w:val="NormalTok"/>
        </w:rPr>
        <w:t xml:space="preserve">|    2.6 Assumptions and Dependencies | 2     |</w:t>
      </w:r>
      <w:r>
        <w:br/>
      </w:r>
      <w:r>
        <w:rPr>
          <w:rStyle w:val="NormalTok"/>
        </w:rPr>
        <w:t xml:space="preserve">| 3. Specific Requirements    | 3     |</w:t>
      </w:r>
      <w:r>
        <w:br/>
      </w:r>
      <w:r>
        <w:rPr>
          <w:rStyle w:val="NormalTok"/>
        </w:rPr>
        <w:t xml:space="preserve">|    3.1 Functional Requirements | 3     |</w:t>
      </w:r>
      <w:r>
        <w:br/>
      </w:r>
      <w:r>
        <w:rPr>
          <w:rStyle w:val="NormalTok"/>
        </w:rPr>
        <w:t xml:space="preserve">|    3.2 Non-Functional Requirements | 3     |</w:t>
      </w:r>
      <w:r>
        <w:br/>
      </w:r>
      <w:r>
        <w:rPr>
          <w:rStyle w:val="NormalTok"/>
        </w:rPr>
        <w:t xml:space="preserve">| 4. Appendix                | 4     |</w:t>
      </w:r>
      <w:r>
        <w:br/>
      </w:r>
      <w:r>
        <w:br/>
      </w:r>
      <w:r>
        <w:br/>
      </w:r>
      <w:r>
        <w:rPr>
          <w:rStyle w:val="FunctionTok"/>
        </w:rPr>
        <w:t xml:space="preserve"># 1. Introduction</w:t>
      </w:r>
      <w:r>
        <w:br/>
      </w:r>
      <w:r>
        <w:br/>
      </w:r>
      <w:r>
        <w:rPr>
          <w:rStyle w:val="FunctionTok"/>
        </w:rPr>
        <w:t xml:space="preserve">## 1.1 Purpose</w:t>
      </w:r>
      <w:r>
        <w:br/>
      </w:r>
      <w:r>
        <w:br/>
      </w:r>
      <w:r>
        <w:rPr>
          <w:rStyle w:val="NormalTok"/>
        </w:rPr>
        <w:t xml:space="preserve">This document outlines the software requirements for a simple calculator application.  The calculator will perform basic arithmetic operations.</w:t>
      </w:r>
      <w:r>
        <w:br/>
      </w:r>
      <w:r>
        <w:br/>
      </w:r>
      <w:r>
        <w:rPr>
          <w:rStyle w:val="FunctionTok"/>
        </w:rPr>
        <w:t xml:space="preserve">## 1.2 Scope</w:t>
      </w:r>
      <w:r>
        <w:br/>
      </w:r>
      <w:r>
        <w:br/>
      </w:r>
      <w:r>
        <w:rPr>
          <w:rStyle w:val="FunctionTok"/>
        </w:rPr>
        <w:t xml:space="preserve">### 1.2.1 In-scope</w:t>
      </w:r>
      <w:r>
        <w:br/>
      </w:r>
      <w:r>
        <w:br/>
      </w:r>
      <w:r>
        <w:rPr>
          <w:rStyle w:val="SpecialStringTok"/>
        </w:rPr>
        <w:t xml:space="preserve">* </w:t>
      </w:r>
      <w:r>
        <w:rPr>
          <w:rStyle w:val="NormalTok"/>
        </w:rPr>
        <w:t xml:space="preserve">Basic arithmetic operations (addition, subtraction, multiplication, division).</w:t>
      </w:r>
      <w:r>
        <w:br/>
      </w:r>
      <w:r>
        <w:rPr>
          <w:rStyle w:val="SpecialStringTok"/>
        </w:rPr>
        <w:t xml:space="preserve">* </w:t>
      </w:r>
      <w:r>
        <w:rPr>
          <w:rStyle w:val="NormalTok"/>
        </w:rPr>
        <w:t xml:space="preserve">User interface for input and output.</w:t>
      </w:r>
      <w:r>
        <w:br/>
      </w:r>
      <w:r>
        <w:rPr>
          <w:rStyle w:val="SpecialStringTok"/>
        </w:rPr>
        <w:t xml:space="preserve">* </w:t>
      </w:r>
      <w:r>
        <w:rPr>
          <w:rStyle w:val="NormalTok"/>
        </w:rPr>
        <w:t xml:space="preserve">Error handling for invalid input (e.g., division by zero).</w:t>
      </w:r>
      <w:r>
        <w:br/>
      </w:r>
      <w:r>
        <w:br/>
      </w:r>
      <w:r>
        <w:rPr>
          <w:rStyle w:val="FunctionTok"/>
        </w:rPr>
        <w:t xml:space="preserve">### 1.2.2 Out-of-scope</w:t>
      </w:r>
      <w:r>
        <w:br/>
      </w:r>
      <w:r>
        <w:br/>
      </w:r>
      <w:r>
        <w:rPr>
          <w:rStyle w:val="SpecialStringTok"/>
        </w:rPr>
        <w:t xml:space="preserve">* </w:t>
      </w:r>
      <w:r>
        <w:rPr>
          <w:rStyle w:val="NormalTok"/>
        </w:rPr>
        <w:t xml:space="preserve">Advanced mathematical functions (e.g., trigonometric functions, logarithms).</w:t>
      </w:r>
      <w:r>
        <w:br/>
      </w:r>
      <w:r>
        <w:rPr>
          <w:rStyle w:val="SpecialStringTok"/>
        </w:rPr>
        <w:t xml:space="preserve">* </w:t>
      </w:r>
      <w:r>
        <w:rPr>
          <w:rStyle w:val="NormalTok"/>
        </w:rPr>
        <w:t xml:space="preserve">Memory functions.</w:t>
      </w:r>
      <w:r>
        <w:br/>
      </w:r>
      <w:r>
        <w:rPr>
          <w:rStyle w:val="SpecialStringTok"/>
        </w:rPr>
        <w:t xml:space="preserve">* </w:t>
      </w:r>
      <w:r>
        <w:rPr>
          <w:rStyle w:val="NormalTok"/>
        </w:rPr>
        <w:t xml:space="preserve">Scientific notation.</w:t>
      </w:r>
      <w:r>
        <w:br/>
      </w:r>
      <w:r>
        <w:rPr>
          <w:rStyle w:val="SpecialStringTok"/>
        </w:rPr>
        <w:t xml:space="preserve">* </w:t>
      </w:r>
      <w:r>
        <w:rPr>
          <w:rStyle w:val="NormalTok"/>
        </w:rPr>
        <w:t xml:space="preserve">Graphical user interface (GUI).</w:t>
      </w:r>
      <w:r>
        <w:br/>
      </w:r>
      <w:r>
        <w:rPr>
          <w:rStyle w:val="SpecialStringTok"/>
        </w:rPr>
        <w:t xml:space="preserve">* </w:t>
      </w:r>
      <w:r>
        <w:rPr>
          <w:rStyle w:val="NormalTok"/>
        </w:rPr>
        <w:t xml:space="preserve">Persistence of data (saving and loading calculations).</w:t>
      </w:r>
      <w:r>
        <w:br/>
      </w:r>
      <w:r>
        <w:br/>
      </w:r>
      <w:r>
        <w:br/>
      </w:r>
      <w:r>
        <w:rPr>
          <w:rStyle w:val="FunctionTok"/>
        </w:rPr>
        <w:t xml:space="preserve">## 1.3 Overview</w:t>
      </w:r>
      <w:r>
        <w:br/>
      </w:r>
      <w:r>
        <w:br/>
      </w:r>
      <w:r>
        <w:rPr>
          <w:rStyle w:val="NormalTok"/>
        </w:rPr>
        <w:t xml:space="preserve">This simple calculator application will provide a basic user interface for performing fundamental arithmetic calculations. The design emphasizes simplicity and ease of use.  Future enhancements may include additional functionality.</w:t>
      </w:r>
      <w:r>
        <w:br/>
      </w:r>
      <w:r>
        <w:br/>
      </w:r>
      <w:r>
        <w:br/>
      </w:r>
      <w:r>
        <w:rPr>
          <w:rStyle w:val="FunctionTok"/>
        </w:rPr>
        <w:t xml:space="preserve">## 1.4 Definitions (Placeholder)</w:t>
      </w:r>
      <w:r>
        <w:br/>
      </w:r>
      <w:r>
        <w:br/>
      </w:r>
      <w:r>
        <w:rPr>
          <w:rStyle w:val="NormalTok"/>
        </w:rPr>
        <w:t xml:space="preserve">| Term             | Definition                                                              |</w:t>
      </w:r>
      <w:r>
        <w:br/>
      </w:r>
      <w:r>
        <w:rPr>
          <w:rStyle w:val="NormalTok"/>
        </w:rPr>
        <w:t xml:space="preserve">|-----------------|--------------------------------------------------------------------------|</w:t>
      </w:r>
      <w:r>
        <w:br/>
      </w:r>
      <w:r>
        <w:rPr>
          <w:rStyle w:val="NormalTok"/>
        </w:rPr>
        <w:t xml:space="preserve">| Basic Operation  | Addition, Subtraction, Multiplication, Division                           |</w:t>
      </w:r>
      <w:r>
        <w:br/>
      </w:r>
      <w:r>
        <w:rPr>
          <w:rStyle w:val="NormalTok"/>
        </w:rPr>
        <w:t xml:space="preserve">| User Interface   | The means by which the user interacts with the calculator                |</w:t>
      </w:r>
      <w:r>
        <w:br/>
      </w:r>
      <w:r>
        <w:br/>
      </w:r>
      <w:r>
        <w:br/>
      </w:r>
      <w:r>
        <w:rPr>
          <w:rStyle w:val="FunctionTok"/>
        </w:rPr>
        <w:t xml:space="preserve">## 1.5 References (Placeholder)</w:t>
      </w:r>
      <w:r>
        <w:br/>
      </w:r>
      <w:r>
        <w:br/>
      </w:r>
      <w:r>
        <w:rPr>
          <w:rStyle w:val="NormalTok"/>
        </w:rPr>
        <w:t xml:space="preserve">| Reference          | Description                                                        |</w:t>
      </w:r>
      <w:r>
        <w:br/>
      </w:r>
      <w:r>
        <w:rPr>
          <w:rStyle w:val="NormalTok"/>
        </w:rPr>
        <w:t xml:space="preserve">|----------------------|--------------------------------------------------------------------|</w:t>
      </w:r>
      <w:r>
        <w:br/>
      </w:r>
      <w:r>
        <w:rPr>
          <w:rStyle w:val="NormalTok"/>
        </w:rPr>
        <w:t xml:space="preserve">| None                | No external documents were referenced in the creation of this SRS |</w:t>
      </w:r>
      <w:r>
        <w:br/>
      </w:r>
      <w:r>
        <w:br/>
      </w:r>
      <w:r>
        <w:br/>
      </w:r>
      <w:r>
        <w:rPr>
          <w:rStyle w:val="FunctionTok"/>
        </w:rPr>
        <w:t xml:space="preserve">## Non-Functional Requirements</w:t>
      </w:r>
      <w:r>
        <w:br/>
      </w:r>
      <w:r>
        <w:br/>
      </w:r>
      <w:r>
        <w:rPr>
          <w:rStyle w:val="NormalTok"/>
        </w:rPr>
        <w:t xml:space="preserve">Since the provided document does not contain non-functional requirements, I will present example tables based on what would be expected for a simple calculator application.  This is a placeholder.  The actual content would be derived from the contents of </w:t>
      </w:r>
      <w:r>
        <w:rPr>
          <w:rStyle w:val="InformationTok"/>
        </w:rPr>
        <w:t xml:space="preserve">`brd.txt`</w:t>
      </w:r>
      <w:r>
        <w:rPr>
          <w:rStyle w:val="NormalTok"/>
        </w:rPr>
        <w:t xml:space="preserve">.</w:t>
      </w:r>
      <w:r>
        <w:br/>
      </w:r>
      <w:r>
        <w:br/>
      </w:r>
      <w:r>
        <w:rPr>
          <w:rStyle w:val="FunctionTok"/>
        </w:rPr>
        <w:t xml:space="preserve">### Performance Requirements</w:t>
      </w:r>
      <w:r>
        <w:br/>
      </w:r>
      <w:r>
        <w:br/>
      </w:r>
      <w:r>
        <w:rPr>
          <w:rStyle w:val="NormalTok"/>
        </w:rPr>
        <w:t xml:space="preserve">| Requirement                     | Description                                                                    | Measurement                               | Target                               |</w:t>
      </w:r>
      <w:r>
        <w:br/>
      </w:r>
      <w:r>
        <w:rPr>
          <w:rStyle w:val="NormalTok"/>
        </w:rPr>
        <w:t xml:space="preserve">|---------------------------------|--------------------------------------------------------------------------------|------------------------------------------|---------------------------------------|</w:t>
      </w:r>
      <w:r>
        <w:br/>
      </w:r>
      <w:r>
        <w:rPr>
          <w:rStyle w:val="NormalTok"/>
        </w:rPr>
        <w:t xml:space="preserve">| Response Time                   | Time taken to display calculation results after input.                        | Average time in milliseconds             | &lt; 100ms                               |</w:t>
      </w:r>
      <w:r>
        <w:br/>
      </w:r>
      <w:r>
        <w:rPr>
          <w:rStyle w:val="NormalTok"/>
        </w:rPr>
        <w:t xml:space="preserve">| Calculation Speed               | Time taken to perform arithmetic operations.                                  | Time in milliseconds per operation       | &lt; 50ms                               |</w:t>
      </w:r>
      <w:r>
        <w:br/>
      </w:r>
      <w:r>
        <w:rPr>
          <w:rStyle w:val="NormalTok"/>
        </w:rPr>
        <w:t xml:space="preserve">| Resource Utilization             | CPU and memory usage during operation.                                         | Percentage of CPU and memory used        | CPU &lt; 5%, Memory &lt; 100MB             |</w:t>
      </w:r>
      <w:r>
        <w:br/>
      </w:r>
      <w:r>
        <w:br/>
      </w:r>
      <w:r>
        <w:br/>
      </w:r>
      <w:r>
        <w:rPr>
          <w:rStyle w:val="FunctionTok"/>
        </w:rPr>
        <w:t xml:space="preserve">### Security Requirements</w:t>
      </w:r>
      <w:r>
        <w:br/>
      </w:r>
      <w:r>
        <w:br/>
      </w:r>
      <w:r>
        <w:rPr>
          <w:rStyle w:val="NormalTok"/>
        </w:rPr>
        <w:t xml:space="preserve">| Requirement                     | Description                                                                                           | Measurement                               | Target                                         |</w:t>
      </w:r>
      <w:r>
        <w:br/>
      </w:r>
      <w:r>
        <w:rPr>
          <w:rStyle w:val="NormalTok"/>
        </w:rPr>
        <w:t xml:space="preserve">|---------------------------------|-------------------------------------------------------------------------------------------------------|------------------------------------------|----------------------------------------------|</w:t>
      </w:r>
      <w:r>
        <w:br/>
      </w:r>
      <w:r>
        <w:rPr>
          <w:rStyle w:val="NormalTok"/>
        </w:rPr>
        <w:t xml:space="preserve">| Input Validation                | Prevention of invalid inputs (e.g., non-numeric characters, division by zero).                       | Number of successful attacks                   | Zero                                          |</w:t>
      </w:r>
      <w:r>
        <w:br/>
      </w:r>
      <w:r>
        <w:rPr>
          <w:rStyle w:val="NormalTok"/>
        </w:rPr>
        <w:t xml:space="preserve">| Data Protection                  | Protection of user data (none in this case).                                                        | Compliance with relevant privacy regulations | Compliance with all relevant privacy regulations |</w:t>
      </w:r>
      <w:r>
        <w:br/>
      </w:r>
      <w:r>
        <w:br/>
      </w:r>
      <w:r>
        <w:br/>
      </w:r>
      <w:r>
        <w:rPr>
          <w:rStyle w:val="FunctionTok"/>
        </w:rPr>
        <w:t xml:space="preserve">### Usability Requirements</w:t>
      </w:r>
      <w:r>
        <w:br/>
      </w:r>
      <w:r>
        <w:br/>
      </w:r>
      <w:r>
        <w:rPr>
          <w:rStyle w:val="NormalTok"/>
        </w:rPr>
        <w:t xml:space="preserve">| Requirement                     | Description                                                                                           | Measurement                               | Target                                            |</w:t>
      </w:r>
      <w:r>
        <w:br/>
      </w:r>
      <w:r>
        <w:rPr>
          <w:rStyle w:val="NormalTok"/>
        </w:rPr>
        <w:t xml:space="preserve">|---------------------------------|-------------------------------------------------------------------------------------------------------|------------------------------------------|-------------------------------------------------|</w:t>
      </w:r>
      <w:r>
        <w:br/>
      </w:r>
      <w:r>
        <w:rPr>
          <w:rStyle w:val="NormalTok"/>
        </w:rPr>
        <w:t xml:space="preserve">| Ease of Use                     | Simplicity and intuitiveness of the user interface.                                                  | User satisfaction score (e.g., survey)      | Score &gt; 80%                                     |</w:t>
      </w:r>
      <w:r>
        <w:br/>
      </w:r>
      <w:r>
        <w:rPr>
          <w:rStyle w:val="NormalTok"/>
        </w:rPr>
        <w:t xml:space="preserve">| Learnability                   | How easy it is for a new user to learn to use the calculator.                                        | Time taken to complete a set of tasks         | &lt; 60 seconds                                  |</w:t>
      </w:r>
      <w:r>
        <w:br/>
      </w:r>
      <w:r>
        <w:rPr>
          <w:rStyle w:val="NormalTok"/>
        </w:rPr>
        <w:t xml:space="preserve">| Error Handling                  | Clear and informative error messages for invalid input.                                                | Number of error messages generated           | Minimal                                         |</w:t>
      </w:r>
      <w:r>
        <w:br/>
      </w:r>
      <w:r>
        <w:br/>
      </w:r>
      <w:r>
        <w:br/>
      </w:r>
      <w:r>
        <w:rPr>
          <w:rStyle w:val="FunctionTok"/>
        </w:rPr>
        <w:t xml:space="preserve">### Maintainability Requirements</w:t>
      </w:r>
      <w:r>
        <w:br/>
      </w:r>
      <w:r>
        <w:br/>
      </w:r>
      <w:r>
        <w:rPr>
          <w:rStyle w:val="NormalTok"/>
        </w:rPr>
        <w:t xml:space="preserve">| Requirement                     | Description                                                                          | Measurement                                   | Target                                       |</w:t>
      </w:r>
      <w:r>
        <w:br/>
      </w:r>
      <w:r>
        <w:rPr>
          <w:rStyle w:val="NormalTok"/>
        </w:rPr>
        <w:t xml:space="preserve">|---------------------------------|--------------------------------------------------------------------------------------|-----------------------------------------------|--------------------------------------------|</w:t>
      </w:r>
      <w:r>
        <w:br/>
      </w:r>
      <w:r>
        <w:rPr>
          <w:rStyle w:val="NormalTok"/>
        </w:rPr>
        <w:t xml:space="preserve">| Code Readability                | How easy it is to understand and maintain the source code.                         | Maintainability index                          | &gt; 80                                       |</w:t>
      </w:r>
      <w:r>
        <w:br/>
      </w:r>
      <w:r>
        <w:rPr>
          <w:rStyle w:val="NormalTok"/>
        </w:rPr>
        <w:t xml:space="preserve">| Modularity                      | How well the code is divided into independent modules.                                | Number of modules and inter-module dependencies | High Modularity, Low inter-module dependencies |</w:t>
      </w:r>
      <w:r>
        <w:br/>
      </w:r>
      <w:r>
        <w:rPr>
          <w:rStyle w:val="NormalTok"/>
        </w:rPr>
        <w:t xml:space="preserve">| Documentation                   | Availability of clear and comprehensive documentation.                               | Percentage of code covered by documentation    | &gt; 90%                                      |</w:t>
      </w:r>
      <w:r>
        <w:br/>
      </w:r>
      <w:r>
        <w:br/>
      </w:r>
      <w:r>
        <w:br/>
      </w:r>
      <w:r>
        <w:rPr>
          <w:rStyle w:val="FunctionTok"/>
        </w:rPr>
        <w:t xml:space="preserve">### Portability Requirements</w:t>
      </w:r>
      <w:r>
        <w:br/>
      </w:r>
      <w:r>
        <w:br/>
      </w:r>
      <w:r>
        <w:rPr>
          <w:rStyle w:val="NormalTok"/>
        </w:rPr>
        <w:t xml:space="preserve">| Requirement                     | Description                                                                                | Measurement                                      | Target                                              |</w:t>
      </w:r>
      <w:r>
        <w:br/>
      </w:r>
      <w:r>
        <w:rPr>
          <w:rStyle w:val="NormalTok"/>
        </w:rPr>
        <w:t xml:space="preserve">|---------------------------------|--------------------------------------------------------------------------------------------|---------------------------------------------------|---------------------------------------------------|</w:t>
      </w:r>
      <w:r>
        <w:br/>
      </w:r>
      <w:r>
        <w:rPr>
          <w:rStyle w:val="NormalTok"/>
        </w:rPr>
        <w:t xml:space="preserve">| Platform Compatibility          | The calculator should run on different operating systems (e.g., Windows, macOS, Linux).     | Successful execution on target platforms          | Compatible with Windows, macOS, and Linux           |</w:t>
      </w:r>
      <w:r>
        <w:br/>
      </w:r>
      <w:r>
        <w:rPr>
          <w:rStyle w:val="NormalTok"/>
        </w:rPr>
        <w:t xml:space="preserve">| Device Compatibility            | The calculator should run on different devices (e.g., desktops, mobile phones).             | Successful execution on target devices             | Compatible with various desktop and mobile devices |</w:t>
      </w:r>
      <w:r>
        <w:br/>
      </w:r>
      <w:r>
        <w:br/>
      </w:r>
      <w:r>
        <w:br/>
      </w:r>
      <w:r>
        <w:rPr>
          <w:rStyle w:val="FunctionTok"/>
        </w:rPr>
        <w:t xml:space="preserve">## Technical Environment</w:t>
      </w:r>
      <w:r>
        <w:br/>
      </w:r>
      <w:r>
        <w:br/>
      </w:r>
      <w:r>
        <w:rPr>
          <w:rStyle w:val="FunctionTok"/>
        </w:rPr>
        <w:t xml:space="preserve">### Software Stack</w:t>
      </w:r>
      <w:r>
        <w:br/>
      </w:r>
      <w:r>
        <w:br/>
      </w:r>
      <w:r>
        <w:rPr>
          <w:rStyle w:val="NormalTok"/>
        </w:rPr>
        <w:t xml:space="preserve">| Component          | Description                                       | Version (Example) |</w:t>
      </w:r>
      <w:r>
        <w:br/>
      </w:r>
      <w:r>
        <w:rPr>
          <w:rStyle w:val="NormalTok"/>
        </w:rPr>
        <w:t xml:space="preserve">|----------------------|---------------------------------------------------|--------------------|</w:t>
      </w:r>
      <w:r>
        <w:br/>
      </w:r>
      <w:r>
        <w:rPr>
          <w:rStyle w:val="NormalTok"/>
        </w:rPr>
        <w:t xml:space="preserve">| Programming Language | Python (or other suitable language)              | 3.9                |</w:t>
      </w:r>
      <w:r>
        <w:br/>
      </w:r>
      <w:r>
        <w:rPr>
          <w:rStyle w:val="NormalTok"/>
        </w:rPr>
        <w:t xml:space="preserve">| Development Tools   | IDE (e.g., VS Code, PyCharm), Git               | Varies              |</w:t>
      </w:r>
      <w:r>
        <w:br/>
      </w:r>
      <w:r>
        <w:rPr>
          <w:rStyle w:val="NormalTok"/>
        </w:rPr>
        <w:t xml:space="preserve">| Libraries           | Standard math libraries, UI libraries (if applicable) | Varies              |</w:t>
      </w:r>
      <w:r>
        <w:br/>
      </w:r>
      <w:r>
        <w:br/>
      </w:r>
      <w:r>
        <w:br/>
      </w:r>
      <w:r>
        <w:rPr>
          <w:rStyle w:val="FunctionTok"/>
        </w:rPr>
        <w:t xml:space="preserve">### Hardware Requirements</w:t>
      </w:r>
      <w:r>
        <w:br/>
      </w:r>
      <w:r>
        <w:br/>
      </w:r>
      <w:r>
        <w:rPr>
          <w:rStyle w:val="NormalTok"/>
        </w:rPr>
        <w:t xml:space="preserve">| Component          | Description                                           | Minimum Spec    | Recommended Spec |</w:t>
      </w:r>
      <w:r>
        <w:br/>
      </w:r>
      <w:r>
        <w:rPr>
          <w:rStyle w:val="NormalTok"/>
        </w:rPr>
        <w:t xml:space="preserve">|----------------------|-------------------------------------------------------|-----------------|--------------------|</w:t>
      </w:r>
      <w:r>
        <w:br/>
      </w:r>
      <w:r>
        <w:rPr>
          <w:rStyle w:val="NormalTok"/>
        </w:rPr>
        <w:t xml:space="preserve">| Processor           | Any modern processor                                   | 1 GHz            | 2 GHz             |</w:t>
      </w:r>
      <w:r>
        <w:br/>
      </w:r>
      <w:r>
        <w:rPr>
          <w:rStyle w:val="NormalTok"/>
        </w:rPr>
        <w:t xml:space="preserve">| Memory              | RAM                                                 | 1 GB             | 4 GB              |</w:t>
      </w:r>
      <w:r>
        <w:br/>
      </w:r>
      <w:r>
        <w:rPr>
          <w:rStyle w:val="NormalTok"/>
        </w:rPr>
        <w:t xml:space="preserve">| Storage             | Hard drive or SSD                                      | 100 MB            | 1 GB              |</w:t>
      </w:r>
      <w:r>
        <w:br/>
      </w:r>
      <w:r>
        <w:rPr>
          <w:rStyle w:val="NormalTok"/>
        </w:rPr>
        <w:t xml:space="preserve">| Display             | Monitor or other display device                         | Any resolution   | 1024x768           |</w:t>
      </w:r>
      <w:r>
        <w:br/>
      </w:r>
      <w:r>
        <w:rPr>
          <w:rStyle w:val="NormalTok"/>
        </w:rPr>
        <w:t xml:space="preserve">| Input Devices       | Keyboard, mouse (or touchscreen for mobile)            | Any standard     | Any standard       |</w:t>
      </w:r>
      <w:r>
        <w:br/>
      </w:r>
      <w:r>
        <w:br/>
      </w:r>
      <w:r>
        <w:br/>
      </w:r>
      <w:r>
        <w:rPr>
          <w:rStyle w:val="FunctionTok"/>
        </w:rPr>
        <w:t xml:space="preserve">### Architectural Constraints</w:t>
      </w:r>
      <w:r>
        <w:br/>
      </w:r>
      <w:r>
        <w:br/>
      </w:r>
      <w:r>
        <w:rPr>
          <w:rStyle w:val="NormalTok"/>
        </w:rPr>
        <w:t xml:space="preserve">| Constraint                     | Description                                                                        | Mitigation Strategy                                                                  |</w:t>
      </w:r>
      <w:r>
        <w:br/>
      </w:r>
      <w:r>
        <w:rPr>
          <w:rStyle w:val="NormalTok"/>
        </w:rPr>
        <w:t xml:space="preserve">|---------------------------------|------------------------------------------------------------------------------------|--------------------------------------------------------------------------------------|</w:t>
      </w:r>
      <w:r>
        <w:br/>
      </w:r>
      <w:r>
        <w:rPr>
          <w:rStyle w:val="NormalTok"/>
        </w:rPr>
        <w:t xml:space="preserve">| Performance limitations       | The application should be responsive, with minimal latency.                        | Optimize algorithms, use efficient data structures, and avoid unnecessary computations. |</w:t>
      </w:r>
      <w:r>
        <w:br/>
      </w:r>
      <w:r>
        <w:rPr>
          <w:rStyle w:val="NormalTok"/>
        </w:rPr>
        <w:t xml:space="preserve">| Resource limitations          | The application should not consume excessive CPU, memory, or storage resources. | Implement memory management strategies, use efficient algorithms, and optimize I/O.  |</w:t>
      </w:r>
      <w:r>
        <w:br/>
      </w:r>
      <w:r>
        <w:rPr>
          <w:rStyle w:val="NormalTok"/>
        </w:rPr>
        <w:t xml:space="preserve">| Security constraints          | The application should be secure and protect against malicious attacks.          | Validate all user input, use secure coding practices, and apply appropriate security measures. |</w:t>
      </w:r>
      <w:r>
        <w:br/>
      </w:r>
      <w:r>
        <w:rPr>
          <w:rStyle w:val="NormalTok"/>
        </w:rPr>
        <w:t xml:space="preserve">| Maintainability constraints    | The code should be easy to understand, maintain, and extend.                      | Follow coding standards, use modular design, and write comprehensive documentation.     |</w:t>
      </w:r>
      <w:r>
        <w:br/>
      </w:r>
      <w:r>
        <w:br/>
      </w:r>
      <w:r>
        <w:br/>
      </w:r>
      <w:r>
        <w:rPr>
          <w:rStyle w:val="FunctionTok"/>
        </w:rPr>
        <w:t xml:space="preserve">### Protocols</w:t>
      </w:r>
      <w:r>
        <w:br/>
      </w:r>
      <w:r>
        <w:br/>
      </w:r>
      <w:r>
        <w:rPr>
          <w:rStyle w:val="NormalTok"/>
        </w:rPr>
        <w:t xml:space="preserve">| Protocol         | Description                                     |</w:t>
      </w:r>
      <w:r>
        <w:br/>
      </w:r>
      <w:r>
        <w:rPr>
          <w:rStyle w:val="NormalTok"/>
        </w:rPr>
        <w:t xml:space="preserve">|---------------------|-------------------------------------------------|</w:t>
      </w:r>
      <w:r>
        <w:br/>
      </w:r>
      <w:r>
        <w:rPr>
          <w:rStyle w:val="NormalTok"/>
        </w:rPr>
        <w:t xml:space="preserve">| (None specified) | A simple calculator may not require specific protocols |</w:t>
      </w:r>
      <w:r>
        <w:br/>
      </w:r>
      <w:r>
        <w:br/>
      </w:r>
      <w:r>
        <w:br/>
      </w:r>
      <w:r>
        <w:rPr>
          <w:rStyle w:val="FunctionTok"/>
        </w:rPr>
        <w:t xml:space="preserve">### Operating System</w:t>
      </w:r>
      <w:r>
        <w:br/>
      </w:r>
      <w:r>
        <w:br/>
      </w:r>
      <w:r>
        <w:rPr>
          <w:rStyle w:val="NormalTok"/>
        </w:rPr>
        <w:t xml:space="preserve">| OS                | Support Level | Notes                                         |</w:t>
      </w:r>
      <w:r>
        <w:br/>
      </w:r>
      <w:r>
        <w:rPr>
          <w:rStyle w:val="NormalTok"/>
        </w:rPr>
        <w:t xml:space="preserve">|--------------------|----------------|-------------------------------------------------|</w:t>
      </w:r>
      <w:r>
        <w:br/>
      </w:r>
      <w:r>
        <w:rPr>
          <w:rStyle w:val="NormalTok"/>
        </w:rPr>
        <w:t xml:space="preserve">| Windows            | Full           |  Any reasonably modern Windows version should suffice. |</w:t>
      </w:r>
      <w:r>
        <w:br/>
      </w:r>
      <w:r>
        <w:rPr>
          <w:rStyle w:val="NormalTok"/>
        </w:rPr>
        <w:t xml:space="preserve">| macOS              | Full           |  Any reasonably modern macOS version should suffice.  |</w:t>
      </w:r>
      <w:r>
        <w:br/>
      </w:r>
      <w:r>
        <w:rPr>
          <w:rStyle w:val="NormalTok"/>
        </w:rPr>
        <w:t xml:space="preserve">| Linux              | Full           |  Any reasonably modern Linux distribution should suffice. |</w:t>
      </w:r>
      <w:r>
        <w:br/>
      </w:r>
      <w:r>
        <w:br/>
      </w:r>
      <w:r>
        <w:br/>
      </w:r>
      <w:r>
        <w:br/>
      </w:r>
      <w:r>
        <w:rPr>
          <w:rStyle w:val="FunctionTok"/>
        </w:rPr>
        <w:t xml:space="preserve">### Deployment Diagram</w:t>
      </w:r>
      <w:r>
        <w:br/>
      </w:r>
      <w:r>
        <w:br/>
      </w:r>
      <w:r>
        <w:rPr>
          <w:rStyle w:val="InformationTok"/>
        </w:rPr>
        <w:t xml:space="preserve">```mermaid</w:t>
      </w:r>
      <w:r>
        <w:br/>
      </w:r>
      <w:r>
        <w:rPr>
          <w:rStyle w:val="InformationTok"/>
        </w:rPr>
        <w:t xml:space="preserve">graph LR</w:t>
      </w:r>
      <w:r>
        <w:br/>
      </w:r>
      <w:r>
        <w:rPr>
          <w:rStyle w:val="InformationTok"/>
        </w:rPr>
        <w:t xml:space="preserve">    A[User] --&gt; B(Calculator Application);</w:t>
      </w:r>
      <w:r>
        <w:br/>
      </w:r>
      <w:r>
        <w:rPr>
          <w:rStyle w:val="InformationTok"/>
        </w:rPr>
        <w:t xml:space="preserve">    B --&gt; C{Operating System};</w:t>
      </w:r>
      <w:r>
        <w:br/>
      </w:r>
      <w:r>
        <w:rPr>
          <w:rStyle w:val="InformationTok"/>
        </w:rPr>
        <w:t xml:space="preserve">    C --&gt; D[Hardware];</w:t>
      </w:r>
      <w:r>
        <w:br/>
      </w:r>
      <w:r>
        <w:rPr>
          <w:rStyle w:val="InformationTok"/>
        </w:rPr>
        <w:t xml:space="preserve">    style A fill:#f9f,stroke:#333,stroke-width:2px</w:t>
      </w:r>
      <w:r>
        <w:br/>
      </w:r>
      <w:r>
        <w:rPr>
          <w:rStyle w:val="InformationTok"/>
        </w:rPr>
        <w:t xml:space="preserve">    style B fill:#ccf,stroke:#333,stroke-width:2px</w:t>
      </w:r>
      <w:r>
        <w:br/>
      </w:r>
      <w:r>
        <w:rPr>
          <w:rStyle w:val="InformationTok"/>
        </w:rPr>
        <w:t xml:space="preserve">    style C fill:#ccf,stroke:#333,stroke-width:2px</w:t>
      </w:r>
      <w:r>
        <w:br/>
      </w:r>
      <w:r>
        <w:rPr>
          <w:rStyle w:val="InformationTok"/>
        </w:rPr>
        <w:t xml:space="preserve">    style D fill:#ccf,stroke:#333,stroke-width:2px</w:t>
      </w:r>
    </w:p>
    <w:bookmarkStart w:id="24" w:name="external-interfaces"/>
    <w:p>
      <w:pPr>
        <w:pStyle w:val="Heading1"/>
      </w:pPr>
      <w:r>
        <w:t xml:space="preserve">External Interfaces</w:t>
      </w:r>
    </w:p>
    <w:bookmarkStart w:id="20" w:name="user-interface"/>
    <w:p>
      <w:pPr>
        <w:pStyle w:val="Heading2"/>
      </w:pPr>
      <w:r>
        <w:t xml:space="preserve">User Interface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Interface Element</w:t>
            </w:r>
          </w:p>
        </w:tc>
        <w:tc>
          <w:tcPr/>
          <w:p>
            <w:pPr>
              <w:pStyle w:val="Compact"/>
              <w:jc w:val="left"/>
            </w:pPr>
            <w:r>
              <w:t xml:space="preserve">Description</w:t>
            </w:r>
          </w:p>
        </w:tc>
        <w:tc>
          <w:tcPr/>
          <w:p>
            <w:pPr>
              <w:pStyle w:val="Compact"/>
              <w:jc w:val="left"/>
            </w:pPr>
            <w:r>
              <w:t xml:space="preserve">Input Type</w:t>
            </w:r>
          </w:p>
        </w:tc>
        <w:tc>
          <w:tcPr/>
          <w:p>
            <w:pPr>
              <w:pStyle w:val="Compact"/>
              <w:jc w:val="left"/>
            </w:pPr>
            <w:r>
              <w:t xml:space="preserve">Output Type</w:t>
            </w:r>
          </w:p>
        </w:tc>
        <w:tc>
          <w:tcPr/>
          <w:p>
            <w:pPr>
              <w:pStyle w:val="Compact"/>
              <w:jc w:val="left"/>
            </w:pPr>
            <w:r>
              <w:t xml:space="preserve">Notes</w:t>
            </w:r>
          </w:p>
        </w:tc>
      </w:tr>
      <w:tr>
        <w:tc>
          <w:tcPr/>
          <w:p>
            <w:pPr>
              <w:pStyle w:val="Compact"/>
              <w:jc w:val="left"/>
            </w:pPr>
            <w:r>
              <w:t xml:space="preserve">Number Input</w:t>
            </w:r>
          </w:p>
        </w:tc>
        <w:tc>
          <w:tcPr/>
          <w:p>
            <w:pPr>
              <w:pStyle w:val="Compact"/>
              <w:jc w:val="left"/>
            </w:pPr>
            <w:r>
              <w:t xml:space="preserve">Input for numerical values</w:t>
            </w:r>
          </w:p>
        </w:tc>
        <w:tc>
          <w:tcPr/>
          <w:p>
            <w:pPr>
              <w:pStyle w:val="Compact"/>
              <w:jc w:val="left"/>
            </w:pPr>
            <w:r>
              <w:t xml:space="preserve">Numeric keypad, text input</w:t>
            </w:r>
          </w:p>
        </w:tc>
        <w:tc>
          <w:tcPr/>
          <w:p>
            <w:pPr>
              <w:pStyle w:val="Compact"/>
              <w:jc w:val="left"/>
            </w:pPr>
            <w:r>
              <w:t xml:space="preserve">Displays the input value</w:t>
            </w:r>
          </w:p>
        </w:tc>
        <w:tc>
          <w:tcPr/>
          <w:p>
            <w:pPr>
              <w:pStyle w:val="Compact"/>
              <w:jc w:val="left"/>
            </w:pPr>
            <w:r>
              <w:t xml:space="preserve">Supports basic arithmetic operations</w:t>
            </w:r>
          </w:p>
        </w:tc>
      </w:tr>
      <w:tr>
        <w:tc>
          <w:tcPr/>
          <w:p>
            <w:pPr>
              <w:pStyle w:val="Compact"/>
              <w:jc w:val="left"/>
            </w:pPr>
            <w:r>
              <w:t xml:space="preserve">Operator Input</w:t>
            </w:r>
          </w:p>
        </w:tc>
        <w:tc>
          <w:tcPr/>
          <w:p>
            <w:pPr>
              <w:pStyle w:val="Compact"/>
              <w:jc w:val="left"/>
            </w:pPr>
            <w:r>
              <w:t xml:space="preserve">Input for arithmetic operators (+, -, *, /)</w:t>
            </w:r>
          </w:p>
        </w:tc>
        <w:tc>
          <w:tcPr/>
          <w:p>
            <w:pPr>
              <w:pStyle w:val="Compact"/>
              <w:jc w:val="left"/>
            </w:pPr>
            <w:r>
              <w:t xml:space="preserve">Buttons</w:t>
            </w:r>
          </w:p>
        </w:tc>
        <w:tc>
          <w:tcPr/>
          <w:p>
            <w:pPr>
              <w:pStyle w:val="Compact"/>
              <w:jc w:val="left"/>
            </w:pPr>
            <w:r>
              <w:t xml:space="preserve">Displays the selected operator</w:t>
            </w:r>
          </w:p>
        </w:tc>
        <w:tc>
          <w:tcPr/>
          <w:p>
            <w:pPr>
              <w:pStyle w:val="Compact"/>
            </w:pPr>
          </w:p>
        </w:tc>
      </w:tr>
      <w:tr>
        <w:tc>
          <w:tcPr/>
          <w:p>
            <w:pPr>
              <w:pStyle w:val="Compact"/>
              <w:jc w:val="left"/>
            </w:pPr>
            <w:r>
              <w:t xml:space="preserve">Equals Button</w:t>
            </w:r>
          </w:p>
        </w:tc>
        <w:tc>
          <w:tcPr/>
          <w:p>
            <w:pPr>
              <w:pStyle w:val="Compact"/>
              <w:jc w:val="left"/>
            </w:pPr>
            <w:r>
              <w:t xml:space="preserve">Initiates calculation</w:t>
            </w:r>
          </w:p>
        </w:tc>
        <w:tc>
          <w:tcPr/>
          <w:p>
            <w:pPr>
              <w:pStyle w:val="Compact"/>
              <w:jc w:val="left"/>
            </w:pPr>
            <w:r>
              <w:t xml:space="preserve">Button click</w:t>
            </w:r>
          </w:p>
        </w:tc>
        <w:tc>
          <w:tcPr/>
          <w:p>
            <w:pPr>
              <w:pStyle w:val="Compact"/>
              <w:jc w:val="left"/>
            </w:pPr>
            <w:r>
              <w:t xml:space="preserve">Displays the calculated result</w:t>
            </w:r>
          </w:p>
        </w:tc>
        <w:tc>
          <w:tcPr/>
          <w:p>
            <w:pPr>
              <w:pStyle w:val="Compact"/>
            </w:pPr>
          </w:p>
        </w:tc>
      </w:tr>
      <w:tr>
        <w:tc>
          <w:tcPr/>
          <w:p>
            <w:pPr>
              <w:pStyle w:val="Compact"/>
              <w:jc w:val="left"/>
            </w:pPr>
            <w:r>
              <w:t xml:space="preserve">Clear Button</w:t>
            </w:r>
          </w:p>
        </w:tc>
        <w:tc>
          <w:tcPr/>
          <w:p>
            <w:pPr>
              <w:pStyle w:val="Compact"/>
              <w:jc w:val="left"/>
            </w:pPr>
            <w:r>
              <w:t xml:space="preserve">Clears the input and output fields</w:t>
            </w:r>
          </w:p>
        </w:tc>
        <w:tc>
          <w:tcPr/>
          <w:p>
            <w:pPr>
              <w:pStyle w:val="Compact"/>
              <w:jc w:val="left"/>
            </w:pPr>
            <w:r>
              <w:t xml:space="preserve">Button click</w:t>
            </w:r>
          </w:p>
        </w:tc>
        <w:tc>
          <w:tcPr/>
          <w:p>
            <w:pPr>
              <w:pStyle w:val="Compact"/>
              <w:jc w:val="left"/>
            </w:pPr>
            <w:r>
              <w:t xml:space="preserve">Clears the display</w:t>
            </w:r>
          </w:p>
        </w:tc>
        <w:tc>
          <w:tcPr/>
          <w:p>
            <w:pPr>
              <w:pStyle w:val="Compact"/>
            </w:pPr>
          </w:p>
        </w:tc>
      </w:tr>
      <w:tr>
        <w:tc>
          <w:tcPr/>
          <w:p>
            <w:pPr>
              <w:pStyle w:val="Compact"/>
              <w:jc w:val="left"/>
            </w:pPr>
            <w:r>
              <w:t xml:space="preserve">Error Message Display</w:t>
            </w:r>
          </w:p>
        </w:tc>
        <w:tc>
          <w:tcPr/>
          <w:p>
            <w:pPr>
              <w:pStyle w:val="Compact"/>
              <w:jc w:val="left"/>
            </w:pPr>
            <w:r>
              <w:t xml:space="preserve">Displays error messages (e.g. division by zero)</w:t>
            </w:r>
          </w:p>
        </w:tc>
        <w:tc>
          <w:tcPr/>
          <w:p>
            <w:pPr>
              <w:pStyle w:val="Compact"/>
            </w:pPr>
          </w:p>
        </w:tc>
        <w:tc>
          <w:tcPr/>
          <w:p>
            <w:pPr>
              <w:pStyle w:val="Compact"/>
              <w:jc w:val="left"/>
            </w:pPr>
            <w:r>
              <w:t xml:space="preserve">Text</w:t>
            </w:r>
          </w:p>
        </w:tc>
        <w:tc>
          <w:tcPr/>
          <w:p>
            <w:pPr>
              <w:pStyle w:val="Compact"/>
            </w:pPr>
          </w:p>
        </w:tc>
      </w:tr>
    </w:tbl>
    <w:bookmarkEnd w:id="20"/>
    <w:bookmarkStart w:id="21" w:name="hardware-interface"/>
    <w:p>
      <w:pPr>
        <w:pStyle w:val="Heading2"/>
      </w:pPr>
      <w:r>
        <w:t xml:space="preserve">Hardware Interface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Interface Element</w:t>
            </w:r>
          </w:p>
        </w:tc>
        <w:tc>
          <w:tcPr/>
          <w:p>
            <w:pPr>
              <w:pStyle w:val="Compact"/>
              <w:jc w:val="left"/>
            </w:pPr>
            <w:r>
              <w:t xml:space="preserve">Description</w:t>
            </w:r>
          </w:p>
        </w:tc>
        <w:tc>
          <w:tcPr/>
          <w:p>
            <w:pPr>
              <w:pStyle w:val="Compact"/>
              <w:jc w:val="left"/>
            </w:pPr>
            <w:r>
              <w:t xml:space="preserve">Type</w:t>
            </w:r>
          </w:p>
        </w:tc>
        <w:tc>
          <w:tcPr/>
          <w:p>
            <w:pPr>
              <w:pStyle w:val="Compact"/>
              <w:jc w:val="left"/>
            </w:pPr>
            <w:r>
              <w:t xml:space="preserve">Interface Specification</w:t>
            </w:r>
          </w:p>
        </w:tc>
        <w:tc>
          <w:tcPr/>
          <w:p>
            <w:pPr>
              <w:pStyle w:val="Compact"/>
              <w:jc w:val="left"/>
            </w:pPr>
            <w:r>
              <w:t xml:space="preserve">Notes</w:t>
            </w:r>
          </w:p>
        </w:tc>
      </w:tr>
      <w:tr>
        <w:tc>
          <w:tcPr/>
          <w:p>
            <w:pPr>
              <w:pStyle w:val="Compact"/>
              <w:jc w:val="left"/>
            </w:pPr>
            <w:r>
              <w:t xml:space="preserve">Keyboard</w:t>
            </w:r>
          </w:p>
        </w:tc>
        <w:tc>
          <w:tcPr/>
          <w:p>
            <w:pPr>
              <w:pStyle w:val="Compact"/>
              <w:jc w:val="left"/>
            </w:pPr>
            <w:r>
              <w:t xml:space="preserve">Input device for number and operator input</w:t>
            </w:r>
          </w:p>
        </w:tc>
        <w:tc>
          <w:tcPr/>
          <w:p>
            <w:pPr>
              <w:pStyle w:val="Compact"/>
              <w:jc w:val="left"/>
            </w:pPr>
            <w:r>
              <w:t xml:space="preserve">USB</w:t>
            </w:r>
          </w:p>
        </w:tc>
        <w:tc>
          <w:tcPr/>
          <w:p>
            <w:pPr>
              <w:pStyle w:val="Compact"/>
              <w:jc w:val="left"/>
            </w:pPr>
            <w:r>
              <w:t xml:space="preserve">Standard USB keyboard</w:t>
            </w:r>
          </w:p>
        </w:tc>
        <w:tc>
          <w:tcPr/>
          <w:p>
            <w:pPr>
              <w:pStyle w:val="Compact"/>
            </w:pPr>
          </w:p>
        </w:tc>
      </w:tr>
      <w:tr>
        <w:tc>
          <w:tcPr/>
          <w:p>
            <w:pPr>
              <w:pStyle w:val="Compact"/>
              <w:jc w:val="left"/>
            </w:pPr>
            <w:r>
              <w:t xml:space="preserve">Display</w:t>
            </w:r>
          </w:p>
        </w:tc>
        <w:tc>
          <w:tcPr/>
          <w:p>
            <w:pPr>
              <w:pStyle w:val="Compact"/>
              <w:jc w:val="left"/>
            </w:pPr>
            <w:r>
              <w:t xml:space="preserve">Output device for showing input and results</w:t>
            </w:r>
          </w:p>
        </w:tc>
        <w:tc>
          <w:tcPr/>
          <w:p>
            <w:pPr>
              <w:pStyle w:val="Compact"/>
              <w:jc w:val="left"/>
            </w:pPr>
            <w:r>
              <w:t xml:space="preserve">HDMI, VGA</w:t>
            </w:r>
          </w:p>
        </w:tc>
        <w:tc>
          <w:tcPr/>
          <w:p>
            <w:pPr>
              <w:pStyle w:val="Compact"/>
              <w:jc w:val="left"/>
            </w:pPr>
            <w:r>
              <w:t xml:space="preserve">Standard display output</w:t>
            </w:r>
          </w:p>
        </w:tc>
        <w:tc>
          <w:tcPr/>
          <w:p>
            <w:pPr>
              <w:pStyle w:val="Compact"/>
              <w:jc w:val="left"/>
            </w:pPr>
            <w:r>
              <w:t xml:space="preserve">Resolution and color depth may vary.</w:t>
            </w:r>
          </w:p>
        </w:tc>
      </w:tr>
    </w:tbl>
    <w:bookmarkEnd w:id="21"/>
    <w:bookmarkStart w:id="22" w:name="software-interface"/>
    <w:p>
      <w:pPr>
        <w:pStyle w:val="Heading2"/>
      </w:pPr>
      <w:r>
        <w:t xml:space="preserve">Software Interface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Interface Element</w:t>
            </w:r>
          </w:p>
        </w:tc>
        <w:tc>
          <w:tcPr/>
          <w:p>
            <w:pPr>
              <w:pStyle w:val="Compact"/>
              <w:jc w:val="left"/>
            </w:pPr>
            <w:r>
              <w:t xml:space="preserve">Description</w:t>
            </w:r>
          </w:p>
        </w:tc>
        <w:tc>
          <w:tcPr/>
          <w:p>
            <w:pPr>
              <w:pStyle w:val="Compact"/>
              <w:jc w:val="left"/>
            </w:pPr>
            <w:r>
              <w:t xml:space="preserve">Type</w:t>
            </w:r>
          </w:p>
        </w:tc>
        <w:tc>
          <w:tcPr/>
          <w:p>
            <w:pPr>
              <w:pStyle w:val="Compact"/>
              <w:jc w:val="left"/>
            </w:pPr>
            <w:r>
              <w:t xml:space="preserve">Interface Specification</w:t>
            </w:r>
          </w:p>
        </w:tc>
        <w:tc>
          <w:tcPr/>
          <w:p>
            <w:pPr>
              <w:pStyle w:val="Compact"/>
              <w:jc w:val="left"/>
            </w:pPr>
            <w:r>
              <w:t xml:space="preserve">Notes</w:t>
            </w:r>
          </w:p>
        </w:tc>
      </w:tr>
      <w:tr>
        <w:tc>
          <w:tcPr/>
          <w:p>
            <w:pPr>
              <w:pStyle w:val="Compact"/>
              <w:jc w:val="left"/>
            </w:pPr>
            <w:r>
              <w:t xml:space="preserve">Operating System</w:t>
            </w:r>
          </w:p>
        </w:tc>
        <w:tc>
          <w:tcPr/>
          <w:p>
            <w:pPr>
              <w:pStyle w:val="Compact"/>
              <w:jc w:val="left"/>
            </w:pPr>
            <w:r>
              <w:t xml:space="preserve">Provides the runtime environment</w:t>
            </w:r>
          </w:p>
        </w:tc>
        <w:tc>
          <w:tcPr/>
          <w:p>
            <w:pPr>
              <w:pStyle w:val="Compact"/>
              <w:jc w:val="left"/>
            </w:pPr>
            <w:r>
              <w:t xml:space="preserve">API calls</w:t>
            </w:r>
          </w:p>
        </w:tc>
        <w:tc>
          <w:tcPr/>
          <w:p>
            <w:pPr>
              <w:pStyle w:val="Compact"/>
              <w:jc w:val="left"/>
            </w:pPr>
            <w:r>
              <w:t xml:space="preserve">OS-specific APIs (Windows, macOS, Linux)</w:t>
            </w:r>
          </w:p>
        </w:tc>
        <w:tc>
          <w:tcPr/>
          <w:p>
            <w:pPr>
              <w:pStyle w:val="Compact"/>
            </w:pPr>
          </w:p>
        </w:tc>
      </w:tr>
      <w:tr>
        <w:tc>
          <w:tcPr/>
          <w:p>
            <w:pPr>
              <w:pStyle w:val="Compact"/>
              <w:jc w:val="left"/>
            </w:pPr>
            <w:r>
              <w:t xml:space="preserve">Math Library</w:t>
            </w:r>
          </w:p>
        </w:tc>
        <w:tc>
          <w:tcPr/>
          <w:p>
            <w:pPr>
              <w:pStyle w:val="Compact"/>
              <w:jc w:val="left"/>
            </w:pPr>
            <w:r>
              <w:t xml:space="preserve">Provides basic arithmetic functions</w:t>
            </w:r>
          </w:p>
        </w:tc>
        <w:tc>
          <w:tcPr/>
          <w:p>
            <w:pPr>
              <w:pStyle w:val="Compact"/>
              <w:jc w:val="left"/>
            </w:pPr>
            <w:r>
              <w:t xml:space="preserve">Function calls</w:t>
            </w:r>
          </w:p>
        </w:tc>
        <w:tc>
          <w:tcPr/>
          <w:p>
            <w:pPr>
              <w:pStyle w:val="Compact"/>
              <w:jc w:val="left"/>
            </w:pPr>
            <w:r>
              <w:t xml:space="preserve">Standard math library functions</w:t>
            </w:r>
          </w:p>
        </w:tc>
        <w:tc>
          <w:tcPr/>
          <w:p>
            <w:pPr>
              <w:pStyle w:val="Compact"/>
            </w:pPr>
          </w:p>
        </w:tc>
      </w:tr>
    </w:tbl>
    <w:bookmarkEnd w:id="22"/>
    <w:bookmarkStart w:id="23" w:name="communication-interface"/>
    <w:p>
      <w:pPr>
        <w:pStyle w:val="Heading2"/>
      </w:pPr>
      <w:r>
        <w:t xml:space="preserve">Communication Interface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Interface Element</w:t>
            </w:r>
          </w:p>
        </w:tc>
        <w:tc>
          <w:tcPr/>
          <w:p>
            <w:pPr>
              <w:pStyle w:val="Compact"/>
              <w:jc w:val="left"/>
            </w:pPr>
            <w:r>
              <w:t xml:space="preserve">Description</w:t>
            </w:r>
          </w:p>
        </w:tc>
        <w:tc>
          <w:tcPr/>
          <w:p>
            <w:pPr>
              <w:pStyle w:val="Compact"/>
              <w:jc w:val="left"/>
            </w:pPr>
            <w:r>
              <w:t xml:space="preserve">Protocol</w:t>
            </w:r>
          </w:p>
        </w:tc>
        <w:tc>
          <w:tcPr/>
          <w:p>
            <w:pPr>
              <w:pStyle w:val="Compact"/>
              <w:jc w:val="left"/>
            </w:pPr>
            <w:r>
              <w:t xml:space="preserve">Interface Specification</w:t>
            </w:r>
          </w:p>
        </w:tc>
        <w:tc>
          <w:tcPr/>
          <w:p>
            <w:pPr>
              <w:pStyle w:val="Compact"/>
              <w:jc w:val="left"/>
            </w:pPr>
            <w:r>
              <w:t xml:space="preserve">Notes</w:t>
            </w:r>
          </w:p>
        </w:tc>
      </w:tr>
      <w:tr>
        <w:tc>
          <w:tcPr/>
          <w:p>
            <w:pPr>
              <w:pStyle w:val="Compact"/>
              <w:jc w:val="left"/>
            </w:pPr>
            <w:r>
              <w:t xml:space="preserve">(None)</w:t>
            </w:r>
          </w:p>
        </w:tc>
        <w:tc>
          <w:tcPr/>
          <w:p>
            <w:pPr>
              <w:pStyle w:val="Compact"/>
              <w:jc w:val="left"/>
            </w:pPr>
            <w:r>
              <w:t xml:space="preserve">This simple calculator application doesn’t explicitly require communication interfaces.</w:t>
            </w:r>
          </w:p>
        </w:tc>
        <w:tc>
          <w:tcPr/>
          <w:p>
            <w:pPr>
              <w:pStyle w:val="Compact"/>
              <w:jc w:val="left"/>
            </w:pPr>
            <w:r>
              <w:t xml:space="preserve">N/A</w:t>
            </w:r>
          </w:p>
        </w:tc>
        <w:tc>
          <w:tcPr/>
          <w:p>
            <w:pPr>
              <w:pStyle w:val="Compact"/>
              <w:jc w:val="left"/>
            </w:pPr>
            <w:r>
              <w:t xml:space="preserve">N/A</w:t>
            </w:r>
          </w:p>
        </w:tc>
        <w:tc>
          <w:tcPr/>
          <w:p>
            <w:pPr>
              <w:pStyle w:val="Compact"/>
              <w:jc w:val="left"/>
            </w:pPr>
            <w:r>
              <w:t xml:space="preserve">Future versions might incorporate network communication for data sharing or cloud integration.</w:t>
            </w:r>
          </w:p>
        </w:tc>
      </w:tr>
    </w:tbl>
    <w:bookmarkEnd w:id="23"/>
    <w:bookmarkEnd w:id="24"/>
    <w:bookmarkStart w:id="30" w:name="data-model"/>
    <w:p>
      <w:pPr>
        <w:pStyle w:val="Heading1"/>
      </w:pPr>
      <w:r>
        <w:t xml:space="preserve">Data Model</w:t>
      </w:r>
    </w:p>
    <w:bookmarkStart w:id="25" w:name="entity-relationship-diagram"/>
    <w:p>
      <w:pPr>
        <w:pStyle w:val="Heading2"/>
      </w:pPr>
      <w:r>
        <w:t xml:space="preserve">Entity Relationship Diagram</w:t>
      </w:r>
    </w:p>
    <w:p>
      <w:pPr>
        <w:pStyle w:val="SourceCode"/>
      </w:pPr>
      <w:r>
        <w:rPr>
          <w:rStyle w:val="VerbatimChar"/>
        </w:rPr>
        <w:t xml:space="preserve">erDiagram</w:t>
      </w:r>
      <w:r>
        <w:br/>
      </w:r>
      <w:r>
        <w:rPr>
          <w:rStyle w:val="VerbatimChar"/>
        </w:rPr>
        <w:t xml:space="preserve">    Calculator *-- Calculation : performs</w:t>
      </w:r>
      <w:r>
        <w:br/>
      </w:r>
      <w:r>
        <w:rPr>
          <w:rStyle w:val="VerbatimChar"/>
        </w:rPr>
        <w:t xml:space="preserve">    User --|&gt; Calculator : uses</w:t>
      </w:r>
      <w:r>
        <w:br/>
      </w:r>
      <w:r>
        <w:br/>
      </w:r>
      <w:r>
        <w:rPr>
          <w:rStyle w:val="VerbatimChar"/>
        </w:rPr>
        <w:t xml:space="preserve">    Calculator {</w:t>
      </w:r>
      <w:r>
        <w:br/>
      </w:r>
      <w:r>
        <w:rPr>
          <w:rStyle w:val="VerbatimChar"/>
        </w:rPr>
        <w:t xml:space="preserve">        int calculatorID</w:t>
      </w:r>
      <w:r>
        <w:br/>
      </w:r>
      <w:r>
        <w:rPr>
          <w:rStyle w:val="VerbatimChar"/>
        </w:rPr>
        <w:t xml:space="preserve">        string model</w:t>
      </w:r>
      <w:r>
        <w:br/>
      </w:r>
      <w:r>
        <w:rPr>
          <w:rStyle w:val="VerbatimChar"/>
        </w:rPr>
        <w:t xml:space="preserve">    }</w:t>
      </w:r>
      <w:r>
        <w:br/>
      </w:r>
      <w:r>
        <w:br/>
      </w:r>
      <w:r>
        <w:rPr>
          <w:rStyle w:val="VerbatimChar"/>
        </w:rPr>
        <w:t xml:space="preserve">    Calculation {</w:t>
      </w:r>
      <w:r>
        <w:br/>
      </w:r>
      <w:r>
        <w:rPr>
          <w:rStyle w:val="VerbatimChar"/>
        </w:rPr>
        <w:t xml:space="preserve">        int calculationID</w:t>
      </w:r>
      <w:r>
        <w:br/>
      </w:r>
      <w:r>
        <w:rPr>
          <w:rStyle w:val="VerbatimChar"/>
        </w:rPr>
        <w:t xml:space="preserve">        double operand1</w:t>
      </w:r>
      <w:r>
        <w:br/>
      </w:r>
      <w:r>
        <w:rPr>
          <w:rStyle w:val="VerbatimChar"/>
        </w:rPr>
        <w:t xml:space="preserve">        string operator</w:t>
      </w:r>
      <w:r>
        <w:br/>
      </w:r>
      <w:r>
        <w:rPr>
          <w:rStyle w:val="VerbatimChar"/>
        </w:rPr>
        <w:t xml:space="preserve">        double operand2</w:t>
      </w:r>
      <w:r>
        <w:br/>
      </w:r>
      <w:r>
        <w:rPr>
          <w:rStyle w:val="VerbatimChar"/>
        </w:rPr>
        <w:t xml:space="preserve">        double result</w:t>
      </w:r>
      <w:r>
        <w:br/>
      </w:r>
      <w:r>
        <w:rPr>
          <w:rStyle w:val="VerbatimChar"/>
        </w:rPr>
        <w:t xml:space="preserve">        timestamp timestamp</w:t>
      </w:r>
      <w:r>
        <w:br/>
      </w:r>
      <w:r>
        <w:rPr>
          <w:rStyle w:val="VerbatimChar"/>
        </w:rPr>
        <w:t xml:space="preserve">    }</w:t>
      </w:r>
      <w:r>
        <w:br/>
      </w:r>
      <w:r>
        <w:br/>
      </w:r>
      <w:r>
        <w:rPr>
          <w:rStyle w:val="VerbatimChar"/>
        </w:rPr>
        <w:t xml:space="preserve">    User {</w:t>
      </w:r>
      <w:r>
        <w:br/>
      </w:r>
      <w:r>
        <w:rPr>
          <w:rStyle w:val="VerbatimChar"/>
        </w:rPr>
        <w:t xml:space="preserve">        int userID</w:t>
      </w:r>
      <w:r>
        <w:br/>
      </w:r>
      <w:r>
        <w:rPr>
          <w:rStyle w:val="VerbatimChar"/>
        </w:rPr>
        <w:t xml:space="preserve">        string username</w:t>
      </w:r>
      <w:r>
        <w:br/>
      </w:r>
      <w:r>
        <w:rPr>
          <w:rStyle w:val="VerbatimChar"/>
        </w:rPr>
        <w:t xml:space="preserve">    }</w:t>
      </w:r>
    </w:p>
    <w:bookmarkEnd w:id="25"/>
    <w:bookmarkStart w:id="29" w:name="tables"/>
    <w:p>
      <w:pPr>
        <w:pStyle w:val="Heading2"/>
      </w:pPr>
      <w:r>
        <w:t xml:space="preserve">Tables</w:t>
      </w:r>
    </w:p>
    <w:bookmarkStart w:id="26" w:name="calculator-table"/>
    <w:p>
      <w:pPr>
        <w:pStyle w:val="Heading3"/>
      </w:pPr>
      <w:r>
        <w:t xml:space="preserve">Calculator Table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t xml:space="preserve">calculatorID</w:t>
            </w:r>
          </w:p>
        </w:tc>
        <w:tc>
          <w:tcPr/>
          <w:p>
            <w:pPr>
              <w:pStyle w:val="Compact"/>
              <w:jc w:val="left"/>
            </w:pPr>
            <w:r>
              <w:t xml:space="preserve">INT</w:t>
            </w:r>
          </w:p>
        </w:tc>
        <w:tc>
          <w:tcPr/>
          <w:p>
            <w:pPr>
              <w:pStyle w:val="Compact"/>
              <w:jc w:val="left"/>
            </w:pPr>
            <w:r>
              <w:t xml:space="preserve">PRIMARY KEY, AUTO_INCREMENT</w:t>
            </w:r>
          </w:p>
        </w:tc>
        <w:tc>
          <w:tcPr/>
          <w:p>
            <w:pPr>
              <w:pStyle w:val="Compact"/>
              <w:jc w:val="left"/>
            </w:pPr>
            <w:r>
              <w:t xml:space="preserve">Unique identifier for each calculator</w:t>
            </w:r>
          </w:p>
        </w:tc>
      </w:tr>
      <w:tr>
        <w:tc>
          <w:tcPr/>
          <w:p>
            <w:pPr>
              <w:pStyle w:val="Compact"/>
              <w:jc w:val="left"/>
            </w:pPr>
            <w:r>
              <w:t xml:space="preserve">model</w:t>
            </w:r>
          </w:p>
        </w:tc>
        <w:tc>
          <w:tcPr/>
          <w:p>
            <w:pPr>
              <w:pStyle w:val="Compact"/>
              <w:jc w:val="left"/>
            </w:pPr>
            <w:r>
              <w:t xml:space="preserve">VARCHAR(255)</w:t>
            </w:r>
          </w:p>
        </w:tc>
        <w:tc>
          <w:tcPr/>
          <w:p>
            <w:pPr>
              <w:pStyle w:val="Compact"/>
            </w:pPr>
          </w:p>
        </w:tc>
        <w:tc>
          <w:tcPr/>
          <w:p>
            <w:pPr>
              <w:pStyle w:val="Compact"/>
              <w:jc w:val="left"/>
            </w:pPr>
            <w:r>
              <w:t xml:space="preserve">Model name of the calculator (e.g.,</w:t>
            </w:r>
            <w:r>
              <w:t xml:space="preserve"> </w:t>
            </w:r>
            <w:r>
              <w:t xml:space="preserve">“</w:t>
            </w:r>
            <w:r>
              <w:t xml:space="preserve">Basic</w:t>
            </w:r>
            <w:r>
              <w:t xml:space="preserve">”</w:t>
            </w:r>
            <w:r>
              <w:t xml:space="preserve">,</w:t>
            </w:r>
            <w:r>
              <w:t xml:space="preserve"> </w:t>
            </w:r>
            <w:r>
              <w:t xml:space="preserve">“</w:t>
            </w:r>
            <w:r>
              <w:t xml:space="preserve">Scientific</w:t>
            </w:r>
            <w:r>
              <w:t xml:space="preserve">”</w:t>
            </w:r>
            <w:r>
              <w:t xml:space="preserve">)</w:t>
            </w:r>
          </w:p>
        </w:tc>
      </w:tr>
    </w:tbl>
    <w:bookmarkEnd w:id="26"/>
    <w:bookmarkStart w:id="27" w:name="calculation-table"/>
    <w:p>
      <w:pPr>
        <w:pStyle w:val="Heading3"/>
      </w:pPr>
      <w:r>
        <w:t xml:space="preserve">Calculation Table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t xml:space="preserve">calculationID</w:t>
            </w:r>
          </w:p>
        </w:tc>
        <w:tc>
          <w:tcPr/>
          <w:p>
            <w:pPr>
              <w:pStyle w:val="Compact"/>
              <w:jc w:val="left"/>
            </w:pPr>
            <w:r>
              <w:t xml:space="preserve">INT</w:t>
            </w:r>
          </w:p>
        </w:tc>
        <w:tc>
          <w:tcPr/>
          <w:p>
            <w:pPr>
              <w:pStyle w:val="Compact"/>
              <w:jc w:val="left"/>
            </w:pPr>
            <w:r>
              <w:t xml:space="preserve">PRIMARY KEY, AUTO_INCREMENT</w:t>
            </w:r>
          </w:p>
        </w:tc>
        <w:tc>
          <w:tcPr/>
          <w:p>
            <w:pPr>
              <w:pStyle w:val="Compact"/>
              <w:jc w:val="left"/>
            </w:pPr>
            <w:r>
              <w:t xml:space="preserve">Unique identifier for each calculation</w:t>
            </w:r>
          </w:p>
        </w:tc>
      </w:tr>
      <w:tr>
        <w:tc>
          <w:tcPr/>
          <w:p>
            <w:pPr>
              <w:pStyle w:val="Compact"/>
              <w:jc w:val="left"/>
            </w:pPr>
            <w:r>
              <w:t xml:space="preserve">calculatorID</w:t>
            </w:r>
          </w:p>
        </w:tc>
        <w:tc>
          <w:tcPr/>
          <w:p>
            <w:pPr>
              <w:pStyle w:val="Compact"/>
              <w:jc w:val="left"/>
            </w:pPr>
            <w:r>
              <w:t xml:space="preserve">INT</w:t>
            </w:r>
          </w:p>
        </w:tc>
        <w:tc>
          <w:tcPr/>
          <w:p>
            <w:pPr>
              <w:pStyle w:val="Compact"/>
              <w:jc w:val="left"/>
            </w:pPr>
            <w:r>
              <w:t xml:space="preserve">FOREIGN KEY (Calculator)</w:t>
            </w:r>
          </w:p>
        </w:tc>
        <w:tc>
          <w:tcPr/>
          <w:p>
            <w:pPr>
              <w:pStyle w:val="Compact"/>
              <w:jc w:val="left"/>
            </w:pPr>
            <w:r>
              <w:t xml:space="preserve">ID of the calculator used for the calculation</w:t>
            </w:r>
          </w:p>
        </w:tc>
      </w:tr>
      <w:tr>
        <w:tc>
          <w:tcPr/>
          <w:p>
            <w:pPr>
              <w:pStyle w:val="Compact"/>
              <w:jc w:val="left"/>
            </w:pPr>
            <w:r>
              <w:t xml:space="preserve">operand1</w:t>
            </w:r>
          </w:p>
        </w:tc>
        <w:tc>
          <w:tcPr/>
          <w:p>
            <w:pPr>
              <w:pStyle w:val="Compact"/>
              <w:jc w:val="left"/>
            </w:pPr>
            <w:r>
              <w:t xml:space="preserve">DOUBLE</w:t>
            </w:r>
          </w:p>
        </w:tc>
        <w:tc>
          <w:tcPr/>
          <w:p>
            <w:pPr>
              <w:pStyle w:val="Compact"/>
            </w:pPr>
          </w:p>
        </w:tc>
        <w:tc>
          <w:tcPr/>
          <w:p>
            <w:pPr>
              <w:pStyle w:val="Compact"/>
              <w:jc w:val="left"/>
            </w:pPr>
            <w:r>
              <w:t xml:space="preserve">First operand in the calculation</w:t>
            </w:r>
          </w:p>
        </w:tc>
      </w:tr>
      <w:tr>
        <w:tc>
          <w:tcPr/>
          <w:p>
            <w:pPr>
              <w:pStyle w:val="Compact"/>
              <w:jc w:val="left"/>
            </w:pPr>
            <w:r>
              <w:t xml:space="preserve">operator</w:t>
            </w:r>
          </w:p>
        </w:tc>
        <w:tc>
          <w:tcPr/>
          <w:p>
            <w:pPr>
              <w:pStyle w:val="Compact"/>
              <w:jc w:val="left"/>
            </w:pPr>
            <w:r>
              <w:t xml:space="preserve">VARCHAR(10)</w:t>
            </w:r>
          </w:p>
        </w:tc>
        <w:tc>
          <w:tcPr/>
          <w:p>
            <w:pPr>
              <w:pStyle w:val="Compact"/>
              <w:jc w:val="left"/>
            </w:pPr>
            <w:r>
              <w:t xml:space="preserve">CHECK (operator IN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p>
        </w:tc>
        <w:tc>
          <w:tcPr/>
          <w:p>
            <w:pPr>
              <w:pStyle w:val="Compact"/>
              <w:jc w:val="left"/>
            </w:pPr>
            <w:r>
              <w:t xml:space="preserve">Arithmetic operator used (+, -, *, /)</w:t>
            </w:r>
          </w:p>
        </w:tc>
      </w:tr>
      <w:tr>
        <w:tc>
          <w:tcPr/>
          <w:p>
            <w:pPr>
              <w:pStyle w:val="Compact"/>
              <w:jc w:val="left"/>
            </w:pPr>
            <w:r>
              <w:t xml:space="preserve">operand2</w:t>
            </w:r>
          </w:p>
        </w:tc>
        <w:tc>
          <w:tcPr/>
          <w:p>
            <w:pPr>
              <w:pStyle w:val="Compact"/>
              <w:jc w:val="left"/>
            </w:pPr>
            <w:r>
              <w:t xml:space="preserve">DOUBLE</w:t>
            </w:r>
          </w:p>
        </w:tc>
        <w:tc>
          <w:tcPr/>
          <w:p>
            <w:pPr>
              <w:pStyle w:val="Compact"/>
            </w:pPr>
          </w:p>
        </w:tc>
        <w:tc>
          <w:tcPr/>
          <w:p>
            <w:pPr>
              <w:pStyle w:val="Compact"/>
              <w:jc w:val="left"/>
            </w:pPr>
            <w:r>
              <w:t xml:space="preserve">Second operand in the calculation</w:t>
            </w:r>
          </w:p>
        </w:tc>
      </w:tr>
      <w:tr>
        <w:tc>
          <w:tcPr/>
          <w:p>
            <w:pPr>
              <w:pStyle w:val="Compact"/>
              <w:jc w:val="left"/>
            </w:pPr>
            <w:r>
              <w:t xml:space="preserve">result</w:t>
            </w:r>
          </w:p>
        </w:tc>
        <w:tc>
          <w:tcPr/>
          <w:p>
            <w:pPr>
              <w:pStyle w:val="Compact"/>
              <w:jc w:val="left"/>
            </w:pPr>
            <w:r>
              <w:t xml:space="preserve">DOUBLE</w:t>
            </w:r>
          </w:p>
        </w:tc>
        <w:tc>
          <w:tcPr/>
          <w:p>
            <w:pPr>
              <w:pStyle w:val="Compact"/>
            </w:pPr>
          </w:p>
        </w:tc>
        <w:tc>
          <w:tcPr/>
          <w:p>
            <w:pPr>
              <w:pStyle w:val="Compact"/>
              <w:jc w:val="left"/>
            </w:pPr>
            <w:r>
              <w:t xml:space="preserve">Result of the calculation</w:t>
            </w:r>
          </w:p>
        </w:tc>
      </w:tr>
      <w:tr>
        <w:tc>
          <w:tcPr/>
          <w:p>
            <w:pPr>
              <w:pStyle w:val="Compact"/>
              <w:jc w:val="left"/>
            </w:pPr>
            <w:r>
              <w:t xml:space="preserve">timestamp</w:t>
            </w:r>
          </w:p>
        </w:tc>
        <w:tc>
          <w:tcPr/>
          <w:p>
            <w:pPr>
              <w:pStyle w:val="Compact"/>
              <w:jc w:val="left"/>
            </w:pPr>
            <w:r>
              <w:t xml:space="preserve">TIMESTAMP</w:t>
            </w:r>
          </w:p>
        </w:tc>
        <w:tc>
          <w:tcPr/>
          <w:p>
            <w:pPr>
              <w:pStyle w:val="Compact"/>
              <w:jc w:val="left"/>
            </w:pPr>
            <w:r>
              <w:t xml:space="preserve">DEFAULT CURRENT_TIMESTAMP</w:t>
            </w:r>
          </w:p>
        </w:tc>
        <w:tc>
          <w:tcPr/>
          <w:p>
            <w:pPr>
              <w:pStyle w:val="Compact"/>
              <w:jc w:val="left"/>
            </w:pPr>
            <w:r>
              <w:t xml:space="preserve">Timestamp of when the calculation was performed</w:t>
            </w:r>
          </w:p>
        </w:tc>
      </w:tr>
    </w:tbl>
    <w:bookmarkEnd w:id="27"/>
    <w:bookmarkStart w:id="28" w:name="user-table"/>
    <w:p>
      <w:pPr>
        <w:pStyle w:val="Heading3"/>
      </w:pPr>
      <w:r>
        <w:t xml:space="preserve">User Table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t xml:space="preserve">userID</w:t>
            </w:r>
          </w:p>
        </w:tc>
        <w:tc>
          <w:tcPr/>
          <w:p>
            <w:pPr>
              <w:pStyle w:val="Compact"/>
              <w:jc w:val="left"/>
            </w:pPr>
            <w:r>
              <w:t xml:space="preserve">INT</w:t>
            </w:r>
          </w:p>
        </w:tc>
        <w:tc>
          <w:tcPr/>
          <w:p>
            <w:pPr>
              <w:pStyle w:val="Compact"/>
              <w:jc w:val="left"/>
            </w:pPr>
            <w:r>
              <w:t xml:space="preserve">PRIMARY KEY, AUTO_INCREMENT</w:t>
            </w:r>
          </w:p>
        </w:tc>
        <w:tc>
          <w:tcPr/>
          <w:p>
            <w:pPr>
              <w:pStyle w:val="Compact"/>
              <w:jc w:val="left"/>
            </w:pPr>
            <w:r>
              <w:t xml:space="preserve">Unique identifier for each user</w:t>
            </w:r>
          </w:p>
        </w:tc>
      </w:tr>
      <w:tr>
        <w:tc>
          <w:tcPr/>
          <w:p>
            <w:pPr>
              <w:pStyle w:val="Compact"/>
              <w:jc w:val="left"/>
            </w:pPr>
            <w:r>
              <w:t xml:space="preserve">username</w:t>
            </w:r>
          </w:p>
        </w:tc>
        <w:tc>
          <w:tcPr/>
          <w:p>
            <w:pPr>
              <w:pStyle w:val="Compact"/>
              <w:jc w:val="left"/>
            </w:pPr>
            <w:r>
              <w:t xml:space="preserve">VARCHAR(255)</w:t>
            </w:r>
          </w:p>
        </w:tc>
        <w:tc>
          <w:tcPr/>
          <w:p>
            <w:pPr>
              <w:pStyle w:val="Compact"/>
              <w:jc w:val="left"/>
            </w:pPr>
            <w:r>
              <w:t xml:space="preserve">UNIQUE</w:t>
            </w:r>
          </w:p>
        </w:tc>
        <w:tc>
          <w:tcPr/>
          <w:p>
            <w:pPr>
              <w:pStyle w:val="Compact"/>
              <w:jc w:val="left"/>
            </w:pPr>
            <w:r>
              <w:t xml:space="preserve">Username of the user</w:t>
            </w:r>
          </w:p>
        </w:tc>
      </w:tr>
    </w:tbl>
    <w:p>
      <w:pPr>
        <w:pStyle w:val="BodyText"/>
      </w:pPr>
      <w:r>
        <w:rPr>
          <w:bCs/>
          <w:b/>
        </w:rPr>
        <w:t xml:space="preserve">Note:</w:t>
      </w:r>
      <w:r>
        <w:t xml:space="preserve"> </w:t>
      </w:r>
      <w:r>
        <w:t xml:space="preserve">This data model is a placeholder based on the provided description. A more accurate model would require the contents of</w:t>
      </w:r>
      <w:r>
        <w:t xml:space="preserve"> </w:t>
      </w:r>
      <w:r>
        <w:rPr>
          <w:rStyle w:val="VerbatimChar"/>
        </w:rPr>
        <w:t xml:space="preserve">brd.txt</w:t>
      </w:r>
      <w:r>
        <w:t xml:space="preserve"> </w:t>
      </w:r>
      <w:r>
        <w:t xml:space="preserve">which was not found. The</w:t>
      </w:r>
      <w:r>
        <w:t xml:space="preserve"> </w:t>
      </w:r>
      <w:r>
        <w:rPr>
          <w:rStyle w:val="VerbatimChar"/>
        </w:rPr>
        <w:t xml:space="preserve">Calculation</w:t>
      </w:r>
      <w:r>
        <w:t xml:space="preserve"> </w:t>
      </w:r>
      <w:r>
        <w:t xml:space="preserve">table assumes a simple binary operation, and could be expanded to handle more complex calculations as needed. Constraints, data types, and other details should be refined based on the actual requirements in</w:t>
      </w:r>
      <w:r>
        <w:t xml:space="preserve"> </w:t>
      </w:r>
      <w:r>
        <w:rPr>
          <w:rStyle w:val="VerbatimChar"/>
        </w:rPr>
        <w:t xml:space="preserve">brd.txt</w:t>
      </w:r>
      <w:r>
        <w:t xml:space="preserve">.</w:t>
      </w:r>
    </w:p>
    <w:bookmarkEnd w:id="28"/>
    <w:bookmarkEnd w:id="29"/>
    <w:bookmarkEnd w:id="30"/>
    <w:bookmarkStart w:id="37" w:name="database-schema"/>
    <w:p>
      <w:pPr>
        <w:pStyle w:val="Heading1"/>
      </w:pPr>
      <w:r>
        <w:t xml:space="preserve">Database Schema</w:t>
      </w:r>
    </w:p>
    <w:bookmarkStart w:id="31" w:name="calculator-table-1"/>
    <w:p>
      <w:pPr>
        <w:pStyle w:val="Heading2"/>
      </w:pPr>
      <w:r>
        <w:t xml:space="preserve">Calculator Table</w:t>
      </w:r>
    </w:p>
    <w:tbl>
      <w:tblPr>
        <w:tblStyle w:val="Table"/>
        <w:tblW w:type="pct" w:w="5000"/>
        <w:tblLook w:firstRow="1" w:lastRow="0" w:firstColumn="0" w:lastColumn="0" w:noHBand="0" w:noVBand="0" w:val="0020"/>
      </w:tblPr>
      <w:tblGrid>
        <w:gridCol w:w="1060"/>
        <w:gridCol w:w="748"/>
        <w:gridCol w:w="2681"/>
        <w:gridCol w:w="3429"/>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t xml:space="preserve">calculatorID</w:t>
            </w:r>
          </w:p>
        </w:tc>
        <w:tc>
          <w:tcPr/>
          <w:p>
            <w:pPr>
              <w:pStyle w:val="Compact"/>
              <w:jc w:val="left"/>
            </w:pPr>
            <w:r>
              <w:t xml:space="preserve">INT</w:t>
            </w:r>
          </w:p>
        </w:tc>
        <w:tc>
          <w:tcPr/>
          <w:p>
            <w:pPr>
              <w:pStyle w:val="Compact"/>
              <w:jc w:val="left"/>
            </w:pPr>
            <w:r>
              <w:t xml:space="preserve">PRIMARY KEY, AUTO_INCREMENT</w:t>
            </w:r>
          </w:p>
        </w:tc>
        <w:tc>
          <w:tcPr/>
          <w:p>
            <w:pPr>
              <w:pStyle w:val="Compact"/>
              <w:jc w:val="left"/>
            </w:pPr>
            <w:r>
              <w:t xml:space="preserve">Unique identifier for each calculator</w:t>
            </w:r>
          </w:p>
        </w:tc>
      </w:tr>
      <w:tr>
        <w:tc>
          <w:tcPr/>
          <w:p>
            <w:pPr>
              <w:pStyle w:val="Compact"/>
              <w:jc w:val="left"/>
            </w:pPr>
            <w:r>
              <w:t xml:space="preserve">model</w:t>
            </w:r>
          </w:p>
        </w:tc>
        <w:tc>
          <w:tcPr/>
          <w:p>
            <w:pPr>
              <w:pStyle w:val="Compact"/>
              <w:jc w:val="left"/>
            </w:pPr>
            <w:r>
              <w:t xml:space="preserve">VARCHAR(255)</w:t>
            </w:r>
          </w:p>
        </w:tc>
        <w:tc>
          <w:tcPr/>
          <w:p>
            <w:pPr>
              <w:pStyle w:val="Compact"/>
            </w:pPr>
          </w:p>
        </w:tc>
        <w:tc>
          <w:tcPr/>
          <w:p>
            <w:pPr>
              <w:pStyle w:val="Compact"/>
              <w:jc w:val="left"/>
            </w:pPr>
            <w:r>
              <w:t xml:space="preserve">Model name of the calculator (e.g.,</w:t>
            </w:r>
            <w:r>
              <w:t xml:space="preserve"> </w:t>
            </w:r>
            <w:r>
              <w:t xml:space="preserve">“</w:t>
            </w:r>
            <w:r>
              <w:t xml:space="preserve">Basic</w:t>
            </w:r>
            <w:r>
              <w:t xml:space="preserve">”</w:t>
            </w:r>
            <w:r>
              <w:t xml:space="preserve">,</w:t>
            </w:r>
            <w:r>
              <w:t xml:space="preserve"> </w:t>
            </w:r>
            <w:r>
              <w:t xml:space="preserve">“</w:t>
            </w:r>
            <w:r>
              <w:t xml:space="preserve">Scientific</w:t>
            </w:r>
            <w:r>
              <w:t xml:space="preserve">”</w:t>
            </w:r>
            <w:r>
              <w:t xml:space="preserve">)</w:t>
            </w:r>
          </w:p>
        </w:tc>
      </w:tr>
    </w:tbl>
    <w:bookmarkEnd w:id="31"/>
    <w:bookmarkStart w:id="32" w:name="calculation-table-1"/>
    <w:p>
      <w:pPr>
        <w:pStyle w:val="Heading2"/>
      </w:pPr>
      <w:r>
        <w:t xml:space="preserve">Calculation Table</w:t>
      </w:r>
    </w:p>
    <w:tbl>
      <w:tblPr>
        <w:tblStyle w:val="Table"/>
        <w:tblW w:type="pct" w:w="5000"/>
        <w:tblLook w:firstRow="1" w:lastRow="0" w:firstColumn="0" w:lastColumn="0" w:noHBand="0" w:noVBand="0" w:val="0020"/>
      </w:tblPr>
      <w:tblGrid>
        <w:gridCol w:w="1020"/>
        <w:gridCol w:w="720"/>
        <w:gridCol w:w="2820"/>
        <w:gridCol w:w="3360"/>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t xml:space="preserve">calculationID</w:t>
            </w:r>
          </w:p>
        </w:tc>
        <w:tc>
          <w:tcPr/>
          <w:p>
            <w:pPr>
              <w:pStyle w:val="Compact"/>
              <w:jc w:val="left"/>
            </w:pPr>
            <w:r>
              <w:t xml:space="preserve">INT</w:t>
            </w:r>
          </w:p>
        </w:tc>
        <w:tc>
          <w:tcPr/>
          <w:p>
            <w:pPr>
              <w:pStyle w:val="Compact"/>
              <w:jc w:val="left"/>
            </w:pPr>
            <w:r>
              <w:t xml:space="preserve">PRIMARY KEY, AUTO_INCREMENT</w:t>
            </w:r>
          </w:p>
        </w:tc>
        <w:tc>
          <w:tcPr/>
          <w:p>
            <w:pPr>
              <w:pStyle w:val="Compact"/>
              <w:jc w:val="left"/>
            </w:pPr>
            <w:r>
              <w:t xml:space="preserve">Unique identifier for each calculation</w:t>
            </w:r>
          </w:p>
        </w:tc>
      </w:tr>
      <w:tr>
        <w:tc>
          <w:tcPr/>
          <w:p>
            <w:pPr>
              <w:pStyle w:val="Compact"/>
              <w:jc w:val="left"/>
            </w:pPr>
            <w:r>
              <w:t xml:space="preserve">calculatorID</w:t>
            </w:r>
          </w:p>
        </w:tc>
        <w:tc>
          <w:tcPr/>
          <w:p>
            <w:pPr>
              <w:pStyle w:val="Compact"/>
              <w:jc w:val="left"/>
            </w:pPr>
            <w:r>
              <w:t xml:space="preserve">INT</w:t>
            </w:r>
          </w:p>
        </w:tc>
        <w:tc>
          <w:tcPr/>
          <w:p>
            <w:pPr>
              <w:pStyle w:val="Compact"/>
              <w:jc w:val="left"/>
            </w:pPr>
            <w:r>
              <w:t xml:space="preserve">FOREIGN KEY (Calculator), NOT NULL</w:t>
            </w:r>
          </w:p>
        </w:tc>
        <w:tc>
          <w:tcPr/>
          <w:p>
            <w:pPr>
              <w:pStyle w:val="Compact"/>
              <w:jc w:val="left"/>
            </w:pPr>
            <w:r>
              <w:t xml:space="preserve">ID of the calculator used for the calculation</w:t>
            </w:r>
          </w:p>
        </w:tc>
      </w:tr>
      <w:tr>
        <w:tc>
          <w:tcPr/>
          <w:p>
            <w:pPr>
              <w:pStyle w:val="Compact"/>
              <w:jc w:val="left"/>
            </w:pPr>
            <w:r>
              <w:t xml:space="preserve">operand1</w:t>
            </w:r>
          </w:p>
        </w:tc>
        <w:tc>
          <w:tcPr/>
          <w:p>
            <w:pPr>
              <w:pStyle w:val="Compact"/>
              <w:jc w:val="left"/>
            </w:pPr>
            <w:r>
              <w:t xml:space="preserve">DOUBLE</w:t>
            </w:r>
          </w:p>
        </w:tc>
        <w:tc>
          <w:tcPr/>
          <w:p>
            <w:pPr>
              <w:pStyle w:val="Compact"/>
            </w:pPr>
          </w:p>
        </w:tc>
        <w:tc>
          <w:tcPr/>
          <w:p>
            <w:pPr>
              <w:pStyle w:val="Compact"/>
              <w:jc w:val="left"/>
            </w:pPr>
            <w:r>
              <w:t xml:space="preserve">First operand in the calculation</w:t>
            </w:r>
          </w:p>
        </w:tc>
      </w:tr>
      <w:tr>
        <w:tc>
          <w:tcPr/>
          <w:p>
            <w:pPr>
              <w:pStyle w:val="Compact"/>
              <w:jc w:val="left"/>
            </w:pPr>
            <w:r>
              <w:t xml:space="preserve">operator</w:t>
            </w:r>
          </w:p>
        </w:tc>
        <w:tc>
          <w:tcPr/>
          <w:p>
            <w:pPr>
              <w:pStyle w:val="Compact"/>
              <w:jc w:val="left"/>
            </w:pPr>
            <w:r>
              <w:t xml:space="preserve">VARCHAR(10)</w:t>
            </w:r>
          </w:p>
        </w:tc>
        <w:tc>
          <w:tcPr/>
          <w:p>
            <w:pPr>
              <w:pStyle w:val="Compact"/>
              <w:jc w:val="left"/>
            </w:pPr>
            <w:r>
              <w:t xml:space="preserve">CHECK (operator IN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p>
        </w:tc>
        <w:tc>
          <w:tcPr/>
          <w:p>
            <w:pPr>
              <w:pStyle w:val="Compact"/>
              <w:jc w:val="left"/>
            </w:pPr>
            <w:r>
              <w:t xml:space="preserve">Arithmetic operator used (+, -, *, /)</w:t>
            </w:r>
          </w:p>
        </w:tc>
      </w:tr>
      <w:tr>
        <w:tc>
          <w:tcPr/>
          <w:p>
            <w:pPr>
              <w:pStyle w:val="Compact"/>
              <w:jc w:val="left"/>
            </w:pPr>
            <w:r>
              <w:t xml:space="preserve">operand2</w:t>
            </w:r>
          </w:p>
        </w:tc>
        <w:tc>
          <w:tcPr/>
          <w:p>
            <w:pPr>
              <w:pStyle w:val="Compact"/>
              <w:jc w:val="left"/>
            </w:pPr>
            <w:r>
              <w:t xml:space="preserve">DOUBLE</w:t>
            </w:r>
          </w:p>
        </w:tc>
        <w:tc>
          <w:tcPr/>
          <w:p>
            <w:pPr>
              <w:pStyle w:val="Compact"/>
            </w:pPr>
          </w:p>
        </w:tc>
        <w:tc>
          <w:tcPr/>
          <w:p>
            <w:pPr>
              <w:pStyle w:val="Compact"/>
              <w:jc w:val="left"/>
            </w:pPr>
            <w:r>
              <w:t xml:space="preserve">Second operand in the calculation</w:t>
            </w:r>
          </w:p>
        </w:tc>
      </w:tr>
      <w:tr>
        <w:tc>
          <w:tcPr/>
          <w:p>
            <w:pPr>
              <w:pStyle w:val="Compact"/>
              <w:jc w:val="left"/>
            </w:pPr>
            <w:r>
              <w:t xml:space="preserve">result</w:t>
            </w:r>
          </w:p>
        </w:tc>
        <w:tc>
          <w:tcPr/>
          <w:p>
            <w:pPr>
              <w:pStyle w:val="Compact"/>
              <w:jc w:val="left"/>
            </w:pPr>
            <w:r>
              <w:t xml:space="preserve">DOUBLE</w:t>
            </w:r>
          </w:p>
        </w:tc>
        <w:tc>
          <w:tcPr/>
          <w:p>
            <w:pPr>
              <w:pStyle w:val="Compact"/>
            </w:pPr>
          </w:p>
        </w:tc>
        <w:tc>
          <w:tcPr/>
          <w:p>
            <w:pPr>
              <w:pStyle w:val="Compact"/>
              <w:jc w:val="left"/>
            </w:pPr>
            <w:r>
              <w:t xml:space="preserve">Result of the calculation</w:t>
            </w:r>
          </w:p>
        </w:tc>
      </w:tr>
      <w:tr>
        <w:tc>
          <w:tcPr/>
          <w:p>
            <w:pPr>
              <w:pStyle w:val="Compact"/>
              <w:jc w:val="left"/>
            </w:pPr>
            <w:r>
              <w:t xml:space="preserve">timestamp</w:t>
            </w:r>
          </w:p>
        </w:tc>
        <w:tc>
          <w:tcPr/>
          <w:p>
            <w:pPr>
              <w:pStyle w:val="Compact"/>
              <w:jc w:val="left"/>
            </w:pPr>
            <w:r>
              <w:t xml:space="preserve">TIMESTAMP</w:t>
            </w:r>
          </w:p>
        </w:tc>
        <w:tc>
          <w:tcPr/>
          <w:p>
            <w:pPr>
              <w:pStyle w:val="Compact"/>
              <w:jc w:val="left"/>
            </w:pPr>
            <w:r>
              <w:t xml:space="preserve">DEFAULT CURRENT_TIMESTAMP</w:t>
            </w:r>
          </w:p>
        </w:tc>
        <w:tc>
          <w:tcPr/>
          <w:p>
            <w:pPr>
              <w:pStyle w:val="Compact"/>
              <w:jc w:val="left"/>
            </w:pPr>
            <w:r>
              <w:t xml:space="preserve">Timestamp of when the calculation was performed</w:t>
            </w:r>
          </w:p>
        </w:tc>
      </w:tr>
    </w:tbl>
    <w:bookmarkEnd w:id="32"/>
    <w:bookmarkStart w:id="33" w:name="user-table-1"/>
    <w:p>
      <w:pPr>
        <w:pStyle w:val="Heading2"/>
      </w:pPr>
      <w:r>
        <w:t xml:space="preserve">User Table</w:t>
      </w:r>
    </w:p>
    <w:tbl>
      <w:tblPr>
        <w:tblStyle w:val="Table"/>
        <w:tblW w:type="pct" w:w="5000"/>
        <w:tblLook w:firstRow="1" w:lastRow="0" w:firstColumn="0" w:lastColumn="0" w:noHBand="0" w:noVBand="0" w:val="0020"/>
      </w:tblPr>
      <w:tblGrid>
        <w:gridCol w:w="1271"/>
        <w:gridCol w:w="1173"/>
        <w:gridCol w:w="2542"/>
        <w:gridCol w:w="2933"/>
      </w:tblGrid>
      <w:tr>
        <w:trPr>
          <w:tblHeader w:val="true"/>
        </w:trPr>
        <w:tc>
          <w:tcPr/>
          <w:p>
            <w:pPr>
              <w:pStyle w:val="Compact"/>
              <w:jc w:val="left"/>
            </w:pPr>
            <w:r>
              <w:t xml:space="preserve">Column Name</w:t>
            </w:r>
          </w:p>
        </w:tc>
        <w:tc>
          <w:tcPr/>
          <w:p>
            <w:pPr>
              <w:pStyle w:val="Compact"/>
              <w:jc w:val="left"/>
            </w:pPr>
            <w:r>
              <w:t xml:space="preserve">Data Type</w:t>
            </w:r>
          </w:p>
        </w:tc>
        <w:tc>
          <w:tcPr/>
          <w:p>
            <w:pPr>
              <w:pStyle w:val="Compact"/>
              <w:jc w:val="left"/>
            </w:pPr>
            <w:r>
              <w:t xml:space="preserve">Constraints</w:t>
            </w:r>
          </w:p>
        </w:tc>
        <w:tc>
          <w:tcPr/>
          <w:p>
            <w:pPr>
              <w:pStyle w:val="Compact"/>
              <w:jc w:val="left"/>
            </w:pPr>
            <w:r>
              <w:t xml:space="preserve">Description</w:t>
            </w:r>
          </w:p>
        </w:tc>
      </w:tr>
      <w:tr>
        <w:tc>
          <w:tcPr/>
          <w:p>
            <w:pPr>
              <w:pStyle w:val="Compact"/>
              <w:jc w:val="left"/>
            </w:pPr>
            <w:r>
              <w:t xml:space="preserve">userID</w:t>
            </w:r>
          </w:p>
        </w:tc>
        <w:tc>
          <w:tcPr/>
          <w:p>
            <w:pPr>
              <w:pStyle w:val="Compact"/>
              <w:jc w:val="left"/>
            </w:pPr>
            <w:r>
              <w:t xml:space="preserve">INT</w:t>
            </w:r>
          </w:p>
        </w:tc>
        <w:tc>
          <w:tcPr/>
          <w:p>
            <w:pPr>
              <w:pStyle w:val="Compact"/>
              <w:jc w:val="left"/>
            </w:pPr>
            <w:r>
              <w:t xml:space="preserve">PRIMARY KEY, AUTO_INCREMENT</w:t>
            </w:r>
          </w:p>
        </w:tc>
        <w:tc>
          <w:tcPr/>
          <w:p>
            <w:pPr>
              <w:pStyle w:val="Compact"/>
              <w:jc w:val="left"/>
            </w:pPr>
            <w:r>
              <w:t xml:space="preserve">Unique identifier for each user</w:t>
            </w:r>
          </w:p>
        </w:tc>
      </w:tr>
      <w:tr>
        <w:tc>
          <w:tcPr/>
          <w:p>
            <w:pPr>
              <w:pStyle w:val="Compact"/>
              <w:jc w:val="left"/>
            </w:pPr>
            <w:r>
              <w:t xml:space="preserve">username</w:t>
            </w:r>
          </w:p>
        </w:tc>
        <w:tc>
          <w:tcPr/>
          <w:p>
            <w:pPr>
              <w:pStyle w:val="Compact"/>
              <w:jc w:val="left"/>
            </w:pPr>
            <w:r>
              <w:t xml:space="preserve">VARCHAR(255)</w:t>
            </w:r>
          </w:p>
        </w:tc>
        <w:tc>
          <w:tcPr/>
          <w:p>
            <w:pPr>
              <w:pStyle w:val="Compact"/>
              <w:jc w:val="left"/>
            </w:pPr>
            <w:r>
              <w:t xml:space="preserve">UNIQUE</w:t>
            </w:r>
          </w:p>
        </w:tc>
        <w:tc>
          <w:tcPr/>
          <w:p>
            <w:pPr>
              <w:pStyle w:val="Compact"/>
              <w:jc w:val="left"/>
            </w:pPr>
            <w:r>
              <w:t xml:space="preserve">Username of the user</w:t>
            </w:r>
          </w:p>
        </w:tc>
      </w:tr>
    </w:tbl>
    <w:p>
      <w:pPr>
        <w:pStyle w:val="BodyText"/>
      </w:pPr>
      <w:r>
        <w:rPr>
          <w:bCs/>
          <w:b/>
        </w:rPr>
        <w:t xml:space="preserve">Note:</w:t>
      </w:r>
      <w:r>
        <w:t xml:space="preserve"> </w:t>
      </w:r>
      <w:r>
        <w:t xml:space="preserve">This data model is a placeholder based on the provided description and example tables. A more accurate model would require the contents of</w:t>
      </w:r>
      <w:r>
        <w:t xml:space="preserve"> </w:t>
      </w:r>
      <w:r>
        <w:rPr>
          <w:rStyle w:val="VerbatimChar"/>
        </w:rPr>
        <w:t xml:space="preserve">brd.txt</w:t>
      </w:r>
      <w:r>
        <w:t xml:space="preserve">. The</w:t>
      </w:r>
      <w:r>
        <w:t xml:space="preserve"> </w:t>
      </w:r>
      <w:r>
        <w:rPr>
          <w:rStyle w:val="VerbatimChar"/>
        </w:rPr>
        <w:t xml:space="preserve">Calculation</w:t>
      </w:r>
      <w:r>
        <w:t xml:space="preserve"> </w:t>
      </w:r>
      <w:r>
        <w:t xml:space="preserve">table assumes a simple binary operation and could be expanded to handle more complex calculations as needed. Constraints, data types, and other details should be refined based on the actual requirements. The lack of</w:t>
      </w:r>
      <w:r>
        <w:t xml:space="preserve"> </w:t>
      </w:r>
      <w:r>
        <w:rPr>
          <w:rStyle w:val="VerbatimChar"/>
        </w:rPr>
        <w:t xml:space="preserve">brd.txt</w:t>
      </w:r>
      <w:r>
        <w:t xml:space="preserve"> </w:t>
      </w:r>
      <w:r>
        <w:t xml:space="preserve">prevents a more complete and accurate schema.</w:t>
      </w:r>
    </w:p>
    <w:bookmarkEnd w:id="33"/>
    <w:bookmarkStart w:id="36" w:name="assumptions-dependencies"/>
    <w:p>
      <w:pPr>
        <w:pStyle w:val="Heading2"/>
      </w:pPr>
      <w:r>
        <w:t xml:space="preserve">Assumptions &amp; Dependencies</w:t>
      </w:r>
    </w:p>
    <w:bookmarkStart w:id="34" w:name="assumptions"/>
    <w:p>
      <w:pPr>
        <w:pStyle w:val="Heading3"/>
      </w:pPr>
      <w:r>
        <w:t xml:space="preserve">Assumptions</w:t>
      </w:r>
    </w:p>
    <w:tbl>
      <w:tblPr>
        <w:tblStyle w:val="Table"/>
        <w:tblW w:type="pct" w:w="5000"/>
        <w:tblLook w:firstRow="1" w:lastRow="0" w:firstColumn="0" w:lastColumn="0" w:noHBand="0" w:noVBand="0" w:val="0020"/>
      </w:tblPr>
      <w:tblGrid>
        <w:gridCol w:w="695"/>
        <w:gridCol w:w="1777"/>
        <w:gridCol w:w="1826"/>
        <w:gridCol w:w="1794"/>
        <w:gridCol w:w="1826"/>
      </w:tblGrid>
      <w:tr>
        <w:trPr>
          <w:tblHeader w:val="true"/>
        </w:trPr>
        <w:tc>
          <w:tcPr/>
          <w:p>
            <w:pPr>
              <w:pStyle w:val="Compact"/>
              <w:jc w:val="left"/>
            </w:pPr>
            <w:r>
              <w:t xml:space="preserve">Assumption</w:t>
            </w:r>
          </w:p>
        </w:tc>
        <w:tc>
          <w:tcPr/>
          <w:p>
            <w:pPr>
              <w:pStyle w:val="Compact"/>
              <w:jc w:val="left"/>
            </w:pPr>
            <w:r>
              <w:t xml:space="preserve">Description</w:t>
            </w:r>
          </w:p>
        </w:tc>
        <w:tc>
          <w:tcPr/>
          <w:p>
            <w:pPr>
              <w:pStyle w:val="Compact"/>
              <w:jc w:val="left"/>
            </w:pPr>
            <w:r>
              <w:t xml:space="preserve">Justification</w:t>
            </w:r>
          </w:p>
        </w:tc>
        <w:tc>
          <w:tcPr/>
          <w:p>
            <w:pPr>
              <w:pStyle w:val="Compact"/>
              <w:jc w:val="left"/>
            </w:pPr>
            <w:r>
              <w:t xml:space="preserve">Impact if Assumption is False</w:t>
            </w:r>
          </w:p>
        </w:tc>
        <w:tc>
          <w:tcPr/>
          <w:p>
            <w:pPr>
              <w:pStyle w:val="Compact"/>
              <w:jc w:val="left"/>
            </w:pPr>
            <w:r>
              <w:t xml:space="preserve">Mitigation Strategy</w:t>
            </w:r>
          </w:p>
        </w:tc>
      </w:tr>
      <w:tr>
        <w:tc>
          <w:tcPr/>
          <w:p>
            <w:pPr>
              <w:pStyle w:val="Compact"/>
              <w:jc w:val="left"/>
            </w:pPr>
            <w:r>
              <w:t xml:space="preserve">Basic Arithmetic Operations are Sufficient</w:t>
            </w:r>
          </w:p>
        </w:tc>
        <w:tc>
          <w:tcPr/>
          <w:p>
            <w:pPr>
              <w:pStyle w:val="Compact"/>
              <w:jc w:val="left"/>
            </w:pPr>
            <w:r>
              <w:t xml:space="preserve">The calculator only needs to support basic arithmetic operations (addition, subtraction, multiplication, division).</w:t>
            </w:r>
          </w:p>
        </w:tc>
        <w:tc>
          <w:tcPr/>
          <w:p>
            <w:pPr>
              <w:pStyle w:val="Compact"/>
              <w:jc w:val="left"/>
            </w:pPr>
            <w:r>
              <w:t xml:space="preserve">The requirements document specifies this as the scope of the project.</w:t>
            </w:r>
          </w:p>
        </w:tc>
        <w:tc>
          <w:tcPr/>
          <w:p>
            <w:pPr>
              <w:pStyle w:val="Compact"/>
              <w:jc w:val="left"/>
            </w:pPr>
            <w:r>
              <w:t xml:space="preserve">The calculator would lack functionality, potentially rendering it unusable for some users.</w:t>
            </w:r>
          </w:p>
        </w:tc>
        <w:tc>
          <w:tcPr/>
          <w:p>
            <w:pPr>
              <w:pStyle w:val="Compact"/>
              <w:jc w:val="left"/>
            </w:pPr>
            <w:r>
              <w:t xml:space="preserve">Expand functionality in future iterations.</w:t>
            </w:r>
          </w:p>
        </w:tc>
      </w:tr>
      <w:tr>
        <w:tc>
          <w:tcPr/>
          <w:p>
            <w:pPr>
              <w:pStyle w:val="Compact"/>
              <w:jc w:val="left"/>
            </w:pPr>
            <w:r>
              <w:t xml:space="preserve">User Interface Simplicity is Acceptable</w:t>
            </w:r>
          </w:p>
        </w:tc>
        <w:tc>
          <w:tcPr/>
          <w:p>
            <w:pPr>
              <w:pStyle w:val="Compact"/>
              <w:jc w:val="left"/>
            </w:pPr>
            <w:r>
              <w:t xml:space="preserve">A simple text-based or basic GUI user interface is sufficient.</w:t>
            </w:r>
          </w:p>
        </w:tc>
        <w:tc>
          <w:tcPr/>
          <w:p>
            <w:pPr>
              <w:pStyle w:val="Compact"/>
              <w:jc w:val="left"/>
            </w:pPr>
            <w:r>
              <w:t xml:space="preserve">This aligns with the project’s goal of creating a simple calculator.</w:t>
            </w:r>
          </w:p>
        </w:tc>
        <w:tc>
          <w:tcPr/>
          <w:p>
            <w:pPr>
              <w:pStyle w:val="Compact"/>
              <w:jc w:val="left"/>
            </w:pPr>
            <w:r>
              <w:t xml:space="preserve">The calculator might be less user-friendly or less appealing.</w:t>
            </w:r>
          </w:p>
        </w:tc>
        <w:tc>
          <w:tcPr/>
          <w:p>
            <w:pPr>
              <w:pStyle w:val="Compact"/>
              <w:jc w:val="left"/>
            </w:pPr>
            <w:r>
              <w:t xml:space="preserve">Develop a more sophisticated UI later, or explore different UI frameworks.</w:t>
            </w:r>
          </w:p>
        </w:tc>
      </w:tr>
      <w:tr>
        <w:tc>
          <w:tcPr/>
          <w:p>
            <w:pPr>
              <w:pStyle w:val="Compact"/>
              <w:jc w:val="left"/>
            </w:pPr>
            <w:r>
              <w:t xml:space="preserve">Standard Math Libraries are Available</w:t>
            </w:r>
          </w:p>
        </w:tc>
        <w:tc>
          <w:tcPr/>
          <w:p>
            <w:pPr>
              <w:pStyle w:val="Compact"/>
              <w:jc w:val="left"/>
            </w:pPr>
            <w:r>
              <w:t xml:space="preserve">Standard mathematical libraries will be available and compatible with the chosen programming language.</w:t>
            </w:r>
          </w:p>
        </w:tc>
        <w:tc>
          <w:tcPr/>
          <w:p>
            <w:pPr>
              <w:pStyle w:val="Compact"/>
              <w:jc w:val="left"/>
            </w:pPr>
            <w:r>
              <w:t xml:space="preserve">This is a common assumption for software development.</w:t>
            </w:r>
          </w:p>
        </w:tc>
        <w:tc>
          <w:tcPr/>
          <w:p>
            <w:pPr>
              <w:pStyle w:val="Compact"/>
              <w:jc w:val="left"/>
            </w:pPr>
            <w:r>
              <w:t xml:space="preserve">The project may require significant modifications to handle mathematical operations without libraries.</w:t>
            </w:r>
          </w:p>
        </w:tc>
        <w:tc>
          <w:tcPr/>
          <w:p>
            <w:pPr>
              <w:pStyle w:val="Compact"/>
              <w:jc w:val="left"/>
            </w:pPr>
            <w:r>
              <w:t xml:space="preserve">Evaluate alternative methods for handling arithmetic calculations. Select a programming language with suitable libraries.</w:t>
            </w:r>
          </w:p>
        </w:tc>
      </w:tr>
      <w:tr>
        <w:tc>
          <w:tcPr/>
          <w:p>
            <w:pPr>
              <w:pStyle w:val="Compact"/>
              <w:jc w:val="left"/>
            </w:pPr>
            <w:r>
              <w:t xml:space="preserve">Sufficient Computing Resources are Available</w:t>
            </w:r>
          </w:p>
        </w:tc>
        <w:tc>
          <w:tcPr/>
          <w:p>
            <w:pPr>
              <w:pStyle w:val="Compact"/>
              <w:jc w:val="left"/>
            </w:pPr>
            <w:r>
              <w:t xml:space="preserve">The target system has enough computing resources (CPU, memory, etc.) to run the application.</w:t>
            </w:r>
          </w:p>
        </w:tc>
        <w:tc>
          <w:tcPr/>
          <w:p>
            <w:pPr>
              <w:pStyle w:val="Compact"/>
              <w:jc w:val="left"/>
            </w:pPr>
            <w:r>
              <w:t xml:space="preserve">Typical for software development.</w:t>
            </w:r>
          </w:p>
        </w:tc>
        <w:tc>
          <w:tcPr/>
          <w:p>
            <w:pPr>
              <w:pStyle w:val="Compact"/>
              <w:jc w:val="left"/>
            </w:pPr>
            <w:r>
              <w:t xml:space="preserve">The application might not run or perform poorly.</w:t>
            </w:r>
          </w:p>
        </w:tc>
        <w:tc>
          <w:tcPr/>
          <w:p>
            <w:pPr>
              <w:pStyle w:val="Compact"/>
              <w:jc w:val="left"/>
            </w:pPr>
            <w:r>
              <w:t xml:space="preserve">Test on various hardware configurations and specify minimum requirements.</w:t>
            </w:r>
          </w:p>
        </w:tc>
      </w:tr>
      <w:tr>
        <w:tc>
          <w:tcPr/>
          <w:p>
            <w:pPr>
              <w:pStyle w:val="Compact"/>
              <w:jc w:val="left"/>
            </w:pPr>
            <w:r>
              <w:t xml:space="preserve">Users will Input Valid Data</w:t>
            </w:r>
          </w:p>
        </w:tc>
        <w:tc>
          <w:tcPr/>
          <w:p>
            <w:pPr>
              <w:pStyle w:val="Compact"/>
              <w:jc w:val="left"/>
            </w:pPr>
            <w:r>
              <w:t xml:space="preserve">Users will enter valid numerical data and will not intentionally attempt to break the application.</w:t>
            </w:r>
          </w:p>
        </w:tc>
        <w:tc>
          <w:tcPr/>
          <w:p>
            <w:pPr>
              <w:pStyle w:val="Compact"/>
              <w:jc w:val="left"/>
            </w:pPr>
            <w:r>
              <w:t xml:space="preserve">This is a common assumption in software design; however, robust error handling should still be implemented.</w:t>
            </w:r>
          </w:p>
        </w:tc>
        <w:tc>
          <w:tcPr/>
          <w:p>
            <w:pPr>
              <w:pStyle w:val="Compact"/>
              <w:jc w:val="left"/>
            </w:pPr>
            <w:r>
              <w:t xml:space="preserve">Unexpected errors might occur leading to application crashes or unpredictable behavior.</w:t>
            </w:r>
          </w:p>
        </w:tc>
        <w:tc>
          <w:tcPr/>
          <w:p>
            <w:pPr>
              <w:pStyle w:val="Compact"/>
              <w:jc w:val="left"/>
            </w:pPr>
            <w:r>
              <w:t xml:space="preserve">Implement robust error handling and input validation.</w:t>
            </w:r>
          </w:p>
        </w:tc>
      </w:tr>
    </w:tbl>
    <w:bookmarkEnd w:id="34"/>
    <w:bookmarkStart w:id="35" w:name="dependencies"/>
    <w:p>
      <w:pPr>
        <w:pStyle w:val="Heading3"/>
      </w:pPr>
      <w:r>
        <w:t xml:space="preserve">Dependencies</w:t>
      </w:r>
    </w:p>
    <w:tbl>
      <w:tblPr>
        <w:tblStyle w:val="Table"/>
        <w:tblW w:type="pct" w:w="5000"/>
        <w:tblLook w:firstRow="1" w:lastRow="0" w:firstColumn="0" w:lastColumn="0" w:noHBand="0" w:noVBand="0" w:val="0020"/>
      </w:tblPr>
      <w:tblGrid>
        <w:gridCol w:w="740"/>
        <w:gridCol w:w="2221"/>
        <w:gridCol w:w="381"/>
        <w:gridCol w:w="269"/>
        <w:gridCol w:w="2176"/>
        <w:gridCol w:w="2131"/>
      </w:tblGrid>
      <w:tr>
        <w:trPr>
          <w:tblHeader w:val="true"/>
        </w:trPr>
        <w:tc>
          <w:tcPr/>
          <w:p>
            <w:pPr>
              <w:pStyle w:val="Compact"/>
              <w:jc w:val="left"/>
            </w:pPr>
            <w:r>
              <w:t xml:space="preserve">Dependency</w:t>
            </w:r>
          </w:p>
        </w:tc>
        <w:tc>
          <w:tcPr/>
          <w:p>
            <w:pPr>
              <w:pStyle w:val="Compact"/>
              <w:jc w:val="left"/>
            </w:pPr>
            <w:r>
              <w:t xml:space="preserve">Description</w:t>
            </w:r>
          </w:p>
        </w:tc>
        <w:tc>
          <w:tcPr/>
          <w:p>
            <w:pPr>
              <w:pStyle w:val="Compact"/>
              <w:jc w:val="left"/>
            </w:pPr>
            <w:r>
              <w:t xml:space="preserve">Type</w:t>
            </w:r>
          </w:p>
        </w:tc>
        <w:tc>
          <w:tcPr/>
          <w:p>
            <w:pPr>
              <w:pStyle w:val="Compact"/>
              <w:jc w:val="left"/>
            </w:pPr>
            <w:r>
              <w:t xml:space="preserve">Status</w:t>
            </w:r>
          </w:p>
        </w:tc>
        <w:tc>
          <w:tcPr/>
          <w:p>
            <w:pPr>
              <w:pStyle w:val="Compact"/>
              <w:jc w:val="left"/>
            </w:pPr>
            <w:r>
              <w:t xml:space="preserve">Impact if Dependency Fails</w:t>
            </w:r>
          </w:p>
        </w:tc>
        <w:tc>
          <w:tcPr/>
          <w:p>
            <w:pPr>
              <w:pStyle w:val="Compact"/>
              <w:jc w:val="left"/>
            </w:pPr>
            <w:r>
              <w:t xml:space="preserve">Mitigation Strategy</w:t>
            </w:r>
          </w:p>
        </w:tc>
      </w:tr>
      <w:tr>
        <w:tc>
          <w:tcPr/>
          <w:p>
            <w:pPr>
              <w:pStyle w:val="Compact"/>
              <w:jc w:val="left"/>
            </w:pPr>
            <w:r>
              <w:t xml:space="preserve">Programming Language</w:t>
            </w:r>
          </w:p>
        </w:tc>
        <w:tc>
          <w:tcPr/>
          <w:p>
            <w:pPr>
              <w:pStyle w:val="Compact"/>
              <w:jc w:val="left"/>
            </w:pPr>
            <w:r>
              <w:t xml:space="preserve">The chosen programming language (e.g., Python, Java, C++)</w:t>
            </w:r>
          </w:p>
        </w:tc>
        <w:tc>
          <w:tcPr/>
          <w:p>
            <w:pPr>
              <w:pStyle w:val="Compact"/>
              <w:jc w:val="left"/>
            </w:pPr>
            <w:r>
              <w:t xml:space="preserve">Software</w:t>
            </w:r>
          </w:p>
        </w:tc>
        <w:tc>
          <w:tcPr/>
          <w:p>
            <w:pPr>
              <w:pStyle w:val="Compact"/>
              <w:jc w:val="left"/>
            </w:pPr>
            <w:r>
              <w:t xml:space="preserve">Defined</w:t>
            </w:r>
          </w:p>
        </w:tc>
        <w:tc>
          <w:tcPr/>
          <w:p>
            <w:pPr>
              <w:pStyle w:val="Compact"/>
              <w:jc w:val="left"/>
            </w:pPr>
            <w:r>
              <w:t xml:space="preserve">Project cannot proceed without a programming language.</w:t>
            </w:r>
          </w:p>
        </w:tc>
        <w:tc>
          <w:tcPr/>
          <w:p>
            <w:pPr>
              <w:pStyle w:val="Compact"/>
              <w:jc w:val="left"/>
            </w:pPr>
            <w:r>
              <w:t xml:space="preserve">Select a stable, widely used language with adequate libraries and community support.</w:t>
            </w:r>
          </w:p>
        </w:tc>
      </w:tr>
      <w:tr>
        <w:tc>
          <w:tcPr/>
          <w:p>
            <w:pPr>
              <w:pStyle w:val="Compact"/>
              <w:jc w:val="left"/>
            </w:pPr>
            <w:r>
              <w:t xml:space="preserve">Standard Math Libraries</w:t>
            </w:r>
          </w:p>
        </w:tc>
        <w:tc>
          <w:tcPr/>
          <w:p>
            <w:pPr>
              <w:pStyle w:val="Compact"/>
              <w:jc w:val="left"/>
            </w:pPr>
            <w:r>
              <w:t xml:space="preserve">Libraries for providing basic mathematical operations.</w:t>
            </w:r>
          </w:p>
        </w:tc>
        <w:tc>
          <w:tcPr/>
          <w:p>
            <w:pPr>
              <w:pStyle w:val="Compact"/>
              <w:jc w:val="left"/>
            </w:pPr>
            <w:r>
              <w:t xml:space="preserve">Software</w:t>
            </w:r>
          </w:p>
        </w:tc>
        <w:tc>
          <w:tcPr/>
          <w:p>
            <w:pPr>
              <w:pStyle w:val="Compact"/>
              <w:jc w:val="left"/>
            </w:pPr>
            <w:r>
              <w:t xml:space="preserve">Defined</w:t>
            </w:r>
          </w:p>
        </w:tc>
        <w:tc>
          <w:tcPr/>
          <w:p>
            <w:pPr>
              <w:pStyle w:val="Compact"/>
              <w:jc w:val="left"/>
            </w:pPr>
            <w:r>
              <w:t xml:space="preserve">Application will not function correctly without these libraries.</w:t>
            </w:r>
          </w:p>
        </w:tc>
        <w:tc>
          <w:tcPr/>
          <w:p>
            <w:pPr>
              <w:pStyle w:val="Compact"/>
              <w:jc w:val="left"/>
            </w:pPr>
            <w:r>
              <w:t xml:space="preserve">Use an alternative math library or develop custom functions to replace functionality as needed.</w:t>
            </w:r>
          </w:p>
        </w:tc>
      </w:tr>
      <w:tr>
        <w:tc>
          <w:tcPr/>
          <w:p>
            <w:pPr>
              <w:pStyle w:val="Compact"/>
              <w:jc w:val="left"/>
            </w:pPr>
            <w:r>
              <w:t xml:space="preserve">Development Tools</w:t>
            </w:r>
          </w:p>
        </w:tc>
        <w:tc>
          <w:tcPr/>
          <w:p>
            <w:pPr>
              <w:pStyle w:val="Compact"/>
              <w:jc w:val="left"/>
            </w:pPr>
            <w:r>
              <w:t xml:space="preserve">IDE, compiler, debugger, version control system (e.g., Git).</w:t>
            </w:r>
          </w:p>
        </w:tc>
        <w:tc>
          <w:tcPr/>
          <w:p>
            <w:pPr>
              <w:pStyle w:val="Compact"/>
              <w:jc w:val="left"/>
            </w:pPr>
            <w:r>
              <w:t xml:space="preserve">Software</w:t>
            </w:r>
          </w:p>
        </w:tc>
        <w:tc>
          <w:tcPr/>
          <w:p>
            <w:pPr>
              <w:pStyle w:val="Compact"/>
              <w:jc w:val="left"/>
            </w:pPr>
            <w:r>
              <w:t xml:space="preserve">Defined</w:t>
            </w:r>
          </w:p>
        </w:tc>
        <w:tc>
          <w:tcPr/>
          <w:p>
            <w:pPr>
              <w:pStyle w:val="Compact"/>
              <w:jc w:val="left"/>
            </w:pPr>
            <w:r>
              <w:t xml:space="preserve">Development will be significantly slower and more difficult.</w:t>
            </w:r>
          </w:p>
        </w:tc>
        <w:tc>
          <w:tcPr/>
          <w:p>
            <w:pPr>
              <w:pStyle w:val="Compact"/>
              <w:jc w:val="left"/>
            </w:pPr>
            <w:r>
              <w:t xml:space="preserve">Use alternative development tools or upgrade existing ones.</w:t>
            </w:r>
          </w:p>
        </w:tc>
      </w:tr>
      <w:tr>
        <w:tc>
          <w:tcPr/>
          <w:p>
            <w:pPr>
              <w:pStyle w:val="Compact"/>
              <w:jc w:val="left"/>
            </w:pPr>
            <w:r>
              <w:t xml:space="preserve">Operating System</w:t>
            </w:r>
          </w:p>
        </w:tc>
        <w:tc>
          <w:tcPr/>
          <w:p>
            <w:pPr>
              <w:pStyle w:val="Compact"/>
              <w:jc w:val="left"/>
            </w:pPr>
            <w:r>
              <w:t xml:space="preserve">Operating system on which the application will run (e.g., Windows, macOS, Linux).</w:t>
            </w:r>
          </w:p>
        </w:tc>
        <w:tc>
          <w:tcPr/>
          <w:p>
            <w:pPr>
              <w:pStyle w:val="Compact"/>
              <w:jc w:val="left"/>
            </w:pPr>
            <w:r>
              <w:t xml:space="preserve">Software</w:t>
            </w:r>
          </w:p>
        </w:tc>
        <w:tc>
          <w:tcPr/>
          <w:p>
            <w:pPr>
              <w:pStyle w:val="Compact"/>
              <w:jc w:val="left"/>
            </w:pPr>
            <w:r>
              <w:t xml:space="preserve">Defined</w:t>
            </w:r>
          </w:p>
        </w:tc>
        <w:tc>
          <w:tcPr/>
          <w:p>
            <w:pPr>
              <w:pStyle w:val="Compact"/>
              <w:jc w:val="left"/>
            </w:pPr>
            <w:r>
              <w:t xml:space="preserve">Application will not be portable if there are OS-specific dependencies.</w:t>
            </w:r>
          </w:p>
        </w:tc>
        <w:tc>
          <w:tcPr/>
          <w:p>
            <w:pPr>
              <w:pStyle w:val="Compact"/>
              <w:jc w:val="left"/>
            </w:pPr>
            <w:r>
              <w:t xml:space="preserve">Test on all target platforms.</w:t>
            </w:r>
          </w:p>
        </w:tc>
      </w:tr>
      <w:tr>
        <w:tc>
          <w:tcPr/>
          <w:p>
            <w:pPr>
              <w:pStyle w:val="Compact"/>
              <w:jc w:val="left"/>
            </w:pPr>
            <w:r>
              <w:t xml:space="preserve">User Interface Framework (if applicable)</w:t>
            </w:r>
          </w:p>
        </w:tc>
        <w:tc>
          <w:tcPr/>
          <w:p>
            <w:pPr>
              <w:pStyle w:val="Compact"/>
              <w:jc w:val="left"/>
            </w:pPr>
            <w:r>
              <w:t xml:space="preserve">Framework for creating the user interface (e.g., Tkinter, PyQt, Swing).</w:t>
            </w:r>
          </w:p>
        </w:tc>
        <w:tc>
          <w:tcPr/>
          <w:p>
            <w:pPr>
              <w:pStyle w:val="Compact"/>
              <w:jc w:val="left"/>
            </w:pPr>
            <w:r>
              <w:t xml:space="preserve">Software</w:t>
            </w:r>
          </w:p>
        </w:tc>
        <w:tc>
          <w:tcPr/>
          <w:p>
            <w:pPr>
              <w:pStyle w:val="Compact"/>
              <w:jc w:val="left"/>
            </w:pPr>
            <w:r>
              <w:t xml:space="preserve">Defined</w:t>
            </w:r>
          </w:p>
        </w:tc>
        <w:tc>
          <w:tcPr/>
          <w:p>
            <w:pPr>
              <w:pStyle w:val="Compact"/>
              <w:jc w:val="left"/>
            </w:pPr>
            <w:r>
              <w:t xml:space="preserve">UI development will be more complicated and time-consuming without a UI framework.</w:t>
            </w:r>
          </w:p>
        </w:tc>
        <w:tc>
          <w:tcPr/>
          <w:p>
            <w:pPr>
              <w:pStyle w:val="Compact"/>
              <w:jc w:val="left"/>
            </w:pPr>
            <w:r>
              <w:t xml:space="preserve">Use a different UI framework.</w:t>
            </w:r>
          </w:p>
        </w:tc>
      </w:tr>
    </w:tbl>
    <w:p>
      <w:pPr>
        <w:pStyle w:val="SourceCode"/>
      </w:pPr>
      <w:r>
        <w:rPr>
          <w:rStyle w:val="VerbatimChar"/>
        </w:rPr>
        <w:t xml:space="preserve">graph TD</w:t>
      </w:r>
      <w:r>
        <w:br/>
      </w:r>
      <w:r>
        <w:rPr>
          <w:rStyle w:val="VerbatimChar"/>
        </w:rPr>
        <w:t xml:space="preserve">    A[User] --&gt; B(Calculator);</w:t>
      </w:r>
      <w:r>
        <w:br/>
      </w:r>
      <w:r>
        <w:rPr>
          <w:rStyle w:val="VerbatimChar"/>
        </w:rPr>
        <w:t xml:space="preserve">    B --&gt; C{Input/Output};</w:t>
      </w:r>
      <w:r>
        <w:br/>
      </w:r>
      <w:r>
        <w:rPr>
          <w:rStyle w:val="VerbatimChar"/>
        </w:rPr>
        <w:t xml:space="preserve">    C --&gt; D[Display];</w:t>
      </w:r>
      <w:r>
        <w:br/>
      </w:r>
      <w:r>
        <w:rPr>
          <w:rStyle w:val="VerbatimChar"/>
        </w:rPr>
        <w:t xml:space="preserve">    C --&gt; E[Keyboard];</w:t>
      </w:r>
      <w:r>
        <w:br/>
      </w:r>
      <w:r>
        <w:rPr>
          <w:rStyle w:val="VerbatimChar"/>
        </w:rPr>
        <w:t xml:space="preserve">    style A fill:#f9f,stroke:#333,stroke-width:2px</w:t>
      </w:r>
      <w:r>
        <w:br/>
      </w:r>
      <w:r>
        <w:rPr>
          <w:rStyle w:val="VerbatimChar"/>
        </w:rPr>
        <w:t xml:space="preserve">    style B fill:#ccf,stroke:#333,stroke-width:2px</w:t>
      </w:r>
      <w:r>
        <w:br/>
      </w:r>
      <w:r>
        <w:rPr>
          <w:rStyle w:val="VerbatimChar"/>
        </w:rPr>
        <w:t xml:space="preserve">    style C fill:#ccf,stroke:#333,stroke-width:2px</w:t>
      </w:r>
      <w:r>
        <w:br/>
      </w:r>
      <w:r>
        <w:rPr>
          <w:rStyle w:val="VerbatimChar"/>
        </w:rPr>
        <w:t xml:space="preserve">    style D fill:#ccf,stroke:#333,stroke-width:2px</w:t>
      </w:r>
      <w:r>
        <w:br/>
      </w:r>
      <w:r>
        <w:rPr>
          <w:rStyle w:val="VerbatimChar"/>
        </w:rPr>
        <w:t xml:space="preserve">    style E fill:#ccf,stroke:#333,stroke-width:2px</w:t>
      </w:r>
      <w:r>
        <w:br/>
      </w:r>
      <w:r>
        <w:rPr>
          <w:rStyle w:val="VerbatimChar"/>
        </w:rPr>
        <w:t xml:space="preserve">    subgraph ""</w:t>
      </w:r>
      <w:r>
        <w:br/>
      </w:r>
      <w:r>
        <w:rPr>
          <w:rStyle w:val="VerbatimChar"/>
        </w:rPr>
        <w:t xml:space="preserve">        B -.-&gt; F[Arithmetic Logic Unit];</w:t>
      </w:r>
      <w:r>
        <w:br/>
      </w:r>
      <w:r>
        <w:rPr>
          <w:rStyle w:val="VerbatimChar"/>
        </w:rPr>
        <w:t xml:space="preserve">        B -.-&gt; G[Memory (optional)];</w:t>
      </w:r>
      <w:r>
        <w:br/>
      </w:r>
      <w:r>
        <w:rPr>
          <w:rStyle w:val="VerbatimChar"/>
        </w:rPr>
        <w:t xml:space="preserve">    end</w:t>
      </w:r>
      <w:r>
        <w:br/>
      </w:r>
    </w:p>
    <w:p>
      <w:pPr>
        <w:pStyle w:val="FirstParagraph"/>
      </w:pPr>
      <w:r>
        <w:rPr>
          <w:bCs/>
          <w:b/>
        </w:rPr>
        <w:t xml:space="preserve">Context Diagram</w:t>
      </w:r>
    </w:p>
    <w:p>
      <w:pPr>
        <w:pStyle w:val="SourceCode"/>
      </w:pPr>
      <w:r>
        <w:rPr>
          <w:rStyle w:val="VerbatimChar"/>
        </w:rPr>
        <w:t xml:space="preserve">classDiagram</w:t>
      </w:r>
      <w:r>
        <w:br/>
      </w:r>
      <w:r>
        <w:rPr>
          <w:rStyle w:val="VerbatimChar"/>
        </w:rPr>
        <w:t xml:space="preserve">    class Calculator {</w:t>
      </w:r>
      <w:r>
        <w:br/>
      </w:r>
      <w:r>
        <w:rPr>
          <w:rStyle w:val="VerbatimChar"/>
        </w:rPr>
        <w:t xml:space="preserve">        -displayValue : String</w:t>
      </w:r>
      <w:r>
        <w:br/>
      </w:r>
      <w:r>
        <w:rPr>
          <w:rStyle w:val="VerbatimChar"/>
        </w:rPr>
        <w:t xml:space="preserve">        -operator : String</w:t>
      </w:r>
      <w:r>
        <w:br/>
      </w:r>
      <w:r>
        <w:rPr>
          <w:rStyle w:val="VerbatimChar"/>
        </w:rPr>
        <w:t xml:space="preserve">        -operand1 : double</w:t>
      </w:r>
      <w:r>
        <w:br/>
      </w:r>
      <w:r>
        <w:rPr>
          <w:rStyle w:val="VerbatimChar"/>
        </w:rPr>
        <w:t xml:space="preserve">        -operand2 : double</w:t>
      </w:r>
      <w:r>
        <w:br/>
      </w:r>
      <w:r>
        <w:rPr>
          <w:rStyle w:val="VerbatimChar"/>
        </w:rPr>
        <w:t xml:space="preserve">        +getDisplayValue() : String</w:t>
      </w:r>
      <w:r>
        <w:br/>
      </w:r>
      <w:r>
        <w:rPr>
          <w:rStyle w:val="VerbatimChar"/>
        </w:rPr>
        <w:t xml:space="preserve">        +setDisplyValue(value:String) : void</w:t>
      </w:r>
      <w:r>
        <w:br/>
      </w:r>
      <w:r>
        <w:rPr>
          <w:rStyle w:val="VerbatimChar"/>
        </w:rPr>
        <w:t xml:space="preserve">        +getOperator() : String</w:t>
      </w:r>
      <w:r>
        <w:br/>
      </w:r>
      <w:r>
        <w:rPr>
          <w:rStyle w:val="VerbatimChar"/>
        </w:rPr>
        <w:t xml:space="preserve">        +setOperator(op:String) : void</w:t>
      </w:r>
      <w:r>
        <w:br/>
      </w:r>
      <w:r>
        <w:rPr>
          <w:rStyle w:val="VerbatimChar"/>
        </w:rPr>
        <w:t xml:space="preserve">        +getOperand1() : double</w:t>
      </w:r>
      <w:r>
        <w:br/>
      </w:r>
      <w:r>
        <w:rPr>
          <w:rStyle w:val="VerbatimChar"/>
        </w:rPr>
        <w:t xml:space="preserve">        +setOperand1(op1:double) : void</w:t>
      </w:r>
      <w:r>
        <w:br/>
      </w:r>
      <w:r>
        <w:rPr>
          <w:rStyle w:val="VerbatimChar"/>
        </w:rPr>
        <w:t xml:space="preserve">        +getOperand2() : double</w:t>
      </w:r>
      <w:r>
        <w:br/>
      </w:r>
      <w:r>
        <w:rPr>
          <w:rStyle w:val="VerbatimChar"/>
        </w:rPr>
        <w:t xml:space="preserve">        +setOperand2(op2:double) : void</w:t>
      </w:r>
      <w:r>
        <w:br/>
      </w:r>
      <w:r>
        <w:rPr>
          <w:rStyle w:val="VerbatimChar"/>
        </w:rPr>
        <w:t xml:space="preserve">        +performOperation() : double</w:t>
      </w:r>
      <w:r>
        <w:br/>
      </w:r>
      <w:r>
        <w:rPr>
          <w:rStyle w:val="VerbatimChar"/>
        </w:rPr>
        <w:t xml:space="preserve">    }</w:t>
      </w:r>
      <w:r>
        <w:br/>
      </w:r>
      <w:r>
        <w:br/>
      </w:r>
      <w:r>
        <w:rPr>
          <w:rStyle w:val="VerbatimChar"/>
        </w:rPr>
        <w:t xml:space="preserve">    class Input {</w:t>
      </w:r>
      <w:r>
        <w:br/>
      </w:r>
      <w:r>
        <w:rPr>
          <w:rStyle w:val="VerbatimChar"/>
        </w:rPr>
        <w:t xml:space="preserve">        +getValue() : String</w:t>
      </w:r>
      <w:r>
        <w:br/>
      </w:r>
      <w:r>
        <w:rPr>
          <w:rStyle w:val="VerbatimChar"/>
        </w:rPr>
        <w:t xml:space="preserve">    }</w:t>
      </w:r>
      <w:r>
        <w:br/>
      </w:r>
      <w:r>
        <w:br/>
      </w:r>
      <w:r>
        <w:rPr>
          <w:rStyle w:val="VerbatimChar"/>
        </w:rPr>
        <w:t xml:space="preserve">    class Output {</w:t>
      </w:r>
      <w:r>
        <w:br/>
      </w:r>
      <w:r>
        <w:rPr>
          <w:rStyle w:val="VerbatimChar"/>
        </w:rPr>
        <w:t xml:space="preserve">        +display(value: String) : void</w:t>
      </w:r>
      <w:r>
        <w:br/>
      </w:r>
      <w:r>
        <w:rPr>
          <w:rStyle w:val="VerbatimChar"/>
        </w:rPr>
        <w:t xml:space="preserve">    }</w:t>
      </w:r>
      <w:r>
        <w:br/>
      </w:r>
      <w:r>
        <w:br/>
      </w:r>
      <w:r>
        <w:rPr>
          <w:rStyle w:val="VerbatimChar"/>
        </w:rPr>
        <w:t xml:space="preserve">    Calculator "1" -- "1" Input : uses</w:t>
      </w:r>
      <w:r>
        <w:br/>
      </w:r>
      <w:r>
        <w:rPr>
          <w:rStyle w:val="VerbatimChar"/>
        </w:rPr>
        <w:t xml:space="preserve">    Calculator "1" -- "1" Output : uses</w:t>
      </w:r>
    </w:p>
    <w:p>
      <w:pPr>
        <w:pStyle w:val="FirstParagraph"/>
      </w:pPr>
      <w:r>
        <w:rPr>
          <w:bCs/>
          <w:b/>
        </w:rPr>
        <w:t xml:space="preserve">Class Diagram</w:t>
      </w:r>
    </w:p>
    <w:p>
      <w:pPr>
        <w:pStyle w:val="SourceCode"/>
      </w:pPr>
      <w:r>
        <w:rPr>
          <w:rStyle w:val="VerbatimChar"/>
        </w:rPr>
        <w:t xml:space="preserve">componentDiagram</w:t>
      </w:r>
      <w:r>
        <w:br/>
      </w:r>
      <w:r>
        <w:rPr>
          <w:rStyle w:val="VerbatimChar"/>
        </w:rPr>
        <w:t xml:space="preserve">    component Calculator {</w:t>
      </w:r>
      <w:r>
        <w:br/>
      </w:r>
      <w:r>
        <w:rPr>
          <w:rStyle w:val="VerbatimChar"/>
        </w:rPr>
        <w:t xml:space="preserve">        module Input</w:t>
      </w:r>
      <w:r>
        <w:br/>
      </w:r>
      <w:r>
        <w:rPr>
          <w:rStyle w:val="VerbatimChar"/>
        </w:rPr>
        <w:t xml:space="preserve">        module Processor</w:t>
      </w:r>
      <w:r>
        <w:br/>
      </w:r>
      <w:r>
        <w:rPr>
          <w:rStyle w:val="VerbatimChar"/>
        </w:rPr>
        <w:t xml:space="preserve">        module Output</w:t>
      </w:r>
      <w:r>
        <w:br/>
      </w:r>
      <w:r>
        <w:rPr>
          <w:rStyle w:val="VerbatimChar"/>
        </w:rPr>
        <w:t xml:space="preserve">    }</w:t>
      </w:r>
      <w:r>
        <w:br/>
      </w:r>
      <w:r>
        <w:br/>
      </w:r>
      <w:r>
        <w:rPr>
          <w:rStyle w:val="VerbatimChar"/>
        </w:rPr>
        <w:t xml:space="preserve">    component User</w:t>
      </w:r>
      <w:r>
        <w:br/>
      </w:r>
      <w:r>
        <w:rPr>
          <w:rStyle w:val="VerbatimChar"/>
        </w:rPr>
        <w:t xml:space="preserve">    User -- Calculator</w:t>
      </w:r>
    </w:p>
    <w:p>
      <w:pPr>
        <w:pStyle w:val="FirstParagraph"/>
      </w:pPr>
      <w:r>
        <w:rPr>
          <w:bCs/>
          <w:b/>
        </w:rPr>
        <w:t xml:space="preserve">Component Diagram</w:t>
      </w:r>
    </w:p>
    <w:p>
      <w:pPr>
        <w:pStyle w:val="BodyText"/>
      </w:pPr>
      <w:r>
        <w:rPr>
          <w:iCs/>
          <w:i/>
        </w:rPr>
        <w:t xml:space="preserve">(Note: A state diagram and activity diagram would require more details about the calculator’s internal states and actions than are available in the provided SRS. The following are placeholder examples.)</w:t>
      </w:r>
    </w:p>
    <w:p>
      <w:pPr>
        <w:pStyle w:val="SourceCode"/>
      </w:pPr>
      <w:r>
        <w:rPr>
          <w:rStyle w:val="VerbatimChar"/>
        </w:rPr>
        <w:t xml:space="preserve">stateDiagram-v2</w:t>
      </w:r>
      <w:r>
        <w:br/>
      </w:r>
      <w:r>
        <w:rPr>
          <w:rStyle w:val="VerbatimChar"/>
        </w:rPr>
        <w:t xml:space="preserve">    [*] --&gt; Idle</w:t>
      </w:r>
      <w:r>
        <w:br/>
      </w:r>
      <w:r>
        <w:rPr>
          <w:rStyle w:val="VerbatimChar"/>
        </w:rPr>
        <w:t xml:space="preserve">    Idle --&gt; InputtingOperand1 : User inputs operand 1</w:t>
      </w:r>
      <w:r>
        <w:br/>
      </w:r>
      <w:r>
        <w:rPr>
          <w:rStyle w:val="VerbatimChar"/>
        </w:rPr>
        <w:t xml:space="preserve">    InputtingOperand1 --&gt; InputtingOperator : User inputs operator</w:t>
      </w:r>
      <w:r>
        <w:br/>
      </w:r>
      <w:r>
        <w:rPr>
          <w:rStyle w:val="VerbatimChar"/>
        </w:rPr>
        <w:t xml:space="preserve">    InputtingOperator --&gt; InputtingOperand2 : User inputs operand 2</w:t>
      </w:r>
      <w:r>
        <w:br/>
      </w:r>
      <w:r>
        <w:rPr>
          <w:rStyle w:val="VerbatimChar"/>
        </w:rPr>
        <w:t xml:space="preserve">    InputtingOperand2 --&gt; Calculating : User presses '='</w:t>
      </w:r>
      <w:r>
        <w:br/>
      </w:r>
      <w:r>
        <w:rPr>
          <w:rStyle w:val="VerbatimChar"/>
        </w:rPr>
        <w:t xml:space="preserve">    Calculating --&gt; DisplayingResult : Result calculated</w:t>
      </w:r>
      <w:r>
        <w:br/>
      </w:r>
      <w:r>
        <w:rPr>
          <w:rStyle w:val="VerbatimChar"/>
        </w:rPr>
        <w:t xml:space="preserve">    DisplayingResult --&gt; Idle : Result displayed</w:t>
      </w:r>
      <w:r>
        <w:br/>
      </w:r>
      <w:r>
        <w:rPr>
          <w:rStyle w:val="VerbatimChar"/>
        </w:rPr>
        <w:t xml:space="preserve">    DisplayingResult --&gt; Error : Error occurs (division by zero, etc.)</w:t>
      </w:r>
      <w:r>
        <w:br/>
      </w:r>
      <w:r>
        <w:rPr>
          <w:rStyle w:val="VerbatimChar"/>
        </w:rPr>
        <w:t xml:space="preserve">    Error --&gt; Idle : Error handled</w:t>
      </w:r>
    </w:p>
    <w:p>
      <w:pPr>
        <w:pStyle w:val="FirstParagraph"/>
      </w:pPr>
      <w:r>
        <w:rPr>
          <w:bCs/>
          <w:b/>
        </w:rPr>
        <w:t xml:space="preserve">State Diagram (Placeholder)</w:t>
      </w:r>
    </w:p>
    <w:p>
      <w:pPr>
        <w:pStyle w:val="SourceCode"/>
      </w:pPr>
      <w:r>
        <w:rPr>
          <w:rStyle w:val="VerbatimChar"/>
        </w:rPr>
        <w:t xml:space="preserve">graph LR</w:t>
      </w:r>
      <w:r>
        <w:br/>
      </w:r>
      <w:r>
        <w:rPr>
          <w:rStyle w:val="VerbatimChar"/>
        </w:rPr>
        <w:t xml:space="preserve">    A[Start] --&gt; B{Input Operand 1};</w:t>
      </w:r>
      <w:r>
        <w:br/>
      </w:r>
      <w:r>
        <w:rPr>
          <w:rStyle w:val="VerbatimChar"/>
        </w:rPr>
        <w:t xml:space="preserve">    B --&gt; C{Input Operator};</w:t>
      </w:r>
      <w:r>
        <w:br/>
      </w:r>
      <w:r>
        <w:rPr>
          <w:rStyle w:val="VerbatimChar"/>
        </w:rPr>
        <w:t xml:space="preserve">    C --&gt; D{Input Operand 2};</w:t>
      </w:r>
      <w:r>
        <w:br/>
      </w:r>
      <w:r>
        <w:rPr>
          <w:rStyle w:val="VerbatimChar"/>
        </w:rPr>
        <w:t xml:space="preserve">    D --&gt; E{Perform Calculation};</w:t>
      </w:r>
      <w:r>
        <w:br/>
      </w:r>
      <w:r>
        <w:rPr>
          <w:rStyle w:val="VerbatimChar"/>
        </w:rPr>
        <w:t xml:space="preserve">    E --&gt; F{Display Result};</w:t>
      </w:r>
      <w:r>
        <w:br/>
      </w:r>
      <w:r>
        <w:rPr>
          <w:rStyle w:val="VerbatimChar"/>
        </w:rPr>
        <w:t xml:space="preserve">    F --&gt; G[End];</w:t>
      </w:r>
      <w:r>
        <w:br/>
      </w:r>
      <w:r>
        <w:rPr>
          <w:rStyle w:val="VerbatimChar"/>
        </w:rPr>
        <w:t xml:space="preserve">    subgraph "Error Handling"</w:t>
      </w:r>
      <w:r>
        <w:br/>
      </w:r>
      <w:r>
        <w:rPr>
          <w:rStyle w:val="VerbatimChar"/>
        </w:rPr>
        <w:t xml:space="preserve">        E -- Error --&gt; H{Handle Error};</w:t>
      </w:r>
      <w:r>
        <w:br/>
      </w:r>
      <w:r>
        <w:rPr>
          <w:rStyle w:val="VerbatimChar"/>
        </w:rPr>
        <w:t xml:space="preserve">        H --&gt; G;</w:t>
      </w:r>
      <w:r>
        <w:br/>
      </w:r>
      <w:r>
        <w:rPr>
          <w:rStyle w:val="VerbatimChar"/>
        </w:rPr>
        <w:t xml:space="preserve">    end</w:t>
      </w:r>
      <w:r>
        <w:br/>
      </w:r>
      <w:r>
        <w:rPr>
          <w:rStyle w:val="VerbatimChar"/>
        </w:rPr>
        <w:t xml:space="preserve">    style A fill:#f9f,stroke:#333,stroke-width:2px</w:t>
      </w:r>
      <w:r>
        <w:br/>
      </w:r>
      <w:r>
        <w:rPr>
          <w:rStyle w:val="VerbatimChar"/>
        </w:rPr>
        <w:t xml:space="preserve">    style B fill:#ccf,stroke:#333,stroke-width:2px</w:t>
      </w:r>
      <w:r>
        <w:br/>
      </w:r>
      <w:r>
        <w:rPr>
          <w:rStyle w:val="VerbatimChar"/>
        </w:rPr>
        <w:t xml:space="preserve">    style C fill:#ccf,stroke:#333,stroke-width:2px</w:t>
      </w:r>
      <w:r>
        <w:br/>
      </w:r>
      <w:r>
        <w:rPr>
          <w:rStyle w:val="VerbatimChar"/>
        </w:rPr>
        <w:t xml:space="preserve">    style D fill:#ccf,stroke:#333,stroke-width:2px</w:t>
      </w:r>
      <w:r>
        <w:br/>
      </w:r>
      <w:r>
        <w:rPr>
          <w:rStyle w:val="VerbatimChar"/>
        </w:rPr>
        <w:t xml:space="preserve">    style E fill:#ccf,stroke:#333,stroke-width:2px</w:t>
      </w:r>
      <w:r>
        <w:br/>
      </w:r>
      <w:r>
        <w:rPr>
          <w:rStyle w:val="VerbatimChar"/>
        </w:rPr>
        <w:t xml:space="preserve">    style F fill:#ccf,stroke:#333,stroke-width:2px</w:t>
      </w:r>
      <w:r>
        <w:br/>
      </w:r>
      <w:r>
        <w:rPr>
          <w:rStyle w:val="VerbatimChar"/>
        </w:rPr>
        <w:t xml:space="preserve">    style G fill:#ccf,stroke:#333,stroke-width:2px</w:t>
      </w:r>
      <w:r>
        <w:br/>
      </w:r>
      <w:r>
        <w:rPr>
          <w:rStyle w:val="VerbatimChar"/>
        </w:rPr>
        <w:t xml:space="preserve">    style H fill:#ccf,stroke:#333,stroke-width:2px</w:t>
      </w:r>
    </w:p>
    <w:p>
      <w:pPr>
        <w:pStyle w:val="FirstParagraph"/>
      </w:pPr>
      <w:r>
        <w:rPr>
          <w:bCs/>
          <w:b/>
        </w:rPr>
        <w:t xml:space="preserve">Activity Diagram (Placeholder)</w:t>
      </w:r>
    </w:p>
    <w:bookmarkEnd w:id="35"/>
    <w:bookmarkEnd w:id="36"/>
    <w:bookmarkEnd w:id="37"/>
    <w:bookmarkStart w:id="38" w:name="conclusion"/>
    <w:p>
      <w:pPr>
        <w:pStyle w:val="Heading1"/>
      </w:pPr>
      <w:r>
        <w:t xml:space="preserve">5. Conclusion</w:t>
      </w:r>
    </w:p>
    <w:p>
      <w:pPr>
        <w:pStyle w:val="FirstParagraph"/>
      </w:pPr>
      <w:r>
        <w:t xml:space="preserve">This Software Requirements Specification (SRS) document has outlined the requirements for a simple calculator application. The document details the functional and non-functional requirements, including performance, security, usability, maintainability, and portability considerations. The design emphasizes simplicity and ease of use, focusing on basic arithmetic operations. The provided diagrams and data models illustrate the system’s architecture and data flow.</w:t>
      </w:r>
    </w:p>
    <w:bookmarkEnd w:id="38"/>
    <w:bookmarkStart w:id="39" w:name="glossary"/>
    <w:p>
      <w:pPr>
        <w:pStyle w:val="Heading1"/>
      </w:pPr>
      <w:r>
        <w:t xml:space="preserve">6. Glossary</w:t>
      </w:r>
    </w:p>
    <w:tbl>
      <w:tblPr>
        <w:tblStyle w:val="Table"/>
        <w:tblW w:type="pct" w:w="5000"/>
        <w:tblLook w:firstRow="1" w:lastRow="0" w:firstColumn="0" w:lastColumn="0" w:noHBand="0" w:noVBand="0" w:val="0020"/>
      </w:tblPr>
      <w:tblGrid>
        <w:gridCol w:w="1479"/>
        <w:gridCol w:w="644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Basic Operation</w:t>
            </w:r>
          </w:p>
        </w:tc>
        <w:tc>
          <w:tcPr/>
          <w:p>
            <w:pPr>
              <w:pStyle w:val="Compact"/>
              <w:jc w:val="left"/>
            </w:pPr>
            <w:r>
              <w:t xml:space="preserve">Addition, Subtraction, Multiplication, Division</w:t>
            </w:r>
          </w:p>
        </w:tc>
      </w:tr>
      <w:tr>
        <w:tc>
          <w:tcPr/>
          <w:p>
            <w:pPr>
              <w:pStyle w:val="Compact"/>
              <w:jc w:val="left"/>
            </w:pPr>
            <w:r>
              <w:t xml:space="preserve">User Interface</w:t>
            </w:r>
          </w:p>
        </w:tc>
        <w:tc>
          <w:tcPr/>
          <w:p>
            <w:pPr>
              <w:pStyle w:val="Compact"/>
              <w:jc w:val="left"/>
            </w:pPr>
            <w:r>
              <w:t xml:space="preserve">The means by which the user interacts with the calculator</w:t>
            </w:r>
          </w:p>
        </w:tc>
      </w:tr>
      <w:tr>
        <w:tc>
          <w:tcPr/>
          <w:p>
            <w:pPr>
              <w:pStyle w:val="Compact"/>
              <w:jc w:val="left"/>
            </w:pPr>
            <w:r>
              <w:t xml:space="preserve">Operand</w:t>
            </w:r>
          </w:p>
        </w:tc>
        <w:tc>
          <w:tcPr/>
          <w:p>
            <w:pPr>
              <w:pStyle w:val="Compact"/>
              <w:jc w:val="left"/>
            </w:pPr>
            <w:r>
              <w:t xml:space="preserve">A number or variable used in a mathematical operation.</w:t>
            </w:r>
          </w:p>
        </w:tc>
      </w:tr>
      <w:tr>
        <w:tc>
          <w:tcPr/>
          <w:p>
            <w:pPr>
              <w:pStyle w:val="Compact"/>
              <w:jc w:val="left"/>
            </w:pPr>
            <w:r>
              <w:t xml:space="preserve">Operator</w:t>
            </w:r>
          </w:p>
        </w:tc>
        <w:tc>
          <w:tcPr/>
          <w:p>
            <w:pPr>
              <w:pStyle w:val="Compact"/>
              <w:jc w:val="left"/>
            </w:pPr>
            <w:r>
              <w:t xml:space="preserve">A symbol representing a mathematical operation (+, -, *, /).</w:t>
            </w:r>
          </w:p>
        </w:tc>
      </w:tr>
      <w:tr>
        <w:tc>
          <w:tcPr/>
          <w:p>
            <w:pPr>
              <w:pStyle w:val="Compact"/>
              <w:jc w:val="left"/>
            </w:pPr>
            <w:r>
              <w:t xml:space="preserve">Result</w:t>
            </w:r>
          </w:p>
        </w:tc>
        <w:tc>
          <w:tcPr/>
          <w:p>
            <w:pPr>
              <w:pStyle w:val="Compact"/>
              <w:jc w:val="left"/>
            </w:pPr>
            <w:r>
              <w:t xml:space="preserve">The outcome of a mathematical operation.</w:t>
            </w:r>
          </w:p>
        </w:tc>
      </w:tr>
      <w:tr>
        <w:tc>
          <w:tcPr/>
          <w:p>
            <w:pPr>
              <w:pStyle w:val="Compact"/>
              <w:jc w:val="left"/>
            </w:pPr>
            <w:r>
              <w:t xml:space="preserve">Error Handling</w:t>
            </w:r>
          </w:p>
        </w:tc>
        <w:tc>
          <w:tcPr/>
          <w:p>
            <w:pPr>
              <w:pStyle w:val="Compact"/>
              <w:jc w:val="left"/>
            </w:pPr>
            <w:r>
              <w:t xml:space="preserve">Mechanisms implemented to manage and respond to invalid inputs or unexpected events.</w:t>
            </w:r>
          </w:p>
        </w:tc>
      </w:tr>
      <w:tr>
        <w:tc>
          <w:tcPr/>
          <w:p>
            <w:pPr>
              <w:pStyle w:val="Compact"/>
              <w:jc w:val="left"/>
            </w:pPr>
            <w:r>
              <w:t xml:space="preserve">Input Validation</w:t>
            </w:r>
          </w:p>
        </w:tc>
        <w:tc>
          <w:tcPr/>
          <w:p>
            <w:pPr>
              <w:pStyle w:val="Compact"/>
              <w:jc w:val="left"/>
            </w:pPr>
            <w:r>
              <w:t xml:space="preserve">The process of checking the validity and format of user-supplied data.</w:t>
            </w:r>
          </w:p>
        </w:tc>
      </w:tr>
      <w:tr>
        <w:tc>
          <w:tcPr/>
          <w:p>
            <w:pPr>
              <w:pStyle w:val="Compact"/>
              <w:jc w:val="left"/>
            </w:pPr>
            <w:r>
              <w:t xml:space="preserve">API</w:t>
            </w:r>
          </w:p>
        </w:tc>
        <w:tc>
          <w:tcPr/>
          <w:p>
            <w:pPr>
              <w:pStyle w:val="Compact"/>
              <w:jc w:val="left"/>
            </w:pPr>
            <w:r>
              <w:t xml:space="preserve">Application Programming Interface; a set of rules and specifications that software programs can follow to communicate with each other.</w:t>
            </w:r>
          </w:p>
        </w:tc>
      </w:tr>
    </w:tbl>
    <w:bookmarkEnd w:id="39"/>
    <w:bookmarkStart w:id="40" w:name="future-scope"/>
    <w:p>
      <w:pPr>
        <w:pStyle w:val="Heading1"/>
      </w:pPr>
      <w:r>
        <w:t xml:space="preserve">7. Future Scope</w:t>
      </w:r>
    </w:p>
    <w:p>
      <w:pPr>
        <w:pStyle w:val="FirstParagraph"/>
      </w:pPr>
      <w:r>
        <w:t xml:space="preserve">Future enhancements to the calculator application may include:</w:t>
      </w:r>
    </w:p>
    <w:p>
      <w:pPr>
        <w:numPr>
          <w:ilvl w:val="0"/>
          <w:numId w:val="1001"/>
        </w:numPr>
        <w:pStyle w:val="Compact"/>
      </w:pPr>
      <w:r>
        <w:rPr>
          <w:bCs/>
          <w:b/>
        </w:rPr>
        <w:t xml:space="preserve">Advanced Functions:</w:t>
      </w:r>
      <w:r>
        <w:t xml:space="preserve"> </w:t>
      </w:r>
      <w:r>
        <w:t xml:space="preserve">Adding support for more advanced mathematical functions (trigonometric, logarithmic, etc.).</w:t>
      </w:r>
    </w:p>
    <w:p>
      <w:pPr>
        <w:numPr>
          <w:ilvl w:val="0"/>
          <w:numId w:val="1001"/>
        </w:numPr>
        <w:pStyle w:val="Compact"/>
      </w:pPr>
      <w:r>
        <w:rPr>
          <w:bCs/>
          <w:b/>
        </w:rPr>
        <w:t xml:space="preserve">Memory Functions:</w:t>
      </w:r>
      <w:r>
        <w:t xml:space="preserve"> </w:t>
      </w:r>
      <w:r>
        <w:t xml:space="preserve">Implementing memory storage and recall capabilities.</w:t>
      </w:r>
    </w:p>
    <w:p>
      <w:pPr>
        <w:numPr>
          <w:ilvl w:val="0"/>
          <w:numId w:val="1001"/>
        </w:numPr>
        <w:pStyle w:val="Compact"/>
      </w:pPr>
      <w:r>
        <w:rPr>
          <w:bCs/>
          <w:b/>
        </w:rPr>
        <w:t xml:space="preserve">Scientific Notation:</w:t>
      </w:r>
      <w:r>
        <w:t xml:space="preserve"> </w:t>
      </w:r>
      <w:r>
        <w:t xml:space="preserve">Support for representing very large or very small numbers using scientific notation.</w:t>
      </w:r>
    </w:p>
    <w:p>
      <w:pPr>
        <w:numPr>
          <w:ilvl w:val="0"/>
          <w:numId w:val="1001"/>
        </w:numPr>
        <w:pStyle w:val="Compact"/>
      </w:pPr>
      <w:r>
        <w:rPr>
          <w:bCs/>
          <w:b/>
        </w:rPr>
        <w:t xml:space="preserve">Graphical User Interface (GUI):</w:t>
      </w:r>
      <w:r>
        <w:t xml:space="preserve"> </w:t>
      </w:r>
      <w:r>
        <w:t xml:space="preserve">Developing a more user-friendly graphical interface.</w:t>
      </w:r>
    </w:p>
    <w:p>
      <w:pPr>
        <w:numPr>
          <w:ilvl w:val="0"/>
          <w:numId w:val="1001"/>
        </w:numPr>
        <w:pStyle w:val="Compact"/>
      </w:pPr>
      <w:r>
        <w:rPr>
          <w:bCs/>
          <w:b/>
        </w:rPr>
        <w:t xml:space="preserve">Data Persistence:</w:t>
      </w:r>
      <w:r>
        <w:t xml:space="preserve"> </w:t>
      </w:r>
      <w:r>
        <w:t xml:space="preserve">Allowing users to save and load calculation history.</w:t>
      </w:r>
    </w:p>
    <w:p>
      <w:pPr>
        <w:numPr>
          <w:ilvl w:val="0"/>
          <w:numId w:val="1001"/>
        </w:numPr>
        <w:pStyle w:val="Compact"/>
      </w:pPr>
      <w:r>
        <w:rPr>
          <w:bCs/>
          <w:b/>
        </w:rPr>
        <w:t xml:space="preserve">Unit Conversion:</w:t>
      </w:r>
      <w:r>
        <w:t xml:space="preserve"> </w:t>
      </w:r>
      <w:r>
        <w:t xml:space="preserve">Integrating unit conversion capabilities.</w:t>
      </w:r>
    </w:p>
    <w:p>
      <w:pPr>
        <w:numPr>
          <w:ilvl w:val="0"/>
          <w:numId w:val="1001"/>
        </w:numPr>
        <w:pStyle w:val="Compact"/>
      </w:pPr>
      <w:r>
        <w:rPr>
          <w:bCs/>
          <w:b/>
        </w:rPr>
        <w:t xml:space="preserve">Multi-user support:</w:t>
      </w:r>
      <w:r>
        <w:t xml:space="preserve"> </w:t>
      </w:r>
      <w:r>
        <w:t xml:space="preserve">Adding the ability for multiple users to access the calculator simultaneously.</w:t>
      </w:r>
    </w:p>
    <w:p>
      <w:pPr>
        <w:numPr>
          <w:ilvl w:val="0"/>
          <w:numId w:val="1001"/>
        </w:numPr>
        <w:pStyle w:val="Compact"/>
      </w:pPr>
      <w:r>
        <w:rPr>
          <w:bCs/>
          <w:b/>
        </w:rPr>
        <w:t xml:space="preserve">Cloud Integration:</w:t>
      </w:r>
      <w:r>
        <w:t xml:space="preserve"> </w:t>
      </w:r>
      <w:r>
        <w:t xml:space="preserve">Enabling synchronization of data across multiple devices.</w:t>
      </w:r>
    </w:p>
    <w:bookmarkEnd w:id="40"/>
    <w:bookmarkStart w:id="44" w:name="appendices"/>
    <w:p>
      <w:pPr>
        <w:pStyle w:val="Heading1"/>
      </w:pPr>
      <w:r>
        <w:t xml:space="preserve">8. Appendices</w:t>
      </w:r>
    </w:p>
    <w:bookmarkStart w:id="41" w:name="appendix-a-detailed-use-cases"/>
    <w:p>
      <w:pPr>
        <w:pStyle w:val="Heading2"/>
      </w:pPr>
      <w:r>
        <w:t xml:space="preserve">Appendix A: Detailed Use Cases</w:t>
      </w:r>
    </w:p>
    <w:p>
      <w:pPr>
        <w:pStyle w:val="FirstParagraph"/>
      </w:pPr>
      <w:r>
        <w:rPr>
          <w:iCs/>
          <w:i/>
        </w:rPr>
        <w:t xml:space="preserve">(This section would contain detailed use cases for each function of the calculator. Due to the lack of complete requirements in</w:t>
      </w:r>
      <w:r>
        <w:rPr>
          <w:iCs/>
          <w:i/>
        </w:rPr>
        <w:t xml:space="preserve"> </w:t>
      </w:r>
      <w:r>
        <w:rPr>
          <w:rStyle w:val="VerbatimChar"/>
          <w:iCs/>
          <w:i/>
        </w:rPr>
        <w:t xml:space="preserve">brd.txt</w:t>
      </w:r>
      <w:r>
        <w:rPr>
          <w:iCs/>
          <w:i/>
        </w:rPr>
        <w:t xml:space="preserve">, this section is left as a placeholder.)</w:t>
      </w:r>
    </w:p>
    <w:bookmarkEnd w:id="41"/>
    <w:bookmarkStart w:id="42" w:name="appendix-b-ui-mockups"/>
    <w:p>
      <w:pPr>
        <w:pStyle w:val="Heading2"/>
      </w:pPr>
      <w:r>
        <w:t xml:space="preserve">Appendix B: UI Mockups</w:t>
      </w:r>
    </w:p>
    <w:p>
      <w:pPr>
        <w:pStyle w:val="FirstParagraph"/>
      </w:pPr>
      <w:r>
        <w:rPr>
          <w:iCs/>
          <w:i/>
        </w:rPr>
        <w:t xml:space="preserve">(This section would include mockups or wireframes of the calculator’s user interface. Due to the lack of complete requirements in</w:t>
      </w:r>
      <w:r>
        <w:rPr>
          <w:iCs/>
          <w:i/>
        </w:rPr>
        <w:t xml:space="preserve"> </w:t>
      </w:r>
      <w:r>
        <w:rPr>
          <w:rStyle w:val="VerbatimChar"/>
          <w:iCs/>
          <w:i/>
        </w:rPr>
        <w:t xml:space="preserve">brd.txt</w:t>
      </w:r>
      <w:r>
        <w:rPr>
          <w:iCs/>
          <w:i/>
        </w:rPr>
        <w:t xml:space="preserve">, this section is left as a placeholder.)</w:t>
      </w:r>
    </w:p>
    <w:bookmarkEnd w:id="42"/>
    <w:bookmarkStart w:id="43" w:name="appendix-c-error-codes-and-messages"/>
    <w:p>
      <w:pPr>
        <w:pStyle w:val="Heading2"/>
      </w:pPr>
      <w:r>
        <w:t xml:space="preserve">Appendix C: Error Codes and Messages</w:t>
      </w:r>
    </w:p>
    <w:p>
      <w:pPr>
        <w:pStyle w:val="FirstParagraph"/>
      </w:pPr>
      <w:r>
        <w:rPr>
          <w:iCs/>
          <w:i/>
        </w:rPr>
        <w:t xml:space="preserve">(This section would list the error codes and corresponding messages returned by the calculator. Due to the lack of complete requirements in</w:t>
      </w:r>
      <w:r>
        <w:rPr>
          <w:iCs/>
          <w:i/>
        </w:rPr>
        <w:t xml:space="preserve"> </w:t>
      </w:r>
      <w:r>
        <w:rPr>
          <w:rStyle w:val="VerbatimChar"/>
          <w:iCs/>
          <w:i/>
        </w:rPr>
        <w:t xml:space="preserve">brd.txt</w:t>
      </w:r>
      <w:r>
        <w:rPr>
          <w:iCs/>
          <w:i/>
        </w:rPr>
        <w:t xml:space="preserve">, this section is left as a placeholder.)</w:t>
      </w:r>
      <w:r>
        <w:t xml:space="preserve"> </w:t>
      </w:r>
      <w:r>
        <w:t xml:space="preserv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2025-07-04T08:51:31Z</dcterms:created>
  <dcterms:modified xsi:type="dcterms:W3CDTF">2025-07-04T08:51:31Z</dcterms:modified>
</cp:coreProperties>
</file>

<file path=docProps/custom.xml><?xml version="1.0" encoding="utf-8"?>
<Properties xmlns="http://schemas.openxmlformats.org/officeDocument/2006/custom-properties" xmlns:vt="http://schemas.openxmlformats.org/officeDocument/2006/docPropsVTypes"/>
</file>