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# System Design Document (SDD)</w:t>
      </w:r>
      <w:r>
        <w:br/>
      </w:r>
      <w:r>
        <w:br/>
      </w:r>
      <w:r>
        <w:rPr>
          <w:rStyle w:val="FunctionTok"/>
        </w:rPr>
        <w:t xml:space="preserve">## 1. Introduction</w:t>
      </w:r>
      <w:r>
        <w:br/>
      </w:r>
      <w:r>
        <w:br/>
      </w:r>
      <w:r>
        <w:rPr>
          <w:rStyle w:val="NormalTok"/>
        </w:rPr>
        <w:t xml:space="preserve">This System Design Document (SDD) provides a detailed description of the design for the new system. It outlines the system's architecture, components, interfaces, data model, and security considerations. This document serves as a blueprint for the development team and stakeholders, ensuring a common understanding of the system's requirements and design.</w:t>
      </w:r>
      <w:r>
        <w:br/>
      </w:r>
      <w:r>
        <w:br/>
      </w:r>
      <w:r>
        <w:rPr>
          <w:rStyle w:val="FunctionTok"/>
        </w:rPr>
        <w:t xml:space="preserve">## 2. Requirements</w:t>
      </w:r>
      <w:r>
        <w:br/>
      </w:r>
      <w:r>
        <w:br/>
      </w:r>
      <w:r>
        <w:rPr>
          <w:rStyle w:val="FunctionTok"/>
        </w:rPr>
        <w:t xml:space="preserve">### 2.1 Functional Requirements</w:t>
      </w:r>
      <w:r>
        <w:br/>
      </w:r>
      <w:r>
        <w:br/>
      </w:r>
      <w:r>
        <w:rPr>
          <w:rStyle w:val="FunctionTok"/>
        </w:rPr>
        <w:t xml:space="preserve">#### Must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**FR001: User Authentication:** The system shall provide user authentication functionality, allowing users to log in with a username and password.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must verify user credentials against a stored database of authorized users.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**FR002: User Registration:** The system shall allow new users to register by providing necessary information (e.g., name, email, password).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must validate user input during registration and ensure password security.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**FR003: Data Input:** The system shall provide interfaces for users to input data related to customer orders, product information.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Input interfaces should include appropriate validation to ensure data accuracy.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**FR004: Data Storage:** The system shall store all entered data securely in a database.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database design should accommodate the expected data volume and growth.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**FR005: Data Retrieval:** The system shall allow users to retrieve stored data based on various search criteria.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should provide efficient search capabilities.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**FR008: Role-Based Access Control:** The system shall implement role-based access control to restrict access to certain functionalities based on user roles.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Different user roles (e.g., administrator, manager, user) should have different permissions.</w:t>
      </w:r>
      <w:r>
        <w:br/>
      </w:r>
      <w:r>
        <w:br/>
      </w:r>
      <w:r>
        <w:rPr>
          <w:rStyle w:val="FunctionTok"/>
        </w:rPr>
        <w:t xml:space="preserve">#### Should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**FR006: Data Modification:** The system shall allow authorized users to modify existing data.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Data modification should be tracked with audit logs.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**FR007: Reporting:** The system shall generate reports based on stored data.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Reports should be customizable and exportable in various formats (e.g., PDF, CSV).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**FR009: Workflow Management:** The system shall support order processing, document approval.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should guide users through the defined workflow steps.</w:t>
      </w:r>
      <w:r>
        <w:br/>
      </w:r>
      <w:r>
        <w:br/>
      </w:r>
      <w:r>
        <w:rPr>
          <w:rStyle w:val="FunctionTok"/>
        </w:rPr>
        <w:t xml:space="preserve">#### Could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**FR010: Notifications:** The system shall send notifications to users based on specific events.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Notifications can be sent via email, SMS, or in-app messages.</w:t>
      </w:r>
      <w:r>
        <w:br/>
      </w:r>
      <w:r>
        <w:br/>
      </w:r>
      <w:r>
        <w:rPr>
          <w:rStyle w:val="FunctionTok"/>
        </w:rPr>
        <w:t xml:space="preserve">#### Won't Have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None</w:t>
      </w:r>
      <w:r>
        <w:br/>
      </w:r>
      <w:r>
        <w:br/>
      </w:r>
      <w:r>
        <w:rPr>
          <w:rStyle w:val="FunctionTok"/>
        </w:rPr>
        <w:t xml:space="preserve">### 2.2 Non-Functional Requirements</w:t>
      </w:r>
      <w:r>
        <w:br/>
      </w:r>
      <w:r>
        <w:br/>
      </w:r>
      <w:r>
        <w:rPr>
          <w:rStyle w:val="FunctionTok"/>
        </w:rPr>
        <w:t xml:space="preserve">#### Must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**NF002: Security:** The system shall protect sensitive data from unauthorized access and modification.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Security measures should include encryption, access controls, and regular security audits.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**NF004: Reliability:** The system shall be available 99.9% of the time.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should be designed for high availability and fault tolerance.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**NF009: Data Integrity:** The system shall ensure the accuracy and consistency of data.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Data validation and error handling should be implemented.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**NF010: Compliance:** The system shall comply with relevant industry regulations and standards.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should be designed to meet legal and regulatory requirements.</w:t>
      </w:r>
      <w:r>
        <w:br/>
      </w:r>
      <w:r>
        <w:br/>
      </w:r>
      <w:r>
        <w:rPr>
          <w:rStyle w:val="FunctionTok"/>
        </w:rPr>
        <w:t xml:space="preserve">#### Should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**NF001: Performance:** The system shall respond to user requests within 2 seconds under normal load conditions.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System performance should be optimized for speed and efficiency.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**NF003: Usability:** The system shall be easy to use and understand by users with varying levels of technical expertise.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user interface should be intuitive and user-friendly.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**NF005: Scalability:** The system shall be able to handle increasing user loads and data volumes without significant performance degradation.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architecture should be scalable to accommodate future growth.</w:t>
      </w:r>
      <w:r>
        <w:br/>
      </w:r>
      <w:r>
        <w:br/>
      </w:r>
      <w:r>
        <w:rPr>
          <w:rStyle w:val="FunctionTok"/>
        </w:rPr>
        <w:t xml:space="preserve">#### Could Have</w:t>
      </w:r>
      <w:r>
        <w:br/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**NF006: Maintainability:** The system shall be designed for easy maintenance and modification.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codebase should be well-structured and documented.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**NF007: Portability:** The system shall be able to run on different platforms (e.g., Windows, Linux, macOS).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The system should be platform-independent.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**NF008: Availability:** The system shall be available during specified business hours.</w:t>
      </w:r>
      <w:r>
        <w:br/>
      </w:r>
      <w:r>
        <w:rPr>
          <w:rStyle w:val="SpecialStringTok"/>
        </w:rPr>
        <w:t xml:space="preserve">    *   </w:t>
      </w:r>
      <w:r>
        <w:rPr>
          <w:rStyle w:val="NormalTok"/>
        </w:rPr>
        <w:t xml:space="preserve">Description: Maintenance windows should be scheduled outside of these hours.</w:t>
      </w:r>
      <w:r>
        <w:br/>
      </w:r>
      <w:r>
        <w:br/>
      </w:r>
      <w:r>
        <w:rPr>
          <w:rStyle w:val="FunctionTok"/>
        </w:rPr>
        <w:t xml:space="preserve">#### Won't Have</w:t>
      </w:r>
      <w:r>
        <w:br/>
      </w:r>
      <w:r>
        <w:rPr>
          <w:rStyle w:val="SpecialStringTok"/>
        </w:rPr>
        <w:t xml:space="preserve">*   </w:t>
      </w:r>
      <w:r>
        <w:rPr>
          <w:rStyle w:val="NormalTok"/>
        </w:rPr>
        <w:t xml:space="preserve">None</w:t>
      </w:r>
      <w:r>
        <w:br/>
      </w:r>
      <w:r>
        <w:br/>
      </w:r>
      <w:r>
        <w:rPr>
          <w:rStyle w:val="FunctionTok"/>
        </w:rPr>
        <w:t xml:space="preserve">## 3. System Architecture</w:t>
      </w:r>
      <w:r>
        <w:br/>
      </w:r>
      <w:r>
        <w:br/>
      </w:r>
      <w:r>
        <w:rPr>
          <w:rStyle w:val="FunctionTok"/>
        </w:rPr>
        <w:t xml:space="preserve">### 3.1 Component Diagram</w:t>
      </w:r>
      <w:r>
        <w:br/>
      </w:r>
      <w:r>
        <w:br/>
      </w:r>
      <w:r>
        <w:rPr>
          <w:rStyle w:val="InformationTok"/>
        </w:rPr>
        <w:t xml:space="preserve">```mermaid</w:t>
      </w:r>
      <w:r>
        <w:br/>
      </w:r>
      <w:r>
        <w:rPr>
          <w:rStyle w:val="InformationTok"/>
        </w:rPr>
        <w:t xml:space="preserve">%% Component Diagram</w:t>
      </w:r>
      <w:r>
        <w:br/>
      </w:r>
      <w:r>
        <w:br/>
      </w:r>
      <w:r>
        <w:rPr>
          <w:rStyle w:val="InformationTok"/>
        </w:rPr>
        <w:t xml:space="preserve">classDiagram</w:t>
      </w:r>
      <w:r>
        <w:br/>
      </w:r>
      <w:r>
        <w:rPr>
          <w:rStyle w:val="InformationTok"/>
        </w:rPr>
        <w:t xml:space="preserve">    class User {</w:t>
      </w:r>
      <w:r>
        <w:br/>
      </w:r>
      <w:r>
        <w:rPr>
          <w:rStyle w:val="InformationTok"/>
        </w:rPr>
        <w:t xml:space="preserve">        +Username</w:t>
      </w:r>
      <w:r>
        <w:br/>
      </w:r>
      <w:r>
        <w:rPr>
          <w:rStyle w:val="InformationTok"/>
        </w:rPr>
        <w:t xml:space="preserve">        +Password</w:t>
      </w:r>
      <w:r>
        <w:br/>
      </w:r>
      <w:r>
        <w:rPr>
          <w:rStyle w:val="InformationTok"/>
        </w:rPr>
        <w:t xml:space="preserve">        +Email</w:t>
      </w:r>
      <w:r>
        <w:br/>
      </w:r>
      <w:r>
        <w:rPr>
          <w:rStyle w:val="InformationTok"/>
        </w:rPr>
        <w:t xml:space="preserve">        +Name</w:t>
      </w:r>
      <w:r>
        <w:br/>
      </w:r>
      <w:r>
        <w:rPr>
          <w:rStyle w:val="InformationTok"/>
        </w:rPr>
        <w:t xml:space="preserve">    }</w:t>
      </w:r>
      <w:r>
        <w:br/>
      </w:r>
      <w:r>
        <w:br/>
      </w:r>
      <w:r>
        <w:rPr>
          <w:rStyle w:val="InformationTok"/>
        </w:rPr>
        <w:t xml:space="preserve">    class WebApplication {</w:t>
      </w:r>
      <w:r>
        <w:br/>
      </w:r>
      <w:r>
        <w:rPr>
          <w:rStyle w:val="InformationTok"/>
        </w:rPr>
        <w:t xml:space="preserve">        +UI</w:t>
      </w:r>
      <w:r>
        <w:br/>
      </w:r>
      <w:r>
        <w:rPr>
          <w:rStyle w:val="InformationTok"/>
        </w:rPr>
        <w:t xml:space="preserve">        +Authentication()</w:t>
      </w:r>
      <w:r>
        <w:br/>
      </w:r>
      <w:r>
        <w:rPr>
          <w:rStyle w:val="InformationTok"/>
        </w:rPr>
        <w:t xml:space="preserve">        +DataInput()</w:t>
      </w:r>
      <w:r>
        <w:br/>
      </w:r>
      <w:r>
        <w:rPr>
          <w:rStyle w:val="InformationTok"/>
        </w:rPr>
        <w:t xml:space="preserve">        +DataRetrieval()</w:t>
      </w:r>
      <w:r>
        <w:br/>
      </w:r>
      <w:r>
        <w:rPr>
          <w:rStyle w:val="InformationTok"/>
        </w:rPr>
        <w:t xml:space="preserve">        +RoleBasedAccessControl()</w:t>
      </w:r>
      <w:r>
        <w:br/>
      </w:r>
      <w:r>
        <w:rPr>
          <w:rStyle w:val="InformationTok"/>
        </w:rPr>
        <w:t xml:space="preserve">    }</w:t>
      </w:r>
      <w:r>
        <w:br/>
      </w:r>
      <w:r>
        <w:br/>
      </w:r>
      <w:r>
        <w:rPr>
          <w:rStyle w:val="InformationTok"/>
        </w:rPr>
        <w:t xml:space="preserve">    class AuthenticationService {</w:t>
      </w:r>
      <w:r>
        <w:br/>
      </w:r>
      <w:r>
        <w:rPr>
          <w:rStyle w:val="InformationTok"/>
        </w:rPr>
        <w:t xml:space="preserve">        +Authenticate(Username, Password)</w:t>
      </w:r>
      <w:r>
        <w:br/>
      </w:r>
      <w:r>
        <w:rPr>
          <w:rStyle w:val="InformationTok"/>
        </w:rPr>
        <w:t xml:space="preserve">        +RegisterUser(User)</w:t>
      </w:r>
      <w:r>
        <w:br/>
      </w:r>
      <w:r>
        <w:rPr>
          <w:rStyle w:val="InformationTok"/>
        </w:rPr>
        <w:t xml:space="preserve">        +Authorize(User, Permission)</w:t>
      </w:r>
      <w:r>
        <w:br/>
      </w:r>
      <w:r>
        <w:rPr>
          <w:rStyle w:val="InformationTok"/>
        </w:rPr>
        <w:t xml:space="preserve">    }</w:t>
      </w:r>
      <w:r>
        <w:br/>
      </w:r>
      <w:r>
        <w:br/>
      </w:r>
      <w:r>
        <w:rPr>
          <w:rStyle w:val="InformationTok"/>
        </w:rPr>
        <w:t xml:space="preserve">    class DataService {</w:t>
      </w:r>
      <w:r>
        <w:br/>
      </w:r>
      <w:r>
        <w:rPr>
          <w:rStyle w:val="InformationTok"/>
        </w:rPr>
        <w:t xml:space="preserve">        +StoreData(Data)</w:t>
      </w:r>
      <w:r>
        <w:br/>
      </w:r>
      <w:r>
        <w:rPr>
          <w:rStyle w:val="InformationTok"/>
        </w:rPr>
        <w:t xml:space="preserve">        +RetrieveData(Criteria)</w:t>
      </w:r>
      <w:r>
        <w:br/>
      </w:r>
      <w:r>
        <w:rPr>
          <w:rStyle w:val="InformationTok"/>
        </w:rPr>
        <w:t xml:space="preserve">        +ModifyData(Data)</w:t>
      </w:r>
      <w:r>
        <w:br/>
      </w:r>
      <w:r>
        <w:rPr>
          <w:rStyle w:val="InformationTok"/>
        </w:rPr>
        <w:t xml:space="preserve">    }</w:t>
      </w:r>
      <w:r>
        <w:br/>
      </w:r>
      <w:r>
        <w:br/>
      </w:r>
      <w:r>
        <w:rPr>
          <w:rStyle w:val="InformationTok"/>
        </w:rPr>
        <w:t xml:space="preserve">    class Database {</w:t>
      </w:r>
      <w:r>
        <w:br/>
      </w:r>
      <w:r>
        <w:rPr>
          <w:rStyle w:val="InformationTok"/>
        </w:rPr>
        <w:t xml:space="preserve">        +UsersTable</w:t>
      </w:r>
      <w:r>
        <w:br/>
      </w:r>
      <w:r>
        <w:rPr>
          <w:rStyle w:val="InformationTok"/>
        </w:rPr>
        <w:t xml:space="preserve">        +DataStore</w:t>
      </w:r>
      <w:r>
        <w:br/>
      </w:r>
      <w:r>
        <w:rPr>
          <w:rStyle w:val="InformationTok"/>
        </w:rPr>
        <w:t xml:space="preserve">    }</w:t>
      </w:r>
      <w:r>
        <w:br/>
      </w:r>
      <w:r>
        <w:rPr>
          <w:rStyle w:val="InformationTok"/>
        </w:rPr>
        <w:t xml:space="preserve">    </w:t>
      </w:r>
      <w:r>
        <w:br/>
      </w:r>
      <w:r>
        <w:rPr>
          <w:rStyle w:val="InformationTok"/>
        </w:rPr>
        <w:t xml:space="preserve">    class RBACService {</w:t>
      </w:r>
      <w:r>
        <w:br/>
      </w:r>
      <w:r>
        <w:rPr>
          <w:rStyle w:val="InformationTok"/>
        </w:rPr>
        <w:t xml:space="preserve">        +AssignRole(User, Role)</w:t>
      </w:r>
      <w:r>
        <w:br/>
      </w:r>
      <w:r>
        <w:rPr>
          <w:rStyle w:val="InformationTok"/>
        </w:rPr>
        <w:t xml:space="preserve">        +CheckPermission(User, Permission)</w:t>
      </w:r>
      <w:r>
        <w:br/>
      </w:r>
      <w:r>
        <w:rPr>
          <w:rStyle w:val="InformationTok"/>
        </w:rPr>
        <w:t xml:space="preserve">    }</w:t>
      </w:r>
      <w:r>
        <w:br/>
      </w:r>
      <w:r>
        <w:br/>
      </w:r>
      <w:r>
        <w:rPr>
          <w:rStyle w:val="InformationTok"/>
        </w:rPr>
        <w:t xml:space="preserve">    WebApplication -- User : Uses</w:t>
      </w:r>
      <w:r>
        <w:br/>
      </w:r>
      <w:r>
        <w:rPr>
          <w:rStyle w:val="InformationTok"/>
        </w:rPr>
        <w:t xml:space="preserve">    WebApplication -- AuthenticationService : Uses</w:t>
      </w:r>
      <w:r>
        <w:br/>
      </w:r>
      <w:r>
        <w:rPr>
          <w:rStyle w:val="InformationTok"/>
        </w:rPr>
        <w:t xml:space="preserve">    WebApplication -- DataService : Uses</w:t>
      </w:r>
      <w:r>
        <w:br/>
      </w:r>
      <w:r>
        <w:rPr>
          <w:rStyle w:val="InformationTok"/>
        </w:rPr>
        <w:t xml:space="preserve">    WebApplication -- RBACService : Uses</w:t>
      </w:r>
      <w:r>
        <w:br/>
      </w:r>
      <w:r>
        <w:rPr>
          <w:rStyle w:val="InformationTok"/>
        </w:rPr>
        <w:t xml:space="preserve">    AuthenticationService -- Database : Reads/Writes</w:t>
      </w:r>
      <w:r>
        <w:br/>
      </w:r>
      <w:r>
        <w:rPr>
          <w:rStyle w:val="InformationTok"/>
        </w:rPr>
        <w:t xml:space="preserve">    DataService -- Database : Reads/Writes</w:t>
      </w:r>
      <w:r>
        <w:br/>
      </w:r>
      <w:r>
        <w:rPr>
          <w:rStyle w:val="InformationTok"/>
        </w:rPr>
        <w:t xml:space="preserve">    RBACService -- Database : Reads/Writes</w:t>
      </w:r>
    </w:p>
    <w:bookmarkStart w:id="20" w:name="data-flow-diagram"/>
    <w:p>
      <w:pPr>
        <w:pStyle w:val="Heading3"/>
      </w:pPr>
      <w:r>
        <w:t xml:space="preserve">3.2 Data Flow Diagram</w:t>
      </w:r>
    </w:p>
    <w:p>
      <w:pPr>
        <w:pStyle w:val="SourceCode"/>
      </w:pPr>
      <w:r>
        <w:rPr>
          <w:rStyle w:val="VerbatimChar"/>
        </w:rPr>
        <w:t xml:space="preserve">%% Data Flow Diagram</w:t>
      </w:r>
      <w:r>
        <w:br/>
      </w:r>
      <w:r>
        <w:br/>
      </w: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A[User] --&gt; B(Web Application);</w:t>
      </w:r>
      <w:r>
        <w:br/>
      </w:r>
      <w:r>
        <w:rPr>
          <w:rStyle w:val="VerbatimChar"/>
        </w:rPr>
        <w:t xml:space="preserve">    B --&gt; C{Authentication Service};</w:t>
      </w:r>
      <w:r>
        <w:br/>
      </w:r>
      <w:r>
        <w:rPr>
          <w:rStyle w:val="VerbatimChar"/>
        </w:rPr>
        <w:t xml:space="preserve">    C --&gt; D((Database));</w:t>
      </w:r>
      <w:r>
        <w:br/>
      </w:r>
      <w:r>
        <w:rPr>
          <w:rStyle w:val="VerbatimChar"/>
        </w:rPr>
        <w:t xml:space="preserve">    C --&gt; B;</w:t>
      </w:r>
      <w:r>
        <w:br/>
      </w:r>
      <w:r>
        <w:rPr>
          <w:rStyle w:val="VerbatimChar"/>
        </w:rPr>
        <w:t xml:space="preserve">    B --&gt; E{Data Service};</w:t>
      </w:r>
      <w:r>
        <w:br/>
      </w:r>
      <w:r>
        <w:rPr>
          <w:rStyle w:val="VerbatimChar"/>
        </w:rPr>
        <w:t xml:space="preserve">    E --&gt; D;</w:t>
      </w:r>
      <w:r>
        <w:br/>
      </w:r>
      <w:r>
        <w:rPr>
          <w:rStyle w:val="VerbatimChar"/>
        </w:rPr>
        <w:t xml:space="preserve">    D --&gt; E;</w:t>
      </w:r>
      <w:r>
        <w:br/>
      </w:r>
      <w:r>
        <w:rPr>
          <w:rStyle w:val="VerbatimChar"/>
        </w:rPr>
        <w:t xml:space="preserve">    E --&gt; B;</w:t>
      </w:r>
      <w:r>
        <w:br/>
      </w:r>
      <w:r>
        <w:rPr>
          <w:rStyle w:val="VerbatimChar"/>
        </w:rPr>
        <w:t xml:space="preserve">    B --&gt; F{RBAC Service};</w:t>
      </w:r>
      <w:r>
        <w:br/>
      </w:r>
      <w:r>
        <w:rPr>
          <w:rStyle w:val="VerbatimChar"/>
        </w:rPr>
        <w:t xml:space="preserve">    F --&gt; D;</w:t>
      </w:r>
      <w:r>
        <w:br/>
      </w:r>
      <w:r>
        <w:rPr>
          <w:rStyle w:val="VerbatimChar"/>
        </w:rPr>
        <w:t xml:space="preserve">    D --&gt; F;</w:t>
      </w:r>
      <w:r>
        <w:br/>
      </w:r>
      <w:r>
        <w:rPr>
          <w:rStyle w:val="VerbatimChar"/>
        </w:rPr>
        <w:t xml:space="preserve">    F --&gt; B;</w:t>
      </w:r>
      <w:r>
        <w:br/>
      </w:r>
      <w:r>
        <w:rPr>
          <w:rStyle w:val="VerbatimChar"/>
        </w:rPr>
        <w:t xml:space="preserve">    B --&gt; A;</w:t>
      </w:r>
      <w:r>
        <w:br/>
      </w:r>
      <w:r>
        <w:rPr>
          <w:rStyle w:val="VerbatimChar"/>
        </w:rPr>
        <w:t xml:space="preserve">    style D fill:#f9f,stroke:#333,stroke-width:2px</w:t>
      </w:r>
    </w:p>
    <w:bookmarkEnd w:id="20"/>
    <w:bookmarkStart w:id="22" w:name="data-model"/>
    <w:p>
      <w:pPr>
        <w:pStyle w:val="Heading2"/>
      </w:pPr>
      <w:r>
        <w:t xml:space="preserve">4. Data Model</w:t>
      </w:r>
    </w:p>
    <w:bookmarkStart w:id="21" w:name="entity-relationship-diagram-erd"/>
    <w:p>
      <w:pPr>
        <w:pStyle w:val="Heading3"/>
      </w:pPr>
      <w:r>
        <w:t xml:space="preserve">4.1 Entity Relationship Diagram (ERD)</w:t>
      </w:r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User {</w:t>
      </w:r>
      <w:r>
        <w:br/>
      </w:r>
      <w:r>
        <w:rPr>
          <w:rStyle w:val="VerbatimChar"/>
        </w:rPr>
        <w:t xml:space="preserve">        int userID PK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string password</w:t>
      </w:r>
      <w:r>
        <w:br/>
      </w:r>
      <w:r>
        <w:rPr>
          <w:rStyle w:val="VerbatimChar"/>
        </w:rPr>
        <w:t xml:space="preserve">        string email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string registrationDate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Role {</w:t>
      </w:r>
      <w:r>
        <w:br/>
      </w:r>
      <w:r>
        <w:rPr>
          <w:rStyle w:val="VerbatimChar"/>
        </w:rPr>
        <w:t xml:space="preserve">        int roleID PK</w:t>
      </w:r>
      <w:r>
        <w:br/>
      </w:r>
      <w:r>
        <w:rPr>
          <w:rStyle w:val="VerbatimChar"/>
        </w:rPr>
        <w:t xml:space="preserve">        string roleName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Permission {</w:t>
      </w:r>
      <w:r>
        <w:br/>
      </w:r>
      <w:r>
        <w:rPr>
          <w:rStyle w:val="VerbatimChar"/>
        </w:rPr>
        <w:t xml:space="preserve">        int permissionID PK</w:t>
      </w:r>
      <w:r>
        <w:br/>
      </w:r>
      <w:r>
        <w:rPr>
          <w:rStyle w:val="VerbatimChar"/>
        </w:rPr>
        <w:t xml:space="preserve">        string permissionName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Data {</w:t>
      </w:r>
      <w:r>
        <w:br/>
      </w:r>
      <w:r>
        <w:rPr>
          <w:rStyle w:val="VerbatimChar"/>
        </w:rPr>
        <w:t xml:space="preserve">        int dataID PK</w:t>
      </w:r>
      <w:r>
        <w:br/>
      </w:r>
      <w:r>
        <w:rPr>
          <w:rStyle w:val="VerbatimChar"/>
        </w:rPr>
        <w:t xml:space="preserve">        string dataContent</w:t>
      </w:r>
      <w:r>
        <w:br/>
      </w:r>
      <w:r>
        <w:rPr>
          <w:rStyle w:val="VerbatimChar"/>
        </w:rPr>
        <w:t xml:space="preserve">        string dataType</w:t>
      </w:r>
      <w:r>
        <w:br/>
      </w:r>
      <w:r>
        <w:rPr>
          <w:rStyle w:val="VerbatimChar"/>
        </w:rPr>
        <w:t xml:space="preserve">        string dateCreated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AuditLog {</w:t>
      </w:r>
      <w:r>
        <w:br/>
      </w:r>
      <w:r>
        <w:rPr>
          <w:rStyle w:val="VerbatimChar"/>
        </w:rPr>
        <w:t xml:space="preserve">        int logID PK</w:t>
      </w:r>
      <w:r>
        <w:br/>
      </w:r>
      <w:r>
        <w:rPr>
          <w:rStyle w:val="VerbatimChar"/>
        </w:rPr>
        <w:t xml:space="preserve">        string eventType</w:t>
      </w:r>
      <w:r>
        <w:br/>
      </w:r>
      <w:r>
        <w:rPr>
          <w:rStyle w:val="VerbatimChar"/>
        </w:rPr>
        <w:t xml:space="preserve">        string timestamp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    int dataID FK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Report {</w:t>
      </w:r>
      <w:r>
        <w:br/>
      </w:r>
      <w:r>
        <w:rPr>
          <w:rStyle w:val="VerbatimChar"/>
        </w:rPr>
        <w:t xml:space="preserve">        int reportID PK</w:t>
      </w:r>
      <w:r>
        <w:br/>
      </w:r>
      <w:r>
        <w:rPr>
          <w:rStyle w:val="VerbatimChar"/>
        </w:rPr>
        <w:t xml:space="preserve">        string reportName</w:t>
      </w:r>
      <w:r>
        <w:br/>
      </w:r>
      <w:r>
        <w:rPr>
          <w:rStyle w:val="VerbatimChar"/>
        </w:rPr>
        <w:t xml:space="preserve">        string reportType</w:t>
      </w:r>
      <w:r>
        <w:br/>
      </w:r>
      <w:r>
        <w:rPr>
          <w:rStyle w:val="VerbatimChar"/>
        </w:rPr>
        <w:t xml:space="preserve">        string dateGenerated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Workflow {</w:t>
      </w:r>
      <w:r>
        <w:br/>
      </w:r>
      <w:r>
        <w:rPr>
          <w:rStyle w:val="VerbatimChar"/>
        </w:rPr>
        <w:t xml:space="preserve">        int workflowID PK</w:t>
      </w:r>
      <w:r>
        <w:br/>
      </w:r>
      <w:r>
        <w:rPr>
          <w:rStyle w:val="VerbatimChar"/>
        </w:rPr>
        <w:t xml:space="preserve">        string workflowName</w:t>
      </w:r>
      <w:r>
        <w:br/>
      </w:r>
      <w:r>
        <w:rPr>
          <w:rStyle w:val="VerbatimChar"/>
        </w:rPr>
        <w:t xml:space="preserve">        string description</w:t>
      </w:r>
      <w:r>
        <w:br/>
      </w:r>
      <w:r>
        <w:rPr>
          <w:rStyle w:val="VerbatimChar"/>
        </w:rPr>
        <w:t xml:space="preserve">        string status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Notification {</w:t>
      </w:r>
      <w:r>
        <w:br/>
      </w:r>
      <w:r>
        <w:rPr>
          <w:rStyle w:val="VerbatimChar"/>
        </w:rPr>
        <w:t xml:space="preserve">        int notificationID PK</w:t>
      </w:r>
      <w:r>
        <w:br/>
      </w:r>
      <w:r>
        <w:rPr>
          <w:rStyle w:val="VerbatimChar"/>
        </w:rPr>
        <w:t xml:space="preserve">        string notificationType</w:t>
      </w:r>
      <w:r>
        <w:br/>
      </w:r>
      <w:r>
        <w:rPr>
          <w:rStyle w:val="VerbatimChar"/>
        </w:rPr>
        <w:t xml:space="preserve">        string message</w:t>
      </w:r>
      <w:r>
        <w:br/>
      </w:r>
      <w:r>
        <w:rPr>
          <w:rStyle w:val="VerbatimChar"/>
        </w:rPr>
        <w:t xml:space="preserve">        string timestamp</w:t>
      </w:r>
      <w:r>
        <w:br/>
      </w:r>
      <w:r>
        <w:rPr>
          <w:rStyle w:val="VerbatimChar"/>
        </w:rPr>
        <w:t xml:space="preserve">        int userID FK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User ||--o{ Data : has</w:t>
      </w:r>
      <w:r>
        <w:br/>
      </w:r>
      <w:r>
        <w:rPr>
          <w:rStyle w:val="VerbatimChar"/>
        </w:rPr>
        <w:t xml:space="preserve">    User ||--o{ AuditLog : performed</w:t>
      </w:r>
      <w:r>
        <w:br/>
      </w:r>
      <w:r>
        <w:rPr>
          <w:rStyle w:val="VerbatimChar"/>
        </w:rPr>
        <w:t xml:space="preserve">    User ||--o{ Report : generated</w:t>
      </w:r>
      <w:r>
        <w:br/>
      </w:r>
      <w:r>
        <w:rPr>
          <w:rStyle w:val="VerbatimChar"/>
        </w:rPr>
        <w:t xml:space="preserve">    User ||--o{ Workflow : initiated</w:t>
      </w:r>
      <w:r>
        <w:br/>
      </w:r>
      <w:r>
        <w:rPr>
          <w:rStyle w:val="VerbatimChar"/>
        </w:rPr>
        <w:t xml:space="preserve">    User ||--o{ Notification : received</w:t>
      </w:r>
      <w:r>
        <w:br/>
      </w:r>
      <w:r>
        <w:br/>
      </w:r>
      <w:r>
        <w:rPr>
          <w:rStyle w:val="VerbatimChar"/>
        </w:rPr>
        <w:t xml:space="preserve">    Role ||--o{ User : assigned</w:t>
      </w:r>
      <w:r>
        <w:br/>
      </w:r>
      <w:r>
        <w:rPr>
          <w:rStyle w:val="VerbatimChar"/>
        </w:rPr>
        <w:t xml:space="preserve">    Role ||--o{ Permission : has</w:t>
      </w:r>
      <w:r>
        <w:br/>
      </w:r>
      <w:r>
        <w:br/>
      </w:r>
      <w:r>
        <w:rPr>
          <w:rStyle w:val="VerbatimChar"/>
        </w:rPr>
        <w:t xml:space="preserve">    Permission ||--o{ Role : granted</w:t>
      </w:r>
      <w:r>
        <w:br/>
      </w:r>
      <w:r>
        <w:br/>
      </w:r>
      <w:r>
        <w:rPr>
          <w:rStyle w:val="VerbatimChar"/>
        </w:rPr>
        <w:t xml:space="preserve">    Data ||--o{ AuditLog : associated</w:t>
      </w:r>
    </w:p>
    <w:bookmarkEnd w:id="21"/>
    <w:bookmarkEnd w:id="22"/>
    <w:bookmarkStart w:id="29" w:name="api-specification"/>
    <w:p>
      <w:pPr>
        <w:pStyle w:val="Heading2"/>
      </w:pPr>
      <w:r>
        <w:t xml:space="preserve">5. API Specification</w:t>
      </w:r>
    </w:p>
    <w:p>
      <w:pPr>
        <w:pStyle w:val="FirstParagraph"/>
      </w:pPr>
      <w:r>
        <w:t xml:space="preserve">This document defines the API endpoints, request/response formats, and security protocols for the system.</w:t>
      </w:r>
    </w:p>
    <w:bookmarkStart w:id="23" w:name="authentication"/>
    <w:p>
      <w:pPr>
        <w:pStyle w:val="Heading3"/>
      </w:pPr>
      <w:r>
        <w:t xml:space="preserve">5.1 Authentication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1"/>
        <w:gridCol w:w="146"/>
        <w:gridCol w:w="971"/>
        <w:gridCol w:w="2016"/>
        <w:gridCol w:w="2108"/>
        <w:gridCol w:w="2145"/>
        <w:gridCol w:w="2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(Success)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/api/auth/login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Authenticates a user and returns a JWT token.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"username": "string", "password":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"token": "string", "expiration": "datetime"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Auth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/api/auth/register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Registers a new user.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"username": "string", "password": "string", "email": "string", "name":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"message": "User registered successfully", "userID": "int"}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/api/auth/refresh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Refreshes the JWT token.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"refreshToken":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"token": "string", "refreshToken": "string", "expiration": "datetime"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</w:tbl>
    <w:p>
      <w:pPr>
        <w:pStyle w:val="BodyText"/>
      </w:pPr>
      <w:r>
        <w:rPr>
          <w:bCs/>
          <w:b/>
        </w:rPr>
        <w:t xml:space="preserve">Security:</w:t>
      </w:r>
    </w:p>
    <w:p>
      <w:pPr>
        <w:numPr>
          <w:ilvl w:val="0"/>
          <w:numId w:val="1001"/>
        </w:numPr>
        <w:pStyle w:val="Compact"/>
      </w:pPr>
      <w:r>
        <w:t xml:space="preserve">Authentication is performed using Basic Authentication for the</w:t>
      </w:r>
      <w:r>
        <w:t xml:space="preserve"> </w:t>
      </w:r>
      <w:r>
        <w:rPr>
          <w:rStyle w:val="VerbatimChar"/>
        </w:rPr>
        <w:t xml:space="preserve">/api/auth/login</w:t>
      </w:r>
      <w:r>
        <w:t xml:space="preserve"> </w:t>
      </w:r>
      <w:r>
        <w:t xml:space="preserve">endpoint.</w:t>
      </w:r>
    </w:p>
    <w:p>
      <w:pPr>
        <w:numPr>
          <w:ilvl w:val="0"/>
          <w:numId w:val="1001"/>
        </w:numPr>
        <w:pStyle w:val="Compact"/>
      </w:pPr>
      <w:r>
        <w:t xml:space="preserve">Subsequent requests require a valid JWT (JSON Web Token) in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header:</w:t>
      </w:r>
      <w:r>
        <w:t xml:space="preserve"> </w:t>
      </w:r>
      <w:r>
        <w:rPr>
          <w:rStyle w:val="VerbatimChar"/>
        </w:rPr>
        <w:t xml:space="preserve">Bearer &lt;token&gt;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Consider using refresh tokens with short JWT expiry times to enhance security.</w:t>
      </w:r>
    </w:p>
    <w:bookmarkEnd w:id="23"/>
    <w:bookmarkStart w:id="24" w:name="data-input-example-customer-orders"/>
    <w:p>
      <w:pPr>
        <w:pStyle w:val="Heading3"/>
      </w:pPr>
      <w:r>
        <w:t xml:space="preserve">5.2 Data Input (Example: Customer Orders)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6"/>
        <w:gridCol w:w="136"/>
        <w:gridCol w:w="872"/>
        <w:gridCol w:w="3335"/>
        <w:gridCol w:w="1539"/>
        <w:gridCol w:w="1488"/>
        <w:gridCol w:w="1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(Success)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Creates a new customer order.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"customerID": "int", "orderDate": "date", "items": [ { "productID": "int", "quantity": "int", "price": "decimal" } ], "shippingAddress": "string", "billingAddress":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"orderID": "int", "message": "Order created successfully"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</w:tbl>
    <w:p>
      <w:pPr>
        <w:pStyle w:val="BodyText"/>
      </w:pPr>
      <w:r>
        <w:rPr>
          <w:bCs/>
          <w:b/>
        </w:rPr>
        <w:t xml:space="preserve">Data Validation:</w:t>
      </w:r>
    </w:p>
    <w:p>
      <w:pPr>
        <w:numPr>
          <w:ilvl w:val="0"/>
          <w:numId w:val="1002"/>
        </w:numPr>
        <w:pStyle w:val="Compact"/>
      </w:pPr>
      <w:r>
        <w:t xml:space="preserve">The API should perform validation on all input data, including data types, required fields, and format.</w:t>
      </w:r>
    </w:p>
    <w:p>
      <w:pPr>
        <w:numPr>
          <w:ilvl w:val="0"/>
          <w:numId w:val="1002"/>
        </w:numPr>
        <w:pStyle w:val="Compact"/>
      </w:pPr>
      <w:r>
        <w:t xml:space="preserve">Return appropriate error messages to the client if validation fails.</w:t>
      </w:r>
    </w:p>
    <w:bookmarkEnd w:id="24"/>
    <w:bookmarkStart w:id="25" w:name="data-retrieval-example-customer-orders"/>
    <w:p>
      <w:pPr>
        <w:pStyle w:val="Heading3"/>
      </w:pPr>
      <w:r>
        <w:t xml:space="preserve">5.3 Data Retrieval (Example: Customer Orders)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6"/>
        <w:gridCol w:w="117"/>
        <w:gridCol w:w="1131"/>
        <w:gridCol w:w="1954"/>
        <w:gridCol w:w="2865"/>
        <w:gridCol w:w="1278"/>
        <w:gridCol w:w="1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(Success)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/api/orders/{orderID}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Retrieves a specific order by its ID.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"orderID": "int", "customerID": "int", "orderDate": "date", "items": [ { "productID": "int", "quantity": "int", "price": "decimal" } ], "shippingAddress": "string", "billingAddress":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Retrieves a list of orders based on search criteria.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customerID</w:t>
            </w:r>
            <w:r>
              <w:t xml:space="preserve">:</w:t>
            </w:r>
            <w:r>
              <w:t xml:space="preserve"> </w:t>
            </w:r>
            <w:r>
              <w:t xml:space="preserve">“</w:t>
            </w:r>
            <w:r>
              <w:t xml:space="preserve">int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orderDate</w:t>
            </w:r>
            <w:r>
              <w:t xml:space="preserve">:</w:t>
            </w:r>
            <w:r>
              <w:t xml:space="preserve"> </w:t>
            </w:r>
            <w:r>
              <w:t xml:space="preserve">“</w:t>
            </w:r>
            <w:r>
              <w:t xml:space="preserve">date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:</w:t>
            </w:r>
            <w:r>
              <w:t xml:space="preserve"> </w:t>
            </w:r>
            <w:r>
              <w:t xml:space="preserve">“</w:t>
            </w:r>
            <w:r>
              <w:t xml:space="preserve">string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[ { "orderID": "int", "customerID": "int", "orderDate": "date", "status": "string" }, ... ]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</w:tbl>
    <w:p>
      <w:pPr>
        <w:pStyle w:val="BodyText"/>
      </w:pPr>
      <w:r>
        <w:rPr>
          <w:bCs/>
          <w:b/>
        </w:rPr>
        <w:t xml:space="preserve">Filtering and Pagination:</w:t>
      </w:r>
    </w:p>
    <w:p>
      <w:pPr>
        <w:numPr>
          <w:ilvl w:val="0"/>
          <w:numId w:val="1003"/>
        </w:numPr>
        <w:pStyle w:val="Compact"/>
      </w:pPr>
      <w:r>
        <w:t xml:space="preserve">Implement filtering using query parameters to allow users to search for specific data.</w:t>
      </w:r>
    </w:p>
    <w:p>
      <w:pPr>
        <w:numPr>
          <w:ilvl w:val="0"/>
          <w:numId w:val="1003"/>
        </w:numPr>
        <w:pStyle w:val="Compact"/>
      </w:pPr>
      <w:r>
        <w:t xml:space="preserve">Use pagination for large datasets to improve performance and user experience. Include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offset</w:t>
      </w:r>
      <w:r>
        <w:t xml:space="preserve"> </w:t>
      </w:r>
      <w:r>
        <w:t xml:space="preserve">parameters.</w:t>
      </w:r>
    </w:p>
    <w:bookmarkEnd w:id="25"/>
    <w:bookmarkStart w:id="26" w:name="X579af56003b489caac824b0186d443bad683a80"/>
    <w:p>
      <w:pPr>
        <w:pStyle w:val="Heading3"/>
      </w:pPr>
      <w:r>
        <w:t xml:space="preserve">5.4 Data Modification (Example: Customer Orders)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3"/>
        <w:gridCol w:w="127"/>
        <w:gridCol w:w="1229"/>
        <w:gridCol w:w="3113"/>
        <w:gridCol w:w="1437"/>
        <w:gridCol w:w="1389"/>
        <w:gridCol w:w="1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(Success)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 (Error)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/api/orders/{orderID}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an existing order.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"customerID": "int", "orderDate": "date", "items": [ { "productID": "int", "quantity": "int", "price": "decimal" } ], "shippingAddress": "string", "billingAddress": "string"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"orderID": "int", "message": "Order updated successfully"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/api/orders/{orderID}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order.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"message": "Order deleted successfully" }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json { "error": "string", "message": "string" 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</w:tbl>
    <w:p>
      <w:pPr>
        <w:pStyle w:val="BodyText"/>
      </w:pPr>
      <w:r>
        <w:rPr>
          <w:bCs/>
          <w:b/>
        </w:rPr>
        <w:t xml:space="preserve">Audit Logging:</w:t>
      </w:r>
    </w:p>
    <w:p>
      <w:pPr>
        <w:numPr>
          <w:ilvl w:val="0"/>
          <w:numId w:val="1004"/>
        </w:numPr>
        <w:pStyle w:val="Compact"/>
      </w:pPr>
      <w:r>
        <w:t xml:space="preserve">Implement audit logging for all data modification operations. Store user ID, timestamp, and changes made.</w:t>
      </w:r>
    </w:p>
    <w:bookmarkEnd w:id="26"/>
    <w:bookmarkStart w:id="27" w:name="role-based-access-control"/>
    <w:p>
      <w:pPr>
        <w:pStyle w:val="Heading3"/>
      </w:pPr>
      <w:r>
        <w:t xml:space="preserve">5.5 Role-Based Access Control</w:t>
      </w:r>
    </w:p>
    <w:p>
      <w:pPr>
        <w:numPr>
          <w:ilvl w:val="0"/>
          <w:numId w:val="1005"/>
        </w:numPr>
        <w:pStyle w:val="Compact"/>
      </w:pPr>
      <w:r>
        <w:t xml:space="preserve">The API should use JWT claims to verify user roles and permissions.</w:t>
      </w:r>
    </w:p>
    <w:p>
      <w:pPr>
        <w:numPr>
          <w:ilvl w:val="0"/>
          <w:numId w:val="1005"/>
        </w:numPr>
        <w:pStyle w:val="Compact"/>
      </w:pPr>
      <w:r>
        <w:t xml:space="preserve">Example: A user with the</w:t>
      </w:r>
      <w:r>
        <w:t xml:space="preserve"> </w:t>
      </w:r>
      <w:r>
        <w:t xml:space="preserve">“</w:t>
      </w:r>
      <w:r>
        <w:t xml:space="preserve">administrator</w:t>
      </w:r>
      <w:r>
        <w:t xml:space="preserve">”</w:t>
      </w:r>
      <w:r>
        <w:t xml:space="preserve"> </w:t>
      </w:r>
      <w:r>
        <w:t xml:space="preserve">role can access all endpoints, while a user with the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role can only access a subset of endpoints.</w:t>
      </w:r>
    </w:p>
    <w:p>
      <w:pPr>
        <w:numPr>
          <w:ilvl w:val="0"/>
          <w:numId w:val="1005"/>
        </w:numPr>
        <w:pStyle w:val="Compact"/>
      </w:pPr>
      <w:r>
        <w:t xml:space="preserve">Implement middleware to check user roles before granting access to protected resources.</w:t>
      </w:r>
    </w:p>
    <w:p>
      <w:pPr>
        <w:pStyle w:val="FirstParagraph"/>
      </w:pPr>
      <w:r>
        <w:rPr>
          <w:bCs/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// Middleware to check for admin role</w:t>
      </w:r>
      <w:r>
        <w:br/>
      </w:r>
      <w:r>
        <w:rPr>
          <w:rStyle w:val="VerbatimChar"/>
        </w:rPr>
        <w:t xml:space="preserve">function requireAdmin(req, res, next) {</w:t>
      </w:r>
      <w:r>
        <w:br/>
      </w:r>
      <w:r>
        <w:rPr>
          <w:rStyle w:val="VerbatimChar"/>
        </w:rPr>
        <w:t xml:space="preserve">  const userRole = req.user.role; // Assuming user role is in the JWT payload</w:t>
      </w:r>
      <w:r>
        <w:br/>
      </w:r>
      <w:r>
        <w:rPr>
          <w:rStyle w:val="VerbatimChar"/>
        </w:rPr>
        <w:t xml:space="preserve">  if (userRole === 'administrator') {</w:t>
      </w:r>
      <w:r>
        <w:br/>
      </w:r>
      <w:r>
        <w:rPr>
          <w:rStyle w:val="VerbatimChar"/>
        </w:rPr>
        <w:t xml:space="preserve">    next(); // Allow access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res.status(403).json({ error: 'Forbidden', message: 'Insufficient permissions'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Apply middleware to specific routes</w:t>
      </w:r>
      <w:r>
        <w:br/>
      </w:r>
      <w:r>
        <w:rPr>
          <w:rStyle w:val="VerbatimChar"/>
        </w:rPr>
        <w:t xml:space="preserve">app.put('/api/admin/settings', requireAdmin, updateSettings);</w:t>
      </w:r>
    </w:p>
    <w:bookmarkEnd w:id="27"/>
    <w:bookmarkStart w:id="28" w:name="general-api-guidelines"/>
    <w:p>
      <w:pPr>
        <w:pStyle w:val="Heading3"/>
      </w:pPr>
      <w:r>
        <w:t xml:space="preserve">5.6 General API Guidelines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 HTTPS:</w:t>
      </w:r>
      <w:r>
        <w:t xml:space="preserve"> </w:t>
      </w:r>
      <w:r>
        <w:t xml:space="preserve">All API communication should be encrypted using HTTPS.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Handling:</w:t>
      </w:r>
      <w:r>
        <w:t xml:space="preserve"> </w:t>
      </w:r>
      <w:r>
        <w:t xml:space="preserve">Return meaningful error messages in a consistent format. Use appropriate HTTP status codes.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Versioning:</w:t>
      </w:r>
      <w:r>
        <w:t xml:space="preserve"> </w:t>
      </w:r>
      <w:r>
        <w:t xml:space="preserve">Implement API versioning (e.g.,</w:t>
      </w:r>
      <w:r>
        <w:t xml:space="preserve"> </w:t>
      </w:r>
      <w:r>
        <w:rPr>
          <w:rStyle w:val="VerbatimChar"/>
        </w:rPr>
        <w:t xml:space="preserve">/api/v1/orders</w:t>
      </w:r>
      <w:r>
        <w:t xml:space="preserve">) to allow for future changes without breaking existing clients.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Rate Limiting:</w:t>
      </w:r>
      <w:r>
        <w:t xml:space="preserve"> </w:t>
      </w:r>
      <w:r>
        <w:t xml:space="preserve">Implement rate limiting to prevent abuse and ensure API availability.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Input Sanitization:</w:t>
      </w:r>
      <w:r>
        <w:t xml:space="preserve"> </w:t>
      </w:r>
      <w:r>
        <w:t xml:space="preserve">Sanitize all input data to prevent injection attacks.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CORS:</w:t>
      </w:r>
      <w:r>
        <w:t xml:space="preserve"> </w:t>
      </w:r>
      <w:r>
        <w:t xml:space="preserve">Configure CORS (Cross-Origin Resource Sharing) appropriately to allow access from authorized domains.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serialization:</w:t>
      </w:r>
      <w:r>
        <w:t xml:space="preserve"> </w:t>
      </w:r>
      <w:r>
        <w:t xml:space="preserve">All the data should be serialized using JSON format for consistency.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Statelessness:</w:t>
      </w:r>
      <w:r>
        <w:t xml:space="preserve"> </w:t>
      </w:r>
      <w:r>
        <w:t xml:space="preserve">API should follow statelessness for scalability.</w:t>
      </w:r>
    </w:p>
    <w:p>
      <w:pPr>
        <w:pStyle w:val="FirstParagraph"/>
      </w:pPr>
      <w:r>
        <w:t xml:space="preserve">This specification provides a foundation for building a secure and well-defined API. Specific details may need to be adjusted based on the specific requirements of the application. Remember to comply with all relevant industry regulations and standards.</w:t>
      </w:r>
    </w:p>
    <w:bookmarkEnd w:id="28"/>
    <w:bookmarkEnd w:id="29"/>
    <w:bookmarkStart w:id="32" w:name="security-considerations"/>
    <w:p>
      <w:pPr>
        <w:pStyle w:val="Heading2"/>
      </w:pPr>
      <w:r>
        <w:t xml:space="preserve">6. Security Considerations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subgraph User</w:t>
      </w:r>
      <w:r>
        <w:br/>
      </w:r>
      <w:r>
        <w:rPr>
          <w:rStyle w:val="VerbatimChar"/>
        </w:rPr>
        <w:t xml:space="preserve">        A[User]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Web Application</w:t>
      </w:r>
      <w:r>
        <w:br/>
      </w:r>
      <w:r>
        <w:rPr>
          <w:rStyle w:val="VerbatimChar"/>
        </w:rPr>
        <w:t xml:space="preserve">        B[Web Application]</w:t>
      </w:r>
      <w:r>
        <w:br/>
      </w:r>
      <w:r>
        <w:rPr>
          <w:rStyle w:val="VerbatimChar"/>
        </w:rPr>
        <w:t xml:space="preserve">        C[Authentication Service]</w:t>
      </w:r>
      <w:r>
        <w:br/>
      </w:r>
      <w:r>
        <w:rPr>
          <w:rStyle w:val="VerbatimChar"/>
        </w:rPr>
        <w:t xml:space="preserve">        D[Data Service]</w:t>
      </w:r>
      <w:r>
        <w:br/>
      </w:r>
      <w:r>
        <w:rPr>
          <w:rStyle w:val="VerbatimChar"/>
        </w:rPr>
        <w:t xml:space="preserve">        E[RBAC Service]</w:t>
      </w:r>
      <w:r>
        <w:br/>
      </w:r>
      <w:r>
        <w:rPr>
          <w:rStyle w:val="VerbatimChar"/>
        </w:rPr>
        <w:t xml:space="preserve">        F[Reporting Service]</w:t>
      </w:r>
      <w:r>
        <w:br/>
      </w:r>
      <w:r>
        <w:rPr>
          <w:rStyle w:val="VerbatimChar"/>
        </w:rPr>
        <w:t xml:space="preserve">        G[Notification Service]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Database</w:t>
      </w:r>
      <w:r>
        <w:br/>
      </w:r>
      <w:r>
        <w:rPr>
          <w:rStyle w:val="VerbatimChar"/>
        </w:rPr>
        <w:t xml:space="preserve">        H[Database]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A --&gt; B</w:t>
      </w:r>
      <w:r>
        <w:br/>
      </w:r>
      <w:r>
        <w:rPr>
          <w:rStyle w:val="VerbatimChar"/>
        </w:rPr>
        <w:t xml:space="preserve">    B --&gt; C</w:t>
      </w:r>
      <w:r>
        <w:br/>
      </w:r>
      <w:r>
        <w:rPr>
          <w:rStyle w:val="VerbatimChar"/>
        </w:rPr>
        <w:t xml:space="preserve">    B --&gt; D</w:t>
      </w:r>
      <w:r>
        <w:br/>
      </w:r>
      <w:r>
        <w:rPr>
          <w:rStyle w:val="VerbatimChar"/>
        </w:rPr>
        <w:t xml:space="preserve">    B --&gt; E</w:t>
      </w:r>
      <w:r>
        <w:br/>
      </w:r>
      <w:r>
        <w:rPr>
          <w:rStyle w:val="VerbatimChar"/>
        </w:rPr>
        <w:t xml:space="preserve">    B --&gt; F</w:t>
      </w:r>
      <w:r>
        <w:br/>
      </w:r>
      <w:r>
        <w:rPr>
          <w:rStyle w:val="VerbatimChar"/>
        </w:rPr>
        <w:t xml:space="preserve">    B --&gt; G</w:t>
      </w:r>
      <w:r>
        <w:br/>
      </w:r>
      <w:r>
        <w:rPr>
          <w:rStyle w:val="VerbatimChar"/>
        </w:rPr>
        <w:t xml:space="preserve">    C --&gt; H</w:t>
      </w:r>
      <w:r>
        <w:br/>
      </w:r>
      <w:r>
        <w:rPr>
          <w:rStyle w:val="VerbatimChar"/>
        </w:rPr>
        <w:t xml:space="preserve">    D --&gt; H</w:t>
      </w:r>
      <w:r>
        <w:br/>
      </w:r>
      <w:r>
        <w:rPr>
          <w:rStyle w:val="VerbatimChar"/>
        </w:rPr>
        <w:t xml:space="preserve">    E --&gt; H</w:t>
      </w:r>
      <w:r>
        <w:br/>
      </w:r>
      <w:r>
        <w:rPr>
          <w:rStyle w:val="VerbatimChar"/>
        </w:rPr>
        <w:t xml:space="preserve">    F --&gt; H</w:t>
      </w:r>
      <w:r>
        <w:br/>
      </w:r>
      <w:r>
        <w:rPr>
          <w:rStyle w:val="VerbatimChar"/>
        </w:rPr>
        <w:t xml:space="preserve">    G --&gt; H</w:t>
      </w:r>
      <w:r>
        <w:br/>
      </w:r>
      <w:r>
        <w:br/>
      </w:r>
      <w:r>
        <w:rPr>
          <w:rStyle w:val="VerbatimChar"/>
        </w:rPr>
        <w:t xml:space="preserve">    subgraph Threats</w:t>
      </w:r>
      <w:r>
        <w:br/>
      </w:r>
      <w:r>
        <w:rPr>
          <w:rStyle w:val="VerbatimChar"/>
        </w:rPr>
        <w:t xml:space="preserve">        T1[SQL Injection]</w:t>
      </w:r>
      <w:r>
        <w:br/>
      </w:r>
      <w:r>
        <w:rPr>
          <w:rStyle w:val="VerbatimChar"/>
        </w:rPr>
        <w:t xml:space="preserve">        T2[Cross-Site Scripting (XSS)]</w:t>
      </w:r>
      <w:r>
        <w:br/>
      </w:r>
      <w:r>
        <w:rPr>
          <w:rStyle w:val="VerbatimChar"/>
        </w:rPr>
        <w:t xml:space="preserve">        T3[Broken Authentication]</w:t>
      </w:r>
      <w:r>
        <w:br/>
      </w:r>
      <w:r>
        <w:rPr>
          <w:rStyle w:val="VerbatimChar"/>
        </w:rPr>
        <w:t xml:space="preserve">        T4[Sensitive Data Exposure]</w:t>
      </w:r>
      <w:r>
        <w:br/>
      </w:r>
      <w:r>
        <w:rPr>
          <w:rStyle w:val="VerbatimChar"/>
        </w:rPr>
        <w:t xml:space="preserve">        T5[Insufficient Access Control]</w:t>
      </w:r>
      <w:r>
        <w:br/>
      </w:r>
      <w:r>
        <w:rPr>
          <w:rStyle w:val="VerbatimChar"/>
        </w:rPr>
        <w:t xml:space="preserve">        T6[Denial of Service (DoS)]</w:t>
      </w:r>
      <w:r>
        <w:br/>
      </w:r>
      <w:r>
        <w:rPr>
          <w:rStyle w:val="VerbatimChar"/>
        </w:rPr>
        <w:t xml:space="preserve">        T7[Data Breach]</w:t>
      </w:r>
      <w:r>
        <w:br/>
      </w:r>
      <w:r>
        <w:rPr>
          <w:rStyle w:val="VerbatimChar"/>
        </w:rPr>
        <w:t xml:space="preserve">        T8[Compliance Violation]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T1 --&gt; H</w:t>
      </w:r>
      <w:r>
        <w:br/>
      </w:r>
      <w:r>
        <w:rPr>
          <w:rStyle w:val="VerbatimChar"/>
        </w:rPr>
        <w:t xml:space="preserve">    T2 --&gt; B</w:t>
      </w:r>
      <w:r>
        <w:br/>
      </w:r>
      <w:r>
        <w:rPr>
          <w:rStyle w:val="VerbatimChar"/>
        </w:rPr>
        <w:t xml:space="preserve">    T3 --&gt; C</w:t>
      </w:r>
      <w:r>
        <w:br/>
      </w:r>
      <w:r>
        <w:rPr>
          <w:rStyle w:val="VerbatimChar"/>
        </w:rPr>
        <w:t xml:space="preserve">    T4 --&gt; H</w:t>
      </w:r>
      <w:r>
        <w:br/>
      </w:r>
      <w:r>
        <w:rPr>
          <w:rStyle w:val="VerbatimChar"/>
        </w:rPr>
        <w:t xml:space="preserve">    T5 --&gt; E</w:t>
      </w:r>
      <w:r>
        <w:br/>
      </w:r>
      <w:r>
        <w:rPr>
          <w:rStyle w:val="VerbatimChar"/>
        </w:rPr>
        <w:t xml:space="preserve">    T6 --&gt; B</w:t>
      </w:r>
      <w:r>
        <w:br/>
      </w:r>
      <w:r>
        <w:rPr>
          <w:rStyle w:val="VerbatimChar"/>
        </w:rPr>
        <w:t xml:space="preserve">    T7 --&gt; H</w:t>
      </w:r>
      <w:r>
        <w:br/>
      </w:r>
      <w:r>
        <w:rPr>
          <w:rStyle w:val="VerbatimChar"/>
        </w:rPr>
        <w:t xml:space="preserve">    T8 --&gt; B</w:t>
      </w:r>
      <w:r>
        <w:br/>
      </w:r>
      <w:r>
        <w:br/>
      </w:r>
      <w:r>
        <w:rPr>
          <w:rStyle w:val="VerbatimChar"/>
        </w:rPr>
        <w:t xml:space="preserve">    style Threats fill:#f9f,stroke:#333,stroke-width:2px</w:t>
      </w:r>
      <w:r>
        <w:br/>
      </w:r>
      <w:r>
        <w:rPr>
          <w:rStyle w:val="VerbatimChar"/>
        </w:rPr>
        <w:t xml:space="preserve">    style Database fill:#ccf,stroke:#333,stroke-width:2px</w:t>
      </w:r>
      <w:r>
        <w:br/>
      </w:r>
      <w:r>
        <w:rPr>
          <w:rStyle w:val="VerbatimChar"/>
        </w:rPr>
        <w:t xml:space="preserve">    style "Web Application" fill:#ddf,stroke:#333,stroke-width:2px</w:t>
      </w:r>
      <w:r>
        <w:br/>
      </w:r>
      <w:r>
        <w:rPr>
          <w:rStyle w:val="VerbatimChar"/>
        </w:rPr>
        <w:t xml:space="preserve">    style User fill:#eef,stroke:#333,stroke-width:2px</w:t>
      </w:r>
    </w:p>
    <w:bookmarkStart w:id="30" w:name="role-based-access-control-rbac-schema"/>
    <w:p>
      <w:pPr>
        <w:pStyle w:val="Heading3"/>
      </w:pPr>
      <w:r>
        <w:t xml:space="preserve">6.1 Role-Based Access Control (RBAC) Schema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7"/>
        <w:gridCol w:w="2293"/>
        <w:gridCol w:w="50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access to the system.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Create, Read, Update, Delete (CRUD) on all data; Manage users and roles; Configure system settings; Generate all reports.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 data within their scope; generate reports.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Read, Update, and Create (RUC) on data within their department; Generate reports related to their department; Approve workflow requests.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access to view and interact with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 data; Create new data entries; Initiate workflows; Receive notifications.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 access to specific public data.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 access to a limited set of public data.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 access to audit logs and system activity.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 access to audit logs and system activity for compliance and security monitoring purposes.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Read-only access for troubleshooting system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to read-only data, ability to create support tickets.</w:t>
            </w:r>
          </w:p>
        </w:tc>
      </w:tr>
    </w:tbl>
    <w:bookmarkEnd w:id="30"/>
    <w:bookmarkStart w:id="31" w:name="encryption-strategy"/>
    <w:p>
      <w:pPr>
        <w:pStyle w:val="Heading3"/>
      </w:pPr>
      <w:r>
        <w:t xml:space="preserve">6.2 Encryption Strategy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Data at Rest: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Database Encryption:</w:t>
      </w:r>
      <w:r>
        <w:t xml:space="preserve"> </w:t>
      </w:r>
      <w:r>
        <w:t xml:space="preserve">Implement Transparent Data Encryption (TDE) at the database level. All data stored in the database, including user credentials, customer data, and application data, will be encrypted.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File System Encryption:</w:t>
      </w:r>
      <w:r>
        <w:t xml:space="preserve"> </w:t>
      </w:r>
      <w:r>
        <w:t xml:space="preserve">Encrypt any files stored on the file system, such as backups and logs, using AES-256 encryption.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Data in Transit: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HTTPS/TLS:</w:t>
      </w:r>
      <w:r>
        <w:t xml:space="preserve"> </w:t>
      </w:r>
      <w:r>
        <w:t xml:space="preserve">All communication between the client and the server, and between internal services, must be encrypted using HTTPS/TLS 1.3 or higher. Use strong cipher suites and regularly update certificates.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VPN:</w:t>
      </w:r>
      <w:r>
        <w:t xml:space="preserve"> </w:t>
      </w:r>
      <w:r>
        <w:t xml:space="preserve">If connecting to the system from outside the network, use a VPN with strong encryption protocols.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Key Management: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Hardware Security Modules (HSM):</w:t>
      </w:r>
      <w:r>
        <w:t xml:space="preserve"> </w:t>
      </w:r>
      <w:r>
        <w:t xml:space="preserve">Use HSMs to store and manage encryption keys securely. HSMs provide a tamper-proof environment for key storage and cryptographic operations.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Key Rotation:</w:t>
      </w:r>
      <w:r>
        <w:t xml:space="preserve"> </w:t>
      </w:r>
      <w:r>
        <w:t xml:space="preserve">Regularly rotate encryption keys to minimize the impact of a potential key compromise.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Access Control:</w:t>
      </w:r>
      <w:r>
        <w:t xml:space="preserve"> </w:t>
      </w:r>
      <w:r>
        <w:t xml:space="preserve">Implement strict access control policies to limit access to encryption keys. Only authorized personnel should have access to key management functions.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Specific Data Encryption: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Password Hashing:</w:t>
      </w:r>
      <w:r>
        <w:t xml:space="preserve"> </w:t>
      </w:r>
      <w:r>
        <w:t xml:space="preserve">Store user passwords using a strong adaptive hashing algorithm such as Argon2id or bcrypt. Use a unique salt for each password.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Sensitive Data Fields:</w:t>
      </w:r>
      <w:r>
        <w:t xml:space="preserve"> </w:t>
      </w:r>
      <w:r>
        <w:t xml:space="preserve">Encrypt sensitive data fields, such as credit card numbers and social security numbers, using field-level encryption.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Compliance Considerations: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GDPR:</w:t>
      </w:r>
      <w:r>
        <w:t xml:space="preserve"> </w:t>
      </w:r>
      <w:r>
        <w:t xml:space="preserve">Ensure that encryption methods comply with GDPR requirements for protecting personal data.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HIPAA:</w:t>
      </w:r>
      <w:r>
        <w:t xml:space="preserve"> </w:t>
      </w:r>
      <w:r>
        <w:t xml:space="preserve">If handling protected health information (PHI), ensure that encryption methods comply with HIPAA Security Rule requirements.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PCI DSS:</w:t>
      </w:r>
      <w:r>
        <w:t xml:space="preserve"> </w:t>
      </w:r>
      <w:r>
        <w:t xml:space="preserve">If processing credit card data, ensure that encryption methods comply with PCI DSS requirements.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Regular Audits and Testing: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Security Audits:</w:t>
      </w:r>
      <w:r>
        <w:t xml:space="preserve"> </w:t>
      </w:r>
      <w:r>
        <w:t xml:space="preserve">Conduct regular security audits to identify potential vulnerabilities in the encryption implementation.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Penetration Testing:</w:t>
      </w:r>
      <w:r>
        <w:t xml:space="preserve"> </w:t>
      </w:r>
      <w:r>
        <w:t xml:space="preserve">Perform penetration testing to simulate real-world attacks and assess the effectiveness of the encryption strategy.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Key Management Audits:</w:t>
      </w:r>
      <w:r>
        <w:t xml:space="preserve"> </w:t>
      </w:r>
      <w:r>
        <w:t xml:space="preserve">Audit key management practices to ensure that keys are stored and managed securely.</w:t>
      </w:r>
    </w:p>
    <w:p>
      <w:pPr>
        <w:pStyle w:val="FirstParagraph"/>
      </w:pPr>
      <w:r>
        <w:t xml:space="preserve">This comprehensive encryption strategy ensures the confidentiality and integrity of sensitive data both at rest and in transit, while also meeting relevant compliance requirements.</w:t>
      </w:r>
    </w:p>
    <w:bookmarkEnd w:id="31"/>
    <w:bookmarkEnd w:id="32"/>
    <w:bookmarkStart w:id="33" w:name="traceability-matrix"/>
    <w:p>
      <w:pPr>
        <w:pStyle w:val="Heading2"/>
      </w:pPr>
      <w:r>
        <w:t xml:space="preserve">7. Traceability Matrix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21"/>
        <w:gridCol w:w="2107"/>
        <w:gridCol w:w="1469"/>
        <w:gridCol w:w="1660"/>
        <w:gridCol w:w="894"/>
        <w:gridCol w:w="7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Component(s) Affected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Endpoint(s)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Case(s)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AuthenticationService,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/api/auth/login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/api/auth/register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/api/auth/refresh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TC001, TC002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Registration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AuthenticationService,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/api/auth/register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TC003, TC004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TC005, TC006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Retrieval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/api/orders/{orderID}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/api/orders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TC008, TC009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Modification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/api/orders/{orderID}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TC010, TC011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ReportingService,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TC012, TC013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Role-Based Access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RBACService,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TC014, TC015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Workflow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TC016, TC017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NotificationService,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TC018, TC019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WebApplication, AuthenticationService, 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TP001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TS001, TS002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WebApplication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UI elements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Integrity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DataService,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Data related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TDI01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NF010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TCO01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Implemented</w:t>
            </w:r>
          </w:p>
        </w:tc>
      </w:tr>
    </w:tbl>
    <w:p>
      <w:pPr>
        <w:pStyle w:val="BodyText"/>
      </w:pPr>
      <w:r>
        <w:t xml:space="preserve">```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2025-07-01T08:54:46Z</dcterms:created>
  <dcterms:modified xsi:type="dcterms:W3CDTF">2025-07-01T08:54:46Z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