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Software Design Document (SDD) for [System Name]</w:t>
      </w:r>
      <w:r>
        <w:br/>
      </w:r>
      <w:r>
        <w:br/>
      </w:r>
      <w:r>
        <w:rPr>
          <w:rStyle w:val="FunctionTok"/>
        </w:rPr>
        <w:t xml:space="preserve">## Table of Contents</w:t>
      </w:r>
      <w:r>
        <w:br/>
      </w:r>
      <w:r>
        <w:br/>
      </w:r>
      <w:r>
        <w:rPr>
          <w:rStyle w:val="SpecialStringTok"/>
        </w:rPr>
        <w:t xml:space="preserve">1.  </w:t>
      </w:r>
      <w:r>
        <w:rPr>
          <w:rStyle w:val="CommentTok"/>
        </w:rPr>
        <w:t xml:space="preserve">[</w:t>
      </w:r>
      <w:r>
        <w:rPr>
          <w:rStyle w:val="OtherTok"/>
        </w:rPr>
        <w:t xml:space="preserve">Introduction</w:t>
      </w:r>
      <w:r>
        <w:rPr>
          <w:rStyle w:val="CommentTok"/>
        </w:rPr>
        <w:t xml:space="preserve">](#introduction)</w:t>
      </w:r>
      <w:r>
        <w:br/>
      </w:r>
      <w:r>
        <w:rPr>
          <w:rStyle w:val="SpecialStringTok"/>
        </w:rPr>
        <w:t xml:space="preserve">2.  </w:t>
      </w:r>
      <w:r>
        <w:rPr>
          <w:rStyle w:val="CommentTok"/>
        </w:rPr>
        <w:t xml:space="preserve">[</w:t>
      </w:r>
      <w:r>
        <w:rPr>
          <w:rStyle w:val="OtherTok"/>
        </w:rPr>
        <w:t xml:space="preserve">System Overview</w:t>
      </w:r>
      <w:r>
        <w:rPr>
          <w:rStyle w:val="CommentTok"/>
        </w:rPr>
        <w:t xml:space="preserve">](#system-overview)</w:t>
      </w:r>
      <w:r>
        <w:br/>
      </w:r>
      <w:r>
        <w:rPr>
          <w:rStyle w:val="SpecialStringTok"/>
        </w:rPr>
        <w:t xml:space="preserve">3.  </w:t>
      </w:r>
      <w:r>
        <w:rPr>
          <w:rStyle w:val="CommentTok"/>
        </w:rPr>
        <w:t xml:space="preserve">[</w:t>
      </w:r>
      <w:r>
        <w:rPr>
          <w:rStyle w:val="OtherTok"/>
        </w:rPr>
        <w:t xml:space="preserve">Functional Requirements</w:t>
      </w:r>
      <w:r>
        <w:rPr>
          <w:rStyle w:val="CommentTok"/>
        </w:rPr>
        <w:t xml:space="preserve">](#functional-requirements)</w:t>
      </w:r>
      <w:r>
        <w:br/>
      </w:r>
      <w:r>
        <w:rPr>
          <w:rStyle w:val="SpecialStringTok"/>
        </w:rPr>
        <w:t xml:space="preserve">4.  </w:t>
      </w:r>
      <w:r>
        <w:rPr>
          <w:rStyle w:val="CommentTok"/>
        </w:rPr>
        <w:t xml:space="preserve">[</w:t>
      </w:r>
      <w:r>
        <w:rPr>
          <w:rStyle w:val="OtherTok"/>
        </w:rPr>
        <w:t xml:space="preserve">Non-Functional Requirements</w:t>
      </w:r>
      <w:r>
        <w:rPr>
          <w:rStyle w:val="CommentTok"/>
        </w:rPr>
        <w:t xml:space="preserve">](#non-functional-requirements)</w:t>
      </w:r>
      <w:r>
        <w:br/>
      </w:r>
      <w:r>
        <w:rPr>
          <w:rStyle w:val="SpecialStringTok"/>
        </w:rPr>
        <w:t xml:space="preserve">5.  </w:t>
      </w:r>
      <w:r>
        <w:rPr>
          <w:rStyle w:val="CommentTok"/>
        </w:rPr>
        <w:t xml:space="preserve">[</w:t>
      </w:r>
      <w:r>
        <w:rPr>
          <w:rStyle w:val="OtherTok"/>
        </w:rPr>
        <w:t xml:space="preserve">Technical Requirements</w:t>
      </w:r>
      <w:r>
        <w:rPr>
          <w:rStyle w:val="CommentTok"/>
        </w:rPr>
        <w:t xml:space="preserve">](#technical-requirements)</w:t>
      </w:r>
      <w:r>
        <w:br/>
      </w:r>
      <w:r>
        <w:rPr>
          <w:rStyle w:val="SpecialStringTok"/>
        </w:rPr>
        <w:t xml:space="preserve">6.  </w:t>
      </w:r>
      <w:r>
        <w:rPr>
          <w:rStyle w:val="CommentTok"/>
        </w:rPr>
        <w:t xml:space="preserve">[</w:t>
      </w:r>
      <w:r>
        <w:rPr>
          <w:rStyle w:val="OtherTok"/>
        </w:rPr>
        <w:t xml:space="preserve">API Design</w:t>
      </w:r>
      <w:r>
        <w:rPr>
          <w:rStyle w:val="CommentTok"/>
        </w:rPr>
        <w:t xml:space="preserve">](#api-design)</w:t>
      </w:r>
      <w:r>
        <w:br/>
      </w:r>
      <w:r>
        <w:rPr>
          <w:rStyle w:val="SpecialStringTok"/>
        </w:rPr>
        <w:t xml:space="preserve">7.  </w:t>
      </w:r>
      <w:r>
        <w:rPr>
          <w:rStyle w:val="CommentTok"/>
        </w:rPr>
        <w:t xml:space="preserve">[</w:t>
      </w:r>
      <w:r>
        <w:rPr>
          <w:rStyle w:val="OtherTok"/>
        </w:rPr>
        <w:t xml:space="preserve">Technology Stack</w:t>
      </w:r>
      <w:r>
        <w:rPr>
          <w:rStyle w:val="CommentTok"/>
        </w:rPr>
        <w:t xml:space="preserve">](#technology-stack)</w:t>
      </w:r>
      <w:r>
        <w:br/>
      </w:r>
      <w:r>
        <w:rPr>
          <w:rStyle w:val="SpecialStringTok"/>
        </w:rPr>
        <w:t xml:space="preserve">8.  </w:t>
      </w:r>
      <w:r>
        <w:rPr>
          <w:rStyle w:val="CommentTok"/>
        </w:rPr>
        <w:t xml:space="preserve">[</w:t>
      </w:r>
      <w:r>
        <w:rPr>
          <w:rStyle w:val="OtherTok"/>
        </w:rPr>
        <w:t xml:space="preserve">Wireframe Designs</w:t>
      </w:r>
      <w:r>
        <w:rPr>
          <w:rStyle w:val="CommentTok"/>
        </w:rPr>
        <w:t xml:space="preserve">](#wireframe-designs)</w:t>
      </w:r>
      <w:r>
        <w:br/>
      </w:r>
      <w:r>
        <w:rPr>
          <w:rStyle w:val="SpecialStringTok"/>
        </w:rPr>
        <w:t xml:space="preserve">9.  </w:t>
      </w:r>
      <w:r>
        <w:rPr>
          <w:rStyle w:val="CommentTok"/>
        </w:rPr>
        <w:t xml:space="preserve">[</w:t>
      </w:r>
      <w:r>
        <w:rPr>
          <w:rStyle w:val="OtherTok"/>
        </w:rPr>
        <w:t xml:space="preserve">Interface Validation Rules</w:t>
      </w:r>
      <w:r>
        <w:rPr>
          <w:rStyle w:val="CommentTok"/>
        </w:rPr>
        <w:t xml:space="preserve">](#interface-validation-rules)</w:t>
      </w:r>
      <w:r>
        <w:br/>
      </w:r>
      <w:r>
        <w:rPr>
          <w:rStyle w:val="SpecialStringTok"/>
        </w:rPr>
        <w:t xml:space="preserve">10. </w:t>
      </w:r>
      <w:r>
        <w:rPr>
          <w:rStyle w:val="CommentTok"/>
        </w:rPr>
        <w:t xml:space="preserve">[</w:t>
      </w:r>
      <w:r>
        <w:rPr>
          <w:rStyle w:val="OtherTok"/>
        </w:rPr>
        <w:t xml:space="preserve">Security &amp; Compliance</w:t>
      </w:r>
      <w:r>
        <w:rPr>
          <w:rStyle w:val="CommentTok"/>
        </w:rPr>
        <w:t xml:space="preserve">](#security--compliance)</w:t>
      </w:r>
      <w:r>
        <w:br/>
      </w:r>
      <w:r>
        <w:rPr>
          <w:rStyle w:val="SpecialStringTok"/>
        </w:rPr>
        <w:t xml:space="preserve">11. </w:t>
      </w:r>
      <w:r>
        <w:rPr>
          <w:rStyle w:val="CommentTok"/>
        </w:rPr>
        <w:t xml:space="preserve">[</w:t>
      </w:r>
      <w:r>
        <w:rPr>
          <w:rStyle w:val="OtherTok"/>
        </w:rPr>
        <w:t xml:space="preserve">Data Management Strategy</w:t>
      </w:r>
      <w:r>
        <w:rPr>
          <w:rStyle w:val="CommentTok"/>
        </w:rPr>
        <w:t xml:space="preserve">](#data-management-strategy)</w:t>
      </w:r>
      <w:r>
        <w:br/>
      </w:r>
      <w:r>
        <w:rPr>
          <w:rStyle w:val="SpecialStringTok"/>
        </w:rPr>
        <w:t xml:space="preserve">12. </w:t>
      </w:r>
      <w:r>
        <w:rPr>
          <w:rStyle w:val="CommentTok"/>
        </w:rPr>
        <w:t xml:space="preserve">[</w:t>
      </w:r>
      <w:r>
        <w:rPr>
          <w:rStyle w:val="OtherTok"/>
        </w:rPr>
        <w:t xml:space="preserve">Use Case Diagrams</w:t>
      </w:r>
      <w:r>
        <w:rPr>
          <w:rStyle w:val="CommentTok"/>
        </w:rPr>
        <w:t xml:space="preserve">](#use-case-diagrams)</w:t>
      </w:r>
      <w:r>
        <w:br/>
      </w:r>
      <w:r>
        <w:rPr>
          <w:rStyle w:val="SpecialStringTok"/>
        </w:rPr>
        <w:t xml:space="preserve">13. </w:t>
      </w:r>
      <w:r>
        <w:rPr>
          <w:rStyle w:val="CommentTok"/>
        </w:rPr>
        <w:t xml:space="preserve">[</w:t>
      </w:r>
      <w:r>
        <w:rPr>
          <w:rStyle w:val="OtherTok"/>
        </w:rPr>
        <w:t xml:space="preserve">External System Integration Flow</w:t>
      </w:r>
      <w:r>
        <w:rPr>
          <w:rStyle w:val="CommentTok"/>
        </w:rPr>
        <w:t xml:space="preserve">](#external-system-integration-flow)</w:t>
      </w:r>
      <w:r>
        <w:br/>
      </w:r>
      <w:r>
        <w:rPr>
          <w:rStyle w:val="SpecialStringTok"/>
        </w:rPr>
        <w:t xml:space="preserve">14. </w:t>
      </w:r>
      <w:r>
        <w:rPr>
          <w:rStyle w:val="CommentTok"/>
        </w:rPr>
        <w:t xml:space="preserve">[</w:t>
      </w:r>
      <w:r>
        <w:rPr>
          <w:rStyle w:val="OtherTok"/>
        </w:rPr>
        <w:t xml:space="preserve">Accessibility &amp; Usability Compliance</w:t>
      </w:r>
      <w:r>
        <w:rPr>
          <w:rStyle w:val="CommentTok"/>
        </w:rPr>
        <w:t xml:space="preserve">](#accessibility--usability-compliance)</w:t>
      </w:r>
      <w:r>
        <w:br/>
      </w:r>
      <w:r>
        <w:rPr>
          <w:rStyle w:val="SpecialStringTok"/>
        </w:rPr>
        <w:t xml:space="preserve">15. </w:t>
      </w:r>
      <w:r>
        <w:rPr>
          <w:rStyle w:val="CommentTok"/>
        </w:rPr>
        <w:t xml:space="preserve">[</w:t>
      </w:r>
      <w:r>
        <w:rPr>
          <w:rStyle w:val="OtherTok"/>
        </w:rPr>
        <w:t xml:space="preserve">Traceability Matrix</w:t>
      </w:r>
      <w:r>
        <w:rPr>
          <w:rStyle w:val="CommentTok"/>
        </w:rPr>
        <w:t xml:space="preserve">](#traceability-matrix)</w:t>
      </w:r>
      <w:r>
        <w:br/>
      </w:r>
      <w:r>
        <w:rPr>
          <w:rStyle w:val="SpecialStringTok"/>
        </w:rPr>
        <w:t xml:space="preserve">16. </w:t>
      </w:r>
      <w:r>
        <w:rPr>
          <w:rStyle w:val="CommentTok"/>
        </w:rPr>
        <w:t xml:space="preserve">[</w:t>
      </w:r>
      <w:r>
        <w:rPr>
          <w:rStyle w:val="OtherTok"/>
        </w:rPr>
        <w:t xml:space="preserve">Appendices</w:t>
      </w:r>
      <w:r>
        <w:rPr>
          <w:rStyle w:val="CommentTok"/>
        </w:rPr>
        <w:t xml:space="preserve">](#appendices)</w:t>
      </w:r>
      <w:r>
        <w:br/>
      </w:r>
      <w:r>
        <w:rPr>
          <w:rStyle w:val="SpecialStringTok"/>
        </w:rPr>
        <w:t xml:space="preserve">17. </w:t>
      </w:r>
      <w:r>
        <w:rPr>
          <w:rStyle w:val="CommentTok"/>
        </w:rPr>
        <w:t xml:space="preserve">[</w:t>
      </w:r>
      <w:r>
        <w:rPr>
          <w:rStyle w:val="OtherTok"/>
        </w:rPr>
        <w:t xml:space="preserve">Missing Requirements</w:t>
      </w:r>
      <w:r>
        <w:rPr>
          <w:rStyle w:val="CommentTok"/>
        </w:rPr>
        <w:t xml:space="preserve">](#missing-requirements)</w:t>
      </w:r>
      <w:r>
        <w:br/>
      </w:r>
      <w:r>
        <w:br/>
      </w:r>
      <w:r>
        <w:rPr>
          <w:rStyle w:val="FunctionTok"/>
        </w:rPr>
        <w:t xml:space="preserve">## 1. Introduction</w:t>
      </w:r>
      <w:r>
        <w:br/>
      </w:r>
      <w:r>
        <w:br/>
      </w:r>
      <w:r>
        <w:rPr>
          <w:rStyle w:val="FunctionTok"/>
        </w:rPr>
        <w:t xml:space="preserve">### 1.1. Purpose</w:t>
      </w:r>
      <w:r>
        <w:br/>
      </w:r>
      <w:r>
        <w:br/>
      </w:r>
      <w:r>
        <w:rPr>
          <w:rStyle w:val="NormalTok"/>
        </w:rPr>
        <w:t xml:space="preserve">This Software Design Document (SDD) defines the design for the </w:t>
      </w:r>
      <w:r>
        <w:rPr>
          <w:rStyle w:val="CommentTok"/>
        </w:rPr>
        <w:t xml:space="preserve">[</w:t>
      </w:r>
      <w:r>
        <w:rPr>
          <w:rStyle w:val="OtherTok"/>
        </w:rPr>
        <w:t xml:space="preserve">System Name</w:t>
      </w:r>
      <w:r>
        <w:rPr>
          <w:rStyle w:val="CommentTok"/>
        </w:rPr>
        <w:t xml:space="preserve">]</w:t>
      </w:r>
      <w:r>
        <w:rPr>
          <w:rStyle w:val="NormalTok"/>
        </w:rPr>
        <w:t xml:space="preserve"> system. It elaborates on the requirements outlined in the Software Requirements Specification (SRS) document and provides a detailed blueprint for the system's development. This document serves as a guide for developers, testers, and other stakeholders involved in the project.</w:t>
      </w:r>
      <w:r>
        <w:br/>
      </w:r>
      <w:r>
        <w:rPr>
          <w:rStyle w:val="NormalTok"/>
        </w:rPr>
        <w:t xml:space="preserve">As outlined in the SRS: To define the requirements for the </w:t>
      </w:r>
      <w:r>
        <w:rPr>
          <w:rStyle w:val="CommentTok"/>
        </w:rPr>
        <w:t xml:space="preserve">[</w:t>
      </w:r>
      <w:r>
        <w:rPr>
          <w:rStyle w:val="OtherTok"/>
        </w:rPr>
        <w:t xml:space="preserve">System Name</w:t>
      </w:r>
      <w:r>
        <w:rPr>
          <w:rStyle w:val="CommentTok"/>
        </w:rPr>
        <w:t xml:space="preserve">]</w:t>
      </w:r>
      <w:r>
        <w:rPr>
          <w:rStyle w:val="NormalTok"/>
        </w:rPr>
        <w:t xml:space="preserve"> system.</w:t>
      </w:r>
      <w:r>
        <w:br/>
      </w:r>
      <w:r>
        <w:br/>
      </w:r>
      <w:r>
        <w:rPr>
          <w:rStyle w:val="FunctionTok"/>
        </w:rPr>
        <w:t xml:space="preserve">### 1.2. Scope</w:t>
      </w:r>
      <w:r>
        <w:br/>
      </w:r>
      <w:r>
        <w:br/>
      </w:r>
      <w:r>
        <w:rPr>
          <w:rStyle w:val="NormalTok"/>
        </w:rPr>
        <w:t xml:space="preserve">This document covers all aspects of the </w:t>
      </w:r>
      <w:r>
        <w:rPr>
          <w:rStyle w:val="CommentTok"/>
        </w:rPr>
        <w:t xml:space="preserve">[</w:t>
      </w:r>
      <w:r>
        <w:rPr>
          <w:rStyle w:val="OtherTok"/>
        </w:rPr>
        <w:t xml:space="preserve">System Name</w:t>
      </w:r>
      <w:r>
        <w:rPr>
          <w:rStyle w:val="CommentTok"/>
        </w:rPr>
        <w:t xml:space="preserve">]</w:t>
      </w:r>
      <w:r>
        <w:rPr>
          <w:rStyle w:val="NormalTok"/>
        </w:rPr>
        <w:t xml:space="preserve"> system's design, including the system architecture, database schema, user interface, API specifications, security considerations, deployment strategy, accessibility, and usability considerations.</w:t>
      </w:r>
      <w:r>
        <w:br/>
      </w:r>
      <w:r>
        <w:rPr>
          <w:rStyle w:val="NormalTok"/>
        </w:rPr>
        <w:t xml:space="preserve">As outlined in the SRS: This document covers all functional and non-functional requirements for the </w:t>
      </w:r>
      <w:r>
        <w:rPr>
          <w:rStyle w:val="CommentTok"/>
        </w:rPr>
        <w:t xml:space="preserve">[</w:t>
      </w:r>
      <w:r>
        <w:rPr>
          <w:rStyle w:val="OtherTok"/>
        </w:rPr>
        <w:t xml:space="preserve">System Name</w:t>
      </w:r>
      <w:r>
        <w:rPr>
          <w:rStyle w:val="CommentTok"/>
        </w:rPr>
        <w:t xml:space="preserve">]</w:t>
      </w:r>
      <w:r>
        <w:rPr>
          <w:rStyle w:val="NormalTok"/>
        </w:rPr>
        <w:t xml:space="preserve"> system, including user interfaces, API integrations, security considerations, and data management strategies.</w:t>
      </w:r>
      <w:r>
        <w:br/>
      </w:r>
      <w:r>
        <w:br/>
      </w:r>
      <w:r>
        <w:rPr>
          <w:rStyle w:val="FunctionTok"/>
        </w:rPr>
        <w:t xml:space="preserve">### 1.3. Assumptions</w:t>
      </w:r>
      <w:r>
        <w:br/>
      </w:r>
      <w:r>
        <w:br/>
      </w:r>
      <w:r>
        <w:rPr>
          <w:rStyle w:val="SpecialStringTok"/>
        </w:rPr>
        <w:t xml:space="preserve">*   </w:t>
      </w:r>
      <w:r>
        <w:rPr>
          <w:rStyle w:val="NormalTok"/>
        </w:rPr>
        <w:t xml:space="preserve">The development team possesses the necessary skills and expertise in the chosen technology stack.</w:t>
      </w:r>
      <w:r>
        <w:br/>
      </w:r>
      <w:r>
        <w:rPr>
          <w:rStyle w:val="SpecialStringTok"/>
        </w:rPr>
        <w:t xml:space="preserve">*   </w:t>
      </w:r>
      <w:r>
        <w:rPr>
          <w:rStyle w:val="NormalTok"/>
        </w:rPr>
        <w:t xml:space="preserve">Stakeholders will actively participate in the design review process and provide timely feedback.</w:t>
      </w:r>
      <w:r>
        <w:br/>
      </w:r>
      <w:r>
        <w:rPr>
          <w:rStyle w:val="SpecialStringTok"/>
        </w:rPr>
        <w:t xml:space="preserve">*   </w:t>
      </w:r>
      <w:r>
        <w:rPr>
          <w:rStyle w:val="NormalTok"/>
        </w:rPr>
        <w:t xml:space="preserve">Third-party APIs and services will be reliable and available as required.</w:t>
      </w:r>
      <w:r>
        <w:br/>
      </w:r>
      <w:r>
        <w:rPr>
          <w:rStyle w:val="NormalTok"/>
        </w:rPr>
        <w:t xml:space="preserve">As outlined in the SRS:</w:t>
      </w:r>
      <w:r>
        <w:br/>
      </w:r>
      <w:r>
        <w:rPr>
          <w:rStyle w:val="SpecialStringTok"/>
        </w:rPr>
        <w:t xml:space="preserve">    *   </w:t>
      </w:r>
      <w:r>
        <w:rPr>
          <w:rStyle w:val="NormalTok"/>
        </w:rPr>
        <w:t xml:space="preserve">The development team has sufficient expertise in the chosen technology stack.</w:t>
      </w:r>
      <w:r>
        <w:br/>
      </w:r>
      <w:r>
        <w:rPr>
          <w:rStyle w:val="SpecialStringTok"/>
        </w:rPr>
        <w:t xml:space="preserve">    *   </w:t>
      </w:r>
      <w:r>
        <w:rPr>
          <w:rStyle w:val="NormalTok"/>
        </w:rPr>
        <w:t xml:space="preserve">Stakeholders will provide timely feedback and approvals.</w:t>
      </w:r>
      <w:r>
        <w:br/>
      </w:r>
      <w:r>
        <w:rPr>
          <w:rStyle w:val="SpecialStringTok"/>
        </w:rPr>
        <w:t xml:space="preserve">    *   </w:t>
      </w:r>
      <w:r>
        <w:rPr>
          <w:rStyle w:val="NormalTok"/>
        </w:rPr>
        <w:t xml:space="preserve">Third-party APIs will remain stable and available.</w:t>
      </w:r>
      <w:r>
        <w:br/>
      </w:r>
      <w:r>
        <w:br/>
      </w:r>
      <w:r>
        <w:rPr>
          <w:rStyle w:val="FunctionTok"/>
        </w:rPr>
        <w:t xml:space="preserve">### 1.4. Constraints</w:t>
      </w:r>
      <w:r>
        <w:br/>
      </w:r>
      <w:r>
        <w:br/>
      </w:r>
      <w:r>
        <w:rPr>
          <w:rStyle w:val="SpecialStringTok"/>
        </w:rPr>
        <w:t xml:space="preserve">*   </w:t>
      </w:r>
      <w:r>
        <w:rPr>
          <w:rStyle w:val="NormalTok"/>
        </w:rPr>
        <w:t xml:space="preserve">**Budget:** The project must be completed within a budget of </w:t>
      </w:r>
      <w:r>
        <w:rPr>
          <w:rStyle w:val="CommentTok"/>
        </w:rPr>
        <w:t xml:space="preserve">[</w:t>
      </w:r>
      <w:r>
        <w:rPr>
          <w:rStyle w:val="OtherTok"/>
        </w:rPr>
        <w:t xml:space="preserve">Amount</w:t>
      </w:r>
      <w:r>
        <w:rPr>
          <w:rStyle w:val="CommentTok"/>
        </w:rPr>
        <w:t xml:space="preserve">]</w:t>
      </w:r>
      <w:r>
        <w:rPr>
          <w:rStyle w:val="NormalTok"/>
        </w:rPr>
        <w:t xml:space="preserve">.</w:t>
      </w:r>
      <w:r>
        <w:br/>
      </w:r>
      <w:r>
        <w:rPr>
          <w:rStyle w:val="SpecialStringTok"/>
        </w:rPr>
        <w:t xml:space="preserve">*   </w:t>
      </w:r>
      <w:r>
        <w:rPr>
          <w:rStyle w:val="NormalTok"/>
        </w:rPr>
        <w:t xml:space="preserve">**Timeline:** The system must be deployed by </w:t>
      </w:r>
      <w:r>
        <w:rPr>
          <w:rStyle w:val="CommentTok"/>
        </w:rPr>
        <w:t xml:space="preserve">[</w:t>
      </w:r>
      <w:r>
        <w:rPr>
          <w:rStyle w:val="OtherTok"/>
        </w:rPr>
        <w:t xml:space="preserve">Date</w:t>
      </w:r>
      <w:r>
        <w:rPr>
          <w:rStyle w:val="CommentTok"/>
        </w:rPr>
        <w:t xml:space="preserve">]</w:t>
      </w:r>
      <w:r>
        <w:rPr>
          <w:rStyle w:val="NormalTok"/>
        </w:rPr>
        <w:t xml:space="preserve">.</w:t>
      </w:r>
      <w:r>
        <w:br/>
      </w:r>
      <w:r>
        <w:rPr>
          <w:rStyle w:val="SpecialStringTok"/>
        </w:rPr>
        <w:t xml:space="preserve">*   </w:t>
      </w:r>
      <w:r>
        <w:rPr>
          <w:rStyle w:val="NormalTok"/>
        </w:rPr>
        <w:t xml:space="preserve">**Technology:** The system must be compatible with existing infrastructure, including </w:t>
      </w:r>
      <w:r>
        <w:rPr>
          <w:rStyle w:val="CommentTok"/>
        </w:rPr>
        <w:t xml:space="preserve">[</w:t>
      </w:r>
      <w:r>
        <w:rPr>
          <w:rStyle w:val="OtherTok"/>
        </w:rPr>
        <w:t xml:space="preserve">Specify</w:t>
      </w:r>
      <w:r>
        <w:rPr>
          <w:rStyle w:val="CommentTok"/>
        </w:rPr>
        <w:t xml:space="preserve">]</w:t>
      </w:r>
      <w:r>
        <w:rPr>
          <w:rStyle w:val="NormalTok"/>
        </w:rPr>
        <w:t xml:space="preserve">.</w:t>
      </w:r>
      <w:r>
        <w:br/>
      </w:r>
      <w:r>
        <w:rPr>
          <w:rStyle w:val="NormalTok"/>
        </w:rPr>
        <w:t xml:space="preserve">As outlined in the SRS:</w:t>
      </w:r>
      <w:r>
        <w:br/>
      </w:r>
      <w:r>
        <w:rPr>
          <w:rStyle w:val="SpecialStringTok"/>
        </w:rPr>
        <w:t xml:space="preserve">    *   </w:t>
      </w:r>
      <w:r>
        <w:rPr>
          <w:rStyle w:val="NormalTok"/>
        </w:rPr>
        <w:t xml:space="preserve">Budget limitations: The project must be completed within a budget of </w:t>
      </w:r>
      <w:r>
        <w:rPr>
          <w:rStyle w:val="CommentTok"/>
        </w:rPr>
        <w:t xml:space="preserve">[</w:t>
      </w:r>
      <w:r>
        <w:rPr>
          <w:rStyle w:val="OtherTok"/>
        </w:rPr>
        <w:t xml:space="preserve">Amount</w:t>
      </w:r>
      <w:r>
        <w:rPr>
          <w:rStyle w:val="CommentTok"/>
        </w:rPr>
        <w:t xml:space="preserve">]</w:t>
      </w:r>
      <w:r>
        <w:rPr>
          <w:rStyle w:val="NormalTok"/>
        </w:rPr>
        <w:t xml:space="preserve">.</w:t>
      </w:r>
      <w:r>
        <w:br/>
      </w:r>
      <w:r>
        <w:rPr>
          <w:rStyle w:val="SpecialStringTok"/>
        </w:rPr>
        <w:t xml:space="preserve">    *   </w:t>
      </w:r>
      <w:r>
        <w:rPr>
          <w:rStyle w:val="NormalTok"/>
        </w:rPr>
        <w:t xml:space="preserve">Timeline constraints: The system must be deployed by </w:t>
      </w:r>
      <w:r>
        <w:rPr>
          <w:rStyle w:val="CommentTok"/>
        </w:rPr>
        <w:t xml:space="preserve">[</w:t>
      </w:r>
      <w:r>
        <w:rPr>
          <w:rStyle w:val="OtherTok"/>
        </w:rPr>
        <w:t xml:space="preserve">Date</w:t>
      </w:r>
      <w:r>
        <w:rPr>
          <w:rStyle w:val="CommentTok"/>
        </w:rPr>
        <w:t xml:space="preserve">]</w:t>
      </w:r>
      <w:r>
        <w:rPr>
          <w:rStyle w:val="NormalTok"/>
        </w:rPr>
        <w:t xml:space="preserve">.</w:t>
      </w:r>
      <w:r>
        <w:br/>
      </w:r>
      <w:r>
        <w:rPr>
          <w:rStyle w:val="SpecialStringTok"/>
        </w:rPr>
        <w:t xml:space="preserve">    *   </w:t>
      </w:r>
      <w:r>
        <w:rPr>
          <w:rStyle w:val="NormalTok"/>
        </w:rPr>
        <w:t xml:space="preserve">Technology constraints: The system must be compatible with existing infrastructure, including </w:t>
      </w:r>
      <w:r>
        <w:rPr>
          <w:rStyle w:val="CommentTok"/>
        </w:rPr>
        <w:t xml:space="preserve">[</w:t>
      </w:r>
      <w:r>
        <w:rPr>
          <w:rStyle w:val="OtherTok"/>
        </w:rPr>
        <w:t xml:space="preserve">Specify</w:t>
      </w:r>
      <w:r>
        <w:rPr>
          <w:rStyle w:val="CommentTok"/>
        </w:rPr>
        <w:t xml:space="preserve">]</w:t>
      </w:r>
      <w:r>
        <w:rPr>
          <w:rStyle w:val="NormalTok"/>
        </w:rPr>
        <w:t xml:space="preserve">.</w:t>
      </w:r>
      <w:r>
        <w:br/>
      </w:r>
      <w:r>
        <w:br/>
      </w:r>
      <w:r>
        <w:rPr>
          <w:rStyle w:val="FunctionTok"/>
        </w:rPr>
        <w:t xml:space="preserve">### 1.5. Stakeholders</w:t>
      </w:r>
      <w:r>
        <w:br/>
      </w:r>
      <w:r>
        <w:br/>
      </w:r>
      <w:r>
        <w:rPr>
          <w:rStyle w:val="NormalTok"/>
        </w:rPr>
        <w:t xml:space="preserve">| Name                | Role                  | Responsibilities                                          | Contact Information       |</w:t>
      </w:r>
      <w:r>
        <w:br/>
      </w:r>
      <w:r>
        <w:rPr>
          <w:rStyle w:val="NormalTok"/>
        </w:rPr>
        <w:t xml:space="preserve">| ------------------- | --------------------- | --------------------------------------------------------- | ------------------------- |</w:t>
      </w:r>
      <w:r>
        <w:br/>
      </w:r>
      <w:r>
        <w:rPr>
          <w:rStyle w:val="NormalTok"/>
        </w:rPr>
        <w:t xml:space="preserve">| </w:t>
      </w:r>
      <w:r>
        <w:rPr>
          <w:rStyle w:val="CommentTok"/>
        </w:rPr>
        <w:t xml:space="preserve">[</w:t>
      </w:r>
      <w:r>
        <w:rPr>
          <w:rStyle w:val="OtherTok"/>
        </w:rPr>
        <w:t xml:space="preserve">Stakeholder Name</w:t>
      </w:r>
      <w:r>
        <w:rPr>
          <w:rStyle w:val="CommentTok"/>
        </w:rPr>
        <w:t xml:space="preserve">]</w:t>
      </w:r>
      <w:r>
        <w:rPr>
          <w:rStyle w:val="NormalTok"/>
        </w:rPr>
        <w:t xml:space="preserve">  | </w:t>
      </w:r>
      <w:r>
        <w:rPr>
          <w:rStyle w:val="CommentTok"/>
        </w:rPr>
        <w:t xml:space="preserve">[</w:t>
      </w:r>
      <w:r>
        <w:rPr>
          <w:rStyle w:val="OtherTok"/>
        </w:rPr>
        <w:t xml:space="preserve">Stakeholder Role</w:t>
      </w:r>
      <w:r>
        <w:rPr>
          <w:rStyle w:val="CommentTok"/>
        </w:rPr>
        <w:t xml:space="preserve">]</w:t>
      </w:r>
      <w:r>
        <w:rPr>
          <w:rStyle w:val="NormalTok"/>
        </w:rPr>
        <w:t xml:space="preserve">    | </w:t>
      </w:r>
      <w:r>
        <w:rPr>
          <w:rStyle w:val="CommentTok"/>
        </w:rPr>
        <w:t xml:space="preserve">[</w:t>
      </w:r>
      <w:r>
        <w:rPr>
          <w:rStyle w:val="OtherTok"/>
        </w:rPr>
        <w:t xml:space="preserve">Stakeholder Responsibilities</w:t>
      </w:r>
      <w:r>
        <w:rPr>
          <w:rStyle w:val="CommentTok"/>
        </w:rPr>
        <w:t xml:space="preserve">]</w:t>
      </w:r>
      <w:r>
        <w:rPr>
          <w:rStyle w:val="NormalTok"/>
        </w:rPr>
        <w:t xml:space="preserve">                             | </w:t>
      </w:r>
      <w:r>
        <w:rPr>
          <w:rStyle w:val="CommentTok"/>
        </w:rPr>
        <w:t xml:space="preserve">[</w:t>
      </w:r>
      <w:r>
        <w:rPr>
          <w:rStyle w:val="OtherTok"/>
        </w:rPr>
        <w:t xml:space="preserve">Stakeholder Contact Information</w:t>
      </w:r>
      <w:r>
        <w:rPr>
          <w:rStyle w:val="CommentTok"/>
        </w:rPr>
        <w:t xml:space="preserve">]</w:t>
      </w:r>
      <w:r>
        <w:rPr>
          <w:rStyle w:val="NormalTok"/>
        </w:rPr>
        <w:t xml:space="preserve"> |</w:t>
      </w:r>
      <w:r>
        <w:br/>
      </w:r>
      <w:r>
        <w:br/>
      </w:r>
      <w:r>
        <w:rPr>
          <w:rStyle w:val="NormalTok"/>
        </w:rPr>
        <w:t xml:space="preserve">As outlined in the SRS:</w:t>
      </w:r>
      <w:r>
        <w:br/>
      </w:r>
      <w:r>
        <w:rPr>
          <w:rStyle w:val="SpecialStringTok"/>
        </w:rPr>
        <w:t xml:space="preserve">    *   </w:t>
      </w:r>
      <w:r>
        <w:rPr>
          <w:rStyle w:val="NormalTok"/>
        </w:rPr>
        <w:t xml:space="preserve">Stakeholders:</w:t>
      </w:r>
      <w:r>
        <w:br/>
      </w:r>
      <w:r>
        <w:rPr>
          <w:rStyle w:val="NormalTok"/>
        </w:rPr>
        <w:t xml:space="preserve">        {</w:t>
      </w:r>
      <w:r>
        <w:br/>
      </w:r>
      <w:r>
        <w:rPr>
          <w:rStyle w:val="NormalTok"/>
        </w:rPr>
        <w:t xml:space="preserve">            "Name": "</w:t>
      </w:r>
      <w:r>
        <w:rPr>
          <w:rStyle w:val="CommentTok"/>
        </w:rPr>
        <w:t xml:space="preserve">[</w:t>
      </w:r>
      <w:r>
        <w:rPr>
          <w:rStyle w:val="OtherTok"/>
        </w:rPr>
        <w:t xml:space="preserve">Stakeholder Name</w:t>
      </w:r>
      <w:r>
        <w:rPr>
          <w:rStyle w:val="CommentTok"/>
        </w:rPr>
        <w:t xml:space="preserve">]</w:t>
      </w:r>
      <w:r>
        <w:rPr>
          <w:rStyle w:val="NormalTok"/>
        </w:rPr>
        <w:t xml:space="preserve">",</w:t>
      </w:r>
      <w:r>
        <w:br/>
      </w:r>
      <w:r>
        <w:rPr>
          <w:rStyle w:val="NormalTok"/>
        </w:rPr>
        <w:t xml:space="preserve">            "Role": "</w:t>
      </w:r>
      <w:r>
        <w:rPr>
          <w:rStyle w:val="CommentTok"/>
        </w:rPr>
        <w:t xml:space="preserve">[</w:t>
      </w:r>
      <w:r>
        <w:rPr>
          <w:rStyle w:val="OtherTok"/>
        </w:rPr>
        <w:t xml:space="preserve">Stakeholder Role</w:t>
      </w:r>
      <w:r>
        <w:rPr>
          <w:rStyle w:val="CommentTok"/>
        </w:rPr>
        <w:t xml:space="preserve">]</w:t>
      </w:r>
      <w:r>
        <w:rPr>
          <w:rStyle w:val="NormalTok"/>
        </w:rPr>
        <w:t xml:space="preserve">",</w:t>
      </w:r>
      <w:r>
        <w:br/>
      </w:r>
      <w:r>
        <w:rPr>
          <w:rStyle w:val="NormalTok"/>
        </w:rPr>
        <w:t xml:space="preserve">            "Responsibilities": "</w:t>
      </w:r>
      <w:r>
        <w:rPr>
          <w:rStyle w:val="CommentTok"/>
        </w:rPr>
        <w:t xml:space="preserve">[</w:t>
      </w:r>
      <w:r>
        <w:rPr>
          <w:rStyle w:val="OtherTok"/>
        </w:rPr>
        <w:t xml:space="preserve">Stakeholder Responsibilities</w:t>
      </w:r>
      <w:r>
        <w:rPr>
          <w:rStyle w:val="CommentTok"/>
        </w:rPr>
        <w:t xml:space="preserve">]</w:t>
      </w:r>
      <w:r>
        <w:rPr>
          <w:rStyle w:val="NormalTok"/>
        </w:rPr>
        <w:t xml:space="preserve">",</w:t>
      </w:r>
      <w:r>
        <w:br/>
      </w:r>
      <w:r>
        <w:rPr>
          <w:rStyle w:val="NormalTok"/>
        </w:rPr>
        <w:t xml:space="preserve">            "Contact_Information": "</w:t>
      </w:r>
      <w:r>
        <w:rPr>
          <w:rStyle w:val="CommentTok"/>
        </w:rPr>
        <w:t xml:space="preserve">[</w:t>
      </w:r>
      <w:r>
        <w:rPr>
          <w:rStyle w:val="OtherTok"/>
        </w:rPr>
        <w:t xml:space="preserve">Stakeholder Contact Information</w:t>
      </w:r>
      <w:r>
        <w:rPr>
          <w:rStyle w:val="CommentTok"/>
        </w:rPr>
        <w:t xml:space="preserve">]</w:t>
      </w:r>
      <w:r>
        <w:rPr>
          <w:rStyle w:val="NormalTok"/>
        </w:rPr>
        <w:t xml:space="preserve">"</w:t>
      </w:r>
      <w:r>
        <w:br/>
      </w:r>
      <w:r>
        <w:rPr>
          <w:rStyle w:val="NormalTok"/>
        </w:rPr>
        <w:t xml:space="preserve">        }</w:t>
      </w:r>
      <w:r>
        <w:br/>
      </w:r>
      <w:r>
        <w:br/>
      </w:r>
      <w:r>
        <w:rPr>
          <w:rStyle w:val="FunctionTok"/>
        </w:rPr>
        <w:t xml:space="preserve">### 1.6. Glossary</w:t>
      </w:r>
      <w:r>
        <w:br/>
      </w:r>
      <w:r>
        <w:br/>
      </w:r>
      <w:r>
        <w:rPr>
          <w:rStyle w:val="NormalTok"/>
        </w:rPr>
        <w:t xml:space="preserve">| Term      | Definition                                                     |</w:t>
      </w:r>
      <w:r>
        <w:br/>
      </w:r>
      <w:r>
        <w:rPr>
          <w:rStyle w:val="NormalTok"/>
        </w:rPr>
        <w:t xml:space="preserve">| --------- | -------------------------------------------------------------- |</w:t>
      </w:r>
      <w:r>
        <w:br/>
      </w:r>
      <w:r>
        <w:rPr>
          <w:rStyle w:val="NormalTok"/>
        </w:rPr>
        <w:t xml:space="preserve">| </w:t>
      </w:r>
      <w:r>
        <w:rPr>
          <w:rStyle w:val="CommentTok"/>
        </w:rPr>
        <w:t xml:space="preserve">[</w:t>
      </w:r>
      <w:r>
        <w:rPr>
          <w:rStyle w:val="OtherTok"/>
        </w:rPr>
        <w:t xml:space="preserve">Term</w:t>
      </w:r>
      <w:r>
        <w:rPr>
          <w:rStyle w:val="CommentTok"/>
        </w:rPr>
        <w:t xml:space="preserve">]</w:t>
      </w:r>
      <w:r>
        <w:rPr>
          <w:rStyle w:val="NormalTok"/>
        </w:rPr>
        <w:t xml:space="preserve">    | </w:t>
      </w:r>
      <w:r>
        <w:rPr>
          <w:rStyle w:val="CommentTok"/>
        </w:rPr>
        <w:t xml:space="preserve">[</w:t>
      </w:r>
      <w:r>
        <w:rPr>
          <w:rStyle w:val="OtherTok"/>
        </w:rPr>
        <w:t xml:space="preserve">Definition</w:t>
      </w:r>
      <w:r>
        <w:rPr>
          <w:rStyle w:val="CommentTok"/>
        </w:rPr>
        <w:t xml:space="preserve">]</w:t>
      </w:r>
      <w:r>
        <w:rPr>
          <w:rStyle w:val="NormalTok"/>
        </w:rPr>
        <w:t xml:space="preserve">                                                   |</w:t>
      </w:r>
      <w:r>
        <w:br/>
      </w:r>
      <w:r>
        <w:br/>
      </w:r>
      <w:r>
        <w:rPr>
          <w:rStyle w:val="NormalTok"/>
        </w:rPr>
        <w:t xml:space="preserve">As outlined in the SRS:</w:t>
      </w:r>
      <w:r>
        <w:br/>
      </w:r>
      <w:r>
        <w:rPr>
          <w:rStyle w:val="SpecialStringTok"/>
        </w:rPr>
        <w:t xml:space="preserve">    *   </w:t>
      </w:r>
      <w:r>
        <w:rPr>
          <w:rStyle w:val="NormalTok"/>
        </w:rPr>
        <w:t xml:space="preserve">Glossary:</w:t>
      </w:r>
      <w:r>
        <w:br/>
      </w:r>
      <w:r>
        <w:rPr>
          <w:rStyle w:val="NormalTok"/>
        </w:rPr>
        <w:t xml:space="preserve">        {</w:t>
      </w:r>
      <w:r>
        <w:br/>
      </w:r>
      <w:r>
        <w:rPr>
          <w:rStyle w:val="NormalTok"/>
        </w:rPr>
        <w:t xml:space="preserve">            "Term": "Definition"</w:t>
      </w:r>
      <w:r>
        <w:br/>
      </w:r>
      <w:r>
        <w:rPr>
          <w:rStyle w:val="NormalTok"/>
        </w:rPr>
        <w:t xml:space="preserve">        }</w:t>
      </w:r>
      <w:r>
        <w:br/>
      </w:r>
      <w:r>
        <w:br/>
      </w:r>
      <w:r>
        <w:rPr>
          <w:rStyle w:val="FunctionTok"/>
        </w:rPr>
        <w:t xml:space="preserve">## 2. System Overview</w:t>
      </w:r>
      <w:r>
        <w:br/>
      </w:r>
      <w:r>
        <w:br/>
      </w:r>
      <w:r>
        <w:rPr>
          <w:rStyle w:val="FunctionTok"/>
        </w:rPr>
        <w:t xml:space="preserve">### 2.1. High-Level Architecture</w:t>
      </w:r>
      <w:r>
        <w:br/>
      </w:r>
      <w:r>
        <w:br/>
      </w:r>
      <w:r>
        <w:rPr>
          <w:rStyle w:val="NormalTok"/>
        </w:rPr>
        <w:t xml:space="preserve">The </w:t>
      </w:r>
      <w:r>
        <w:rPr>
          <w:rStyle w:val="CommentTok"/>
        </w:rPr>
        <w:t xml:space="preserve">[</w:t>
      </w:r>
      <w:r>
        <w:rPr>
          <w:rStyle w:val="OtherTok"/>
        </w:rPr>
        <w:t xml:space="preserve">System Name</w:t>
      </w:r>
      <w:r>
        <w:rPr>
          <w:rStyle w:val="CommentTok"/>
        </w:rPr>
        <w:t xml:space="preserve">]</w:t>
      </w:r>
      <w:r>
        <w:rPr>
          <w:rStyle w:val="NormalTok"/>
        </w:rPr>
        <w:t xml:space="preserve"> system adopts a three-tier architecture, comprising a presentation tier (user interface), an application tier (business logic), and a data tier (database). Users interact with the system through a web-based interface. The application tier handles user requests, processes data, and interacts with the database. The data tier stores and retrieves persistent data. Communication between tiers occurs via APIs.</w:t>
      </w:r>
      <w:r>
        <w:br/>
      </w:r>
      <w:r>
        <w:br/>
      </w:r>
      <w:r>
        <w:rPr>
          <w:rStyle w:val="InformationTok"/>
        </w:rPr>
        <w:t xml:space="preserve">```mermaidstart</w:t>
      </w:r>
      <w:r>
        <w:br/>
      </w:r>
      <w:r>
        <w:rPr>
          <w:rStyle w:val="InformationTok"/>
        </w:rPr>
        <w:t xml:space="preserve">graph LR</w:t>
      </w:r>
      <w:r>
        <w:br/>
      </w:r>
      <w:r>
        <w:rPr>
          <w:rStyle w:val="InformationTok"/>
        </w:rPr>
        <w:t xml:space="preserve">    A[User] --&gt; B(Web Server);</w:t>
      </w:r>
      <w:r>
        <w:br/>
      </w:r>
      <w:r>
        <w:rPr>
          <w:rStyle w:val="InformationTok"/>
        </w:rPr>
        <w:t xml:space="preserve">    B --&gt; C{Application Server};</w:t>
      </w:r>
      <w:r>
        <w:br/>
      </w:r>
      <w:r>
        <w:rPr>
          <w:rStyle w:val="InformationTok"/>
        </w:rPr>
        <w:t xml:space="preserve">    C --&gt; D[(Database)];</w:t>
      </w:r>
      <w:r>
        <w:br/>
      </w:r>
      <w:r>
        <w:rPr>
          <w:rStyle w:val="InformationTok"/>
        </w:rPr>
        <w:t xml:space="preserve">    C --&gt; E[External API];</w:t>
      </w:r>
      <w:r>
        <w:br/>
      </w:r>
      <w:r>
        <w:rPr>
          <w:rStyle w:val="InformationTok"/>
        </w:rPr>
        <w:t xml:space="preserve">    style A fill:#f9f,stroke:#333,stroke-width:2px</w:t>
      </w:r>
      <w:r>
        <w:br/>
      </w:r>
      <w:r>
        <w:rPr>
          <w:rStyle w:val="InformationTok"/>
        </w:rPr>
        <w:t xml:space="preserve">    style B fill:#ccf,stroke:#333,stroke-width:2px</w:t>
      </w:r>
      <w:r>
        <w:br/>
      </w:r>
      <w:r>
        <w:rPr>
          <w:rStyle w:val="InformationTok"/>
        </w:rPr>
        <w:t xml:space="preserve">    style C fill:#ccf,stroke:#333,stroke-width:2px</w:t>
      </w:r>
      <w:r>
        <w:br/>
      </w:r>
      <w:r>
        <w:rPr>
          <w:rStyle w:val="InformationTok"/>
        </w:rPr>
        <w:t xml:space="preserve">    style D fill:#ccf,stroke:#333,stroke-width:2px</w:t>
      </w:r>
      <w:r>
        <w:br/>
      </w:r>
      <w:r>
        <w:rPr>
          <w:rStyle w:val="InformationTok"/>
        </w:rPr>
        <w:t xml:space="preserve">    style E fill:#ccf,stroke:#333,stroke-width:2px</w:t>
      </w:r>
      <w:r>
        <w:br/>
      </w:r>
      <w:r>
        <w:rPr>
          <w:rStyle w:val="InformationTok"/>
        </w:rPr>
        <w:t xml:space="preserve">```mermaidend</w:t>
      </w:r>
      <w:r>
        <w:br/>
      </w:r>
      <w:r>
        <w:br/>
      </w:r>
      <w:r>
        <w:rPr>
          <w:rStyle w:val="InformationTok"/>
        </w:rPr>
        <w:t xml:space="preserve">As outlined in the SRS: A high-level diagram and description of the system's components and their interactions.</w:t>
      </w:r>
      <w:r>
        <w:br/>
      </w:r>
      <w:r>
        <w:br/>
      </w:r>
      <w:r>
        <w:rPr>
          <w:rStyle w:val="InformationTok"/>
        </w:rPr>
        <w:t xml:space="preserve">### 2.2. Technology Stack</w:t>
      </w:r>
      <w:r>
        <w:br/>
      </w:r>
      <w:r>
        <w:br/>
      </w:r>
      <w:r>
        <w:rPr>
          <w:rStyle w:val="InformationTok"/>
        </w:rPr>
        <w:t xml:space="preserve">*   **Programming Languages:** Python 3.9</w:t>
      </w:r>
      <w:r>
        <w:br/>
      </w:r>
      <w:r>
        <w:rPr>
          <w:rStyle w:val="InformationTok"/>
        </w:rPr>
        <w:t xml:space="preserve">*   **Frameworks:** Django 3.2, React 17</w:t>
      </w:r>
      <w:r>
        <w:br/>
      </w:r>
      <w:r>
        <w:rPr>
          <w:rStyle w:val="InformationTok"/>
        </w:rPr>
        <w:t xml:space="preserve">*   **Databases:** PostgreSQL 13</w:t>
      </w:r>
      <w:r>
        <w:br/>
      </w:r>
      <w:r>
        <w:rPr>
          <w:rStyle w:val="InformationTok"/>
        </w:rPr>
        <w:t xml:space="preserve">*   **Cloud Platform:** AWS (Amazon Web Services)</w:t>
      </w:r>
      <w:r>
        <w:br/>
      </w:r>
      <w:r>
        <w:br/>
      </w:r>
      <w:r>
        <w:rPr>
          <w:rStyle w:val="InformationTok"/>
        </w:rPr>
        <w:t xml:space="preserve">As outlined in the SRS:</w:t>
      </w:r>
      <w:r>
        <w:br/>
      </w:r>
      <w:r>
        <w:rPr>
          <w:rStyle w:val="InformationTok"/>
        </w:rPr>
        <w:t xml:space="preserve">    *   Programming Languages: [List]</w:t>
      </w:r>
      <w:r>
        <w:br/>
      </w:r>
      <w:r>
        <w:rPr>
          <w:rStyle w:val="InformationTok"/>
        </w:rPr>
        <w:t xml:space="preserve">    *   Frameworks: [List]</w:t>
      </w:r>
      <w:r>
        <w:br/>
      </w:r>
      <w:r>
        <w:rPr>
          <w:rStyle w:val="InformationTok"/>
        </w:rPr>
        <w:t xml:space="preserve">    *   Databases: [List]</w:t>
      </w:r>
      <w:r>
        <w:br/>
      </w:r>
      <w:r>
        <w:rPr>
          <w:rStyle w:val="InformationTok"/>
        </w:rPr>
        <w:t xml:space="preserve">    *   Cloud Platform: [Platform Name]</w:t>
      </w:r>
      <w:r>
        <w:br/>
      </w:r>
      <w:r>
        <w:br/>
      </w:r>
      <w:r>
        <w:rPr>
          <w:rStyle w:val="InformationTok"/>
        </w:rPr>
        <w:t xml:space="preserve">### 2.3. Deployment Architecture</w:t>
      </w:r>
      <w:r>
        <w:br/>
      </w:r>
      <w:r>
        <w:br/>
      </w:r>
      <w:r>
        <w:rPr>
          <w:rStyle w:val="InformationTok"/>
        </w:rPr>
        <w:t xml:space="preserve">The system will be deployed on a cloud platform (AWS). The deployment will utilize a load balancer to distribute traffic across multiple web servers. Application servers will handle the business logic and data processing. The database will be deployed in a clustered configuration for high availability and scalability. Docker containers will be used for deployment and scaling.</w:t>
      </w:r>
      <w:r>
        <w:br/>
      </w:r>
      <w:r>
        <w:br/>
      </w:r>
      <w:r>
        <w:rPr>
          <w:rStyle w:val="InformationTok"/>
        </w:rPr>
        <w:t xml:space="preserve">```mermaidstart</w:t>
      </w:r>
      <w:r>
        <w:br/>
      </w:r>
      <w:r>
        <w:rPr>
          <w:rStyle w:val="InformationTok"/>
        </w:rPr>
        <w:t xml:space="preserve">graph LR</w:t>
      </w:r>
      <w:r>
        <w:br/>
      </w:r>
      <w:r>
        <w:rPr>
          <w:rStyle w:val="InformationTok"/>
        </w:rPr>
        <w:t xml:space="preserve">    A[Load Balancer (AWS ALB)] --&gt; B(Web Server 1 (EC2));</w:t>
      </w:r>
      <w:r>
        <w:br/>
      </w:r>
      <w:r>
        <w:rPr>
          <w:rStyle w:val="InformationTok"/>
        </w:rPr>
        <w:t xml:space="preserve">    A --&gt; C(Web Server 2 (EC2));</w:t>
      </w:r>
      <w:r>
        <w:br/>
      </w:r>
      <w:r>
        <w:rPr>
          <w:rStyle w:val="InformationTok"/>
        </w:rPr>
        <w:t xml:space="preserve">    B --&gt; D{Application Server 1 (ECS)};</w:t>
      </w:r>
      <w:r>
        <w:br/>
      </w:r>
      <w:r>
        <w:rPr>
          <w:rStyle w:val="InformationTok"/>
        </w:rPr>
        <w:t xml:space="preserve">    C --&gt; E{Application Server 2 (ECS)};</w:t>
      </w:r>
      <w:r>
        <w:br/>
      </w:r>
      <w:r>
        <w:rPr>
          <w:rStyle w:val="InformationTok"/>
        </w:rPr>
        <w:t xml:space="preserve">    D --&gt; F[(Database (RDS PostgreSQL))];</w:t>
      </w:r>
      <w:r>
        <w:br/>
      </w:r>
      <w:r>
        <w:rPr>
          <w:rStyle w:val="InformationTok"/>
        </w:rPr>
        <w:t xml:space="preserve">    E --&gt; F;</w:t>
      </w:r>
      <w:r>
        <w:br/>
      </w:r>
      <w:r>
        <w:rPr>
          <w:rStyle w:val="InformationTok"/>
        </w:rPr>
        <w:t xml:space="preserve">    style A fill:#f9f,stroke:#333,stroke-width:2px</w:t>
      </w:r>
      <w:r>
        <w:br/>
      </w:r>
      <w:r>
        <w:rPr>
          <w:rStyle w:val="InformationTok"/>
        </w:rPr>
        <w:t xml:space="preserve">    style B fill:#ccf,stroke:#333,stroke-width:2px</w:t>
      </w:r>
      <w:r>
        <w:br/>
      </w:r>
      <w:r>
        <w:rPr>
          <w:rStyle w:val="InformationTok"/>
        </w:rPr>
        <w:t xml:space="preserve">    style C fill:#ccf,stroke:#333,stroke-width:2px</w:t>
      </w:r>
      <w:r>
        <w:br/>
      </w:r>
      <w:r>
        <w:rPr>
          <w:rStyle w:val="InformationTok"/>
        </w:rPr>
        <w:t xml:space="preserve">    style D fill:#ccf,stroke:#333,stroke-width:2px</w:t>
      </w:r>
      <w:r>
        <w:br/>
      </w:r>
      <w:r>
        <w:rPr>
          <w:rStyle w:val="InformationTok"/>
        </w:rPr>
        <w:t xml:space="preserve">    style E fill:#ccf,stroke:#333,stroke-width:2px</w:t>
      </w:r>
      <w:r>
        <w:br/>
      </w:r>
      <w:r>
        <w:rPr>
          <w:rStyle w:val="InformationTok"/>
        </w:rPr>
        <w:t xml:space="preserve">    style F fill:#ccf,stroke:#333,stroke-width:2px</w:t>
      </w:r>
      <w:r>
        <w:br/>
      </w:r>
      <w:r>
        <w:rPr>
          <w:rStyle w:val="InformationTok"/>
        </w:rPr>
        <w:t xml:space="preserve">```mermaidend</w:t>
      </w:r>
      <w:r>
        <w:br/>
      </w:r>
      <w:r>
        <w:rPr>
          <w:rStyle w:val="InformationTok"/>
        </w:rPr>
        <w:t xml:space="preserve">As outlined in the SRS: Description of how the system will be deployed, including servers, network configurations, and load balancing strategies.</w:t>
      </w:r>
      <w:r>
        <w:br/>
      </w:r>
      <w:r>
        <w:br/>
      </w:r>
      <w:r>
        <w:rPr>
          <w:rStyle w:val="InformationTok"/>
        </w:rPr>
        <w:t xml:space="preserve">## 3. Functional Requirements</w:t>
      </w:r>
      <w:r>
        <w:br/>
      </w:r>
      <w:r>
        <w:br/>
      </w:r>
      <w:r>
        <w:rPr>
          <w:rStyle w:val="InformationTok"/>
        </w:rPr>
        <w:t xml:space="preserve">To provide concrete examples, let's assume the following functional requirement.</w:t>
      </w:r>
      <w:r>
        <w:br/>
      </w:r>
      <w:r>
        <w:br/>
      </w:r>
      <w:r>
        <w:rPr>
          <w:rStyle w:val="InformationTok"/>
        </w:rPr>
        <w:t xml:space="preserve">```json</w:t>
      </w:r>
      <w:r>
        <w:br/>
      </w:r>
      <w:r>
        <w:rPr>
          <w:rStyle w:val="InformationTok"/>
        </w:rPr>
        <w:t xml:space="preserve">{</w:t>
      </w:r>
      <w:r>
        <w:br/>
      </w:r>
      <w:r>
        <w:rPr>
          <w:rStyle w:val="InformationTok"/>
        </w:rPr>
        <w:t xml:space="preserve">    "Requirement_ID": "FR001",</w:t>
      </w:r>
      <w:r>
        <w:br/>
      </w:r>
      <w:r>
        <w:rPr>
          <w:rStyle w:val="InformationTok"/>
        </w:rPr>
        <w:t xml:space="preserve">    "Description": "The system shall allow users to log in with a valid username and password.",</w:t>
      </w:r>
      <w:r>
        <w:br/>
      </w:r>
      <w:r>
        <w:rPr>
          <w:rStyle w:val="InformationTok"/>
        </w:rPr>
        <w:t xml:space="preserve">    "Priority": "High",</w:t>
      </w:r>
      <w:r>
        <w:br/>
      </w:r>
      <w:r>
        <w:rPr>
          <w:rStyle w:val="InformationTok"/>
        </w:rPr>
        <w:t xml:space="preserve">    "Input": "Username, Password",</w:t>
      </w:r>
      <w:r>
        <w:br/>
      </w:r>
      <w:r>
        <w:rPr>
          <w:rStyle w:val="InformationTok"/>
        </w:rPr>
        <w:t xml:space="preserve">    "Output": "Successful login and redirection to the dashboard, or display of an error message.",</w:t>
      </w:r>
      <w:r>
        <w:br/>
      </w:r>
      <w:r>
        <w:rPr>
          <w:rStyle w:val="InformationTok"/>
        </w:rPr>
        <w:t xml:space="preserve">    "Preconditions": "The user must have a registered account.",</w:t>
      </w:r>
      <w:r>
        <w:br/>
      </w:r>
      <w:r>
        <w:rPr>
          <w:rStyle w:val="InformationTok"/>
        </w:rPr>
        <w:t xml:space="preserve">    "Postconditions": "The user session is established, and the user is authenticated.",</w:t>
      </w:r>
      <w:r>
        <w:br/>
      </w:r>
      <w:r>
        <w:rPr>
          <w:rStyle w:val="InformationTok"/>
        </w:rPr>
        <w:t xml:space="preserve">    "Acceptance_Criteria": "Users can successfully log in with valid credentials and are redirected to the dashboard.  Invalid credentials result in an appropriate error message."</w:t>
      </w:r>
      <w:r>
        <w:br/>
      </w:r>
      <w:r>
        <w:rPr>
          <w:rStyle w:val="InformationTok"/>
        </w:rPr>
        <w:t xml:space="preserve">}</w:t>
      </w:r>
    </w:p>
    <w:bookmarkStart w:id="20" w:name="fr001---user-login"/>
    <w:p>
      <w:pPr>
        <w:pStyle w:val="Heading3"/>
      </w:pPr>
      <w:r>
        <w:t xml:space="preserve">3.1 FR001 - User Login</w:t>
      </w:r>
    </w:p>
    <w:p>
      <w:pPr>
        <w:numPr>
          <w:ilvl w:val="0"/>
          <w:numId w:val="1001"/>
        </w:numPr>
        <w:pStyle w:val="Compact"/>
      </w:pPr>
      <w:r>
        <w:rPr>
          <w:bCs/>
          <w:b/>
        </w:rPr>
        <w:t xml:space="preserve">Description:</w:t>
      </w:r>
      <w:r>
        <w:t xml:space="preserve"> </w:t>
      </w:r>
      <w:r>
        <w:t xml:space="preserve">The system shall allow users to log in with a valid username and password.</w:t>
      </w:r>
    </w:p>
    <w:p>
      <w:pPr>
        <w:numPr>
          <w:ilvl w:val="0"/>
          <w:numId w:val="1001"/>
        </w:numPr>
        <w:pStyle w:val="Compact"/>
      </w:pPr>
      <w:r>
        <w:rPr>
          <w:bCs/>
          <w:b/>
        </w:rPr>
        <w:t xml:space="preserve">Priority:</w:t>
      </w:r>
      <w:r>
        <w:t xml:space="preserve"> </w:t>
      </w:r>
      <w:r>
        <w:t xml:space="preserve">High</w:t>
      </w:r>
    </w:p>
    <w:p>
      <w:pPr>
        <w:numPr>
          <w:ilvl w:val="0"/>
          <w:numId w:val="1001"/>
        </w:numPr>
        <w:pStyle w:val="Compact"/>
      </w:pPr>
      <w:r>
        <w:rPr>
          <w:bCs/>
          <w:b/>
        </w:rPr>
        <w:t xml:space="preserve">Input:</w:t>
      </w:r>
      <w:r>
        <w:t xml:space="preserve"> </w:t>
      </w:r>
      <w:r>
        <w:t xml:space="preserve">Username, Password</w:t>
      </w:r>
    </w:p>
    <w:p>
      <w:pPr>
        <w:numPr>
          <w:ilvl w:val="0"/>
          <w:numId w:val="1001"/>
        </w:numPr>
        <w:pStyle w:val="Compact"/>
      </w:pPr>
      <w:r>
        <w:rPr>
          <w:bCs/>
          <w:b/>
        </w:rPr>
        <w:t xml:space="preserve">Output:</w:t>
      </w:r>
      <w:r>
        <w:t xml:space="preserve"> </w:t>
      </w:r>
      <w:r>
        <w:t xml:space="preserve">Successful login and redirection to the dashboard, or display of an error message.</w:t>
      </w:r>
    </w:p>
    <w:p>
      <w:pPr>
        <w:numPr>
          <w:ilvl w:val="0"/>
          <w:numId w:val="1001"/>
        </w:numPr>
        <w:pStyle w:val="Compact"/>
      </w:pPr>
      <w:r>
        <w:rPr>
          <w:bCs/>
          <w:b/>
        </w:rPr>
        <w:t xml:space="preserve">Preconditions:</w:t>
      </w:r>
      <w:r>
        <w:t xml:space="preserve"> </w:t>
      </w:r>
      <w:r>
        <w:t xml:space="preserve">The user must have a registered account.</w:t>
      </w:r>
    </w:p>
    <w:p>
      <w:pPr>
        <w:numPr>
          <w:ilvl w:val="0"/>
          <w:numId w:val="1001"/>
        </w:numPr>
        <w:pStyle w:val="Compact"/>
      </w:pPr>
      <w:r>
        <w:rPr>
          <w:bCs/>
          <w:b/>
        </w:rPr>
        <w:t xml:space="preserve">Postconditions:</w:t>
      </w:r>
      <w:r>
        <w:t xml:space="preserve"> </w:t>
      </w:r>
      <w:r>
        <w:t xml:space="preserve">The user session is established, and the user is authenticated.</w:t>
      </w:r>
    </w:p>
    <w:p>
      <w:pPr>
        <w:numPr>
          <w:ilvl w:val="0"/>
          <w:numId w:val="1001"/>
        </w:numPr>
        <w:pStyle w:val="Compact"/>
      </w:pPr>
      <w:r>
        <w:rPr>
          <w:bCs/>
          <w:b/>
        </w:rPr>
        <w:t xml:space="preserve">Acceptance Criteria:</w:t>
      </w:r>
      <w:r>
        <w:t xml:space="preserve"> </w:t>
      </w:r>
      <w:r>
        <w:t xml:space="preserve">Users can successfully log in with valid credentials and are redirected to the dashboard. Invalid credentials result in an appropriate error message.</w:t>
      </w:r>
    </w:p>
    <w:bookmarkEnd w:id="20"/>
    <w:bookmarkStart w:id="21" w:name="fr002---user-registration"/>
    <w:p>
      <w:pPr>
        <w:pStyle w:val="Heading3"/>
      </w:pPr>
      <w:r>
        <w:t xml:space="preserve">3.2 FR002 - User Registration</w:t>
      </w:r>
    </w:p>
    <w:p>
      <w:pPr>
        <w:numPr>
          <w:ilvl w:val="0"/>
          <w:numId w:val="1002"/>
        </w:numPr>
        <w:pStyle w:val="Compact"/>
      </w:pPr>
      <w:r>
        <w:rPr>
          <w:bCs/>
          <w:b/>
        </w:rPr>
        <w:t xml:space="preserve">Description:</w:t>
      </w:r>
      <w:r>
        <w:t xml:space="preserve"> </w:t>
      </w:r>
      <w:r>
        <w:t xml:space="preserve">The system shall allow new users to register with a valid email address, username and password.</w:t>
      </w:r>
    </w:p>
    <w:p>
      <w:pPr>
        <w:numPr>
          <w:ilvl w:val="0"/>
          <w:numId w:val="1002"/>
        </w:numPr>
        <w:pStyle w:val="Compact"/>
      </w:pPr>
      <w:r>
        <w:rPr>
          <w:bCs/>
          <w:b/>
        </w:rPr>
        <w:t xml:space="preserve">Priority:</w:t>
      </w:r>
      <w:r>
        <w:t xml:space="preserve"> </w:t>
      </w:r>
      <w:r>
        <w:t xml:space="preserve">High</w:t>
      </w:r>
    </w:p>
    <w:p>
      <w:pPr>
        <w:numPr>
          <w:ilvl w:val="0"/>
          <w:numId w:val="1002"/>
        </w:numPr>
        <w:pStyle w:val="Compact"/>
      </w:pPr>
      <w:r>
        <w:rPr>
          <w:bCs/>
          <w:b/>
        </w:rPr>
        <w:t xml:space="preserve">Input:</w:t>
      </w:r>
      <w:r>
        <w:t xml:space="preserve"> </w:t>
      </w:r>
      <w:r>
        <w:t xml:space="preserve">Email, Username, Password, Confirm Password</w:t>
      </w:r>
    </w:p>
    <w:p>
      <w:pPr>
        <w:numPr>
          <w:ilvl w:val="0"/>
          <w:numId w:val="1002"/>
        </w:numPr>
        <w:pStyle w:val="Compact"/>
      </w:pPr>
      <w:r>
        <w:rPr>
          <w:bCs/>
          <w:b/>
        </w:rPr>
        <w:t xml:space="preserve">Output:</w:t>
      </w:r>
      <w:r>
        <w:t xml:space="preserve"> </w:t>
      </w:r>
      <w:r>
        <w:t xml:space="preserve">Successful registration and redirection to the login page, or display of an error message.</w:t>
      </w:r>
    </w:p>
    <w:p>
      <w:pPr>
        <w:numPr>
          <w:ilvl w:val="0"/>
          <w:numId w:val="1002"/>
        </w:numPr>
        <w:pStyle w:val="Compact"/>
      </w:pPr>
      <w:r>
        <w:rPr>
          <w:bCs/>
          <w:b/>
        </w:rPr>
        <w:t xml:space="preserve">Preconditions:</w:t>
      </w:r>
      <w:r>
        <w:t xml:space="preserve"> </w:t>
      </w:r>
      <w:r>
        <w:t xml:space="preserve">None.</w:t>
      </w:r>
    </w:p>
    <w:p>
      <w:pPr>
        <w:numPr>
          <w:ilvl w:val="0"/>
          <w:numId w:val="1002"/>
        </w:numPr>
        <w:pStyle w:val="Compact"/>
      </w:pPr>
      <w:r>
        <w:rPr>
          <w:bCs/>
          <w:b/>
        </w:rPr>
        <w:t xml:space="preserve">Postconditions:</w:t>
      </w:r>
      <w:r>
        <w:t xml:space="preserve"> </w:t>
      </w:r>
      <w:r>
        <w:t xml:space="preserve">The user account is created and stored in the database.</w:t>
      </w:r>
    </w:p>
    <w:p>
      <w:pPr>
        <w:numPr>
          <w:ilvl w:val="0"/>
          <w:numId w:val="1002"/>
        </w:numPr>
        <w:pStyle w:val="Compact"/>
      </w:pPr>
      <w:r>
        <w:rPr>
          <w:bCs/>
          <w:b/>
        </w:rPr>
        <w:t xml:space="preserve">Acceptance Criteria:</w:t>
      </w:r>
      <w:r>
        <w:t xml:space="preserve"> </w:t>
      </w:r>
      <w:r>
        <w:t xml:space="preserve">Users can successfully register with valid credentials and are redirected to the login page. Invalid credentials result in an appropriate error message. The password and confirm password fields must match.</w:t>
      </w:r>
    </w:p>
    <w:bookmarkEnd w:id="21"/>
    <w:bookmarkStart w:id="28" w:name="non-functional-requirements"/>
    <w:p>
      <w:pPr>
        <w:pStyle w:val="Heading2"/>
      </w:pPr>
      <w:r>
        <w:t xml:space="preserve">4. Non-Functional Requirements</w:t>
      </w:r>
    </w:p>
    <w:bookmarkStart w:id="22" w:name="performance"/>
    <w:p>
      <w:pPr>
        <w:pStyle w:val="Heading3"/>
      </w:pPr>
      <w:r>
        <w:t xml:space="preserve">4.1. Performance</w:t>
      </w:r>
    </w:p>
    <w:tbl>
      <w:tblPr>
        <w:tblStyle w:val="Table"/>
        <w:tblW w:type="pct" w:w="5000"/>
        <w:tblLook w:firstRow="1" w:lastRow="0" w:firstColumn="0" w:lastColumn="0" w:noHBand="0" w:noVBand="0" w:val="0020"/>
      </w:tblPr>
      <w:tblGrid>
        <w:gridCol w:w="1108"/>
        <w:gridCol w:w="4752"/>
        <w:gridCol w:w="1188"/>
        <w:gridCol w:w="871"/>
      </w:tblGrid>
      <w:tr>
        <w:trPr>
          <w:tblHeader w:val="true"/>
        </w:trPr>
        <w:tc>
          <w:tcPr/>
          <w:p>
            <w:pPr>
              <w:pStyle w:val="Compact"/>
              <w:jc w:val="left"/>
            </w:pPr>
            <w:r>
              <w:t xml:space="preserve">Requirement ID</w:t>
            </w:r>
          </w:p>
        </w:tc>
        <w:tc>
          <w:tcPr/>
          <w:p>
            <w:pPr>
              <w:pStyle w:val="Compact"/>
              <w:jc w:val="left"/>
            </w:pPr>
            <w:r>
              <w:t xml:space="preserve">Description</w:t>
            </w:r>
          </w:p>
        </w:tc>
        <w:tc>
          <w:tcPr/>
          <w:p>
            <w:pPr>
              <w:pStyle w:val="Compact"/>
              <w:jc w:val="left"/>
            </w:pPr>
            <w:r>
              <w:t xml:space="preserve">Metric</w:t>
            </w:r>
          </w:p>
        </w:tc>
        <w:tc>
          <w:tcPr/>
          <w:p>
            <w:pPr>
              <w:pStyle w:val="Compact"/>
              <w:jc w:val="left"/>
            </w:pPr>
            <w:r>
              <w:t xml:space="preserve">Measurement</w:t>
            </w:r>
          </w:p>
        </w:tc>
      </w:tr>
      <w:tr>
        <w:tc>
          <w:tcPr/>
          <w:p>
            <w:pPr>
              <w:pStyle w:val="Compact"/>
              <w:jc w:val="left"/>
            </w:pPr>
            <w:r>
              <w:t xml:space="preserve">NF001</w:t>
            </w:r>
          </w:p>
        </w:tc>
        <w:tc>
          <w:tcPr/>
          <w:p>
            <w:pPr>
              <w:pStyle w:val="Compact"/>
              <w:jc w:val="left"/>
            </w:pPr>
            <w:r>
              <w:t xml:space="preserve">The system shall respond to user requests within [Time] seconds.</w:t>
            </w:r>
          </w:p>
        </w:tc>
        <w:tc>
          <w:tcPr/>
          <w:p>
            <w:pPr>
              <w:pStyle w:val="Compact"/>
              <w:jc w:val="left"/>
            </w:pPr>
            <w:r>
              <w:t xml:space="preserve">Response Time</w:t>
            </w:r>
          </w:p>
        </w:tc>
        <w:tc>
          <w:tcPr/>
          <w:p>
            <w:pPr>
              <w:pStyle w:val="Compact"/>
              <w:jc w:val="left"/>
            </w:pPr>
            <w:r>
              <w:t xml:space="preserve">[Time Unit]</w:t>
            </w:r>
          </w:p>
        </w:tc>
      </w:tr>
    </w:tbl>
    <w:p>
      <w:pPr>
        <w:pStyle w:val="BodyText"/>
      </w:pPr>
      <w:r>
        <w:t xml:space="preserve">As outlined in the SRS:</w:t>
      </w:r>
      <w:r>
        <w:t xml:space="preserve"> </w:t>
      </w:r>
      <w:r>
        <w:t xml:space="preserve">* Requirement_ID”:</w:t>
      </w:r>
      <w:r>
        <w:t xml:space="preserve"> </w:t>
      </w:r>
      <w:r>
        <w:t xml:space="preserve">“</w:t>
      </w:r>
      <w:r>
        <w:t xml:space="preserve">NF001</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respond to user requests within [Time] seconds.</w:t>
      </w:r>
      <w:r>
        <w:t xml:space="preserve">”</w:t>
      </w:r>
      <w:r>
        <w:t xml:space="preserve">,</w:t>
      </w:r>
      <w:r>
        <w:t xml:space="preserve"> </w:t>
      </w:r>
      <w:r>
        <w:t xml:space="preserve">*</w:t>
      </w:r>
      <w:r>
        <w:t xml:space="preserve"> </w:t>
      </w:r>
      <w:r>
        <w:t xml:space="preserve">“</w:t>
      </w:r>
      <w:r>
        <w:t xml:space="preserve">Metric</w:t>
      </w:r>
      <w:r>
        <w:t xml:space="preserve">”</w:t>
      </w:r>
      <w:r>
        <w:t xml:space="preserve">:</w:t>
      </w:r>
      <w:r>
        <w:t xml:space="preserve"> </w:t>
      </w:r>
      <w:r>
        <w:t xml:space="preserve">“</w:t>
      </w:r>
      <w:r>
        <w:t xml:space="preserve">[Response Time]</w:t>
      </w:r>
      <w:r>
        <w:t xml:space="preserve">”</w:t>
      </w:r>
      <w:r>
        <w:t xml:space="preserve">,</w:t>
      </w:r>
      <w:r>
        <w:t xml:space="preserve"> </w:t>
      </w:r>
      <w:r>
        <w:t xml:space="preserve">*</w:t>
      </w:r>
      <w:r>
        <w:t xml:space="preserve"> </w:t>
      </w:r>
      <w:r>
        <w:t xml:space="preserve">“</w:t>
      </w:r>
      <w:r>
        <w:t xml:space="preserve">Measurement</w:t>
      </w:r>
      <w:r>
        <w:t xml:space="preserve">”</w:t>
      </w:r>
      <w:r>
        <w:t xml:space="preserve">:</w:t>
      </w:r>
      <w:r>
        <w:t xml:space="preserve"> </w:t>
      </w:r>
      <w:r>
        <w:t xml:space="preserve">“</w:t>
      </w:r>
      <w:r>
        <w:t xml:space="preserve">[Time Unit]</w:t>
      </w:r>
      <w:r>
        <w:t xml:space="preserve">”</w:t>
      </w:r>
    </w:p>
    <w:bookmarkEnd w:id="22"/>
    <w:bookmarkStart w:id="23" w:name="scalability"/>
    <w:p>
      <w:pPr>
        <w:pStyle w:val="Heading3"/>
      </w:pPr>
      <w:r>
        <w:t xml:space="preserve">4.2. Scalability</w:t>
      </w:r>
    </w:p>
    <w:tbl>
      <w:tblPr>
        <w:tblStyle w:val="Table"/>
        <w:tblW w:type="pct" w:w="5000"/>
        <w:tblLook w:firstRow="1" w:lastRow="0" w:firstColumn="0" w:lastColumn="0" w:noHBand="0" w:noVBand="0" w:val="0020"/>
      </w:tblPr>
      <w:tblGrid>
        <w:gridCol w:w="947"/>
        <w:gridCol w:w="5144"/>
        <w:gridCol w:w="1083"/>
        <w:gridCol w:w="744"/>
      </w:tblGrid>
      <w:tr>
        <w:trPr>
          <w:tblHeader w:val="true"/>
        </w:trPr>
        <w:tc>
          <w:tcPr/>
          <w:p>
            <w:pPr>
              <w:pStyle w:val="Compact"/>
              <w:jc w:val="left"/>
            </w:pPr>
            <w:r>
              <w:t xml:space="preserve">Requirement ID</w:t>
            </w:r>
          </w:p>
        </w:tc>
        <w:tc>
          <w:tcPr/>
          <w:p>
            <w:pPr>
              <w:pStyle w:val="Compact"/>
              <w:jc w:val="left"/>
            </w:pPr>
            <w:r>
              <w:t xml:space="preserve">Description</w:t>
            </w:r>
          </w:p>
        </w:tc>
        <w:tc>
          <w:tcPr/>
          <w:p>
            <w:pPr>
              <w:pStyle w:val="Compact"/>
              <w:jc w:val="left"/>
            </w:pPr>
            <w:r>
              <w:t xml:space="preserve">Metric</w:t>
            </w:r>
          </w:p>
        </w:tc>
        <w:tc>
          <w:tcPr/>
          <w:p>
            <w:pPr>
              <w:pStyle w:val="Compact"/>
              <w:jc w:val="left"/>
            </w:pPr>
            <w:r>
              <w:t xml:space="preserve">Measurement</w:t>
            </w:r>
          </w:p>
        </w:tc>
      </w:tr>
      <w:tr>
        <w:tc>
          <w:tcPr/>
          <w:p>
            <w:pPr>
              <w:pStyle w:val="Compact"/>
              <w:jc w:val="left"/>
            </w:pPr>
            <w:r>
              <w:t xml:space="preserve">NF002</w:t>
            </w:r>
          </w:p>
        </w:tc>
        <w:tc>
          <w:tcPr/>
          <w:p>
            <w:pPr>
              <w:pStyle w:val="Compact"/>
              <w:jc w:val="left"/>
            </w:pPr>
            <w:r>
              <w:t xml:space="preserve">The system shall be able to handle [Number] concurrent users without degradation.</w:t>
            </w:r>
          </w:p>
        </w:tc>
        <w:tc>
          <w:tcPr/>
          <w:p>
            <w:pPr>
              <w:pStyle w:val="Compact"/>
              <w:jc w:val="left"/>
            </w:pPr>
            <w:r>
              <w:t xml:space="preserve">Concurrent Users</w:t>
            </w:r>
          </w:p>
        </w:tc>
        <w:tc>
          <w:tcPr/>
          <w:p>
            <w:pPr>
              <w:pStyle w:val="Compact"/>
              <w:jc w:val="left"/>
            </w:pPr>
            <w:r>
              <w:t xml:space="preserve">[Number]</w:t>
            </w:r>
          </w:p>
        </w:tc>
      </w:tr>
    </w:tbl>
    <w:p>
      <w:pPr>
        <w:pStyle w:val="BodyText"/>
      </w:pPr>
      <w:r>
        <w:t xml:space="preserve">As outlined in the SRS:</w:t>
      </w:r>
      <w:r>
        <w:t xml:space="preserve"> </w:t>
      </w:r>
      <w:r>
        <w:t xml:space="preserve">* Requirement_ID”:</w:t>
      </w:r>
      <w:r>
        <w:t xml:space="preserve"> </w:t>
      </w:r>
      <w:r>
        <w:t xml:space="preserve">“</w:t>
      </w:r>
      <w:r>
        <w:t xml:space="preserve">NF002</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able to handle [Number] concurrent users without performance degradation.</w:t>
      </w:r>
      <w:r>
        <w:t xml:space="preserve">”</w:t>
      </w:r>
      <w:r>
        <w:t xml:space="preserve">,</w:t>
      </w:r>
      <w:r>
        <w:t xml:space="preserve"> </w:t>
      </w:r>
      <w:r>
        <w:t xml:space="preserve">*</w:t>
      </w:r>
      <w:r>
        <w:t xml:space="preserve"> </w:t>
      </w:r>
      <w:r>
        <w:t xml:space="preserve">“</w:t>
      </w:r>
      <w:r>
        <w:t xml:space="preserve">Metric</w:t>
      </w:r>
      <w:r>
        <w:t xml:space="preserve">”</w:t>
      </w:r>
      <w:r>
        <w:t xml:space="preserve">:</w:t>
      </w:r>
      <w:r>
        <w:t xml:space="preserve"> </w:t>
      </w:r>
      <w:r>
        <w:t xml:space="preserve">“</w:t>
      </w:r>
      <w:r>
        <w:t xml:space="preserve">[Concurrent Users]</w:t>
      </w:r>
      <w:r>
        <w:t xml:space="preserve">”</w:t>
      </w:r>
      <w:r>
        <w:t xml:space="preserve">,</w:t>
      </w:r>
      <w:r>
        <w:t xml:space="preserve"> </w:t>
      </w:r>
      <w:r>
        <w:t xml:space="preserve">*</w:t>
      </w:r>
      <w:r>
        <w:t xml:space="preserve"> </w:t>
      </w:r>
      <w:r>
        <w:t xml:space="preserve">“</w:t>
      </w:r>
      <w:r>
        <w:t xml:space="preserve">Measurement</w:t>
      </w:r>
      <w:r>
        <w:t xml:space="preserve">”</w:t>
      </w:r>
      <w:r>
        <w:t xml:space="preserve">:</w:t>
      </w:r>
      <w:r>
        <w:t xml:space="preserve"> </w:t>
      </w:r>
      <w:r>
        <w:t xml:space="preserve">“</w:t>
      </w:r>
      <w:r>
        <w:t xml:space="preserve">[Number]</w:t>
      </w:r>
      <w:r>
        <w:t xml:space="preserve">”</w:t>
      </w:r>
    </w:p>
    <w:bookmarkEnd w:id="23"/>
    <w:bookmarkStart w:id="24" w:name="usability"/>
    <w:p>
      <w:pPr>
        <w:pStyle w:val="Heading3"/>
      </w:pPr>
      <w:r>
        <w:t xml:space="preserve">4.3. Usability</w:t>
      </w:r>
    </w:p>
    <w:tbl>
      <w:tblPr>
        <w:tblStyle w:val="Table"/>
        <w:tblW w:type="pct" w:w="5000"/>
        <w:tblLook w:firstRow="1" w:lastRow="0" w:firstColumn="0" w:lastColumn="0" w:noHBand="0" w:noVBand="0" w:val="0020"/>
      </w:tblPr>
      <w:tblGrid>
        <w:gridCol w:w="887"/>
        <w:gridCol w:w="7032"/>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NF003</w:t>
            </w:r>
          </w:p>
        </w:tc>
        <w:tc>
          <w:tcPr/>
          <w:p>
            <w:pPr>
              <w:pStyle w:val="Compact"/>
              <w:jc w:val="left"/>
            </w:pPr>
            <w:r>
              <w:t xml:space="preserve">The system shall have a user-friendly interface that is easy to navigate.</w:t>
            </w:r>
          </w:p>
        </w:tc>
      </w:tr>
    </w:tbl>
    <w:p>
      <w:pPr>
        <w:pStyle w:val="BodyText"/>
      </w:pPr>
      <w:r>
        <w:t xml:space="preserve">As outlined in the SRS:</w:t>
      </w:r>
      <w:r>
        <w:t xml:space="preserve"> </w:t>
      </w:r>
      <w:r>
        <w:t xml:space="preserve">* Requirement_ID”:</w:t>
      </w:r>
      <w:r>
        <w:t xml:space="preserve"> </w:t>
      </w:r>
      <w:r>
        <w:t xml:space="preserve">“</w:t>
      </w:r>
      <w:r>
        <w:t xml:space="preserve">NF003</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have a user-friendly interface that is easy to navigate.</w:t>
      </w:r>
      <w:r>
        <w:t xml:space="preserve">”</w:t>
      </w:r>
    </w:p>
    <w:bookmarkEnd w:id="24"/>
    <w:bookmarkStart w:id="25" w:name="reliability"/>
    <w:p>
      <w:pPr>
        <w:pStyle w:val="Heading3"/>
      </w:pPr>
      <w:r>
        <w:t xml:space="preserve">4.4. Reliability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NF004</w:t>
            </w:r>
          </w:p>
        </w:tc>
        <w:tc>
          <w:tcPr/>
          <w:p>
            <w:pPr>
              <w:pStyle w:val="Compact"/>
              <w:jc w:val="left"/>
            </w:pPr>
            <w:r>
              <w:t xml:space="preserve">The system shall have an uptime of 99.9%.</w:t>
            </w:r>
          </w:p>
        </w:tc>
      </w:tr>
    </w:tbl>
    <w:p>
      <w:pPr>
        <w:pStyle w:val="BodyText"/>
      </w:pPr>
      <w:r>
        <w:t xml:space="preserve">As outlined in the SRS:</w:t>
      </w:r>
      <w:r>
        <w:t xml:space="preserve"> </w:t>
      </w:r>
      <w:r>
        <w:t xml:space="preserve">* Requirement_ID”:</w:t>
      </w:r>
      <w:r>
        <w:t xml:space="preserve"> </w:t>
      </w:r>
      <w:r>
        <w:t xml:space="preserve">“</w:t>
      </w:r>
      <w:r>
        <w:t xml:space="preserve">NF004</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have an uptime of 99.9%.</w:t>
      </w:r>
      <w:r>
        <w:t xml:space="preserve">”</w:t>
      </w:r>
    </w:p>
    <w:bookmarkEnd w:id="25"/>
    <w:bookmarkStart w:id="26" w:name="maintainability"/>
    <w:p>
      <w:pPr>
        <w:pStyle w:val="Heading3"/>
      </w:pPr>
      <w:r>
        <w:t xml:space="preserve">4.5. Maintainability</w:t>
      </w:r>
    </w:p>
    <w:tbl>
      <w:tblPr>
        <w:tblStyle w:val="Table"/>
        <w:tblW w:type="pct" w:w="5000"/>
        <w:tblLook w:firstRow="1" w:lastRow="0" w:firstColumn="0" w:lastColumn="0" w:noHBand="0" w:noVBand="0" w:val="0020"/>
      </w:tblPr>
      <w:tblGrid>
        <w:gridCol w:w="947"/>
        <w:gridCol w:w="6972"/>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NF005</w:t>
            </w:r>
          </w:p>
        </w:tc>
        <w:tc>
          <w:tcPr/>
          <w:p>
            <w:pPr>
              <w:pStyle w:val="Compact"/>
              <w:jc w:val="left"/>
            </w:pPr>
            <w:r>
              <w:t xml:space="preserve">The system shall be modular and well-documented to facilitate future maintenance and updates.</w:t>
            </w:r>
          </w:p>
        </w:tc>
      </w:tr>
    </w:tbl>
    <w:p>
      <w:pPr>
        <w:pStyle w:val="BodyText"/>
      </w:pPr>
      <w:r>
        <w:t xml:space="preserve">As outlined in the SRS:</w:t>
      </w:r>
      <w:r>
        <w:t xml:space="preserve"> </w:t>
      </w:r>
      <w:r>
        <w:t xml:space="preserve">* Requirement_ID”:</w:t>
      </w:r>
      <w:r>
        <w:t xml:space="preserve"> </w:t>
      </w:r>
      <w:r>
        <w:t xml:space="preserve">“</w:t>
      </w:r>
      <w:r>
        <w:t xml:space="preserve">NF005</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modular and well-documented to facilitate future maintenance and updates.</w:t>
      </w:r>
      <w:r>
        <w:t xml:space="preserve">”</w:t>
      </w:r>
    </w:p>
    <w:bookmarkEnd w:id="26"/>
    <w:bookmarkStart w:id="27" w:name="portability"/>
    <w:p>
      <w:pPr>
        <w:pStyle w:val="Heading3"/>
      </w:pPr>
      <w:r>
        <w:t xml:space="preserve">4.6. Portability</w:t>
      </w:r>
    </w:p>
    <w:tbl>
      <w:tblPr>
        <w:tblStyle w:val="Table"/>
        <w:tblW w:type="pct" w:w="5000"/>
        <w:tblLook w:firstRow="1" w:lastRow="0" w:firstColumn="0" w:lastColumn="0" w:noHBand="0" w:noVBand="0" w:val="0020"/>
      </w:tblPr>
      <w:tblGrid>
        <w:gridCol w:w="1026"/>
        <w:gridCol w:w="6893"/>
      </w:tblGrid>
      <w:tr>
        <w:trPr>
          <w:tblHeader w:val="true"/>
        </w:trPr>
        <w:tc>
          <w:tcPr/>
          <w:p>
            <w:pPr>
              <w:pStyle w:val="Compact"/>
              <w:jc w:val="left"/>
            </w:pPr>
            <w:r>
              <w:t xml:space="preserve">Requirement ID</w:t>
            </w:r>
          </w:p>
        </w:tc>
        <w:tc>
          <w:tcPr/>
          <w:p>
            <w:pPr>
              <w:pStyle w:val="Compact"/>
              <w:jc w:val="left"/>
            </w:pPr>
            <w:r>
              <w:t xml:space="preserve">Description</w:t>
            </w:r>
          </w:p>
        </w:tc>
      </w:tr>
      <w:tr>
        <w:tc>
          <w:tcPr/>
          <w:p>
            <w:pPr>
              <w:pStyle w:val="Compact"/>
              <w:jc w:val="left"/>
            </w:pPr>
            <w:r>
              <w:t xml:space="preserve">NF006</w:t>
            </w:r>
          </w:p>
        </w:tc>
        <w:tc>
          <w:tcPr/>
          <w:p>
            <w:pPr>
              <w:pStyle w:val="Compact"/>
              <w:jc w:val="left"/>
            </w:pPr>
            <w:r>
              <w:t xml:space="preserve">The system shall be portable across different environments (e.g., cloud, on-premise).</w:t>
            </w:r>
          </w:p>
        </w:tc>
      </w:tr>
    </w:tbl>
    <w:p>
      <w:pPr>
        <w:pStyle w:val="BodyText"/>
      </w:pPr>
      <w:r>
        <w:t xml:space="preserve">As outlined in the SRS:</w:t>
      </w:r>
      <w:r>
        <w:t xml:space="preserve"> </w:t>
      </w:r>
      <w:r>
        <w:t xml:space="preserve">* Requirement_ID”:</w:t>
      </w:r>
      <w:r>
        <w:t xml:space="preserve"> </w:t>
      </w:r>
      <w:r>
        <w:t xml:space="preserve">“</w:t>
      </w:r>
      <w:r>
        <w:t xml:space="preserve">NF006</w:t>
      </w:r>
      <w:r>
        <w:t xml:space="preserve">”</w:t>
      </w:r>
      <w:r>
        <w:t xml:space="preserve">,</w:t>
      </w:r>
      <w:r>
        <w:t xml:space="preserve"> </w:t>
      </w:r>
      <w:r>
        <w:t xml:space="preserve">*</w:t>
      </w:r>
      <w:r>
        <w:t xml:space="preserve"> </w:t>
      </w:r>
      <w:r>
        <w:t xml:space="preserve">“</w:t>
      </w:r>
      <w:r>
        <w:t xml:space="preserve">Description</w:t>
      </w:r>
      <w:r>
        <w:t xml:space="preserve">”</w:t>
      </w:r>
      <w:r>
        <w:t xml:space="preserve">:</w:t>
      </w:r>
      <w:r>
        <w:t xml:space="preserve"> </w:t>
      </w:r>
      <w:r>
        <w:t xml:space="preserve">“</w:t>
      </w:r>
      <w:r>
        <w:t xml:space="preserve">The system shall be portable across different environments (e.g., cloud, on-premise).</w:t>
      </w:r>
      <w:r>
        <w:t xml:space="preserve">”</w:t>
      </w:r>
    </w:p>
    <w:bookmarkEnd w:id="27"/>
    <w:bookmarkEnd w:id="28"/>
    <w:bookmarkStart w:id="29" w:name="technical-requirements"/>
    <w:p>
      <w:pPr>
        <w:pStyle w:val="Heading2"/>
      </w:pPr>
      <w:r>
        <w:t xml:space="preserve">5. Technical Requirements</w:t>
      </w:r>
    </w:p>
    <w:p>
      <w:pPr>
        <w:numPr>
          <w:ilvl w:val="0"/>
          <w:numId w:val="1003"/>
        </w:numPr>
        <w:pStyle w:val="Compact"/>
      </w:pPr>
      <w:r>
        <w:rPr>
          <w:bCs/>
          <w:b/>
        </w:rPr>
        <w:t xml:space="preserve">Coding Standards:</w:t>
      </w:r>
      <w:r>
        <w:t xml:space="preserve"> </w:t>
      </w:r>
      <w:r>
        <w:t xml:space="preserve">Code must adhere to established style guides (e.g., PEP 8 for Python, Google Java Style for Java).</w:t>
      </w:r>
    </w:p>
    <w:p>
      <w:pPr>
        <w:numPr>
          <w:ilvl w:val="0"/>
          <w:numId w:val="1003"/>
        </w:numPr>
        <w:pStyle w:val="Compact"/>
      </w:pPr>
      <w:r>
        <w:rPr>
          <w:bCs/>
          <w:b/>
        </w:rPr>
        <w:t xml:space="preserve">Testing Procedures:</w:t>
      </w:r>
      <w:r>
        <w:t xml:space="preserve"> </w:t>
      </w:r>
      <w:r>
        <w:t xml:space="preserve">Unit tests, integration tests, and system tests will be conducted. A test-driven development (TDD) approach is recommended.</w:t>
      </w:r>
    </w:p>
    <w:p>
      <w:pPr>
        <w:numPr>
          <w:ilvl w:val="0"/>
          <w:numId w:val="1003"/>
        </w:numPr>
        <w:pStyle w:val="Compact"/>
      </w:pPr>
      <w:r>
        <w:rPr>
          <w:bCs/>
          <w:b/>
        </w:rPr>
        <w:t xml:space="preserve">Integration Requirements:</w:t>
      </w:r>
      <w:r>
        <w:t xml:space="preserve"> </w:t>
      </w:r>
      <w:r>
        <w:t xml:space="preserve">The system must integrate with [Specify external system] via [Specify API or protocol].</w:t>
      </w:r>
    </w:p>
    <w:p>
      <w:pPr>
        <w:numPr>
          <w:ilvl w:val="0"/>
          <w:numId w:val="1003"/>
        </w:numPr>
        <w:pStyle w:val="Compact"/>
      </w:pPr>
      <w:r>
        <w:rPr>
          <w:bCs/>
          <w:b/>
        </w:rPr>
        <w:t xml:space="preserve">Accessibility:</w:t>
      </w:r>
      <w:r>
        <w:t xml:space="preserve"> </w:t>
      </w:r>
      <w:r>
        <w:t xml:space="preserve">The system must adhere to WCAG 2.1 Level AA guidelines.</w:t>
      </w:r>
    </w:p>
    <w:p>
      <w:pPr>
        <w:numPr>
          <w:ilvl w:val="0"/>
          <w:numId w:val="1003"/>
        </w:numPr>
        <w:pStyle w:val="Compact"/>
      </w:pPr>
      <w:r>
        <w:rPr>
          <w:bCs/>
          <w:b/>
        </w:rPr>
        <w:t xml:space="preserve">Security:</w:t>
      </w:r>
      <w:r>
        <w:t xml:space="preserve"> </w:t>
      </w:r>
      <w:r>
        <w:t xml:space="preserve">All data transmitted over the network must be encrypted using TLS 1.3 or higher.</w:t>
      </w:r>
    </w:p>
    <w:p>
      <w:pPr>
        <w:numPr>
          <w:ilvl w:val="0"/>
          <w:numId w:val="1003"/>
        </w:numPr>
        <w:pStyle w:val="Compact"/>
      </w:pPr>
      <w:r>
        <w:rPr>
          <w:bCs/>
          <w:b/>
        </w:rPr>
        <w:t xml:space="preserve">Data Encryption:</w:t>
      </w:r>
      <w:r>
        <w:t xml:space="preserve"> </w:t>
      </w:r>
      <w:r>
        <w:t xml:space="preserve">All data at rest must be encrypted using AES-256 encryption. Key management will follow industry best practices, using a Hardware Security Module (HSM).</w:t>
      </w:r>
    </w:p>
    <w:bookmarkEnd w:id="29"/>
    <w:bookmarkStart w:id="32" w:name="api-design"/>
    <w:p>
      <w:pPr>
        <w:pStyle w:val="Heading2"/>
      </w:pPr>
      <w:r>
        <w:t xml:space="preserve">6. API Design</w:t>
      </w:r>
    </w:p>
    <w:bookmarkStart w:id="30" w:name="api-endpoints"/>
    <w:p>
      <w:pPr>
        <w:pStyle w:val="Heading3"/>
      </w:pPr>
      <w:r>
        <w:t xml:space="preserve">6.1. API Endpoints</w:t>
      </w:r>
    </w:p>
    <w:tbl>
      <w:tblPr>
        <w:tblStyle w:val="Table"/>
        <w:tblW w:type="pct" w:w="5000"/>
        <w:tblLook w:firstRow="1" w:lastRow="0" w:firstColumn="0" w:lastColumn="0" w:noHBand="0" w:noVBand="0" w:val="0020"/>
      </w:tblPr>
      <w:tblGrid>
        <w:gridCol w:w="1348"/>
        <w:gridCol w:w="505"/>
        <w:gridCol w:w="1769"/>
        <w:gridCol w:w="1516"/>
        <w:gridCol w:w="1263"/>
        <w:gridCol w:w="1516"/>
      </w:tblGrid>
      <w:tr>
        <w:trPr>
          <w:tblHeader w:val="true"/>
        </w:trPr>
        <w:tc>
          <w:tcPr/>
          <w:p>
            <w:pPr>
              <w:pStyle w:val="Compact"/>
              <w:jc w:val="left"/>
            </w:pPr>
            <w:r>
              <w:t xml:space="preserve">Endpoint</w:t>
            </w:r>
          </w:p>
        </w:tc>
        <w:tc>
          <w:tcPr/>
          <w:p>
            <w:pPr>
              <w:pStyle w:val="Compact"/>
              <w:jc w:val="left"/>
            </w:pPr>
            <w:r>
              <w:t xml:space="preserve">Method</w:t>
            </w:r>
          </w:p>
        </w:tc>
        <w:tc>
          <w:tcPr/>
          <w:p>
            <w:pPr>
              <w:pStyle w:val="Compact"/>
              <w:jc w:val="left"/>
            </w:pPr>
            <w:r>
              <w:t xml:space="preserve">Description</w:t>
            </w:r>
          </w:p>
        </w:tc>
        <w:tc>
          <w:tcPr/>
          <w:p>
            <w:pPr>
              <w:pStyle w:val="Compact"/>
              <w:jc w:val="left"/>
            </w:pPr>
            <w:r>
              <w:t xml:space="preserve">Request Parameters</w:t>
            </w:r>
          </w:p>
        </w:tc>
        <w:tc>
          <w:tcPr/>
          <w:p>
            <w:pPr>
              <w:pStyle w:val="Compact"/>
              <w:jc w:val="left"/>
            </w:pPr>
            <w:r>
              <w:t xml:space="preserve">Response Format</w:t>
            </w:r>
          </w:p>
        </w:tc>
        <w:tc>
          <w:tcPr/>
          <w:p>
            <w:pPr>
              <w:pStyle w:val="Compact"/>
              <w:jc w:val="left"/>
            </w:pPr>
            <w:r>
              <w:t xml:space="preserve">Authentication</w:t>
            </w:r>
          </w:p>
        </w:tc>
      </w:tr>
      <w:tr>
        <w:tc>
          <w:tcPr/>
          <w:p>
            <w:pPr>
              <w:pStyle w:val="Compact"/>
              <w:jc w:val="left"/>
            </w:pPr>
            <w:r>
              <w:t xml:space="preserve">/api/login</w:t>
            </w:r>
          </w:p>
        </w:tc>
        <w:tc>
          <w:tcPr/>
          <w:p>
            <w:pPr>
              <w:pStyle w:val="Compact"/>
              <w:jc w:val="left"/>
            </w:pPr>
            <w:r>
              <w:t xml:space="preserve">POST</w:t>
            </w:r>
          </w:p>
        </w:tc>
        <w:tc>
          <w:tcPr/>
          <w:p>
            <w:pPr>
              <w:pStyle w:val="Compact"/>
              <w:jc w:val="left"/>
            </w:pPr>
            <w:r>
              <w:t xml:space="preserve">Authenticates a user</w:t>
            </w:r>
          </w:p>
        </w:tc>
        <w:tc>
          <w:tcPr/>
          <w:p>
            <w:pPr>
              <w:pStyle w:val="Compact"/>
              <w:jc w:val="left"/>
            </w:pPr>
            <w:r>
              <w:t xml:space="preserve">username, password</w:t>
            </w:r>
          </w:p>
        </w:tc>
        <w:tc>
          <w:tcPr/>
          <w:p>
            <w:pPr>
              <w:pStyle w:val="Compact"/>
              <w:jc w:val="left"/>
            </w:pPr>
            <w:r>
              <w:t xml:space="preserve">JSON</w:t>
            </w:r>
          </w:p>
        </w:tc>
        <w:tc>
          <w:tcPr/>
          <w:p>
            <w:pPr>
              <w:pStyle w:val="Compact"/>
              <w:jc w:val="left"/>
            </w:pPr>
            <w:r>
              <w:t xml:space="preserve">JWT</w:t>
            </w:r>
          </w:p>
        </w:tc>
      </w:tr>
      <w:tr>
        <w:tc>
          <w:tcPr/>
          <w:p>
            <w:pPr>
              <w:pStyle w:val="Compact"/>
              <w:jc w:val="left"/>
            </w:pPr>
            <w:r>
              <w:t xml:space="preserve">/api/register</w:t>
            </w:r>
          </w:p>
        </w:tc>
        <w:tc>
          <w:tcPr/>
          <w:p>
            <w:pPr>
              <w:pStyle w:val="Compact"/>
              <w:jc w:val="left"/>
            </w:pPr>
            <w:r>
              <w:t xml:space="preserve">POST</w:t>
            </w:r>
          </w:p>
        </w:tc>
        <w:tc>
          <w:tcPr/>
          <w:p>
            <w:pPr>
              <w:pStyle w:val="Compact"/>
              <w:jc w:val="left"/>
            </w:pPr>
            <w:r>
              <w:t xml:space="preserve">Registers a new user</w:t>
            </w:r>
          </w:p>
        </w:tc>
        <w:tc>
          <w:tcPr/>
          <w:p>
            <w:pPr>
              <w:pStyle w:val="Compact"/>
              <w:jc w:val="left"/>
            </w:pPr>
            <w:r>
              <w:t xml:space="preserve">email, username, password</w:t>
            </w:r>
          </w:p>
        </w:tc>
        <w:tc>
          <w:tcPr/>
          <w:p>
            <w:pPr>
              <w:pStyle w:val="Compact"/>
              <w:jc w:val="left"/>
            </w:pPr>
            <w:r>
              <w:t xml:space="preserve">JSON</w:t>
            </w:r>
          </w:p>
        </w:tc>
        <w:tc>
          <w:tcPr/>
          <w:p>
            <w:pPr>
              <w:pStyle w:val="Compact"/>
              <w:jc w:val="left"/>
            </w:pPr>
            <w:r>
              <w:t xml:space="preserve">None</w:t>
            </w:r>
          </w:p>
        </w:tc>
      </w:tr>
      <w:tr>
        <w:tc>
          <w:tcPr/>
          <w:p>
            <w:pPr>
              <w:pStyle w:val="Compact"/>
              <w:jc w:val="left"/>
            </w:pPr>
            <w:r>
              <w:t xml:space="preserve">/api/users/{userID}</w:t>
            </w:r>
          </w:p>
        </w:tc>
        <w:tc>
          <w:tcPr/>
          <w:p>
            <w:pPr>
              <w:pStyle w:val="Compact"/>
              <w:jc w:val="left"/>
            </w:pPr>
            <w:r>
              <w:t xml:space="preserve">GET</w:t>
            </w:r>
          </w:p>
        </w:tc>
        <w:tc>
          <w:tcPr/>
          <w:p>
            <w:pPr>
              <w:pStyle w:val="Compact"/>
              <w:jc w:val="left"/>
            </w:pPr>
            <w:r>
              <w:t xml:space="preserve">Retrieves user information</w:t>
            </w:r>
          </w:p>
        </w:tc>
        <w:tc>
          <w:tcPr/>
          <w:p>
            <w:pPr>
              <w:pStyle w:val="Compact"/>
              <w:jc w:val="left"/>
            </w:pPr>
            <w:r>
              <w:t xml:space="preserve">userID</w:t>
            </w:r>
          </w:p>
        </w:tc>
        <w:tc>
          <w:tcPr/>
          <w:p>
            <w:pPr>
              <w:pStyle w:val="Compact"/>
              <w:jc w:val="left"/>
            </w:pPr>
            <w:r>
              <w:t xml:space="preserve">JSON</w:t>
            </w:r>
          </w:p>
        </w:tc>
        <w:tc>
          <w:tcPr/>
          <w:p>
            <w:pPr>
              <w:pStyle w:val="Compact"/>
              <w:jc w:val="left"/>
            </w:pPr>
            <w:r>
              <w:t xml:space="preserve">JWT</w:t>
            </w:r>
          </w:p>
        </w:tc>
      </w:tr>
    </w:tbl>
    <w:bookmarkEnd w:id="30"/>
    <w:bookmarkStart w:id="31" w:name="external-integration-points"/>
    <w:p>
      <w:pPr>
        <w:pStyle w:val="Heading3"/>
      </w:pPr>
      <w:r>
        <w:t xml:space="preserve">6.2. External Integration Points</w:t>
      </w:r>
    </w:p>
    <w:tbl>
      <w:tblPr>
        <w:tblStyle w:val="Table"/>
        <w:tblW w:type="pct" w:w="5000"/>
        <w:tblLook w:firstRow="1" w:lastRow="0" w:firstColumn="0" w:lastColumn="0" w:noHBand="0" w:noVBand="0" w:val="0020"/>
      </w:tblPr>
      <w:tblGrid>
        <w:gridCol w:w="2001"/>
        <w:gridCol w:w="2349"/>
        <w:gridCol w:w="1740"/>
        <w:gridCol w:w="1827"/>
      </w:tblGrid>
      <w:tr>
        <w:trPr>
          <w:tblHeader w:val="true"/>
        </w:trPr>
        <w:tc>
          <w:tcPr/>
          <w:p>
            <w:pPr>
              <w:pStyle w:val="Compact"/>
              <w:jc w:val="left"/>
            </w:pPr>
            <w:r>
              <w:t xml:space="preserve">System</w:t>
            </w:r>
          </w:p>
        </w:tc>
        <w:tc>
          <w:tcPr/>
          <w:p>
            <w:pPr>
              <w:pStyle w:val="Compact"/>
              <w:jc w:val="left"/>
            </w:pPr>
            <w:r>
              <w:t xml:space="preserve">Purpose</w:t>
            </w:r>
          </w:p>
        </w:tc>
        <w:tc>
          <w:tcPr/>
          <w:p>
            <w:pPr>
              <w:pStyle w:val="Compact"/>
              <w:jc w:val="left"/>
            </w:pPr>
            <w:r>
              <w:t xml:space="preserve">Data Exchange Format</w:t>
            </w:r>
          </w:p>
        </w:tc>
        <w:tc>
          <w:tcPr/>
          <w:p>
            <w:pPr>
              <w:pStyle w:val="Compact"/>
              <w:jc w:val="left"/>
            </w:pPr>
            <w:r>
              <w:t xml:space="preserve">Authentication Method</w:t>
            </w:r>
          </w:p>
        </w:tc>
      </w:tr>
      <w:tr>
        <w:tc>
          <w:tcPr/>
          <w:p>
            <w:pPr>
              <w:pStyle w:val="Compact"/>
              <w:jc w:val="left"/>
            </w:pPr>
            <w:r>
              <w:t xml:space="preserve">[External System Name]</w:t>
            </w:r>
          </w:p>
        </w:tc>
        <w:tc>
          <w:tcPr/>
          <w:p>
            <w:pPr>
              <w:pStyle w:val="Compact"/>
              <w:jc w:val="left"/>
            </w:pPr>
            <w:r>
              <w:t xml:space="preserve">[Purpose of Integration]</w:t>
            </w:r>
          </w:p>
        </w:tc>
        <w:tc>
          <w:tcPr/>
          <w:p>
            <w:pPr>
              <w:pStyle w:val="Compact"/>
              <w:jc w:val="left"/>
            </w:pPr>
            <w:r>
              <w:t xml:space="preserve">[Data Format]</w:t>
            </w:r>
          </w:p>
        </w:tc>
        <w:tc>
          <w:tcPr/>
          <w:p>
            <w:pPr>
              <w:pStyle w:val="Compact"/>
              <w:jc w:val="left"/>
            </w:pPr>
            <w:r>
              <w:t xml:space="preserve">[Authentication Method]</w:t>
            </w:r>
          </w:p>
        </w:tc>
      </w:tr>
    </w:tbl>
    <w:bookmarkEnd w:id="31"/>
    <w:bookmarkEnd w:id="32"/>
    <w:bookmarkStart w:id="33" w:name="technology-stack"/>
    <w:p>
      <w:pPr>
        <w:pStyle w:val="Heading2"/>
      </w:pPr>
      <w:r>
        <w:t xml:space="preserve">7. Technology Stack</w:t>
      </w:r>
    </w:p>
    <w:p>
      <w:pPr>
        <w:numPr>
          <w:ilvl w:val="0"/>
          <w:numId w:val="1004"/>
        </w:numPr>
        <w:pStyle w:val="Compact"/>
      </w:pPr>
      <w:r>
        <w:rPr>
          <w:bCs/>
          <w:b/>
        </w:rPr>
        <w:t xml:space="preserve">Programming Languages:</w:t>
      </w:r>
      <w:r>
        <w:t xml:space="preserve"> </w:t>
      </w:r>
      <w:r>
        <w:t xml:space="preserve">Python 3.9, JavaScript (ES6+)</w:t>
      </w:r>
    </w:p>
    <w:p>
      <w:pPr>
        <w:numPr>
          <w:ilvl w:val="0"/>
          <w:numId w:val="1004"/>
        </w:numPr>
        <w:pStyle w:val="Compact"/>
      </w:pPr>
      <w:r>
        <w:rPr>
          <w:bCs/>
          <w:b/>
        </w:rPr>
        <w:t xml:space="preserve">Frameworks:</w:t>
      </w:r>
      <w:r>
        <w:t xml:space="preserve"> </w:t>
      </w:r>
      <w:r>
        <w:t xml:space="preserve">Django 3.2 (Backend), React 17 (Frontend), Django REST Framework</w:t>
      </w:r>
    </w:p>
    <w:p>
      <w:pPr>
        <w:numPr>
          <w:ilvl w:val="0"/>
          <w:numId w:val="1004"/>
        </w:numPr>
        <w:pStyle w:val="Compact"/>
      </w:pPr>
      <w:r>
        <w:rPr>
          <w:bCs/>
          <w:b/>
        </w:rPr>
        <w:t xml:space="preserve">Databases:</w:t>
      </w:r>
      <w:r>
        <w:t xml:space="preserve"> </w:t>
      </w:r>
      <w:r>
        <w:t xml:space="preserve">PostgreSQL 13</w:t>
      </w:r>
    </w:p>
    <w:p>
      <w:pPr>
        <w:numPr>
          <w:ilvl w:val="0"/>
          <w:numId w:val="1004"/>
        </w:numPr>
        <w:pStyle w:val="Compact"/>
      </w:pPr>
      <w:r>
        <w:rPr>
          <w:bCs/>
          <w:b/>
        </w:rPr>
        <w:t xml:space="preserve">Cloud Platform:</w:t>
      </w:r>
      <w:r>
        <w:t xml:space="preserve"> </w:t>
      </w:r>
      <w:r>
        <w:t xml:space="preserve">AWS (Amazon Web Services)</w:t>
      </w:r>
    </w:p>
    <w:p>
      <w:pPr>
        <w:numPr>
          <w:ilvl w:val="1"/>
          <w:numId w:val="1005"/>
        </w:numPr>
        <w:pStyle w:val="Compact"/>
      </w:pPr>
      <w:r>
        <w:t xml:space="preserve">EC2</w:t>
      </w:r>
    </w:p>
    <w:p>
      <w:pPr>
        <w:numPr>
          <w:ilvl w:val="1"/>
          <w:numId w:val="1005"/>
        </w:numPr>
        <w:pStyle w:val="Compact"/>
      </w:pPr>
      <w:r>
        <w:t xml:space="preserve">ECS</w:t>
      </w:r>
    </w:p>
    <w:p>
      <w:pPr>
        <w:numPr>
          <w:ilvl w:val="1"/>
          <w:numId w:val="1005"/>
        </w:numPr>
        <w:pStyle w:val="Compact"/>
      </w:pPr>
      <w:r>
        <w:t xml:space="preserve">RDS</w:t>
      </w:r>
    </w:p>
    <w:p>
      <w:pPr>
        <w:numPr>
          <w:ilvl w:val="1"/>
          <w:numId w:val="1005"/>
        </w:numPr>
        <w:pStyle w:val="Compact"/>
      </w:pPr>
      <w:r>
        <w:t xml:space="preserve">ALB</w:t>
      </w:r>
    </w:p>
    <w:p>
      <w:pPr>
        <w:numPr>
          <w:ilvl w:val="0"/>
          <w:numId w:val="1004"/>
        </w:numPr>
        <w:pStyle w:val="Compact"/>
      </w:pPr>
      <w:r>
        <w:rPr>
          <w:bCs/>
          <w:b/>
        </w:rPr>
        <w:t xml:space="preserve">Libraries:</w:t>
      </w:r>
    </w:p>
    <w:p>
      <w:pPr>
        <w:numPr>
          <w:ilvl w:val="1"/>
          <w:numId w:val="1006"/>
        </w:numPr>
        <w:pStyle w:val="Compact"/>
      </w:pPr>
      <w:r>
        <w:t xml:space="preserve">axios (HTTP client for React)</w:t>
      </w:r>
    </w:p>
    <w:p>
      <w:pPr>
        <w:numPr>
          <w:ilvl w:val="1"/>
          <w:numId w:val="1006"/>
        </w:numPr>
        <w:pStyle w:val="Compact"/>
      </w:pPr>
      <w:r>
        <w:t xml:space="preserve">bcrypt (password hashing)</w:t>
      </w:r>
    </w:p>
    <w:p>
      <w:pPr>
        <w:numPr>
          <w:ilvl w:val="1"/>
          <w:numId w:val="1006"/>
        </w:numPr>
        <w:pStyle w:val="Compact"/>
      </w:pPr>
      <w:r>
        <w:t xml:space="preserve">jsonwebtoken (JWT authentication)</w:t>
      </w:r>
    </w:p>
    <w:p>
      <w:pPr>
        <w:numPr>
          <w:ilvl w:val="1"/>
          <w:numId w:val="1006"/>
        </w:numPr>
        <w:pStyle w:val="Compact"/>
      </w:pPr>
      <w:r>
        <w:t xml:space="preserve">psycopg2 (PostgreSQL adapter for Python)</w:t>
      </w:r>
    </w:p>
    <w:bookmarkEnd w:id="33"/>
    <w:bookmarkStart w:id="35" w:name="wireframe-designs"/>
    <w:p>
      <w:pPr>
        <w:pStyle w:val="Heading2"/>
      </w:pPr>
      <w:r>
        <w:t xml:space="preserve">8. Wireframe Designs</w:t>
      </w:r>
    </w:p>
    <w:bookmarkStart w:id="34" w:name="login-page"/>
    <w:p>
      <w:pPr>
        <w:pStyle w:val="Heading3"/>
      </w:pPr>
      <w:r>
        <w:t xml:space="preserve">8.1. Login Page</w:t>
      </w:r>
    </w:p>
    <w:p>
      <w:pPr>
        <w:numPr>
          <w:ilvl w:val="0"/>
          <w:numId w:val="1007"/>
        </w:numPr>
        <w:pStyle w:val="Compact"/>
      </w:pPr>
      <w:r>
        <w:rPr>
          <w:bCs/>
          <w:b/>
        </w:rPr>
        <w:t xml:space="preserve">Description:</w:t>
      </w:r>
      <w:r>
        <w:t xml:space="preserve"> </w:t>
      </w:r>
      <w:r>
        <w:t xml:space="preserve">The login page allows users to enter their username and password to access the system.</w:t>
      </w:r>
    </w:p>
    <w:p>
      <w:pPr>
        <w:numPr>
          <w:ilvl w:val="0"/>
          <w:numId w:val="1007"/>
        </w:numPr>
        <w:pStyle w:val="Compact"/>
      </w:pPr>
      <w:r>
        <w:rPr>
          <w:bCs/>
          <w:b/>
        </w:rPr>
        <w:t xml:space="preserve">Elements:</w:t>
      </w:r>
    </w:p>
    <w:p>
      <w:pPr>
        <w:numPr>
          <w:ilvl w:val="1"/>
          <w:numId w:val="1008"/>
        </w:numPr>
        <w:pStyle w:val="Compact"/>
      </w:pPr>
      <w:r>
        <w:t xml:space="preserve">Username Input Field</w:t>
      </w:r>
    </w:p>
    <w:p>
      <w:pPr>
        <w:numPr>
          <w:ilvl w:val="1"/>
          <w:numId w:val="1008"/>
        </w:numPr>
        <w:pStyle w:val="Compact"/>
      </w:pPr>
      <w:r>
        <w:t xml:space="preserve">Password Input Field</w:t>
      </w:r>
    </w:p>
    <w:p>
      <w:pPr>
        <w:numPr>
          <w:ilvl w:val="1"/>
          <w:numId w:val="1008"/>
        </w:numPr>
        <w:pStyle w:val="Compact"/>
      </w:pPr>
      <w:r>
        <w:t xml:space="preserve">Login Button</w:t>
      </w:r>
    </w:p>
    <w:p>
      <w:pPr>
        <w:numPr>
          <w:ilvl w:val="1"/>
          <w:numId w:val="1008"/>
        </w:numPr>
        <w:pStyle w:val="Compact"/>
      </w:pPr>
      <w:r>
        <w:t xml:space="preserve">“</w:t>
      </w:r>
      <w:r>
        <w:t xml:space="preserve">Forgot Password</w:t>
      </w:r>
      <w:r>
        <w:t xml:space="preserve">”</w:t>
      </w:r>
      <w:r>
        <w:t xml:space="preserve"> </w:t>
      </w:r>
      <w:r>
        <w:t xml:space="preserve">Link</w:t>
      </w:r>
    </w:p>
    <w:p>
      <w:pPr>
        <w:numPr>
          <w:ilvl w:val="1"/>
          <w:numId w:val="1008"/>
        </w:numPr>
        <w:pStyle w:val="Compact"/>
      </w:pPr>
      <w:r>
        <w:t xml:space="preserve">“</w:t>
      </w:r>
      <w:r>
        <w:t xml:space="preserve">Create Account</w:t>
      </w:r>
      <w:r>
        <w:t xml:space="preserve">”</w:t>
      </w:r>
      <w:r>
        <w:t xml:space="preserve"> </w:t>
      </w:r>
      <w:r>
        <w:t xml:space="preserve">Link</w:t>
      </w:r>
    </w:p>
    <w:p>
      <w:pPr>
        <w:numPr>
          <w:ilvl w:val="0"/>
          <w:numId w:val="1007"/>
        </w:numPr>
        <w:pStyle w:val="Compact"/>
      </w:pPr>
      <w:r>
        <w:rPr>
          <w:bCs/>
          <w:b/>
        </w:rPr>
        <w:t xml:space="preserve">Navigation:</w:t>
      </w:r>
    </w:p>
    <w:p>
      <w:pPr>
        <w:numPr>
          <w:ilvl w:val="1"/>
          <w:numId w:val="1009"/>
        </w:numPr>
        <w:pStyle w:val="Compact"/>
      </w:pPr>
      <w:r>
        <w:t xml:space="preserve">Successful Login -&gt; Dashboard</w:t>
      </w:r>
    </w:p>
    <w:p>
      <w:pPr>
        <w:numPr>
          <w:ilvl w:val="1"/>
          <w:numId w:val="1009"/>
        </w:numPr>
        <w:pStyle w:val="Compact"/>
      </w:pPr>
      <w:r>
        <w:t xml:space="preserve">“</w:t>
      </w:r>
      <w:r>
        <w:t xml:space="preserve">Forgot Password</w:t>
      </w:r>
      <w:r>
        <w:t xml:space="preserve">”</w:t>
      </w:r>
      <w:r>
        <w:t xml:space="preserve"> </w:t>
      </w:r>
      <w:r>
        <w:t xml:space="preserve">Link -&gt; Password Reset Page</w:t>
      </w:r>
    </w:p>
    <w:p>
      <w:pPr>
        <w:numPr>
          <w:ilvl w:val="1"/>
          <w:numId w:val="1009"/>
        </w:numPr>
        <w:pStyle w:val="Compact"/>
      </w:pPr>
      <w:r>
        <w:t xml:space="preserve">“</w:t>
      </w:r>
      <w:r>
        <w:t xml:space="preserve">Create Account</w:t>
      </w:r>
      <w:r>
        <w:t xml:space="preserve">”</w:t>
      </w:r>
      <w:r>
        <w:t xml:space="preserve"> </w:t>
      </w:r>
      <w:r>
        <w:t xml:space="preserve">Link -&gt; Registration Page</w:t>
      </w:r>
    </w:p>
    <w:p>
      <w:pPr>
        <w:numPr>
          <w:ilvl w:val="0"/>
          <w:numId w:val="1007"/>
        </w:numPr>
        <w:pStyle w:val="Compact"/>
      </w:pPr>
      <w:r>
        <w:rPr>
          <w:bCs/>
          <w:b/>
        </w:rPr>
        <w:t xml:space="preserve">Accessibility Considerations:</w:t>
      </w:r>
    </w:p>
    <w:p>
      <w:pPr>
        <w:numPr>
          <w:ilvl w:val="1"/>
          <w:numId w:val="1010"/>
        </w:numPr>
        <w:pStyle w:val="Compact"/>
      </w:pPr>
      <w:r>
        <w:t xml:space="preserve">Use ARIA attributes to improve screen reader support.</w:t>
      </w:r>
    </w:p>
    <w:p>
      <w:pPr>
        <w:numPr>
          <w:ilvl w:val="1"/>
          <w:numId w:val="1010"/>
        </w:numPr>
        <w:pStyle w:val="Compact"/>
      </w:pPr>
      <w:r>
        <w:t xml:space="preserve">Ensure sufficient color contrast between text and background.</w:t>
      </w:r>
    </w:p>
    <w:p>
      <w:pPr>
        <w:numPr>
          <w:ilvl w:val="1"/>
          <w:numId w:val="1010"/>
        </w:numPr>
        <w:pStyle w:val="Compact"/>
      </w:pPr>
      <w:r>
        <w:t xml:space="preserve">Provide keyboard navigation support.</w:t>
      </w:r>
    </w:p>
    <w:p>
      <w:pPr>
        <w:numPr>
          <w:ilvl w:val="1"/>
          <w:numId w:val="1010"/>
        </w:numPr>
        <w:pStyle w:val="Compact"/>
      </w:pPr>
      <w:r>
        <w:t xml:space="preserve">Use labels associated with input fields.</w:t>
      </w:r>
    </w:p>
    <w:p>
      <w:pPr>
        <w:pStyle w:val="SourceCode"/>
      </w:pPr>
      <w:r>
        <w:rPr>
          <w:rStyle w:val="VerbatimChar"/>
        </w:rPr>
        <w:t xml:space="preserve">graph LR</w:t>
      </w:r>
      <w:r>
        <w:br/>
      </w:r>
      <w:r>
        <w:rPr>
          <w:rStyle w:val="VerbatimChar"/>
        </w:rPr>
        <w:t xml:space="preserve">    A[Username Input] --&gt; B(Password Input);</w:t>
      </w:r>
      <w:r>
        <w:br/>
      </w:r>
      <w:r>
        <w:rPr>
          <w:rStyle w:val="VerbatimChar"/>
        </w:rPr>
        <w:t xml:space="preserve">    B --&gt; C{Login Button};</w:t>
      </w:r>
      <w:r>
        <w:br/>
      </w:r>
      <w:r>
        <w:rPr>
          <w:rStyle w:val="VerbatimChar"/>
        </w:rPr>
        <w:t xml:space="preserve">    C -- Success --&gt; D[Dashboard];</w:t>
      </w:r>
      <w:r>
        <w:br/>
      </w:r>
      <w:r>
        <w:rPr>
          <w:rStyle w:val="VerbatimChar"/>
        </w:rPr>
        <w:t xml:space="preserve">    C -- Failure --&gt; E{Error Message};</w:t>
      </w:r>
      <w:r>
        <w:br/>
      </w:r>
      <w:r>
        <w:rPr>
          <w:rStyle w:val="VerbatimChar"/>
        </w:rPr>
        <w:t xml:space="preserve">    C --&gt; F[Forgot Password Link];</w:t>
      </w:r>
      <w:r>
        <w:br/>
      </w:r>
      <w:r>
        <w:rPr>
          <w:rStyle w:val="VerbatimChar"/>
        </w:rPr>
        <w:t xml:space="preserve">    C --&gt; G[Create Account Link];</w:t>
      </w:r>
      <w:r>
        <w:br/>
      </w:r>
      <w:r>
        <w:rPr>
          <w:rStyle w:val="VerbatimChar"/>
        </w:rPr>
        <w:t xml:space="preserve">    F --&gt; H[Password Reset Page];</w:t>
      </w:r>
      <w:r>
        <w:br/>
      </w:r>
      <w:r>
        <w:rPr>
          <w:rStyle w:val="VerbatimChar"/>
        </w:rPr>
        <w:t xml:space="preserve">    G --&gt; I[Registration Page];</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r>
        <w:br/>
      </w:r>
      <w:r>
        <w:rPr>
          <w:rStyle w:val="VerbatimChar"/>
        </w:rPr>
        <w:t xml:space="preserve">    style G fill:#ccf,stroke:#333,stroke-width:2px</w:t>
      </w:r>
      <w:r>
        <w:br/>
      </w:r>
      <w:r>
        <w:rPr>
          <w:rStyle w:val="VerbatimChar"/>
        </w:rPr>
        <w:t xml:space="preserve">    style H fill:#ccf,stroke:#333,stroke-width:2px</w:t>
      </w:r>
      <w:r>
        <w:br/>
      </w:r>
      <w:r>
        <w:rPr>
          <w:rStyle w:val="VerbatimChar"/>
        </w:rPr>
        <w:t xml:space="preserve">    style I fill:#ccf,stroke:#333,stroke-width:2px</w:t>
      </w:r>
      <w:r>
        <w:br/>
      </w:r>
      <w:r>
        <w:rPr>
          <w:rStyle w:val="VerbatimChar"/>
        </w:rPr>
        <w:t xml:space="preserve">```mermaidend</w:t>
      </w:r>
      <w:r>
        <w:br/>
      </w:r>
      <w:r>
        <w:br/>
      </w:r>
      <w:r>
        <w:rPr>
          <w:rStyle w:val="VerbatimChar"/>
        </w:rPr>
        <w:t xml:space="preserve">### 8.2. Registration Page</w:t>
      </w:r>
      <w:r>
        <w:br/>
      </w:r>
      <w:r>
        <w:br/>
      </w:r>
      <w:r>
        <w:rPr>
          <w:rStyle w:val="VerbatimChar"/>
        </w:rPr>
        <w:t xml:space="preserve">*   **Description:**  The registration page allows new users to create an account.</w:t>
      </w:r>
      <w:r>
        <w:br/>
      </w:r>
      <w:r>
        <w:rPr>
          <w:rStyle w:val="VerbatimChar"/>
        </w:rPr>
        <w:t xml:space="preserve">*   **Elements:**</w:t>
      </w:r>
      <w:r>
        <w:br/>
      </w:r>
      <w:r>
        <w:rPr>
          <w:rStyle w:val="VerbatimChar"/>
        </w:rPr>
        <w:t xml:space="preserve">    *   Email Input Field</w:t>
      </w:r>
      <w:r>
        <w:br/>
      </w:r>
      <w:r>
        <w:rPr>
          <w:rStyle w:val="VerbatimChar"/>
        </w:rPr>
        <w:t xml:space="preserve">    *   Username Input Field</w:t>
      </w:r>
      <w:r>
        <w:br/>
      </w:r>
      <w:r>
        <w:rPr>
          <w:rStyle w:val="VerbatimChar"/>
        </w:rPr>
        <w:t xml:space="preserve">    *   Password Input Field</w:t>
      </w:r>
      <w:r>
        <w:br/>
      </w:r>
      <w:r>
        <w:rPr>
          <w:rStyle w:val="VerbatimChar"/>
        </w:rPr>
        <w:t xml:space="preserve">    *   Confirm Password Input Field</w:t>
      </w:r>
      <w:r>
        <w:br/>
      </w:r>
      <w:r>
        <w:rPr>
          <w:rStyle w:val="VerbatimChar"/>
        </w:rPr>
        <w:t xml:space="preserve">    *   Register Button</w:t>
      </w:r>
      <w:r>
        <w:br/>
      </w:r>
      <w:r>
        <w:rPr>
          <w:rStyle w:val="VerbatimChar"/>
        </w:rPr>
        <w:t xml:space="preserve">    *   "Already have an account" Link</w:t>
      </w:r>
      <w:r>
        <w:br/>
      </w:r>
      <w:r>
        <w:rPr>
          <w:rStyle w:val="VerbatimChar"/>
        </w:rPr>
        <w:t xml:space="preserve">*   **Navigation:**</w:t>
      </w:r>
      <w:r>
        <w:br/>
      </w:r>
      <w:r>
        <w:rPr>
          <w:rStyle w:val="VerbatimChar"/>
        </w:rPr>
        <w:t xml:space="preserve">    *   Successful Registration -&gt; Login Page</w:t>
      </w:r>
      <w:r>
        <w:br/>
      </w:r>
      <w:r>
        <w:rPr>
          <w:rStyle w:val="VerbatimChar"/>
        </w:rPr>
        <w:t xml:space="preserve">    *   "Already have an account" Link -&gt; Login Page</w:t>
      </w:r>
      <w:r>
        <w:br/>
      </w:r>
      <w:r>
        <w:rPr>
          <w:rStyle w:val="VerbatimChar"/>
        </w:rPr>
        <w:t xml:space="preserve">*   **Accessibility Considerations:**</w:t>
      </w:r>
      <w:r>
        <w:br/>
      </w:r>
      <w:r>
        <w:rPr>
          <w:rStyle w:val="VerbatimChar"/>
        </w:rPr>
        <w:t xml:space="preserve">    *   Use ARIA attributes to improve screen reader support.</w:t>
      </w:r>
      <w:r>
        <w:br/>
      </w:r>
      <w:r>
        <w:rPr>
          <w:rStyle w:val="VerbatimChar"/>
        </w:rPr>
        <w:t xml:space="preserve">    *   Ensure sufficient color contrast between text and background.</w:t>
      </w:r>
      <w:r>
        <w:br/>
      </w:r>
      <w:r>
        <w:rPr>
          <w:rStyle w:val="VerbatimChar"/>
        </w:rPr>
        <w:t xml:space="preserve">    *   Provide keyboard navigation support.</w:t>
      </w:r>
      <w:r>
        <w:br/>
      </w:r>
      <w:r>
        <w:rPr>
          <w:rStyle w:val="VerbatimChar"/>
        </w:rPr>
        <w:t xml:space="preserve">    *   Use field labels associated with the input fields.</w:t>
      </w:r>
      <w:r>
        <w:br/>
      </w:r>
      <w:r>
        <w:rPr>
          <w:rStyle w:val="VerbatimChar"/>
        </w:rPr>
        <w:t xml:space="preserve">    *   Provide clear error messages.</w:t>
      </w:r>
      <w:r>
        <w:br/>
      </w:r>
      <w:r>
        <w:br/>
      </w:r>
      <w:r>
        <w:rPr>
          <w:rStyle w:val="VerbatimChar"/>
        </w:rPr>
        <w:t xml:space="preserve">```mermaidstart</w:t>
      </w:r>
      <w:r>
        <w:br/>
      </w:r>
      <w:r>
        <w:rPr>
          <w:rStyle w:val="VerbatimChar"/>
        </w:rPr>
        <w:t xml:space="preserve">graph LR</w:t>
      </w:r>
      <w:r>
        <w:br/>
      </w:r>
      <w:r>
        <w:rPr>
          <w:rStyle w:val="VerbatimChar"/>
        </w:rPr>
        <w:t xml:space="preserve">    A[Email Input] --&gt; B(Username Input);</w:t>
      </w:r>
      <w:r>
        <w:br/>
      </w:r>
      <w:r>
        <w:rPr>
          <w:rStyle w:val="VerbatimChar"/>
        </w:rPr>
        <w:t xml:space="preserve">    B --&gt; C(Password Input);</w:t>
      </w:r>
      <w:r>
        <w:br/>
      </w:r>
      <w:r>
        <w:rPr>
          <w:rStyle w:val="VerbatimChar"/>
        </w:rPr>
        <w:t xml:space="preserve">    C --&gt; D(Confirm Password Input);</w:t>
      </w:r>
      <w:r>
        <w:br/>
      </w:r>
      <w:r>
        <w:rPr>
          <w:rStyle w:val="VerbatimChar"/>
        </w:rPr>
        <w:t xml:space="preserve">    D --&gt; E{Register Button};</w:t>
      </w:r>
      <w:r>
        <w:br/>
      </w:r>
      <w:r>
        <w:rPr>
          <w:rStyle w:val="VerbatimChar"/>
        </w:rPr>
        <w:t xml:space="preserve">    E -- Success --&gt; F[Login Page];</w:t>
      </w:r>
      <w:r>
        <w:br/>
      </w:r>
      <w:r>
        <w:rPr>
          <w:rStyle w:val="VerbatimChar"/>
        </w:rPr>
        <w:t xml:space="preserve">    E -- Failure --&gt; G{Error Message};</w:t>
      </w:r>
      <w:r>
        <w:br/>
      </w:r>
      <w:r>
        <w:rPr>
          <w:rStyle w:val="VerbatimChar"/>
        </w:rPr>
        <w:t xml:space="preserve">    E --&gt; H[Already have an account Link];</w:t>
      </w:r>
      <w:r>
        <w:br/>
      </w:r>
      <w:r>
        <w:rPr>
          <w:rStyle w:val="VerbatimChar"/>
        </w:rPr>
        <w:t xml:space="preserve">    H --&gt; F;</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r>
        <w:br/>
      </w:r>
      <w:r>
        <w:rPr>
          <w:rStyle w:val="VerbatimChar"/>
        </w:rPr>
        <w:t xml:space="preserve">    style G fill:#ccf,stroke:#333,stroke-width:2px</w:t>
      </w:r>
      <w:r>
        <w:br/>
      </w:r>
      <w:r>
        <w:rPr>
          <w:rStyle w:val="VerbatimChar"/>
        </w:rPr>
        <w:t xml:space="preserve">    style H fill:#ccf,stroke:#333,stroke-width:2px</w:t>
      </w:r>
      <w:r>
        <w:br/>
      </w:r>
      <w:r>
        <w:rPr>
          <w:rStyle w:val="VerbatimChar"/>
        </w:rPr>
        <w:t xml:space="preserve">```mermaidend</w:t>
      </w:r>
      <w:r>
        <w:br/>
      </w:r>
      <w:r>
        <w:br/>
      </w:r>
      <w:r>
        <w:rPr>
          <w:rStyle w:val="VerbatimChar"/>
        </w:rPr>
        <w:t xml:space="preserve">## 9. Interface Validation Rules</w:t>
      </w:r>
      <w:r>
        <w:br/>
      </w:r>
      <w:r>
        <w:br/>
      </w:r>
      <w:r>
        <w:rPr>
          <w:rStyle w:val="VerbatimChar"/>
        </w:rPr>
        <w:t xml:space="preserve">### 9.1. Login Page Validation</w:t>
      </w:r>
      <w:r>
        <w:br/>
      </w:r>
      <w:r>
        <w:br/>
      </w:r>
      <w:r>
        <w:rPr>
          <w:rStyle w:val="VerbatimChar"/>
        </w:rPr>
        <w:t xml:space="preserve">| Element        | Validation Rule | Error Message               |</w:t>
      </w:r>
      <w:r>
        <w:br/>
      </w:r>
      <w:r>
        <w:rPr>
          <w:rStyle w:val="VerbatimChar"/>
        </w:rPr>
        <w:t xml:space="preserve">| -------------- | --------------- | --------------------------- |</w:t>
      </w:r>
      <w:r>
        <w:br/>
      </w:r>
      <w:r>
        <w:rPr>
          <w:rStyle w:val="VerbatimChar"/>
        </w:rPr>
        <w:t xml:space="preserve">| Username Input | Required        | "Please enter your username." |</w:t>
      </w:r>
      <w:r>
        <w:br/>
      </w:r>
      <w:r>
        <w:rPr>
          <w:rStyle w:val="VerbatimChar"/>
        </w:rPr>
        <w:t xml:space="preserve">| Password Input | Required        | "Please enter your password." |</w:t>
      </w:r>
      <w:r>
        <w:br/>
      </w:r>
      <w:r>
        <w:rPr>
          <w:rStyle w:val="VerbatimChar"/>
        </w:rPr>
        <w:t xml:space="preserve">| Password Input | Minimum Length 8 characters   | "Password must be at least 8 characters long." |</w:t>
      </w:r>
      <w:r>
        <w:br/>
      </w:r>
      <w:r>
        <w:br/>
      </w:r>
      <w:r>
        <w:rPr>
          <w:rStyle w:val="VerbatimChar"/>
        </w:rPr>
        <w:t xml:space="preserve">### 9.2. Registration Page Validation</w:t>
      </w:r>
      <w:r>
        <w:br/>
      </w:r>
      <w:r>
        <w:br/>
      </w:r>
      <w:r>
        <w:rPr>
          <w:rStyle w:val="VerbatimChar"/>
        </w:rPr>
        <w:t xml:space="preserve">| Element             | Validation Rule                                          | Error Message                                                    |</w:t>
      </w:r>
      <w:r>
        <w:br/>
      </w:r>
      <w:r>
        <w:rPr>
          <w:rStyle w:val="VerbatimChar"/>
        </w:rPr>
        <w:t xml:space="preserve">| ------------------- | -------------------------------------------------------- | ---------------------------------------------------------------- |</w:t>
      </w:r>
      <w:r>
        <w:br/>
      </w:r>
      <w:r>
        <w:rPr>
          <w:rStyle w:val="VerbatimChar"/>
        </w:rPr>
        <w:t xml:space="preserve">| Email Input         | Required, Valid Email Format                             | "Please enter a valid email address."                              |</w:t>
      </w:r>
      <w:r>
        <w:br/>
      </w:r>
      <w:r>
        <w:rPr>
          <w:rStyle w:val="VerbatimChar"/>
        </w:rPr>
        <w:t xml:space="preserve">| Username Input      | Required, Minimum Length 3 characters                      | "Please enter a username with at least 3 characters."             |</w:t>
      </w:r>
      <w:r>
        <w:br/>
      </w:r>
      <w:r>
        <w:rPr>
          <w:rStyle w:val="VerbatimChar"/>
        </w:rPr>
        <w:t xml:space="preserve">| Password Input      | Required, Minimum Length 8 characters, Strong Password     | "Password must be at least 8 characters long and meet complexity requirements: at least one uppercase letter, one lowercase letter, one number, and one symbol." |</w:t>
      </w:r>
      <w:r>
        <w:br/>
      </w:r>
      <w:r>
        <w:rPr>
          <w:rStyle w:val="VerbatimChar"/>
        </w:rPr>
        <w:t xml:space="preserve">| Confirm Password Input | Required, Must match Password Input                      | "Passwords do not match."                                         |</w:t>
      </w:r>
      <w:r>
        <w:br/>
      </w:r>
      <w:r>
        <w:br/>
      </w:r>
      <w:r>
        <w:rPr>
          <w:rStyle w:val="VerbatimChar"/>
        </w:rPr>
        <w:t xml:space="preserve">### 9.3. User Login Flow</w:t>
      </w:r>
      <w:r>
        <w:br/>
      </w:r>
      <w:r>
        <w:br/>
      </w:r>
      <w:r>
        <w:rPr>
          <w:rStyle w:val="VerbatimChar"/>
        </w:rPr>
        <w:t xml:space="preserve">```mermaidstart</w:t>
      </w:r>
      <w:r>
        <w:br/>
      </w:r>
      <w:r>
        <w:rPr>
          <w:rStyle w:val="VerbatimChar"/>
        </w:rPr>
        <w:t xml:space="preserve">stateDiagram</w:t>
      </w:r>
      <w:r>
        <w:br/>
      </w:r>
      <w:r>
        <w:rPr>
          <w:rStyle w:val="VerbatimChar"/>
        </w:rPr>
        <w:t xml:space="preserve">    [*] --&gt; LoginPage</w:t>
      </w:r>
      <w:r>
        <w:br/>
      </w:r>
      <w:r>
        <w:rPr>
          <w:rStyle w:val="VerbatimChar"/>
        </w:rPr>
        <w:t xml:space="preserve">    LoginPage : Enter Username and Password</w:t>
      </w:r>
      <w:r>
        <w:br/>
      </w:r>
      <w:r>
        <w:rPr>
          <w:rStyle w:val="VerbatimChar"/>
        </w:rPr>
        <w:t xml:space="preserve">    LoginPage --&gt; LoginPage : Invalid Credentials</w:t>
      </w:r>
      <w:r>
        <w:br/>
      </w:r>
      <w:r>
        <w:rPr>
          <w:rStyle w:val="VerbatimChar"/>
        </w:rPr>
        <w:t xml:space="preserve">    LoginPage --&gt; Dashboard : Valid Credentials</w:t>
      </w:r>
      <w:r>
        <w:br/>
      </w:r>
      <w:r>
        <w:rPr>
          <w:rStyle w:val="VerbatimChar"/>
        </w:rPr>
        <w:t xml:space="preserve">    Dashboard : User is logged in</w:t>
      </w:r>
      <w:r>
        <w:br/>
      </w:r>
      <w:r>
        <w:rPr>
          <w:rStyle w:val="VerbatimChar"/>
        </w:rPr>
        <w:t xml:space="preserve">```mermaidend</w:t>
      </w:r>
      <w:r>
        <w:br/>
      </w:r>
      <w:r>
        <w:br/>
      </w:r>
      <w:r>
        <w:rPr>
          <w:rStyle w:val="VerbatimChar"/>
        </w:rPr>
        <w:t xml:space="preserve">### 9.4. User Registration Flow</w:t>
      </w:r>
      <w:r>
        <w:br/>
      </w:r>
      <w:r>
        <w:br/>
      </w:r>
      <w:r>
        <w:rPr>
          <w:rStyle w:val="VerbatimChar"/>
        </w:rPr>
        <w:t xml:space="preserve">```mermaidstart</w:t>
      </w:r>
      <w:r>
        <w:br/>
      </w:r>
      <w:r>
        <w:rPr>
          <w:rStyle w:val="VerbatimChar"/>
        </w:rPr>
        <w:t xml:space="preserve">stateDiagram</w:t>
      </w:r>
      <w:r>
        <w:br/>
      </w:r>
      <w:r>
        <w:rPr>
          <w:rStyle w:val="VerbatimChar"/>
        </w:rPr>
        <w:t xml:space="preserve">    [*] --&gt; RegistrationPage</w:t>
      </w:r>
      <w:r>
        <w:br/>
      </w:r>
      <w:r>
        <w:rPr>
          <w:rStyle w:val="VerbatimChar"/>
        </w:rPr>
        <w:t xml:space="preserve">    RegistrationPage : Enter Registration Details</w:t>
      </w:r>
      <w:r>
        <w:br/>
      </w:r>
      <w:r>
        <w:rPr>
          <w:rStyle w:val="VerbatimChar"/>
        </w:rPr>
        <w:t xml:space="preserve">    RegistrationPage --&gt; RegistrationPage : Invalid Input</w:t>
      </w:r>
      <w:r>
        <w:br/>
      </w:r>
      <w:r>
        <w:rPr>
          <w:rStyle w:val="VerbatimChar"/>
        </w:rPr>
        <w:t xml:space="preserve">    RegistrationPage --&gt; LoginPage : Successful Registration</w:t>
      </w:r>
      <w:r>
        <w:br/>
      </w:r>
      <w:r>
        <w:rPr>
          <w:rStyle w:val="VerbatimChar"/>
        </w:rPr>
        <w:t xml:space="preserve">    LoginPage : Redirect to Login Page</w:t>
      </w:r>
      <w:r>
        <w:br/>
      </w:r>
      <w:r>
        <w:rPr>
          <w:rStyle w:val="VerbatimChar"/>
        </w:rPr>
        <w:t xml:space="preserve">```mermaidend</w:t>
      </w:r>
      <w:r>
        <w:br/>
      </w:r>
      <w:r>
        <w:br/>
      </w:r>
      <w:r>
        <w:rPr>
          <w:rStyle w:val="VerbatimChar"/>
        </w:rPr>
        <w:t xml:space="preserve">## 10. Security &amp; Compliance</w:t>
      </w:r>
      <w:r>
        <w:br/>
      </w:r>
      <w:r>
        <w:br/>
      </w:r>
      <w:r>
        <w:rPr>
          <w:rStyle w:val="VerbatimChar"/>
        </w:rPr>
        <w:t xml:space="preserve">### 10.1. Compliance Standards</w:t>
      </w:r>
      <w:r>
        <w:br/>
      </w:r>
      <w:r>
        <w:br/>
      </w:r>
      <w:r>
        <w:rPr>
          <w:rStyle w:val="VerbatimChar"/>
        </w:rPr>
        <w:t xml:space="preserve">*   HIPAA</w:t>
      </w:r>
      <w:r>
        <w:br/>
      </w:r>
      <w:r>
        <w:rPr>
          <w:rStyle w:val="VerbatimChar"/>
        </w:rPr>
        <w:t xml:space="preserve">*   GDPR</w:t>
      </w:r>
      <w:r>
        <w:br/>
      </w:r>
      <w:r>
        <w:rPr>
          <w:rStyle w:val="VerbatimChar"/>
        </w:rPr>
        <w:t xml:space="preserve">*   OWASP Top 10</w:t>
      </w:r>
      <w:r>
        <w:br/>
      </w:r>
      <w:r>
        <w:rPr>
          <w:rStyle w:val="VerbatimChar"/>
        </w:rPr>
        <w:t xml:space="preserve">*   WCAG 2.1 Level AA</w:t>
      </w:r>
      <w:r>
        <w:br/>
      </w:r>
      <w:r>
        <w:br/>
      </w:r>
      <w:r>
        <w:rPr>
          <w:rStyle w:val="VerbatimChar"/>
        </w:rPr>
        <w:t xml:space="preserve">### 10.2. Security Best Practices</w:t>
      </w:r>
      <w:r>
        <w:br/>
      </w:r>
      <w:r>
        <w:br/>
      </w:r>
      <w:r>
        <w:rPr>
          <w:rStyle w:val="VerbatimChar"/>
        </w:rPr>
        <w:t xml:space="preserve">*   Implement strong password policies.  Passwords must be at least 8 characters long and include a mix of uppercase letters, lowercase letters, numbers, and symbols.</w:t>
      </w:r>
      <w:r>
        <w:br/>
      </w:r>
      <w:r>
        <w:rPr>
          <w:rStyle w:val="VerbatimChar"/>
        </w:rPr>
        <w:t xml:space="preserve">*   Use encryption for sensitive data both in transit (TLS 1.3 or higher) and at rest (AES-256).</w:t>
      </w:r>
      <w:r>
        <w:br/>
      </w:r>
      <w:r>
        <w:rPr>
          <w:rStyle w:val="VerbatimChar"/>
        </w:rPr>
        <w:t xml:space="preserve">*   Regularly update software and libraries.</w:t>
      </w:r>
      <w:r>
        <w:br/>
      </w:r>
      <w:r>
        <w:rPr>
          <w:rStyle w:val="VerbatimChar"/>
        </w:rPr>
        <w:t xml:space="preserve">*   Use parameterized queries to prevent SQL injection.</w:t>
      </w:r>
      <w:r>
        <w:br/>
      </w:r>
      <w:r>
        <w:rPr>
          <w:rStyle w:val="VerbatimChar"/>
        </w:rPr>
        <w:t xml:space="preserve">*   Implement CSRF protection using tokens.</w:t>
      </w:r>
      <w:r>
        <w:br/>
      </w:r>
      <w:r>
        <w:rPr>
          <w:rStyle w:val="VerbatimChar"/>
        </w:rPr>
        <w:t xml:space="preserve">*   Implement output encoding to prevent cross-site scripting (XSS) attacks.</w:t>
      </w:r>
      <w:r>
        <w:br/>
      </w:r>
      <w:r>
        <w:rPr>
          <w:rStyle w:val="VerbatimChar"/>
        </w:rPr>
        <w:t xml:space="preserve">*   Implement robust authentication and authorization mechanisms, such as multi-factor authentication (MFA).</w:t>
      </w:r>
      <w:r>
        <w:br/>
      </w:r>
      <w:r>
        <w:rPr>
          <w:rStyle w:val="VerbatimChar"/>
        </w:rPr>
        <w:t xml:space="preserve">*   Conduct regular security audits and penetration testing.</w:t>
      </w:r>
      <w:r>
        <w:br/>
      </w:r>
      <w:r>
        <w:rPr>
          <w:rStyle w:val="VerbatimChar"/>
        </w:rPr>
        <w:t xml:space="preserve">*   Implement logging and monitoring to detect and respond to security incidents.</w:t>
      </w:r>
      <w:r>
        <w:br/>
      </w:r>
      <w:r>
        <w:rPr>
          <w:rStyle w:val="VerbatimChar"/>
        </w:rPr>
        <w:t xml:space="preserve">*   Implement rate limiting to protect against brute force attacks.</w:t>
      </w:r>
      <w:r>
        <w:br/>
      </w:r>
      <w:r>
        <w:rPr>
          <w:rStyle w:val="VerbatimChar"/>
        </w:rPr>
        <w:t xml:space="preserve">*   Store password hashes using bcrypt with a high cost factor.</w:t>
      </w:r>
      <w:r>
        <w:br/>
      </w:r>
      <w:r>
        <w:rPr>
          <w:rStyle w:val="VerbatimChar"/>
        </w:rPr>
        <w:t xml:space="preserve">*   Implement account lockout after multiple failed login attempts.</w:t>
      </w:r>
      <w:r>
        <w:br/>
      </w:r>
      <w:r>
        <w:rPr>
          <w:rStyle w:val="VerbatimChar"/>
        </w:rPr>
        <w:t xml:space="preserve">*   Enforce MFA for privileged accounts.</w:t>
      </w:r>
      <w:r>
        <w:br/>
      </w:r>
      <w:r>
        <w:br/>
      </w:r>
      <w:r>
        <w:rPr>
          <w:rStyle w:val="VerbatimChar"/>
        </w:rPr>
        <w:t xml:space="preserve">### 10.3. Threat Modeling</w:t>
      </w:r>
      <w:r>
        <w:br/>
      </w:r>
      <w:r>
        <w:br/>
      </w:r>
      <w:r>
        <w:rPr>
          <w:rStyle w:val="VerbatimChar"/>
        </w:rPr>
        <w:t xml:space="preserve">| Threat      | Likelihood | Impact | Mitigation                | Compliance Standard |</w:t>
      </w:r>
      <w:r>
        <w:br/>
      </w:r>
      <w:r>
        <w:rPr>
          <w:rStyle w:val="VerbatimChar"/>
        </w:rPr>
        <w:t xml:space="preserve">| ----------- | ---------- | ------ | ------------------------- | ------------------- |</w:t>
      </w:r>
      <w:r>
        <w:br/>
      </w:r>
      <w:r>
        <w:rPr>
          <w:rStyle w:val="VerbatimChar"/>
        </w:rPr>
        <w:t xml:space="preserve">| SQL Injection | High | High | Use parameterized queries | OWASP |</w:t>
      </w:r>
      <w:r>
        <w:br/>
      </w:r>
      <w:r>
        <w:rPr>
          <w:rStyle w:val="VerbatimChar"/>
        </w:rPr>
        <w:t xml:space="preserve">| XSS | High | High | Implement output encoding, Content Security Policy (CSP) | OWASP |</w:t>
      </w:r>
      <w:r>
        <w:br/>
      </w:r>
      <w:r>
        <w:rPr>
          <w:rStyle w:val="VerbatimChar"/>
        </w:rPr>
        <w:t xml:space="preserve">| Brute Force Attack | Medium | High | Implement rate limiting, MFA, account lockout | OWASP, GDPR |</w:t>
      </w:r>
      <w:r>
        <w:br/>
      </w:r>
      <w:r>
        <w:rPr>
          <w:rStyle w:val="VerbatimChar"/>
        </w:rPr>
        <w:t xml:space="preserve">| Data Breach involving PHI | Medium | High | Data encryption, access controls, audit logging | HIPAA, GDPR |</w:t>
      </w:r>
      <w:r>
        <w:br/>
      </w:r>
      <w:r>
        <w:rPr>
          <w:rStyle w:val="VerbatimChar"/>
        </w:rPr>
        <w:t xml:space="preserve">| Data Breach involving PII | Medium | High | Data encryption, access controls, audit logging, data minimization | GDPR |</w:t>
      </w:r>
      <w:r>
        <w:br/>
      </w:r>
      <w:r>
        <w:rPr>
          <w:rStyle w:val="VerbatimChar"/>
        </w:rPr>
        <w:t xml:space="preserve">| CSRF | Medium | High | Implement CSRF tokens | OWASP |</w:t>
      </w:r>
      <w:r>
        <w:br/>
      </w:r>
      <w:r>
        <w:rPr>
          <w:rStyle w:val="VerbatimChar"/>
        </w:rPr>
        <w:t xml:space="preserve">| Insecure Direct Object Reference (IDOR) | Medium | High | Implement proper authorization checks | OWASP |</w:t>
      </w:r>
      <w:r>
        <w:br/>
      </w:r>
      <w:r>
        <w:br/>
      </w:r>
      <w:r>
        <w:rPr>
          <w:rStyle w:val="VerbatimChar"/>
        </w:rPr>
        <w:t xml:space="preserve">### 10.4. Risk Assessment</w:t>
      </w:r>
      <w:r>
        <w:br/>
      </w:r>
      <w:r>
        <w:br/>
      </w:r>
      <w:r>
        <w:rPr>
          <w:rStyle w:val="VerbatimChar"/>
        </w:rPr>
        <w:t xml:space="preserve">| Risk      | Likelihood | Impact | Mitigation                | Compliance Standard |</w:t>
      </w:r>
      <w:r>
        <w:br/>
      </w:r>
      <w:r>
        <w:rPr>
          <w:rStyle w:val="VerbatimChar"/>
        </w:rPr>
        <w:t xml:space="preserve">| ----------- | ---------- | ------ | ------------------------- | ------------------- |</w:t>
      </w:r>
      <w:r>
        <w:br/>
      </w:r>
      <w:r>
        <w:rPr>
          <w:rStyle w:val="VerbatimChar"/>
        </w:rPr>
        <w:t xml:space="preserve">| Unauthorized access to PHI | Medium | High | Implement RBAC, encryption, and audit logging, enforce MFA for privileged accounts, regularly review access controls | HIPAA |</w:t>
      </w:r>
      <w:r>
        <w:br/>
      </w:r>
      <w:r>
        <w:rPr>
          <w:rStyle w:val="VerbatimChar"/>
        </w:rPr>
        <w:t xml:space="preserve">| Unauthorized access to PII | Medium | High | Implement RBAC, encryption, and audit logging, data minimization, regularly review access controls | GDPR |</w:t>
      </w:r>
      <w:r>
        <w:br/>
      </w:r>
      <w:r>
        <w:rPr>
          <w:rStyle w:val="VerbatimChar"/>
        </w:rPr>
        <w:t xml:space="preserve">| Data loss due to system failure | Low | High | Implement data backup and recovery procedures, implement RAID for data storage | HIPAA, GDPR |</w:t>
      </w:r>
      <w:r>
        <w:br/>
      </w:r>
      <w:r>
        <w:rPr>
          <w:rStyle w:val="VerbatimChar"/>
        </w:rPr>
        <w:t xml:space="preserve">| Data corruption | Low | High | Implement data validation and integrity checks, use checksums for data integrity | HIPAA, GDPR |</w:t>
      </w:r>
      <w:r>
        <w:br/>
      </w:r>
      <w:r>
        <w:rPr>
          <w:rStyle w:val="VerbatimChar"/>
        </w:rPr>
        <w:t xml:space="preserve">| Phishing Attack | Medium | High | User Training, Spam Filters, MFA | GDPR |</w:t>
      </w:r>
      <w:r>
        <w:br/>
      </w:r>
      <w:r>
        <w:rPr>
          <w:rStyle w:val="VerbatimChar"/>
        </w:rPr>
        <w:t xml:space="preserve">| Malware Infection | Medium | High | Antivirus Software, Regular Security Scans | GDPR, HIPAA |</w:t>
      </w:r>
      <w:r>
        <w:br/>
      </w:r>
      <w:r>
        <w:br/>
      </w:r>
      <w:r>
        <w:rPr>
          <w:rStyle w:val="VerbatimChar"/>
        </w:rPr>
        <w:t xml:space="preserve">### 10.5. RBAC</w:t>
      </w:r>
      <w:r>
        <w:br/>
      </w:r>
      <w:r>
        <w:br/>
      </w:r>
      <w:r>
        <w:rPr>
          <w:rStyle w:val="VerbatimChar"/>
        </w:rPr>
        <w:t xml:space="preserve">| Role | Permissions | Description |</w:t>
      </w:r>
      <w:r>
        <w:br/>
      </w:r>
      <w:r>
        <w:rPr>
          <w:rStyle w:val="VerbatimChar"/>
        </w:rPr>
        <w:t xml:space="preserve">|---|---|---|</w:t>
      </w:r>
      <w:r>
        <w:br/>
      </w:r>
      <w:r>
        <w:rPr>
          <w:rStyle w:val="VerbatimChar"/>
        </w:rPr>
        <w:t xml:space="preserve">| Administrator | Create, Read, Update, Delete users, roles, and system configuration, access all data | Full access to the system |</w:t>
      </w:r>
      <w:r>
        <w:br/>
      </w:r>
      <w:r>
        <w:rPr>
          <w:rStyle w:val="VerbatimChar"/>
        </w:rPr>
        <w:t xml:space="preserve">| User | Read and Update own profile information, access own data | Limited access to the system |</w:t>
      </w:r>
      <w:r>
        <w:br/>
      </w:r>
      <w:r>
        <w:rPr>
          <w:rStyle w:val="VerbatimChar"/>
        </w:rPr>
        <w:t xml:space="preserve">| Auditor | Read logs and audit trails, generate reports | Read-only access to audit data |</w:t>
      </w:r>
      <w:r>
        <w:br/>
      </w:r>
      <w:r>
        <w:br/>
      </w:r>
      <w:r>
        <w:rPr>
          <w:rStyle w:val="VerbatimChar"/>
        </w:rPr>
        <w:t xml:space="preserve">### 10.6 Incident Response Plan</w:t>
      </w:r>
      <w:r>
        <w:br/>
      </w:r>
      <w:r>
        <w:br/>
      </w:r>
      <w:r>
        <w:rPr>
          <w:rStyle w:val="VerbatimChar"/>
        </w:rPr>
        <w:t xml:space="preserve">In the event of a security incident, the following steps will be taken:</w:t>
      </w:r>
      <w:r>
        <w:br/>
      </w:r>
      <w:r>
        <w:rPr>
          <w:rStyle w:val="VerbatimChar"/>
        </w:rPr>
        <w:t xml:space="preserve">1.  **Identification:** Identify the scope and nature of the incident.</w:t>
      </w:r>
      <w:r>
        <w:br/>
      </w:r>
      <w:r>
        <w:rPr>
          <w:rStyle w:val="VerbatimChar"/>
        </w:rPr>
        <w:t xml:space="preserve">2.  **Containment:** Isolate affected systems to prevent further damage.</w:t>
      </w:r>
      <w:r>
        <w:br/>
      </w:r>
      <w:r>
        <w:rPr>
          <w:rStyle w:val="VerbatimChar"/>
        </w:rPr>
        <w:t xml:space="preserve">3.  **Eradication:** Remove the cause of the incident (e.g., malware, vulnerability).</w:t>
      </w:r>
      <w:r>
        <w:br/>
      </w:r>
      <w:r>
        <w:rPr>
          <w:rStyle w:val="VerbatimChar"/>
        </w:rPr>
        <w:t xml:space="preserve">4.  **Recovery:** Restore systems and data to normal operation.</w:t>
      </w:r>
      <w:r>
        <w:br/>
      </w:r>
      <w:r>
        <w:rPr>
          <w:rStyle w:val="VerbatimChar"/>
        </w:rPr>
        <w:t xml:space="preserve">5.  **Lessons Learned:** Document the incident and identify areas for improvement.</w:t>
      </w:r>
      <w:r>
        <w:br/>
      </w:r>
      <w:r>
        <w:rPr>
          <w:rStyle w:val="VerbatimChar"/>
        </w:rPr>
        <w:t xml:space="preserve">6.  **Notification:** Notify relevant stakeholders (e.g., affected users, regulatory bodies) as required by compliance standards (e.g., GDPR, HIPAA).</w:t>
      </w:r>
      <w:r>
        <w:br/>
      </w:r>
      <w:r>
        <w:br/>
      </w:r>
      <w:r>
        <w:rPr>
          <w:rStyle w:val="VerbatimChar"/>
        </w:rPr>
        <w:t xml:space="preserve">### 10.7 Data Privacy Impact Assessment (DPIA)</w:t>
      </w:r>
      <w:r>
        <w:br/>
      </w:r>
      <w:r>
        <w:rPr>
          <w:rStyle w:val="VerbatimChar"/>
        </w:rPr>
        <w:t xml:space="preserve">A DPIA will be conducted to identify and assess the privacy risks associated with the system. The DPIA will consider the following factors:</w:t>
      </w:r>
      <w:r>
        <w:br/>
      </w:r>
      <w:r>
        <w:rPr>
          <w:rStyle w:val="VerbatimChar"/>
        </w:rPr>
        <w:t xml:space="preserve">*   The nature, scope, context and purposes of the processing</w:t>
      </w:r>
      <w:r>
        <w:br/>
      </w:r>
      <w:r>
        <w:rPr>
          <w:rStyle w:val="VerbatimChar"/>
        </w:rPr>
        <w:t xml:space="preserve">*   The risks to the rights and freedoms of natural persons</w:t>
      </w:r>
      <w:r>
        <w:br/>
      </w:r>
      <w:r>
        <w:rPr>
          <w:rStyle w:val="VerbatimChar"/>
        </w:rPr>
        <w:t xml:space="preserve">*   The measures envisaged to address the risks</w:t>
      </w:r>
      <w:r>
        <w:br/>
      </w:r>
      <w:r>
        <w:rPr>
          <w:rStyle w:val="VerbatimChar"/>
        </w:rPr>
        <w:t xml:space="preserve">The DPIA will be reviewed and updated regularly.</w:t>
      </w:r>
      <w:r>
        <w:br/>
      </w:r>
      <w:r>
        <w:br/>
      </w:r>
      <w:r>
        <w:rPr>
          <w:rStyle w:val="VerbatimChar"/>
        </w:rPr>
        <w:t xml:space="preserve">### 10.8 Password Complexity Requirements</w:t>
      </w:r>
      <w:r>
        <w:br/>
      </w:r>
      <w:r>
        <w:br/>
      </w:r>
      <w:r>
        <w:rPr>
          <w:rStyle w:val="VerbatimChar"/>
        </w:rPr>
        <w:t xml:space="preserve">Passwords must meet the following complexity requirements:</w:t>
      </w:r>
      <w:r>
        <w:br/>
      </w:r>
      <w:r>
        <w:rPr>
          <w:rStyle w:val="VerbatimChar"/>
        </w:rPr>
        <w:t xml:space="preserve">*   Minimum length: 12 characters</w:t>
      </w:r>
      <w:r>
        <w:br/>
      </w:r>
      <w:r>
        <w:rPr>
          <w:rStyle w:val="VerbatimChar"/>
        </w:rPr>
        <w:t xml:space="preserve">*   At least one uppercase letter</w:t>
      </w:r>
      <w:r>
        <w:br/>
      </w:r>
      <w:r>
        <w:rPr>
          <w:rStyle w:val="VerbatimChar"/>
        </w:rPr>
        <w:t xml:space="preserve">*   At least one lowercase letter</w:t>
      </w:r>
      <w:r>
        <w:br/>
      </w:r>
      <w:r>
        <w:rPr>
          <w:rStyle w:val="VerbatimChar"/>
        </w:rPr>
        <w:t xml:space="preserve">*   At least one number</w:t>
      </w:r>
      <w:r>
        <w:br/>
      </w:r>
      <w:r>
        <w:rPr>
          <w:rStyle w:val="VerbatimChar"/>
        </w:rPr>
        <w:t xml:space="preserve">*   At least one symbol</w:t>
      </w:r>
      <w:r>
        <w:br/>
      </w:r>
      <w:r>
        <w:rPr>
          <w:rStyle w:val="VerbatimChar"/>
        </w:rPr>
        <w:t xml:space="preserve">*   Must not be a commonly used password</w:t>
      </w:r>
      <w:r>
        <w:br/>
      </w:r>
      <w:r>
        <w:rPr>
          <w:rStyle w:val="VerbatimChar"/>
        </w:rPr>
        <w:t xml:space="preserve">*   Must not be based on personal information</w:t>
      </w:r>
      <w:r>
        <w:br/>
      </w:r>
      <w:r>
        <w:br/>
      </w:r>
      <w:r>
        <w:rPr>
          <w:rStyle w:val="VerbatimChar"/>
        </w:rPr>
        <w:t xml:space="preserve">## 11. Data Management Strategy</w:t>
      </w:r>
      <w:r>
        <w:br/>
      </w:r>
      <w:r>
        <w:br/>
      </w:r>
      <w:r>
        <w:rPr>
          <w:rStyle w:val="VerbatimChar"/>
        </w:rPr>
        <w:t xml:space="preserve">### 11.1. ER Schema</w:t>
      </w:r>
      <w:r>
        <w:br/>
      </w:r>
      <w:r>
        <w:br/>
      </w:r>
      <w:r>
        <w:rPr>
          <w:rStyle w:val="VerbatimChar"/>
        </w:rPr>
        <w:t xml:space="preserve">[Describe the entity-relationship schema for the system's data. Include a diagram illustrating the schema.]</w:t>
      </w:r>
      <w:r>
        <w:br/>
      </w:r>
      <w:r>
        <w:br/>
      </w:r>
      <w:r>
        <w:rPr>
          <w:rStyle w:val="VerbatimChar"/>
        </w:rPr>
        <w:t xml:space="preserve">```mermaidstart</w:t>
      </w:r>
      <w:r>
        <w:br/>
      </w:r>
      <w:r>
        <w:rPr>
          <w:rStyle w:val="VerbatimChar"/>
        </w:rPr>
        <w:t xml:space="preserve">erDiagram</w:t>
      </w:r>
      <w:r>
        <w:br/>
      </w:r>
      <w:r>
        <w:rPr>
          <w:rStyle w:val="VerbatimChar"/>
        </w:rPr>
        <w:t xml:space="preserve">    CUSTOMER ||--o{ ORDER : places</w:t>
      </w:r>
      <w:r>
        <w:br/>
      </w:r>
      <w:r>
        <w:rPr>
          <w:rStyle w:val="VerbatimChar"/>
        </w:rPr>
        <w:t xml:space="preserve">    ORDER ||--|{ LINE-ITEM : contains</w:t>
      </w:r>
      <w:r>
        <w:br/>
      </w:r>
      <w:r>
        <w:rPr>
          <w:rStyle w:val="VerbatimChar"/>
        </w:rPr>
        <w:t xml:space="preserve">    CUSTOMER {</w:t>
      </w:r>
      <w:r>
        <w:br/>
      </w:r>
      <w:r>
        <w:rPr>
          <w:rStyle w:val="VerbatimChar"/>
        </w:rPr>
        <w:t xml:space="preserve">        string custId PK</w:t>
      </w:r>
      <w:r>
        <w:br/>
      </w:r>
      <w:r>
        <w:rPr>
          <w:rStyle w:val="VerbatimChar"/>
        </w:rPr>
        <w:t xml:space="preserve">        string name</w:t>
      </w:r>
      <w:r>
        <w:br/>
      </w:r>
      <w:r>
        <w:rPr>
          <w:rStyle w:val="VerbatimChar"/>
        </w:rPr>
        <w:t xml:space="preserve">        string address</w:t>
      </w:r>
      <w:r>
        <w:br/>
      </w:r>
      <w:r>
        <w:rPr>
          <w:rStyle w:val="VerbatimChar"/>
        </w:rPr>
        <w:t xml:space="preserve">    }</w:t>
      </w:r>
      <w:r>
        <w:br/>
      </w:r>
      <w:r>
        <w:rPr>
          <w:rStyle w:val="VerbatimChar"/>
        </w:rPr>
        <w:t xml:space="preserve">    ORDER {</w:t>
      </w:r>
      <w:r>
        <w:br/>
      </w:r>
      <w:r>
        <w:rPr>
          <w:rStyle w:val="VerbatimChar"/>
        </w:rPr>
        <w:t xml:space="preserve">        string orderId PK</w:t>
      </w:r>
      <w:r>
        <w:br/>
      </w:r>
      <w:r>
        <w:rPr>
          <w:rStyle w:val="VerbatimChar"/>
        </w:rPr>
        <w:t xml:space="preserve">        string orderDate</w:t>
      </w:r>
      <w:r>
        <w:br/>
      </w:r>
      <w:r>
        <w:rPr>
          <w:rStyle w:val="VerbatimChar"/>
        </w:rPr>
        <w:t xml:space="preserve">        string custId FK</w:t>
      </w:r>
      <w:r>
        <w:br/>
      </w:r>
      <w:r>
        <w:rPr>
          <w:rStyle w:val="VerbatimChar"/>
        </w:rPr>
        <w:t xml:space="preserve">    }</w:t>
      </w:r>
      <w:r>
        <w:br/>
      </w:r>
      <w:r>
        <w:rPr>
          <w:rStyle w:val="VerbatimChar"/>
        </w:rPr>
        <w:t xml:space="preserve">    LINE-ITEM {</w:t>
      </w:r>
      <w:r>
        <w:br/>
      </w:r>
      <w:r>
        <w:rPr>
          <w:rStyle w:val="VerbatimChar"/>
        </w:rPr>
        <w:t xml:space="preserve">        int lineItemId PK</w:t>
      </w:r>
      <w:r>
        <w:br/>
      </w:r>
      <w:r>
        <w:rPr>
          <w:rStyle w:val="VerbatimChar"/>
        </w:rPr>
        <w:t xml:space="preserve">        int orderId FK</w:t>
      </w:r>
      <w:r>
        <w:br/>
      </w:r>
      <w:r>
        <w:rPr>
          <w:rStyle w:val="VerbatimChar"/>
        </w:rPr>
        <w:t xml:space="preserve">        int productId FK</w:t>
      </w:r>
      <w:r>
        <w:br/>
      </w:r>
      <w:r>
        <w:rPr>
          <w:rStyle w:val="VerbatimChar"/>
        </w:rPr>
        <w:t xml:space="preserve">        int quantity</w:t>
      </w:r>
      <w:r>
        <w:br/>
      </w:r>
      <w:r>
        <w:rPr>
          <w:rStyle w:val="VerbatimChar"/>
        </w:rPr>
        <w:t xml:space="preserve">    }</w:t>
      </w:r>
      <w:r>
        <w:br/>
      </w:r>
      <w:r>
        <w:rPr>
          <w:rStyle w:val="VerbatimChar"/>
        </w:rPr>
        <w:t xml:space="preserve">    PRODUCT {</w:t>
      </w:r>
      <w:r>
        <w:br/>
      </w:r>
      <w:r>
        <w:rPr>
          <w:rStyle w:val="VerbatimChar"/>
        </w:rPr>
        <w:t xml:space="preserve">        string productId PK</w:t>
      </w:r>
      <w:r>
        <w:br/>
      </w:r>
      <w:r>
        <w:rPr>
          <w:rStyle w:val="VerbatimChar"/>
        </w:rPr>
        <w:t xml:space="preserve">        string name</w:t>
      </w:r>
      <w:r>
        <w:br/>
      </w:r>
      <w:r>
        <w:rPr>
          <w:rStyle w:val="VerbatimChar"/>
        </w:rPr>
        <w:t xml:space="preserve">        float price</w:t>
      </w:r>
      <w:r>
        <w:br/>
      </w:r>
      <w:r>
        <w:rPr>
          <w:rStyle w:val="VerbatimChar"/>
        </w:rPr>
        <w:t xml:space="preserve">    }</w:t>
      </w:r>
      <w:r>
        <w:br/>
      </w:r>
      <w:r>
        <w:rPr>
          <w:rStyle w:val="VerbatimChar"/>
        </w:rPr>
        <w:t xml:space="preserve">    LINE-ITEM ||--|| PRODUCT : has</w:t>
      </w:r>
      <w:r>
        <w:br/>
      </w:r>
      <w:r>
        <w:rPr>
          <w:rStyle w:val="VerbatimChar"/>
        </w:rPr>
        <w:t xml:space="preserve">    USER {</w:t>
      </w:r>
      <w:r>
        <w:br/>
      </w:r>
      <w:r>
        <w:rPr>
          <w:rStyle w:val="VerbatimChar"/>
        </w:rPr>
        <w:t xml:space="preserve">    string userID PK</w:t>
      </w:r>
      <w:r>
        <w:br/>
      </w:r>
      <w:r>
        <w:rPr>
          <w:rStyle w:val="VerbatimChar"/>
        </w:rPr>
        <w:t xml:space="preserve">    string username</w:t>
      </w:r>
      <w:r>
        <w:br/>
      </w:r>
      <w:r>
        <w:rPr>
          <w:rStyle w:val="VerbatimChar"/>
        </w:rPr>
        <w:t xml:space="preserve">    string password</w:t>
      </w:r>
      <w:r>
        <w:br/>
      </w:r>
      <w:r>
        <w:rPr>
          <w:rStyle w:val="VerbatimChar"/>
        </w:rPr>
        <w:t xml:space="preserve">    string email</w:t>
      </w:r>
      <w:r>
        <w:br/>
      </w:r>
      <w:r>
        <w:rPr>
          <w:rStyle w:val="VerbatimChar"/>
        </w:rPr>
        <w:t xml:space="preserve">    }</w:t>
      </w:r>
      <w:r>
        <w:br/>
      </w:r>
      <w:r>
        <w:rPr>
          <w:rStyle w:val="VerbatimChar"/>
        </w:rPr>
        <w:t xml:space="preserve">    CUSTOMER ||--o{ USER : registered</w:t>
      </w:r>
      <w:r>
        <w:br/>
      </w:r>
      <w:r>
        <w:rPr>
          <w:rStyle w:val="VerbatimChar"/>
        </w:rPr>
        <w:t xml:space="preserve">```mermaidend</w:t>
      </w:r>
      <w:r>
        <w:br/>
      </w:r>
      <w:r>
        <w:br/>
      </w:r>
      <w:r>
        <w:rPr>
          <w:rStyle w:val="VerbatimChar"/>
        </w:rPr>
        <w:t xml:space="preserve">### 11.2. Data Retention Policy</w:t>
      </w:r>
      <w:r>
        <w:br/>
      </w:r>
      <w:r>
        <w:br/>
      </w:r>
      <w:r>
        <w:rPr>
          <w:rStyle w:val="VerbatimChar"/>
        </w:rPr>
        <w:t xml:space="preserve">PII and PHI data will be retained only as long as necessary for the purposes for which it was collected, in accordance with GDPR and HIPAA requirements. User data will be anonymized or deleted after [Number] years of inactivity (e.g., 2 years). Audit logs will be retained for [Number] years (e.g. 5 years). Specific data retention periods will be defined for different data types, considering legal and regulatory requirements.</w:t>
      </w:r>
      <w:r>
        <w:br/>
      </w:r>
      <w:r>
        <w:br/>
      </w:r>
      <w:r>
        <w:rPr>
          <w:rStyle w:val="VerbatimChar"/>
        </w:rPr>
        <w:t xml:space="preserve">### 11.3. Data Backup &amp; Recovery</w:t>
      </w:r>
      <w:r>
        <w:br/>
      </w:r>
      <w:r>
        <w:br/>
      </w:r>
      <w:r>
        <w:rPr>
          <w:rStyle w:val="VerbatimChar"/>
        </w:rPr>
        <w:t xml:space="preserve">Regular backups of the database will be performed and stored securely offsite. Backups will be encrypted and access-controlled. Backups will be tested regularly to ensure that they can be restored successfully in the event of a disaster. The Recovery Time Objective (RTO) will be [Time] (e.g., 4 hours) and the Recovery Point Objective (RPO) will be [Time] (e.g., 1 hour). Multiple backup copies will be maintained in geographically diverse locations.</w:t>
      </w:r>
      <w:r>
        <w:br/>
      </w:r>
      <w:r>
        <w:br/>
      </w:r>
      <w:r>
        <w:rPr>
          <w:rStyle w:val="VerbatimChar"/>
        </w:rPr>
        <w:t xml:space="preserve">## 12. Use Case Diagrams</w:t>
      </w:r>
      <w:r>
        <w:br/>
      </w:r>
      <w:r>
        <w:br/>
      </w:r>
      <w:r>
        <w:rPr>
          <w:rStyle w:val="VerbatimChar"/>
        </w:rPr>
        <w:t xml:space="preserve">[Include use case diagrams illustrating the interactions between users and the system.]</w:t>
      </w:r>
      <w:r>
        <w:br/>
      </w:r>
      <w:r>
        <w:br/>
      </w:r>
      <w:r>
        <w:rPr>
          <w:rStyle w:val="VerbatimChar"/>
        </w:rPr>
        <w:t xml:space="preserve">```mermaidstart</w:t>
      </w:r>
      <w:r>
        <w:br/>
      </w:r>
      <w:r>
        <w:rPr>
          <w:rStyle w:val="VerbatimChar"/>
        </w:rPr>
        <w:t xml:space="preserve">  @startuml</w:t>
      </w:r>
      <w:r>
        <w:br/>
      </w:r>
      <w:r>
        <w:rPr>
          <w:rStyle w:val="VerbatimChar"/>
        </w:rPr>
        <w:t xml:space="preserve">left to right direction</w:t>
      </w:r>
      <w:r>
        <w:br/>
      </w:r>
      <w:r>
        <w:rPr>
          <w:rStyle w:val="VerbatimChar"/>
        </w:rPr>
        <w:t xml:space="preserve">actor User</w:t>
      </w:r>
      <w:r>
        <w:br/>
      </w:r>
      <w:r>
        <w:rPr>
          <w:rStyle w:val="VerbatimChar"/>
        </w:rPr>
        <w:t xml:space="preserve">rectangle System {</w:t>
      </w:r>
      <w:r>
        <w:br/>
      </w:r>
      <w:r>
        <w:rPr>
          <w:rStyle w:val="VerbatimChar"/>
        </w:rPr>
        <w:t xml:space="preserve">  User -- (Login)</w:t>
      </w:r>
      <w:r>
        <w:br/>
      </w:r>
      <w:r>
        <w:rPr>
          <w:rStyle w:val="VerbatimChar"/>
        </w:rPr>
        <w:t xml:space="preserve">  User -- (Register)</w:t>
      </w:r>
      <w:r>
        <w:br/>
      </w:r>
      <w:r>
        <w:rPr>
          <w:rStyle w:val="VerbatimChar"/>
        </w:rPr>
        <w:t xml:space="preserve">  User -- (View Dashboard)</w:t>
      </w:r>
      <w:r>
        <w:br/>
      </w:r>
      <w:r>
        <w:rPr>
          <w:rStyle w:val="VerbatimChar"/>
        </w:rPr>
        <w:t xml:space="preserve">  User -- (Edit Profile)</w:t>
      </w:r>
      <w:r>
        <w:br/>
      </w:r>
      <w:r>
        <w:rPr>
          <w:rStyle w:val="VerbatimChar"/>
        </w:rPr>
        <w:t xml:space="preserve">}</w:t>
      </w:r>
      <w:r>
        <w:br/>
      </w:r>
      <w:r>
        <w:rPr>
          <w:rStyle w:val="VerbatimChar"/>
        </w:rPr>
        <w:t xml:space="preserve">@enduml</w:t>
      </w:r>
      <w:r>
        <w:br/>
      </w:r>
      <w:r>
        <w:rPr>
          <w:rStyle w:val="VerbatimChar"/>
        </w:rPr>
        <w:t xml:space="preserve">```mermaidend</w:t>
      </w:r>
      <w:r>
        <w:br/>
      </w:r>
      <w:r>
        <w:br/>
      </w:r>
      <w:r>
        <w:rPr>
          <w:rStyle w:val="VerbatimChar"/>
        </w:rPr>
        <w:t xml:space="preserve">## 13. External System Integration Flow</w:t>
      </w:r>
      <w:r>
        <w:br/>
      </w:r>
      <w:r>
        <w:br/>
      </w:r>
      <w:r>
        <w:rPr>
          <w:rStyle w:val="VerbatimChar"/>
        </w:rPr>
        <w:t xml:space="preserve">[Describe the flow of data and interactions between the system and any external systems.]</w:t>
      </w:r>
      <w:r>
        <w:br/>
      </w:r>
      <w:r>
        <w:br/>
      </w:r>
      <w:r>
        <w:rPr>
          <w:rStyle w:val="VerbatimChar"/>
        </w:rPr>
        <w:t xml:space="preserve">```mermaidstart</w:t>
      </w:r>
      <w:r>
        <w:br/>
      </w:r>
      <w:r>
        <w:rPr>
          <w:rStyle w:val="VerbatimChar"/>
        </w:rPr>
        <w:t xml:space="preserve">sequenceDiagram</w:t>
      </w:r>
      <w:r>
        <w:br/>
      </w:r>
      <w:r>
        <w:rPr>
          <w:rStyle w:val="VerbatimChar"/>
        </w:rPr>
        <w:t xml:space="preserve">    participant User</w:t>
      </w:r>
      <w:r>
        <w:br/>
      </w:r>
      <w:r>
        <w:rPr>
          <w:rStyle w:val="VerbatimChar"/>
        </w:rPr>
        <w:t xml:space="preserve">    participant System</w:t>
      </w:r>
      <w:r>
        <w:br/>
      </w:r>
      <w:r>
        <w:rPr>
          <w:rStyle w:val="VerbatimChar"/>
        </w:rPr>
        <w:t xml:space="preserve">    participant ExternalAuth</w:t>
      </w:r>
      <w:r>
        <w:br/>
      </w:r>
      <w:r>
        <w:rPr>
          <w:rStyle w:val="VerbatimChar"/>
        </w:rPr>
        <w:t xml:space="preserve">    User-&gt;&gt;System: Login Request</w:t>
      </w:r>
      <w:r>
        <w:br/>
      </w:r>
      <w:r>
        <w:rPr>
          <w:rStyle w:val="VerbatimChar"/>
        </w:rPr>
        <w:t xml:space="preserve">    System-&gt;&gt;ExternalAuth: Authenticate User</w:t>
      </w:r>
      <w:r>
        <w:br/>
      </w:r>
      <w:r>
        <w:rPr>
          <w:rStyle w:val="VerbatimChar"/>
        </w:rPr>
        <w:t xml:space="preserve">    ExternalAuth--&gt;&gt;System: Auth Confirmation</w:t>
      </w:r>
      <w:r>
        <w:br/>
      </w:r>
      <w:r>
        <w:rPr>
          <w:rStyle w:val="VerbatimChar"/>
        </w:rPr>
        <w:t xml:space="preserve">    System-&gt;&gt;User: Login Confirmation</w:t>
      </w:r>
      <w:r>
        <w:br/>
      </w:r>
      <w:r>
        <w:rPr>
          <w:rStyle w:val="VerbatimChar"/>
        </w:rPr>
        <w:t xml:space="preserve">```mermaidend</w:t>
      </w:r>
      <w:r>
        <w:br/>
      </w:r>
      <w:r>
        <w:br/>
      </w:r>
      <w:r>
        <w:rPr>
          <w:rStyle w:val="VerbatimChar"/>
        </w:rPr>
        <w:t xml:space="preserve">## 14. Accessibility &amp; Usability Compliance</w:t>
      </w:r>
      <w:r>
        <w:br/>
      </w:r>
      <w:r>
        <w:br/>
      </w:r>
      <w:r>
        <w:rPr>
          <w:rStyle w:val="VerbatimChar"/>
        </w:rPr>
        <w:t xml:space="preserve">*   **WCAG 2.1 Level AA Compliance:**  The system will be designed and developed to meet WCAG 2.1 Level AA guidelines.</w:t>
      </w:r>
      <w:r>
        <w:br/>
      </w:r>
      <w:r>
        <w:rPr>
          <w:rStyle w:val="VerbatimChar"/>
        </w:rPr>
        <w:t xml:space="preserve">*   **Keyboard Navigation:** All interactive elements will be accessible via keyboard navigation.</w:t>
      </w:r>
      <w:r>
        <w:br/>
      </w:r>
      <w:r>
        <w:rPr>
          <w:rStyle w:val="VerbatimChar"/>
        </w:rPr>
        <w:t xml:space="preserve">*   **Screen Reader Compatibility:** The system will be compatible with popular screen readers (e.g., NVDA, JAWS).</w:t>
      </w:r>
      <w:r>
        <w:br/>
      </w:r>
      <w:r>
        <w:rPr>
          <w:rStyle w:val="VerbatimChar"/>
        </w:rPr>
        <w:t xml:space="preserve">*   **Color Contrast:**  Sufficient color contrast will be provided between text and background elements (minimum contrast ratio of 4.5:1 for normal text).</w:t>
      </w:r>
      <w:r>
        <w:br/>
      </w:r>
      <w:r>
        <w:rPr>
          <w:rStyle w:val="VerbatimChar"/>
        </w:rPr>
        <w:t xml:space="preserve">*   **Usability Testing:** Usability testing will be conducted with a diverse group of users, including users with disabilities, to identify and address any usability issues.</w:t>
      </w:r>
      <w:r>
        <w:br/>
      </w:r>
      <w:r>
        <w:rPr>
          <w:rStyle w:val="VerbatimChar"/>
        </w:rPr>
        <w:t xml:space="preserve">*   **Assistive Technology Support:** The system will be designed to work seamlessly with assistive technologies.</w:t>
      </w:r>
      <w:r>
        <w:br/>
      </w:r>
      <w:r>
        <w:rPr>
          <w:rStyle w:val="VerbatimChar"/>
        </w:rPr>
        <w:t xml:space="preserve">*   **Alternative Text:** Appropriate alternative text will be provided for all images and non-text content.</w:t>
      </w:r>
      <w:r>
        <w:br/>
      </w:r>
      <w:r>
        <w:rPr>
          <w:rStyle w:val="VerbatimChar"/>
        </w:rPr>
        <w:t xml:space="preserve">*   **Form Labels:** Form elements will have clear and descriptive labels.</w:t>
      </w:r>
      <w:r>
        <w:br/>
      </w:r>
      <w:r>
        <w:br/>
      </w:r>
      <w:r>
        <w:rPr>
          <w:rStyle w:val="VerbatimChar"/>
        </w:rPr>
        <w:t xml:space="preserve">## 15. Traceability Matrix</w:t>
      </w:r>
      <w:r>
        <w:br/>
      </w:r>
      <w:r>
        <w:br/>
      </w:r>
      <w:r>
        <w:rPr>
          <w:rStyle w:val="VerbatimChar"/>
        </w:rPr>
        <w:t xml:space="preserve">[A table that maps the requirements from the SRS document to the design elements in the SDD.]</w:t>
      </w:r>
      <w:r>
        <w:br/>
      </w:r>
      <w:r>
        <w:br/>
      </w:r>
      <w:r>
        <w:rPr>
          <w:rStyle w:val="VerbatimChar"/>
        </w:rPr>
        <w:t xml:space="preserve">| Requirement ID (SRS) | Design Element (SDD) | Description | HIPAA | GDPR | OWASP | Test Case ID | Status |</w:t>
      </w:r>
      <w:r>
        <w:br/>
      </w:r>
      <w:r>
        <w:rPr>
          <w:rStyle w:val="VerbatimChar"/>
        </w:rPr>
        <w:t xml:space="preserve">|---|---|---|---|---|---|---|---|</w:t>
      </w:r>
      <w:r>
        <w:br/>
      </w:r>
      <w:r>
        <w:rPr>
          <w:rStyle w:val="VerbatimChar"/>
        </w:rPr>
        <w:t xml:space="preserve">| FR001 | 3.1 User Login | Functional requirement for user login |  |  | X | TC-FR001-01 | Implemented |</w:t>
      </w:r>
      <w:r>
        <w:br/>
      </w:r>
      <w:r>
        <w:rPr>
          <w:rStyle w:val="VerbatimChar"/>
        </w:rPr>
        <w:t xml:space="preserve">| FR001 | 9.1 Login Page Validation | Interface Validation Rules for Login Page|  |  | X | TC-FR001-02 | Implemented |</w:t>
      </w:r>
      <w:r>
        <w:br/>
      </w:r>
      <w:r>
        <w:rPr>
          <w:rStyle w:val="VerbatimChar"/>
        </w:rPr>
        <w:t xml:space="preserve">| FR002 | 3.2 User Registration | Functional requirement for user registration |  | X | X | TC-FR002-01 | Implemented |</w:t>
      </w:r>
      <w:r>
        <w:br/>
      </w:r>
      <w:r>
        <w:rPr>
          <w:rStyle w:val="VerbatimChar"/>
        </w:rPr>
        <w:t xml:space="preserve">| FR002 | 9.2 Registration Page Validation | Interface Validation Rules for Registration Page|  | X | X | TC-FR002-02 | Implemented |</w:t>
      </w:r>
      <w:r>
        <w:br/>
      </w:r>
      <w:r>
        <w:rPr>
          <w:rStyle w:val="VerbatimChar"/>
        </w:rPr>
        <w:t xml:space="preserve">| NF003 | 4.3 Usability | Non-functional requirement for usability |  |  |  |  |  |</w:t>
      </w:r>
      <w:r>
        <w:br/>
      </w:r>
      <w:r>
        <w:rPr>
          <w:rStyle w:val="VerbatimChar"/>
        </w:rPr>
        <w:t xml:space="preserve">| NF003 | 8.1 Login Page Accessibility Considerations |  Accessibility considerations for login page |  |  |  |  |  |</w:t>
      </w:r>
      <w:r>
        <w:br/>
      </w:r>
      <w:r>
        <w:rPr>
          <w:rStyle w:val="VerbatimChar"/>
        </w:rPr>
        <w:t xml:space="preserve">| NF003 | 8.2 Registration Page Accessibility Considerations |  Accessibility considerations for registration page |  |  |  |  |  |</w:t>
      </w:r>
      <w:r>
        <w:br/>
      </w:r>
      <w:r>
        <w:rPr>
          <w:rStyle w:val="VerbatimChar"/>
        </w:rPr>
        <w:t xml:space="preserve">| NF003 | 14. Accessibility &amp; Usability Compliance | Details on achieving usability and accessibility compliance |  |  |  |  |  |</w:t>
      </w:r>
      <w:r>
        <w:br/>
      </w:r>
      <w:r>
        <w:rPr>
          <w:rStyle w:val="VerbatimChar"/>
        </w:rPr>
        <w:t xml:space="preserve">| SEC001 (New) | 10.2 Security Best Practices | Password Policy Implementation | X | X | X | TC-SEC001-01 | Implemented |</w:t>
      </w:r>
      <w:r>
        <w:br/>
      </w:r>
      <w:r>
        <w:rPr>
          <w:rStyle w:val="VerbatimChar"/>
        </w:rPr>
        <w:t xml:space="preserve">| SEC002 (New) | 6.1 API Endpoints | Secure API Authentication and Authorization | X | X | X | TC-SEC002-01 | Implemented |</w:t>
      </w:r>
      <w:r>
        <w:br/>
      </w:r>
      <w:r>
        <w:rPr>
          <w:rStyle w:val="VerbatimChar"/>
        </w:rPr>
        <w:t xml:space="preserve">| DM001 (New) | 11.2 Data Retention Policy | Defines data retention periods | X | X |  |  |  |</w:t>
      </w:r>
      <w:r>
        <w:br/>
      </w:r>
      <w:r>
        <w:rPr>
          <w:rStyle w:val="VerbatimChar"/>
        </w:rPr>
        <w:t xml:space="preserve">| DM002 (New) | 11.3 Data Backup &amp; Recovery | Implements secure backup and recovery procedures | X | X |  |  |  |</w:t>
      </w:r>
      <w:r>
        <w:br/>
      </w:r>
      <w:r>
        <w:rPr>
          <w:rStyle w:val="VerbatimChar"/>
        </w:rPr>
        <w:t xml:space="preserve">| RBAC001 (New) | 10.5 RBAC | Defines roles and permissions | X | X | X |  |  |</w:t>
      </w:r>
      <w:r>
        <w:br/>
      </w:r>
      <w:r>
        <w:rPr>
          <w:rStyle w:val="VerbatimChar"/>
        </w:rPr>
        <w:t xml:space="preserve">| WCAG001 (New) | 14. Accessibility &amp; Usability Compliance | Implement WCAG guidelines | X | X |   | | |</w:t>
      </w:r>
      <w:r>
        <w:br/>
      </w:r>
      <w:r>
        <w:br/>
      </w:r>
      <w:r>
        <w:rPr>
          <w:rStyle w:val="VerbatimChar"/>
        </w:rPr>
        <w:t xml:space="preserve">## 16. Appendices</w:t>
      </w:r>
      <w:r>
        <w:br/>
      </w:r>
      <w:r>
        <w:br/>
      </w:r>
      <w:r>
        <w:rPr>
          <w:rStyle w:val="VerbatimChar"/>
        </w:rPr>
        <w:t xml:space="preserve">*   **Data Dictionary:** Detailed descriptions of data elements and their formats.</w:t>
      </w:r>
      <w:r>
        <w:br/>
      </w:r>
      <w:r>
        <w:rPr>
          <w:rStyle w:val="VerbatimChar"/>
        </w:rPr>
        <w:t xml:space="preserve">*   **API Documentation:** Comprehensive documentation of all APIs using OpenAPI/Swagger specification.</w:t>
      </w:r>
      <w:r>
        <w:br/>
      </w:r>
      <w:r>
        <w:rPr>
          <w:rStyle w:val="VerbatimChar"/>
        </w:rPr>
        <w:t xml:space="preserve">*   **Configuration Details:** Detailed configuration information for all system components.</w:t>
      </w:r>
      <w:r>
        <w:br/>
      </w:r>
      <w:r>
        <w:rPr>
          <w:rStyle w:val="VerbatimChar"/>
        </w:rPr>
        <w:t xml:space="preserve">*   **Database Schema:** Detailed database schema diagrams and descriptions.</w:t>
      </w:r>
      <w:r>
        <w:br/>
      </w:r>
      <w:r>
        <w:rPr>
          <w:rStyle w:val="VerbatimChar"/>
        </w:rPr>
        <w:t xml:space="preserve">*   **Deployment Scripts:** Scripts for automating the deployment process.</w:t>
      </w:r>
      <w:r>
        <w:br/>
      </w:r>
      <w:r>
        <w:br/>
      </w:r>
      <w:r>
        <w:rPr>
          <w:rStyle w:val="VerbatimChar"/>
        </w:rPr>
        <w:t xml:space="preserve">## 17. Missing Requirements</w:t>
      </w:r>
      <w:r>
        <w:br/>
      </w:r>
      <w:r>
        <w:br/>
      </w:r>
      <w:r>
        <w:rPr>
          <w:rStyle w:val="VerbatimChar"/>
        </w:rPr>
        <w:t xml:space="preserve">*   Detailed API documentation</w:t>
      </w:r>
      <w:r>
        <w:br/>
      </w:r>
      <w:r>
        <w:rPr>
          <w:rStyle w:val="VerbatimChar"/>
        </w:rPr>
        <w:t xml:space="preserve">*   Specific password complexity requirements.</w:t>
      </w:r>
      <w:r>
        <w:br/>
      </w:r>
      <w:r>
        <w:rPr>
          <w:rStyle w:val="VerbatimChar"/>
        </w:rPr>
        <w:t xml:space="preserve">*   Detailed data retention policies.</w:t>
      </w:r>
      <w:r>
        <w:br/>
      </w:r>
      <w:r>
        <w:rPr>
          <w:rStyle w:val="VerbatimChar"/>
        </w:rPr>
        <w:t xml:space="preserve">*   Data Loss Prevention (DLP) strategy</w:t>
      </w:r>
      <w:r>
        <w:br/>
      </w:r>
      <w:r>
        <w:rPr>
          <w:rStyle w:val="VerbatimChar"/>
        </w:rPr>
        <w:t xml:space="preserve">*   Detailed information on third-party integrations and their security implications.</w:t>
      </w:r>
      <w:r>
        <w:br/>
      </w:r>
      <w:r>
        <w:rPr>
          <w:rStyle w:val="VerbatimChar"/>
        </w:rPr>
        <w:t xml:space="preserve">*   Specific disaster recovery plan and procedures.</w:t>
      </w:r>
      <w:r>
        <w:br/>
      </w:r>
      <w:r>
        <w:rPr>
          <w:rStyle w:val="VerbatimChar"/>
        </w:rPr>
        <w:t xml:space="preserve">*   Details on monitoring and alerting strategy.</w:t>
      </w:r>
      <w:r>
        <w:br/>
      </w:r>
      <w:r>
        <w:rPr>
          <w:rStyle w:val="VerbatimChar"/>
        </w:rPr>
        <w:t xml:space="preserve">*   Details for session management and invalidation.</w:t>
      </w:r>
      <w:r>
        <w:br/>
      </w:r>
      <w:r>
        <w:rPr>
          <w:rStyle w:val="VerbatimChar"/>
        </w:rPr>
        <w:t xml:space="preserve">*   Formal code review process and coding standards enforcement.</w:t>
      </w:r>
      <w:r>
        <w:br/>
      </w:r>
      <w:r>
        <w:rPr>
          <w:rStyle w:val="VerbatimChar"/>
        </w:rPr>
        <w:t xml:space="preserve">*   Detailed description of data validation and sanitization techniques employed.</w:t>
      </w:r>
      <w:r>
        <w:br/>
      </w:r>
      <w:r>
        <w:rPr>
          <w:rStyle w:val="VerbatimChar"/>
        </w:rPr>
        <w:t xml:space="preserve">*   Details on the frameworks and libraries that will be used.</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2025-07-02T06:00:23Z</dcterms:created>
  <dcterms:modified xsi:type="dcterms:W3CDTF">2025-07-02T06:00:23Z</dcterms:modified>
</cp:coreProperties>
</file>

<file path=docProps/custom.xml><?xml version="1.0" encoding="utf-8"?>
<Properties xmlns="http://schemas.openxmlformats.org/officeDocument/2006/custom-properties" xmlns:vt="http://schemas.openxmlformats.org/officeDocument/2006/docPropsVTypes"/>
</file>