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Y="1561"/>
        <w:tblW w:w="5018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134"/>
        <w:gridCol w:w="7497"/>
        <w:gridCol w:w="1150"/>
      </w:tblGrid>
      <w:tr w:rsidR="005854DB" w:rsidRPr="00FB2D23" w:rsidTr="0024707B">
        <w:trPr>
          <w:trHeight w:val="855"/>
        </w:trPr>
        <w:tc>
          <w:tcPr>
            <w:tcW w:w="9781" w:type="dxa"/>
            <w:gridSpan w:val="3"/>
            <w:vAlign w:val="center"/>
          </w:tcPr>
          <w:p w:rsidR="005854DB" w:rsidRPr="00FB2D23" w:rsidRDefault="00FF3292" w:rsidP="00EB5178">
            <w:pPr>
              <w:pStyle w:val="Puesto"/>
              <w:rPr>
                <w:noProof/>
              </w:rPr>
            </w:pPr>
            <w:sdt>
              <w:sdtPr>
                <w:rPr>
                  <w:noProof/>
                </w:rPr>
                <w:alias w:val="Título"/>
                <w:tag w:val=""/>
                <w:id w:val="2016188051"/>
                <w:placeholder>
                  <w:docPart w:val="7B72C9AFD0D44B12A8B55A86A5C5E1B8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EB5178">
                  <w:rPr>
                    <w:noProof/>
                  </w:rPr>
                  <w:t>BurbujonDeLosHorrores</w:t>
                </w:r>
              </w:sdtContent>
            </w:sdt>
          </w:p>
        </w:tc>
      </w:tr>
      <w:tr w:rsidR="005854DB" w:rsidRPr="00FB2D23" w:rsidTr="0024707B">
        <w:trPr>
          <w:trHeight w:val="144"/>
        </w:trPr>
        <w:tc>
          <w:tcPr>
            <w:tcW w:w="1134" w:type="dxa"/>
            <w:shd w:val="clear" w:color="auto" w:fill="auto"/>
          </w:tcPr>
          <w:p w:rsidR="005854DB" w:rsidRPr="00FB2D23" w:rsidRDefault="005854DB" w:rsidP="00EB5178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  <w:tc>
          <w:tcPr>
            <w:tcW w:w="7497" w:type="dxa"/>
            <w:shd w:val="clear" w:color="auto" w:fill="F0CDA1" w:themeFill="accent1"/>
            <w:vAlign w:val="center"/>
          </w:tcPr>
          <w:p w:rsidR="005854DB" w:rsidRPr="00FB2D23" w:rsidRDefault="005854DB" w:rsidP="00EB5178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  <w:tc>
          <w:tcPr>
            <w:tcW w:w="1150" w:type="dxa"/>
            <w:shd w:val="clear" w:color="auto" w:fill="auto"/>
          </w:tcPr>
          <w:p w:rsidR="005854DB" w:rsidRPr="00FB2D23" w:rsidRDefault="005854DB" w:rsidP="00EB5178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</w:tr>
      <w:tr w:rsidR="005854DB" w:rsidRPr="00FB2D23" w:rsidTr="0024707B">
        <w:trPr>
          <w:trHeight w:val="1584"/>
        </w:trPr>
        <w:tc>
          <w:tcPr>
            <w:tcW w:w="9781" w:type="dxa"/>
            <w:gridSpan w:val="3"/>
            <w:shd w:val="clear" w:color="auto" w:fill="auto"/>
          </w:tcPr>
          <w:p w:rsidR="005854DB" w:rsidRPr="00FB2D23" w:rsidRDefault="005854DB" w:rsidP="00EB5178">
            <w:pPr>
              <w:pStyle w:val="Subttulo"/>
              <w:jc w:val="left"/>
              <w:rPr>
                <w:noProof/>
              </w:rPr>
            </w:pPr>
          </w:p>
        </w:tc>
      </w:tr>
    </w:tbl>
    <w:p w:rsidR="006F4C00" w:rsidRPr="006F4C00" w:rsidRDefault="006F4C00" w:rsidP="006F4C00"/>
    <w:sdt>
      <w:sdtPr>
        <w:rPr>
          <w:rFonts w:asciiTheme="minorHAnsi" w:hAnsiTheme="minorHAnsi"/>
          <w:b w:val="0"/>
          <w:color w:val="595959" w:themeColor="text1" w:themeTint="A6"/>
          <w:sz w:val="24"/>
        </w:rPr>
        <w:id w:val="-1860695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513BBE" w:rsidRDefault="00D0421A">
          <w:pPr>
            <w:pStyle w:val="TtulodeTDC"/>
          </w:pPr>
          <w:r>
            <w:t>Índice</w:t>
          </w:r>
          <w:bookmarkStart w:id="0" w:name="_GoBack"/>
          <w:bookmarkEnd w:id="0"/>
        </w:p>
        <w:p w:rsidR="00E0191A" w:rsidRDefault="00513BBE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261479" w:history="1">
            <w:r w:rsidR="00E0191A" w:rsidRPr="00162520">
              <w:rPr>
                <w:rStyle w:val="Hipervnculo"/>
                <w:noProof/>
              </w:rPr>
              <w:t>Configuración de Switch</w:t>
            </w:r>
            <w:r w:rsidR="00E0191A">
              <w:rPr>
                <w:noProof/>
                <w:webHidden/>
              </w:rPr>
              <w:tab/>
            </w:r>
            <w:r w:rsidR="00E0191A">
              <w:rPr>
                <w:noProof/>
                <w:webHidden/>
              </w:rPr>
              <w:fldChar w:fldCharType="begin"/>
            </w:r>
            <w:r w:rsidR="00E0191A">
              <w:rPr>
                <w:noProof/>
                <w:webHidden/>
              </w:rPr>
              <w:instrText xml:space="preserve"> PAGEREF _Toc65261479 \h </w:instrText>
            </w:r>
            <w:r w:rsidR="00E0191A">
              <w:rPr>
                <w:noProof/>
                <w:webHidden/>
              </w:rPr>
            </w:r>
            <w:r w:rsidR="00E0191A">
              <w:rPr>
                <w:noProof/>
                <w:webHidden/>
              </w:rPr>
              <w:fldChar w:fldCharType="separate"/>
            </w:r>
            <w:r w:rsidR="00E0191A">
              <w:rPr>
                <w:noProof/>
                <w:webHidden/>
              </w:rPr>
              <w:t>2</w:t>
            </w:r>
            <w:r w:rsidR="00E0191A">
              <w:rPr>
                <w:noProof/>
                <w:webHidden/>
              </w:rPr>
              <w:fldChar w:fldCharType="end"/>
            </w:r>
          </w:hyperlink>
        </w:p>
        <w:p w:rsidR="00E0191A" w:rsidRDefault="00E019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61480" w:history="1">
            <w:r w:rsidRPr="00162520">
              <w:rPr>
                <w:rStyle w:val="Hipervnculo"/>
                <w:noProof/>
              </w:rPr>
              <w:t>CMMS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_Toc65261480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191A" w:rsidRDefault="00E019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61481" w:history="1">
            <w:r w:rsidRPr="00162520">
              <w:rPr>
                <w:rStyle w:val="Hipervnculo"/>
                <w:noProof/>
              </w:rPr>
              <w:t>Oracle Database 19c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_Toc65261481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191A" w:rsidRDefault="00E019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61482" w:history="1">
            <w:r w:rsidRPr="00162520">
              <w:rPr>
                <w:rStyle w:val="Hipervnculo"/>
                <w:noProof/>
              </w:rPr>
              <w:t>SQL 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_Toc65261482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191A" w:rsidRDefault="00E019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61483" w:history="1">
            <w:r w:rsidRPr="00162520">
              <w:rPr>
                <w:rStyle w:val="Hipervnculo"/>
                <w:noProof/>
              </w:rPr>
              <w:t>Instalacion Symfony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_Toc65261483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191A" w:rsidRDefault="00E019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61484" w:history="1">
            <w:r w:rsidRPr="00162520">
              <w:rPr>
                <w:rStyle w:val="Hipervnculo"/>
                <w:noProof/>
              </w:rPr>
              <w:t>Creacion de sCript De requisitos(Librerias)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_Toc65261484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191A" w:rsidRDefault="00E019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61485" w:history="1">
            <w:r w:rsidRPr="00162520">
              <w:rPr>
                <w:rStyle w:val="Hipervnculo"/>
                <w:noProof/>
              </w:rPr>
              <w:t>Creacion de servicio que lanza webservice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_Toc65261485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191A" w:rsidRDefault="00E019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61486" w:history="1">
            <w:r w:rsidRPr="00162520">
              <w:rPr>
                <w:rStyle w:val="Hipervnculo"/>
                <w:noProof/>
              </w:rPr>
              <w:t>Creacion de webservice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_Toc65261486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191A" w:rsidRDefault="00E019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61487" w:history="1">
            <w:r w:rsidRPr="00162520">
              <w:rPr>
                <w:rStyle w:val="Hipervnculo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_Toc65261487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191A" w:rsidRDefault="00E019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61488" w:history="1">
            <w:r w:rsidRPr="00162520">
              <w:rPr>
                <w:rStyle w:val="Hipervnculo"/>
                <w:noProof/>
              </w:rPr>
              <w:t>REPLICACIÓN 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_Toc65261488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191A" w:rsidRDefault="00E019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61489" w:history="1">
            <w:r w:rsidRPr="00162520">
              <w:rPr>
                <w:rStyle w:val="Hipervnculo"/>
                <w:noProof/>
              </w:rPr>
              <w:t>REDIRECCIONAMIENTO CARPETAS (PERFILES MÓVILES)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_Toc65261489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191A" w:rsidRDefault="00E019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61490" w:history="1">
            <w:r w:rsidRPr="00162520">
              <w:rPr>
                <w:rStyle w:val="Hipervnculo"/>
                <w:noProof/>
              </w:rPr>
              <w:t>INSTALACIÓN DE SOFTWARE DE FORMA REMOTA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_Toc65261490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191A" w:rsidRDefault="00E019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61491" w:history="1">
            <w:r w:rsidRPr="00162520">
              <w:rPr>
                <w:rStyle w:val="Hipervnculo"/>
                <w:noProof/>
              </w:rPr>
              <w:t>Diagrama Entidad-Relacion y paso a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_Toc65261491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191A" w:rsidRDefault="00E019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61492" w:history="1">
            <w:r w:rsidRPr="00162520">
              <w:rPr>
                <w:rStyle w:val="Hipervnculo"/>
                <w:noProof/>
              </w:rPr>
              <w:t>Los 6 servidores y el CPD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_Toc65261492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BBE" w:rsidRDefault="00513BBE">
          <w:r>
            <w:rPr>
              <w:b/>
              <w:bCs/>
            </w:rPr>
            <w:fldChar w:fldCharType="end"/>
          </w:r>
        </w:p>
      </w:sdtContent>
    </w:sdt>
    <w:p w:rsidR="006F4C00" w:rsidRPr="006F4C00" w:rsidRDefault="006F4C00" w:rsidP="006F4C00"/>
    <w:p w:rsidR="00F63BD1" w:rsidRDefault="00F63BD1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513BBE" w:rsidRPr="00513BBE" w:rsidRDefault="00513BBE" w:rsidP="00513BBE">
      <w:pPr>
        <w:pStyle w:val="Ttulo1"/>
      </w:pPr>
      <w:bookmarkStart w:id="1" w:name="_Toc65261479"/>
      <w:r w:rsidRPr="00513BBE">
        <w:t>Configuración de Switch</w:t>
      </w:r>
      <w:bookmarkEnd w:id="1"/>
    </w:p>
    <w:p w:rsidR="00513BBE" w:rsidRPr="00513BBE" w:rsidRDefault="00513BBE" w:rsidP="00513BBE">
      <w:pPr>
        <w:pStyle w:val="Standard"/>
        <w:rPr>
          <w:rFonts w:asciiTheme="minorHAnsi" w:hAnsiTheme="minorHAnsi" w:cstheme="minorHAnsi"/>
        </w:rPr>
      </w:pPr>
    </w:p>
    <w:p w:rsidR="00513BBE" w:rsidRPr="00513BBE" w:rsidRDefault="00513BBE" w:rsidP="005765D3">
      <w:pPr>
        <w:pStyle w:val="Standard"/>
        <w:spacing w:line="48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>Para poder acceder al switch tenemos que reiniciar el switch introducir un clip o algo puntiagudo en el agujero donde pone reset y estar 10 segundos.</w:t>
      </w:r>
    </w:p>
    <w:p w:rsidR="00513BBE" w:rsidRPr="00513BBE" w:rsidRDefault="00513BBE" w:rsidP="005765D3">
      <w:pPr>
        <w:pStyle w:val="Standard"/>
        <w:spacing w:line="48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>Una vez realizado el reset tenemos que configurar la red poniendo en la ip 10.90.90.x</w:t>
      </w:r>
    </w:p>
    <w:p w:rsidR="00513BBE" w:rsidRPr="00513BBE" w:rsidRDefault="00D0421A" w:rsidP="005765D3">
      <w:pPr>
        <w:pStyle w:val="Standard"/>
        <w:spacing w:line="48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>Mascara</w:t>
      </w:r>
      <w:r w:rsidR="00513BBE" w:rsidRPr="00513BBE">
        <w:rPr>
          <w:rFonts w:asciiTheme="minorHAnsi" w:hAnsiTheme="minorHAnsi" w:cstheme="minorHAnsi"/>
        </w:rPr>
        <w:t xml:space="preserve"> 255.255.255.0 y la puerta de enlace 10.90.90.90.</w:t>
      </w:r>
    </w:p>
    <w:p w:rsidR="00996F2B" w:rsidRDefault="00996F2B" w:rsidP="005765D3">
      <w:pPr>
        <w:pStyle w:val="Standard"/>
        <w:spacing w:line="480" w:lineRule="auto"/>
        <w:rPr>
          <w:rFonts w:asciiTheme="minorHAnsi" w:hAnsiTheme="minorHAnsi" w:cstheme="minorHAnsi"/>
          <w:noProof/>
          <w:lang w:eastAsia="es-ES" w:bidi="ar-SA"/>
        </w:rPr>
      </w:pPr>
    </w:p>
    <w:p w:rsidR="00513BBE" w:rsidRDefault="00513BBE" w:rsidP="005765D3">
      <w:pPr>
        <w:pStyle w:val="Standard"/>
        <w:spacing w:line="48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>Una vez hecho eso introducimos en el buscador 10.90.90.90 y ya entraremos en el switch, nos pedirá una contraseña en la que tendremos que poner admin porque es la contraseña base del switch.</w:t>
      </w:r>
    </w:p>
    <w:p w:rsidR="00D72BC4" w:rsidRDefault="00D72BC4" w:rsidP="00513BBE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es-ES" w:bidi="ar-SA"/>
        </w:rPr>
        <w:drawing>
          <wp:anchor distT="0" distB="0" distL="114300" distR="114300" simplePos="0" relativeHeight="251658240" behindDoc="0" locked="0" layoutInCell="1" allowOverlap="1" wp14:anchorId="17B8D43A" wp14:editId="28B2725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733925" cy="2671445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de 2021-01-27 16-43-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2BC4" w:rsidRPr="00513BBE" w:rsidRDefault="00D72BC4" w:rsidP="00513BBE">
      <w:pPr>
        <w:pStyle w:val="Standard"/>
        <w:rPr>
          <w:rFonts w:asciiTheme="minorHAnsi" w:hAnsiTheme="minorHAnsi" w:cstheme="minorHAnsi"/>
        </w:rPr>
      </w:pPr>
    </w:p>
    <w:p w:rsidR="00513BBE" w:rsidRDefault="00513BBE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Pr="00513BBE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D72BC4" w:rsidRDefault="00D72BC4" w:rsidP="00513BBE">
      <w:pPr>
        <w:pStyle w:val="Standard"/>
        <w:rPr>
          <w:rFonts w:asciiTheme="minorHAnsi" w:hAnsiTheme="minorHAnsi" w:cstheme="minorHAnsi"/>
        </w:rPr>
      </w:pPr>
    </w:p>
    <w:p w:rsidR="00513BBE" w:rsidRPr="00513BBE" w:rsidRDefault="00513BBE" w:rsidP="005765D3">
      <w:pPr>
        <w:pStyle w:val="Standard"/>
        <w:spacing w:line="36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>Ya dentro de la configuración del switch para hacer las Vlan tenemos que ir al apartador Vlan y dentro a 802.1Q Vlan. Asignaremos los grupos de vlan, el nombre y el rango de puerto de cada vlan y también</w:t>
      </w:r>
      <w:r w:rsidR="00D0421A">
        <w:rPr>
          <w:rFonts w:asciiTheme="minorHAnsi" w:hAnsiTheme="minorHAnsi" w:cstheme="minorHAnsi"/>
        </w:rPr>
        <w:t xml:space="preserve"> asignaremos en cada vlan los</w:t>
      </w:r>
      <w:r w:rsidRPr="00513BBE">
        <w:rPr>
          <w:rFonts w:asciiTheme="minorHAnsi" w:hAnsiTheme="minorHAnsi" w:cstheme="minorHAnsi"/>
        </w:rPr>
        <w:t xml:space="preserve"> puertos de port </w:t>
      </w:r>
      <w:r w:rsidR="00D0421A" w:rsidRPr="00513BBE">
        <w:rPr>
          <w:rFonts w:asciiTheme="minorHAnsi" w:hAnsiTheme="minorHAnsi" w:cstheme="minorHAnsi"/>
        </w:rPr>
        <w:t>c</w:t>
      </w:r>
      <w:r w:rsidR="00D0421A">
        <w:rPr>
          <w:rFonts w:asciiTheme="minorHAnsi" w:hAnsiTheme="minorHAnsi" w:cstheme="minorHAnsi"/>
        </w:rPr>
        <w:t>a</w:t>
      </w:r>
      <w:r w:rsidR="00D0421A" w:rsidRPr="00513BBE">
        <w:rPr>
          <w:rFonts w:asciiTheme="minorHAnsi" w:hAnsiTheme="minorHAnsi" w:cstheme="minorHAnsi"/>
        </w:rPr>
        <w:t>nnel</w:t>
      </w:r>
      <w:r w:rsidRPr="00513BBE">
        <w:rPr>
          <w:rFonts w:asciiTheme="minorHAnsi" w:hAnsiTheme="minorHAnsi" w:cstheme="minorHAnsi"/>
        </w:rPr>
        <w:t xml:space="preserve"> y los ponemos en modo tangged, los puertos de las vlan en untagged.</w:t>
      </w:r>
    </w:p>
    <w:p w:rsidR="00513BBE" w:rsidRPr="00513BBE" w:rsidRDefault="00513BBE" w:rsidP="005765D3">
      <w:pPr>
        <w:pStyle w:val="Standard"/>
        <w:spacing w:line="360" w:lineRule="auto"/>
        <w:rPr>
          <w:rFonts w:asciiTheme="minorHAnsi" w:hAnsiTheme="minorHAnsi" w:cstheme="minorHAnsi"/>
        </w:rPr>
      </w:pPr>
    </w:p>
    <w:p w:rsidR="00513BBE" w:rsidRPr="00513BBE" w:rsidRDefault="00513BBE" w:rsidP="005765D3">
      <w:pPr>
        <w:pStyle w:val="Standard"/>
        <w:spacing w:line="36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lastRenderedPageBreak/>
        <w:t xml:space="preserve">Luego tendremos que ir a la </w:t>
      </w:r>
      <w:r w:rsidR="00D0421A" w:rsidRPr="00513BBE">
        <w:rPr>
          <w:rFonts w:asciiTheme="minorHAnsi" w:hAnsiTheme="minorHAnsi" w:cstheme="minorHAnsi"/>
        </w:rPr>
        <w:t>opción</w:t>
      </w:r>
      <w:r w:rsidRPr="00513BBE">
        <w:rPr>
          <w:rFonts w:asciiTheme="minorHAnsi" w:hAnsiTheme="minorHAnsi" w:cstheme="minorHAnsi"/>
        </w:rPr>
        <w:t xml:space="preserve"> vlan en 802.1Q Vlan PVID, asignaremos a los puertos la vlan a la que pertenece.</w:t>
      </w:r>
    </w:p>
    <w:p w:rsidR="00513BBE" w:rsidRPr="00513BBE" w:rsidRDefault="00513BBE" w:rsidP="005765D3">
      <w:pPr>
        <w:pStyle w:val="Standard"/>
        <w:spacing w:line="360" w:lineRule="auto"/>
        <w:rPr>
          <w:rFonts w:asciiTheme="minorHAnsi" w:hAnsiTheme="minorHAnsi" w:cstheme="minorHAnsi"/>
        </w:rPr>
      </w:pPr>
    </w:p>
    <w:p w:rsidR="008D2550" w:rsidRPr="008D2550" w:rsidRDefault="00513BBE" w:rsidP="005765D3">
      <w:pPr>
        <w:pStyle w:val="Standard"/>
        <w:spacing w:line="36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 xml:space="preserve">Y por </w:t>
      </w:r>
      <w:r w:rsidR="00D0421A" w:rsidRPr="00513BBE">
        <w:rPr>
          <w:rFonts w:asciiTheme="minorHAnsi" w:hAnsiTheme="minorHAnsi" w:cstheme="minorHAnsi"/>
        </w:rPr>
        <w:t>último</w:t>
      </w:r>
      <w:r w:rsidRPr="00513BBE">
        <w:rPr>
          <w:rFonts w:asciiTheme="minorHAnsi" w:hAnsiTheme="minorHAnsi" w:cstheme="minorHAnsi"/>
        </w:rPr>
        <w:t xml:space="preserve"> tendremos que asignar los puertos que van a ser port channel para eso tendremos que ir Vlan&gt;L2 Functions&gt;Link Aggregation&gt;Port Trunking y pondremos los puertos que queremos hacer port channel.</w:t>
      </w:r>
    </w:p>
    <w:p w:rsidR="008D2550" w:rsidRDefault="00AE24E6" w:rsidP="005765D3">
      <w:pPr>
        <w:spacing w:line="360" w:lineRule="auto"/>
      </w:pPr>
      <w:r>
        <w:rPr>
          <w:rFonts w:cstheme="minorHAnsi"/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7BB2B23C" wp14:editId="116CAD53">
            <wp:simplePos x="0" y="0"/>
            <wp:positionH relativeFrom="margin">
              <wp:posOffset>9525</wp:posOffset>
            </wp:positionH>
            <wp:positionV relativeFrom="paragraph">
              <wp:posOffset>295910</wp:posOffset>
            </wp:positionV>
            <wp:extent cx="5953125" cy="1908810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de 2021-02-04 20-58-3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550" w:rsidRDefault="008D2550" w:rsidP="005765D3">
      <w:pPr>
        <w:spacing w:line="360" w:lineRule="auto"/>
      </w:pPr>
    </w:p>
    <w:p w:rsidR="008D2550" w:rsidRPr="00C07DDC" w:rsidRDefault="008D2550" w:rsidP="00C07DDC">
      <w:pPr>
        <w:pStyle w:val="Ttulo1"/>
        <w:spacing w:line="360" w:lineRule="auto"/>
      </w:pPr>
      <w:bookmarkStart w:id="2" w:name="_Toc65261480"/>
      <w:r w:rsidRPr="008D2550">
        <w:t>CMMS</w:t>
      </w:r>
      <w:bookmarkEnd w:id="2"/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b/>
          <w:color w:val="auto"/>
        </w:rPr>
        <w:t>REQUISITOS:</w:t>
      </w: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-Necesitamos una máquina virtual de win 10 de 32 bit.</w:t>
      </w: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-Necesitamos la carpeta CalemEAM que la descargamos de este link:</w:t>
      </w:r>
    </w:p>
    <w:p w:rsidR="008D2550" w:rsidRPr="003A3394" w:rsidRDefault="00FF3292" w:rsidP="005765D3">
      <w:pPr>
        <w:spacing w:line="360" w:lineRule="auto"/>
        <w:rPr>
          <w:color w:val="auto"/>
        </w:rPr>
      </w:pPr>
      <w:hyperlink r:id="rId13">
        <w:r w:rsidR="008D2550" w:rsidRPr="003A3394">
          <w:rPr>
            <w:color w:val="auto"/>
            <w:u w:val="single"/>
          </w:rPr>
          <w:t>https://sourceforge.net/projects/calemeam/files/CalemEAM%20Community%20Edition/Calem%20Community%20Edition%20R2.1e/</w:t>
        </w:r>
      </w:hyperlink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-Necesitamos la </w:t>
      </w:r>
      <w:r w:rsidR="00D0421A" w:rsidRPr="003A3394">
        <w:rPr>
          <w:color w:val="auto"/>
        </w:rPr>
        <w:t>versión</w:t>
      </w:r>
      <w:r w:rsidRPr="003A3394">
        <w:rPr>
          <w:color w:val="auto"/>
        </w:rPr>
        <w:t xml:space="preserve"> 1.7.2 de XAMPP, que la descargaremos en el siguiente link:</w:t>
      </w:r>
    </w:p>
    <w:p w:rsidR="008D2550" w:rsidRDefault="00FF3292" w:rsidP="005765D3">
      <w:pPr>
        <w:spacing w:line="360" w:lineRule="auto"/>
      </w:pPr>
      <w:hyperlink r:id="rId14">
        <w:r w:rsidR="008D2550">
          <w:rPr>
            <w:color w:val="1155CC"/>
            <w:u w:val="single"/>
          </w:rPr>
          <w:t>https://sourceforge.net/projects/xampp/files/XAMPP%20Windows/1.7.2/</w:t>
        </w:r>
      </w:hyperlink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-Necesitamos el programa winrar</w:t>
      </w:r>
    </w:p>
    <w:p w:rsidR="008D2550" w:rsidRPr="003A3394" w:rsidRDefault="008D2550" w:rsidP="005765D3">
      <w:pPr>
        <w:spacing w:line="360" w:lineRule="auto"/>
        <w:rPr>
          <w:color w:val="auto"/>
        </w:rPr>
      </w:pP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b/>
          <w:color w:val="auto"/>
        </w:rPr>
        <w:t>PROCEDIMIENTO: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-Lo primero que debemos hacer es instalar el servidor web XAMPP que nos aportará a nuestro buscador las herramientas apache y mysql.</w:t>
      </w:r>
    </w:p>
    <w:p w:rsidR="008D2550" w:rsidRDefault="008D2550" w:rsidP="005765D3">
      <w:pPr>
        <w:spacing w:line="360" w:lineRule="auto"/>
      </w:pPr>
      <w:r w:rsidRPr="003A3394">
        <w:rPr>
          <w:color w:val="auto"/>
        </w:rPr>
        <w:lastRenderedPageBreak/>
        <w:t>Para ello nos metemos en el link que previamente he especificado y elegimos descargar el siguiente archivo:</w:t>
      </w:r>
      <w:r>
        <w:rPr>
          <w:noProof/>
          <w:lang w:eastAsia="es-ES"/>
        </w:rPr>
        <w:drawing>
          <wp:inline distT="114300" distB="114300" distL="114300" distR="114300" wp14:anchorId="01506976" wp14:editId="04EA9176">
            <wp:extent cx="6381750" cy="725612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725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2550" w:rsidRDefault="008D2550" w:rsidP="005765D3">
      <w:pPr>
        <w:spacing w:line="360" w:lineRule="auto"/>
      </w:pP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color w:val="auto"/>
        </w:rPr>
        <w:t xml:space="preserve">-Después de descargarlo lo ejecutamos y comenzamos la instalación del </w:t>
      </w:r>
      <w:r w:rsidRPr="003A3394">
        <w:rPr>
          <w:b/>
          <w:color w:val="auto"/>
        </w:rPr>
        <w:t>XAMPP</w:t>
      </w:r>
    </w:p>
    <w:p w:rsidR="003F47FC" w:rsidRPr="003F47FC" w:rsidRDefault="0026741A" w:rsidP="005765D3">
      <w:pPr>
        <w:spacing w:line="360" w:lineRule="auto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4724400" cy="32766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-Una vez instalemos el xampp  abrimos el panel de control de xampp y arrancamos los servicios de apache y mysql.</w:t>
      </w:r>
    </w:p>
    <w:p w:rsidR="008D2550" w:rsidRPr="003A3394" w:rsidRDefault="008D2550" w:rsidP="005765D3">
      <w:pPr>
        <w:spacing w:line="360" w:lineRule="auto"/>
        <w:rPr>
          <w:color w:val="auto"/>
        </w:rPr>
      </w:pP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-Una vez arrancados los servicios comenzamos con la descarga e instalación de la herramienta cmms(CalemEAM)</w:t>
      </w:r>
      <w:r w:rsidR="00D0421A">
        <w:rPr>
          <w:color w:val="auto"/>
        </w:rPr>
        <w:t xml:space="preserve"> </w:t>
      </w:r>
      <w:r w:rsidRPr="003A3394">
        <w:rPr>
          <w:color w:val="auto"/>
        </w:rPr>
        <w:t>,para ello, accedemos al siguiente link:</w:t>
      </w:r>
    </w:p>
    <w:p w:rsidR="008D2550" w:rsidRDefault="00FF3292" w:rsidP="005765D3">
      <w:pPr>
        <w:spacing w:line="360" w:lineRule="auto"/>
      </w:pPr>
      <w:hyperlink r:id="rId17">
        <w:r w:rsidR="008D2550">
          <w:rPr>
            <w:color w:val="1155CC"/>
            <w:u w:val="single"/>
          </w:rPr>
          <w:t>https://sourceforge.net/projects/calemeam/files/CalemEAM%20Community%20Edition/</w:t>
        </w:r>
      </w:hyperlink>
    </w:p>
    <w:p w:rsidR="008D2550" w:rsidRDefault="008D2550" w:rsidP="005765D3">
      <w:pPr>
        <w:spacing w:line="360" w:lineRule="auto"/>
      </w:pPr>
    </w:p>
    <w:p w:rsidR="008D2550" w:rsidRDefault="008D2550" w:rsidP="005765D3">
      <w:pPr>
        <w:spacing w:line="360" w:lineRule="auto"/>
      </w:pPr>
      <w:r>
        <w:t>-Abrimos la siguiente carpeta</w:t>
      </w:r>
      <w:r>
        <w:rPr>
          <w:noProof/>
          <w:lang w:eastAsia="es-ES"/>
        </w:rPr>
        <w:drawing>
          <wp:inline distT="114300" distB="114300" distL="114300" distR="114300" wp14:anchorId="14FDF9E0" wp14:editId="6E67C5E9">
            <wp:extent cx="5731200" cy="1308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7C48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-Instalaremos el winrar para poder descomprimir el archivo descargado.</w:t>
      </w: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lastRenderedPageBreak/>
        <w:t>-Este es el archivo que debemos descomprimir para poder comenzar con la instalación de  la herramienta CMMS</w:t>
      </w: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noProof/>
          <w:color w:val="auto"/>
          <w:lang w:eastAsia="es-ES"/>
        </w:rPr>
        <w:drawing>
          <wp:inline distT="114300" distB="114300" distL="114300" distR="114300" wp14:anchorId="2DF1D3A6" wp14:editId="315156E1">
            <wp:extent cx="2809875" cy="29527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2550" w:rsidRPr="003A3394" w:rsidRDefault="008D2550" w:rsidP="005765D3">
      <w:pPr>
        <w:spacing w:line="360" w:lineRule="auto"/>
        <w:rPr>
          <w:color w:val="auto"/>
        </w:rPr>
      </w:pP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color w:val="auto"/>
        </w:rPr>
        <w:t xml:space="preserve">-Una vez descomprimido el archivo nos </w:t>
      </w:r>
      <w:r w:rsidR="00D0421A" w:rsidRPr="003A3394">
        <w:rPr>
          <w:color w:val="auto"/>
        </w:rPr>
        <w:t>saldrá</w:t>
      </w:r>
      <w:r w:rsidRPr="003A3394">
        <w:rPr>
          <w:color w:val="auto"/>
        </w:rPr>
        <w:t xml:space="preserve"> una carpeta llamada </w:t>
      </w:r>
      <w:r w:rsidR="00D0421A" w:rsidRPr="003A3394">
        <w:rPr>
          <w:color w:val="auto"/>
        </w:rPr>
        <w:t>CalemEAM, está</w:t>
      </w:r>
      <w:r w:rsidRPr="003A3394">
        <w:rPr>
          <w:color w:val="auto"/>
        </w:rPr>
        <w:t xml:space="preserve"> la cortaremos y pegaremos en la carpeta </w:t>
      </w:r>
      <w:r w:rsidRPr="003A3394">
        <w:rPr>
          <w:b/>
          <w:color w:val="auto"/>
        </w:rPr>
        <w:t>C:/xampp/htdocs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-Después de esto, abrimos la shell de mysql desde el panel de control de xampp y procedemos a crear una base de datos en la cual almacenaremos los datos del CalemEAM,</w:t>
      </w:r>
    </w:p>
    <w:p w:rsidR="008D2550" w:rsidRPr="003A3394" w:rsidRDefault="00D0421A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Para</w:t>
      </w:r>
      <w:r w:rsidR="008D2550" w:rsidRPr="003A3394">
        <w:rPr>
          <w:color w:val="auto"/>
        </w:rPr>
        <w:t xml:space="preserve"> esto introducimos el siguiente comando: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b/>
          <w:color w:val="auto"/>
        </w:rPr>
        <w:t>mysql -u root -p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b/>
          <w:color w:val="auto"/>
        </w:rPr>
        <w:t>create database calemeam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b/>
          <w:color w:val="auto"/>
        </w:rPr>
        <w:t>exit</w:t>
      </w: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-Después de esto accedemos al buscador e introducimos la siguiente ruta: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b/>
          <w:color w:val="auto"/>
        </w:rPr>
        <w:t>localhost/CalemEAM/installation/</w:t>
      </w:r>
    </w:p>
    <w:p w:rsidR="00B07C48" w:rsidRPr="003A3394" w:rsidRDefault="00B07C48" w:rsidP="005765D3">
      <w:pPr>
        <w:spacing w:line="360" w:lineRule="auto"/>
        <w:rPr>
          <w:b/>
          <w:color w:val="auto"/>
        </w:rPr>
      </w:pP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-Si todo está bien nos </w:t>
      </w:r>
      <w:r w:rsidR="00D0421A" w:rsidRPr="003A3394">
        <w:rPr>
          <w:color w:val="auto"/>
        </w:rPr>
        <w:t>accederá</w:t>
      </w:r>
      <w:r w:rsidRPr="003A3394">
        <w:rPr>
          <w:color w:val="auto"/>
        </w:rPr>
        <w:t xml:space="preserve"> a la pantalla de instalación del CalemEAM</w:t>
      </w:r>
    </w:p>
    <w:p w:rsidR="008D2550" w:rsidRDefault="008D2550" w:rsidP="005765D3">
      <w:pPr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114300" distB="114300" distL="114300" distR="114300" wp14:anchorId="01157D61" wp14:editId="30779BFA">
            <wp:extent cx="5731200" cy="30226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lastRenderedPageBreak/>
        <w:t>-Introducimos los credenciales de la base de datos, en el database host introducimos (localhost)</w:t>
      </w:r>
      <w:r w:rsidR="00C04E76" w:rsidRPr="003A3394">
        <w:rPr>
          <w:color w:val="auto"/>
        </w:rPr>
        <w:t>, en</w:t>
      </w:r>
      <w:r w:rsidRPr="003A3394">
        <w:rPr>
          <w:color w:val="auto"/>
        </w:rPr>
        <w:t xml:space="preserve"> el admin user introducimos (root), en la contraseña de admin de db no introducimos nada ya que el usuario root predeterminado de mysql no tiene ninguna password,</w:t>
      </w:r>
      <w:r w:rsidR="00D0421A">
        <w:rPr>
          <w:color w:val="auto"/>
        </w:rPr>
        <w:t xml:space="preserve"> </w:t>
      </w:r>
      <w:r w:rsidRPr="003A3394">
        <w:rPr>
          <w:color w:val="auto"/>
        </w:rPr>
        <w:t>en el calemeam user introducimos (admin), en la contraseña de este (admin)</w:t>
      </w:r>
      <w:r w:rsidR="00C04E76" w:rsidRPr="003A3394">
        <w:rPr>
          <w:color w:val="auto"/>
        </w:rPr>
        <w:t>, después</w:t>
      </w:r>
      <w:r w:rsidRPr="003A3394">
        <w:rPr>
          <w:color w:val="auto"/>
        </w:rPr>
        <w:t xml:space="preserve"> introducimos el nombre de la base de datos creada y la damos a siguiente.</w:t>
      </w:r>
    </w:p>
    <w:p w:rsidR="008D2550" w:rsidRPr="003A3394" w:rsidRDefault="008D2550" w:rsidP="005765D3">
      <w:pPr>
        <w:spacing w:line="360" w:lineRule="auto"/>
        <w:rPr>
          <w:color w:val="auto"/>
        </w:rPr>
      </w:pP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-Después de terminar la instalación debemos borrar la carpeta installation y acceder al siguiente link:</w:t>
      </w:r>
    </w:p>
    <w:p w:rsidR="008D2550" w:rsidRPr="003A3394" w:rsidRDefault="00FF3292" w:rsidP="005765D3">
      <w:pPr>
        <w:spacing w:line="360" w:lineRule="auto"/>
        <w:rPr>
          <w:color w:val="auto"/>
        </w:rPr>
      </w:pPr>
      <w:hyperlink r:id="rId21">
        <w:r w:rsidR="008D2550" w:rsidRPr="003A3394">
          <w:rPr>
            <w:color w:val="auto"/>
            <w:u w:val="single"/>
          </w:rPr>
          <w:t>http://localhost/CalemEAM/</w:t>
        </w:r>
      </w:hyperlink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-Introducimos los credenciales predeterminados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color w:val="auto"/>
        </w:rPr>
        <w:t xml:space="preserve">USER: </w:t>
      </w:r>
      <w:r w:rsidRPr="003A3394">
        <w:rPr>
          <w:b/>
          <w:color w:val="auto"/>
        </w:rPr>
        <w:t>admin</w:t>
      </w:r>
      <w:r w:rsidRPr="003A3394">
        <w:rPr>
          <w:b/>
          <w:color w:val="auto"/>
        </w:rPr>
        <w:tab/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color w:val="auto"/>
        </w:rPr>
        <w:t>PASSWORD:</w:t>
      </w:r>
      <w:r w:rsidRPr="003A3394">
        <w:rPr>
          <w:b/>
          <w:color w:val="auto"/>
        </w:rPr>
        <w:t xml:space="preserve"> admin_password</w:t>
      </w:r>
    </w:p>
    <w:p w:rsidR="008D2550" w:rsidRPr="006E45F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-Una vez terminado el logue podemos comenzar a utilizar la herramienta.</w:t>
      </w:r>
    </w:p>
    <w:p w:rsidR="005A0FD6" w:rsidRPr="00973A3C" w:rsidRDefault="005A0FD6" w:rsidP="005765D3">
      <w:pPr>
        <w:pStyle w:val="Ttulo1"/>
        <w:spacing w:line="360" w:lineRule="auto"/>
      </w:pPr>
      <w:bookmarkStart w:id="3" w:name="_Toc65261481"/>
      <w:r w:rsidRPr="00973A3C">
        <w:t>Oracle Database 19c</w:t>
      </w:r>
      <w:bookmarkEnd w:id="3"/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Para empezar, descargamos Oracle Database de la </w:t>
      </w:r>
      <w:r w:rsidR="00C04E76" w:rsidRPr="003A3394">
        <w:rPr>
          <w:color w:val="auto"/>
        </w:rPr>
        <w:t>página</w:t>
      </w:r>
      <w:r w:rsidRPr="003A3394">
        <w:rPr>
          <w:color w:val="auto"/>
        </w:rPr>
        <w:t xml:space="preserve"> de Oracle, esta nos proveerá de la versión </w:t>
      </w:r>
      <w:r w:rsidR="00C04E76" w:rsidRPr="003A3394">
        <w:rPr>
          <w:color w:val="auto"/>
        </w:rPr>
        <w:t>más</w:t>
      </w:r>
      <w:r w:rsidRPr="003A3394">
        <w:rPr>
          <w:color w:val="auto"/>
        </w:rPr>
        <w:t xml:space="preserve"> reciente (en este caso la 19c), para ello será necesario registrarse proporcionando un email y un teléfono. 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Antes de proceder es necesario crear un nuevo usuario de Windows que requerirá un usuario y una contraseña y asegurarse de que no es creada una cuenta de administrador.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Una vez descargado y descomprimido el instalador lo ubicamos en una carpeta dedicada en C (para que todos los usuarios puedan verla)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Para esto es necesario iniciar sesión en Windows con el nuevo usuario y volver a la carpeta en la que habíamos descomprimido el instalador para ejecutar setup.exe con permisos de administrador.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En el primer paso seleccionamos crear y configurar una base de datos de instancia única y pasamos al segundo donde seleccionaremos la clase de escritorio para que sea tan eficiente como pueda. En el tercer paso escogeremos una cuenta Windows existente e introduciremos el nombre de usuario y contraseña creados anteriormente y, en el paso posterior, escogeremos la ruta en la que deseamos realizar la instalación. Para la base de Oracle la ruta será C:\OracleBase19c y es importante quedarse con el nombre de la base de datos global (orcl por defecto) y escoger una contraseña alfanumérica y para terminar otro dato importante es el de la base de datos insertable (orclpdb por defecto).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lastRenderedPageBreak/>
        <w:t>En el siguiente paso el instalador comprobara los requisitos previos, incluida la RAM disponible y, una vez realizada esta tarea, nos mostrara y dejara exportar los datos de la instalación, si seleccionamos instalar comenzara el proceso cuya duración variara en base al hardware. El firewall de Windows bloqueara algunas funciones del instalador a no ser que, cuando lo pregunte, se le conceda al instalador permiso para comunicarse. Una vez finalizada la instalación nos dará una URL para conectar mediante el explorador (</w:t>
      </w:r>
      <w:hyperlink r:id="rId22" w:history="1">
        <w:r w:rsidRPr="003A3394">
          <w:rPr>
            <w:rStyle w:val="Hipervnculo"/>
            <w:color w:val="auto"/>
          </w:rPr>
          <w:t>https://localhost:5500/em</w:t>
        </w:r>
      </w:hyperlink>
      <w:r w:rsidRPr="003A3394">
        <w:rPr>
          <w:color w:val="auto"/>
        </w:rPr>
        <w:t>)</w:t>
      </w:r>
    </w:p>
    <w:p w:rsidR="005A0FD6" w:rsidRPr="00973A3C" w:rsidRDefault="005A0FD6" w:rsidP="005765D3">
      <w:pPr>
        <w:pStyle w:val="Ttulo1"/>
        <w:spacing w:line="360" w:lineRule="auto"/>
      </w:pPr>
      <w:bookmarkStart w:id="4" w:name="_Toc65261482"/>
      <w:r w:rsidRPr="00973A3C">
        <w:t>SQL Developer</w:t>
      </w:r>
      <w:bookmarkEnd w:id="4"/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Desde SQL PLUS (incluido con la instalación de Oracle Database 19c) podemos iniciar sesión introduciendo: ‘/’ as sysdba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Después crearemos un nuevo usuario común (contienen c## como prefijo): create user c##scott identified by tiger;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Y le concederemos los siguientes permisos con: grant resource,contect,dba to c##scott;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Tras salir volveremos a entrar, pero esta vez como c##scott y contraseña tiger para verificar que podemos contarnos con este usuario y, de ser así, podremos cerrarlo y proceder a conectar SQL Developer.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En la esquina superior izquierda de SQL Developer veremos un gran + verde y si lo pulsamos nos saldrá la ventana para realizar una nueva conexión a una base de datos.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El nombre de la conexión es arbitrario (pero no puede dejarse vacío), el usuario y su contraseña deben ser los creados antes desde SQL PLUS.</w:t>
      </w:r>
    </w:p>
    <w:p w:rsidR="00D72BC4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El tipo de conexión será básica, el nombre del host localhost, el puerto será el 1521 y el SID será orcl (si no hemos cambiado ninguno de estos valores durante la instalación de Oracle Database19c). Y con esto tendríamos acceso completo a la base de datos desde SQL Developer.</w:t>
      </w:r>
    </w:p>
    <w:p w:rsidR="00D72BC4" w:rsidRDefault="00D72BC4" w:rsidP="005765D3">
      <w:pPr>
        <w:pStyle w:val="Ttulo1"/>
        <w:spacing w:line="360" w:lineRule="auto"/>
      </w:pPr>
      <w:bookmarkStart w:id="5" w:name="_Toc65261483"/>
      <w:r>
        <w:t>I</w:t>
      </w:r>
      <w:r w:rsidR="00EF0E96">
        <w:t>nstalacion Symfony</w:t>
      </w:r>
      <w:bookmarkEnd w:id="5"/>
    </w:p>
    <w:p w:rsidR="00EF0E96" w:rsidRPr="00EF0E96" w:rsidRDefault="005765D3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EF0E96">
        <w:rPr>
          <w:rFonts w:asciiTheme="minorHAnsi" w:hAnsiTheme="minorHAnsi" w:cstheme="minorHAnsi"/>
          <w:sz w:val="24"/>
          <w:szCs w:val="24"/>
        </w:rPr>
        <w:t xml:space="preserve">Lo primero necesitamos </w:t>
      </w:r>
      <w:r w:rsidR="00C04E76" w:rsidRPr="00EF0E96">
        <w:rPr>
          <w:rFonts w:asciiTheme="minorHAnsi" w:hAnsiTheme="minorHAnsi" w:cstheme="minorHAnsi"/>
          <w:sz w:val="24"/>
          <w:szCs w:val="24"/>
        </w:rPr>
        <w:t>una</w:t>
      </w:r>
      <w:r w:rsidRPr="00EF0E96">
        <w:rPr>
          <w:rFonts w:asciiTheme="minorHAnsi" w:hAnsiTheme="minorHAnsi" w:cstheme="minorHAnsi"/>
          <w:sz w:val="24"/>
          <w:szCs w:val="24"/>
        </w:rPr>
        <w:t xml:space="preserve"> máquina virtual ubuntu server</w:t>
      </w:r>
      <w:r w:rsidR="00EF0E96" w:rsidRPr="00EF0E96">
        <w:rPr>
          <w:rFonts w:asciiTheme="minorHAnsi" w:hAnsiTheme="minorHAnsi" w:cstheme="minorHAnsi"/>
          <w:sz w:val="24"/>
          <w:szCs w:val="24"/>
        </w:rPr>
        <w:t>.</w:t>
      </w:r>
    </w:p>
    <w:p w:rsidR="003A3394" w:rsidRPr="00EF0E96" w:rsidRDefault="00EF0E96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EF0E96">
        <w:rPr>
          <w:rFonts w:asciiTheme="minorHAnsi" w:hAnsiTheme="minorHAnsi" w:cstheme="minorHAnsi"/>
          <w:sz w:val="24"/>
          <w:szCs w:val="24"/>
        </w:rPr>
        <w:t xml:space="preserve">Una vez dentro instalamos todos los </w:t>
      </w:r>
      <w:r w:rsidR="00C04E76" w:rsidRPr="00EF0E96">
        <w:rPr>
          <w:rFonts w:asciiTheme="minorHAnsi" w:hAnsiTheme="minorHAnsi" w:cstheme="minorHAnsi"/>
          <w:sz w:val="24"/>
          <w:szCs w:val="24"/>
        </w:rPr>
        <w:t>módulos</w:t>
      </w:r>
      <w:r w:rsidRPr="00EF0E96">
        <w:rPr>
          <w:rFonts w:asciiTheme="minorHAnsi" w:hAnsiTheme="minorHAnsi" w:cstheme="minorHAnsi"/>
          <w:sz w:val="24"/>
          <w:szCs w:val="24"/>
        </w:rPr>
        <w:t xml:space="preserve"> de php 7.2:</w:t>
      </w:r>
    </w:p>
    <w:p w:rsidR="00EF0E96" w:rsidRDefault="00EF0E96" w:rsidP="005A2339">
      <w:pPr>
        <w:pStyle w:val="LO-normal"/>
        <w:numPr>
          <w:ilvl w:val="0"/>
          <w:numId w:val="46"/>
        </w:numPr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EF0E96">
        <w:rPr>
          <w:rFonts w:asciiTheme="minorHAnsi" w:hAnsiTheme="minorHAnsi" w:cstheme="minorHAnsi"/>
          <w:b/>
          <w:sz w:val="24"/>
          <w:szCs w:val="24"/>
        </w:rPr>
        <w:t>apt install php7.2 php7.2-cli php7.2-common php7.2-mbstring php7.2-gd php7.2-intl php7.2-xml php7.2-mysql php7.2-zip php7.2-pgsql php7.2-dev php7.2-bcmath php7.2-xsl php7.2-xmlrpc</w:t>
      </w:r>
    </w:p>
    <w:p w:rsidR="00EF0E96" w:rsidRDefault="00EF0E96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Después de instalar los módulos instalamos </w:t>
      </w:r>
      <w:r w:rsidRPr="00EF0E96">
        <w:rPr>
          <w:rFonts w:asciiTheme="minorHAnsi" w:hAnsiTheme="minorHAnsi" w:cstheme="minorHAnsi"/>
          <w:sz w:val="24"/>
          <w:szCs w:val="24"/>
        </w:rPr>
        <w:t>mcrypt</w:t>
      </w:r>
      <w:r w:rsidR="003D7692">
        <w:rPr>
          <w:rFonts w:asciiTheme="minorHAnsi" w:hAnsiTheme="minorHAnsi" w:cstheme="minorHAnsi"/>
          <w:sz w:val="24"/>
          <w:szCs w:val="24"/>
        </w:rPr>
        <w:t>:</w:t>
      </w:r>
    </w:p>
    <w:p w:rsidR="00EF0E96" w:rsidRDefault="00EF0E96" w:rsidP="005A2339">
      <w:pPr>
        <w:pStyle w:val="LO-normal"/>
        <w:numPr>
          <w:ilvl w:val="0"/>
          <w:numId w:val="46"/>
        </w:numPr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EF0E96">
        <w:rPr>
          <w:rFonts w:asciiTheme="minorHAnsi" w:hAnsiTheme="minorHAnsi" w:cstheme="minorHAnsi"/>
          <w:b/>
          <w:sz w:val="24"/>
          <w:szCs w:val="24"/>
        </w:rPr>
        <w:lastRenderedPageBreak/>
        <w:t>apt install mcrypt</w:t>
      </w:r>
    </w:p>
    <w:p w:rsidR="00EF0E96" w:rsidRPr="00EF0E96" w:rsidRDefault="00EF0E96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Luego ac</w:t>
      </w:r>
      <w:r w:rsidR="003D7692">
        <w:rPr>
          <w:rFonts w:asciiTheme="minorHAnsi" w:hAnsiTheme="minorHAnsi" w:cstheme="minorHAnsi"/>
          <w:sz w:val="24"/>
          <w:szCs w:val="24"/>
        </w:rPr>
        <w:t>tualizamos las librerías:</w:t>
      </w:r>
    </w:p>
    <w:p w:rsidR="00EF0E96" w:rsidRDefault="003D7692" w:rsidP="005A2339">
      <w:pPr>
        <w:pStyle w:val="LO-normal"/>
        <w:numPr>
          <w:ilvl w:val="0"/>
          <w:numId w:val="46"/>
        </w:numPr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3D7692">
        <w:rPr>
          <w:rFonts w:asciiTheme="minorHAnsi" w:hAnsiTheme="minorHAnsi" w:cstheme="minorHAnsi"/>
          <w:b/>
          <w:sz w:val="24"/>
          <w:szCs w:val="24"/>
        </w:rPr>
        <w:t>apt upgrade</w:t>
      </w:r>
    </w:p>
    <w:p w:rsidR="003D7692" w:rsidRDefault="003D7692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Lo siguiente que haremos es instalar </w:t>
      </w:r>
      <w:r w:rsidRPr="003D7692">
        <w:rPr>
          <w:rFonts w:asciiTheme="minorHAnsi" w:hAnsiTheme="minorHAnsi" w:cstheme="minorHAnsi"/>
          <w:sz w:val="24"/>
          <w:szCs w:val="24"/>
        </w:rPr>
        <w:t>php-mbstring phpunit</w:t>
      </w:r>
      <w:r>
        <w:rPr>
          <w:rFonts w:asciiTheme="minorHAnsi" w:hAnsiTheme="minorHAnsi" w:cstheme="minorHAnsi"/>
          <w:sz w:val="24"/>
          <w:szCs w:val="24"/>
        </w:rPr>
        <w:t>:</w:t>
      </w:r>
    </w:p>
    <w:p w:rsidR="003D7692" w:rsidRDefault="003D7692" w:rsidP="005A2339">
      <w:pPr>
        <w:pStyle w:val="LO-normal"/>
        <w:numPr>
          <w:ilvl w:val="0"/>
          <w:numId w:val="46"/>
        </w:numPr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3D7692">
        <w:rPr>
          <w:rFonts w:asciiTheme="minorHAnsi" w:hAnsiTheme="minorHAnsi" w:cstheme="minorHAnsi"/>
          <w:b/>
          <w:sz w:val="24"/>
          <w:szCs w:val="24"/>
        </w:rPr>
        <w:t>apt install php-mbstring phpunit</w:t>
      </w:r>
    </w:p>
    <w:p w:rsidR="005A2339" w:rsidRDefault="00C04E76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Más</w:t>
      </w:r>
      <w:r w:rsidR="005A2339">
        <w:rPr>
          <w:rFonts w:asciiTheme="minorHAnsi" w:hAnsiTheme="minorHAnsi" w:cstheme="minorHAnsi"/>
          <w:sz w:val="24"/>
          <w:szCs w:val="24"/>
        </w:rPr>
        <w:t xml:space="preserve"> adelante instalaremos los </w:t>
      </w:r>
      <w:r>
        <w:rPr>
          <w:rFonts w:asciiTheme="minorHAnsi" w:hAnsiTheme="minorHAnsi" w:cstheme="minorHAnsi"/>
          <w:sz w:val="24"/>
          <w:szCs w:val="24"/>
        </w:rPr>
        <w:t>módulos</w:t>
      </w:r>
      <w:r w:rsidR="005A2339">
        <w:rPr>
          <w:rFonts w:asciiTheme="minorHAnsi" w:hAnsiTheme="minorHAnsi" w:cstheme="minorHAnsi"/>
          <w:sz w:val="24"/>
          <w:szCs w:val="24"/>
        </w:rPr>
        <w:t xml:space="preserve"> que faltan de php:</w:t>
      </w:r>
    </w:p>
    <w:p w:rsidR="005A2339" w:rsidRDefault="005A2339" w:rsidP="005A2339">
      <w:pPr>
        <w:pStyle w:val="LO-normal"/>
        <w:numPr>
          <w:ilvl w:val="0"/>
          <w:numId w:val="46"/>
        </w:numPr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5A2339">
        <w:rPr>
          <w:rFonts w:asciiTheme="minorHAnsi" w:hAnsiTheme="minorHAnsi" w:cstheme="minorHAnsi"/>
          <w:b/>
          <w:sz w:val="24"/>
          <w:szCs w:val="24"/>
        </w:rPr>
        <w:t>apt install php7.2-common php7.2-cli php7.2-mysql php7.2 php7.2-sqlite3 php7.2-json php7.2-opcache php7.2-readline libapache2-mod-php7.2 php7.2-curl</w:t>
      </w:r>
    </w:p>
    <w:p w:rsidR="00B83743" w:rsidRPr="004A3533" w:rsidRDefault="004A3533" w:rsidP="00B8374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Para finalizar instalaremos el </w:t>
      </w:r>
      <w:r w:rsidRPr="004A3533">
        <w:rPr>
          <w:rFonts w:asciiTheme="minorHAnsi" w:hAnsiTheme="minorHAnsi" w:cstheme="minorHAnsi"/>
          <w:sz w:val="24"/>
          <w:szCs w:val="24"/>
        </w:rPr>
        <w:t>git, curl y composer que son gestores de dependencias</w:t>
      </w:r>
    </w:p>
    <w:p w:rsidR="00EF0E96" w:rsidRDefault="004A3533" w:rsidP="004A3533">
      <w:pPr>
        <w:pStyle w:val="LO-normal"/>
        <w:numPr>
          <w:ilvl w:val="0"/>
          <w:numId w:val="46"/>
        </w:numPr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4A3533">
        <w:rPr>
          <w:rFonts w:asciiTheme="minorHAnsi" w:hAnsiTheme="minorHAnsi" w:cstheme="minorHAnsi"/>
          <w:b/>
          <w:sz w:val="24"/>
          <w:szCs w:val="24"/>
        </w:rPr>
        <w:t>apt install git curl composer</w:t>
      </w:r>
    </w:p>
    <w:p w:rsid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</w:p>
    <w:p w:rsidR="00346AF1" w:rsidRDefault="00346AF1" w:rsidP="00346AF1">
      <w:pPr>
        <w:pStyle w:val="Ttulo1"/>
        <w:spacing w:line="360" w:lineRule="auto"/>
      </w:pPr>
      <w:bookmarkStart w:id="6" w:name="_Toc65261484"/>
      <w:r>
        <w:t>Creacion de sCript De requisitos(Librerias)</w:t>
      </w:r>
      <w:bookmarkEnd w:id="6"/>
    </w:p>
    <w:p w:rsid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Normalmente en una </w:t>
      </w:r>
      <w:r w:rsidR="00C04E76">
        <w:rPr>
          <w:rFonts w:asciiTheme="minorHAnsi" w:hAnsiTheme="minorHAnsi" w:cstheme="minorHAnsi"/>
          <w:sz w:val="24"/>
          <w:szCs w:val="24"/>
        </w:rPr>
        <w:t>página</w:t>
      </w:r>
      <w:r>
        <w:rPr>
          <w:rFonts w:asciiTheme="minorHAnsi" w:hAnsiTheme="minorHAnsi" w:cstheme="minorHAnsi"/>
          <w:sz w:val="24"/>
          <w:szCs w:val="24"/>
        </w:rPr>
        <w:t xml:space="preserve"> web no es necesario instalar ninguna librería ya que el servidor tiene todo lo </w:t>
      </w:r>
      <w:r w:rsidR="00C04E76">
        <w:rPr>
          <w:rFonts w:asciiTheme="minorHAnsi" w:hAnsiTheme="minorHAnsi" w:cstheme="minorHAnsi"/>
          <w:sz w:val="24"/>
          <w:szCs w:val="24"/>
        </w:rPr>
        <w:t>básico</w:t>
      </w:r>
      <w:r>
        <w:rPr>
          <w:rFonts w:asciiTheme="minorHAnsi" w:hAnsiTheme="minorHAnsi" w:cstheme="minorHAnsi"/>
          <w:sz w:val="24"/>
          <w:szCs w:val="24"/>
        </w:rPr>
        <w:t xml:space="preserve"> para el funcionamiento y </w:t>
      </w:r>
      <w:r w:rsidR="00C04E76">
        <w:rPr>
          <w:rFonts w:asciiTheme="minorHAnsi" w:hAnsiTheme="minorHAnsi" w:cstheme="minorHAnsi"/>
          <w:sz w:val="24"/>
          <w:szCs w:val="24"/>
        </w:rPr>
        <w:t>creación</w:t>
      </w:r>
      <w:r>
        <w:rPr>
          <w:rFonts w:asciiTheme="minorHAnsi" w:hAnsiTheme="minorHAnsi" w:cstheme="minorHAnsi"/>
          <w:sz w:val="24"/>
          <w:szCs w:val="24"/>
        </w:rPr>
        <w:t xml:space="preserve"> de servicios pero en nuestro caso al haber elegido un framework el cual </w:t>
      </w:r>
      <w:r w:rsidR="00C04E76">
        <w:rPr>
          <w:rFonts w:asciiTheme="minorHAnsi" w:hAnsiTheme="minorHAnsi" w:cstheme="minorHAnsi"/>
          <w:sz w:val="24"/>
          <w:szCs w:val="24"/>
        </w:rPr>
        <w:t>está</w:t>
      </w:r>
      <w:r>
        <w:rPr>
          <w:rFonts w:asciiTheme="minorHAnsi" w:hAnsiTheme="minorHAnsi" w:cstheme="minorHAnsi"/>
          <w:sz w:val="24"/>
          <w:szCs w:val="24"/>
        </w:rPr>
        <w:t xml:space="preserve"> orientado a objetos </w:t>
      </w:r>
      <w:r w:rsidR="00C04E76">
        <w:rPr>
          <w:rFonts w:asciiTheme="minorHAnsi" w:hAnsiTheme="minorHAnsi" w:cstheme="minorHAnsi"/>
          <w:sz w:val="24"/>
          <w:szCs w:val="24"/>
        </w:rPr>
        <w:t>además</w:t>
      </w:r>
      <w:r>
        <w:rPr>
          <w:rFonts w:asciiTheme="minorHAnsi" w:hAnsiTheme="minorHAnsi" w:cstheme="minorHAnsi"/>
          <w:sz w:val="24"/>
          <w:szCs w:val="24"/>
        </w:rPr>
        <w:t xml:space="preserve"> de </w:t>
      </w:r>
      <w:r w:rsidR="00C04E76">
        <w:rPr>
          <w:rFonts w:asciiTheme="minorHAnsi" w:hAnsiTheme="minorHAnsi" w:cstheme="minorHAnsi"/>
          <w:sz w:val="24"/>
          <w:szCs w:val="24"/>
        </w:rPr>
        <w:t>creación</w:t>
      </w:r>
      <w:r>
        <w:rPr>
          <w:rFonts w:asciiTheme="minorHAnsi" w:hAnsiTheme="minorHAnsi" w:cstheme="minorHAnsi"/>
          <w:sz w:val="24"/>
          <w:szCs w:val="24"/>
        </w:rPr>
        <w:t xml:space="preserve"> de APIs complejas deberemos de instalar ciertas </w:t>
      </w:r>
      <w:r w:rsidR="00C04E76">
        <w:rPr>
          <w:rFonts w:asciiTheme="minorHAnsi" w:hAnsiTheme="minorHAnsi" w:cstheme="minorHAnsi"/>
          <w:sz w:val="24"/>
          <w:szCs w:val="24"/>
        </w:rPr>
        <w:t>librerías</w:t>
      </w:r>
      <w:r>
        <w:rPr>
          <w:rFonts w:asciiTheme="minorHAnsi" w:hAnsiTheme="minorHAnsi" w:cstheme="minorHAnsi"/>
          <w:sz w:val="24"/>
          <w:szCs w:val="24"/>
        </w:rPr>
        <w:t xml:space="preserve"> para el correcto </w:t>
      </w:r>
      <w:r w:rsidR="00C04E76">
        <w:rPr>
          <w:rFonts w:asciiTheme="minorHAnsi" w:hAnsiTheme="minorHAnsi" w:cstheme="minorHAnsi"/>
          <w:sz w:val="24"/>
          <w:szCs w:val="24"/>
        </w:rPr>
        <w:t>funcionamiento</w:t>
      </w:r>
      <w:r>
        <w:rPr>
          <w:rFonts w:asciiTheme="minorHAnsi" w:hAnsiTheme="minorHAnsi" w:cstheme="minorHAnsi"/>
          <w:sz w:val="24"/>
          <w:szCs w:val="24"/>
        </w:rPr>
        <w:t xml:space="preserve">, por lo tanto sabiendo esto y teniendo en cuenta que estas </w:t>
      </w:r>
      <w:r w:rsidR="00C04E76">
        <w:rPr>
          <w:rFonts w:asciiTheme="minorHAnsi" w:hAnsiTheme="minorHAnsi" w:cstheme="minorHAnsi"/>
          <w:sz w:val="24"/>
          <w:szCs w:val="24"/>
        </w:rPr>
        <w:t>librerías</w:t>
      </w:r>
      <w:r>
        <w:rPr>
          <w:rFonts w:asciiTheme="minorHAnsi" w:hAnsiTheme="minorHAnsi" w:cstheme="minorHAnsi"/>
          <w:sz w:val="24"/>
          <w:szCs w:val="24"/>
        </w:rPr>
        <w:t xml:space="preserve"> son necesarias instalarlas la primera vez que se pone en marcha el servidor decidimos hacer un script y olvidarnos de estar atento de que cada vez que se acabase la </w:t>
      </w:r>
      <w:r w:rsidR="00C04E76">
        <w:rPr>
          <w:rFonts w:asciiTheme="minorHAnsi" w:hAnsiTheme="minorHAnsi" w:cstheme="minorHAnsi"/>
          <w:sz w:val="24"/>
          <w:szCs w:val="24"/>
        </w:rPr>
        <w:t>instalación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C04E76">
        <w:rPr>
          <w:rFonts w:asciiTheme="minorHAnsi" w:hAnsiTheme="minorHAnsi" w:cstheme="minorHAnsi"/>
          <w:sz w:val="24"/>
          <w:szCs w:val="24"/>
        </w:rPr>
        <w:t>ejecutáramos</w:t>
      </w:r>
      <w:r>
        <w:rPr>
          <w:rFonts w:asciiTheme="minorHAnsi" w:hAnsiTheme="minorHAnsi" w:cstheme="minorHAnsi"/>
          <w:sz w:val="24"/>
          <w:szCs w:val="24"/>
        </w:rPr>
        <w:t xml:space="preserve"> la siguiente. En nuestro caso al tener dos </w:t>
      </w:r>
      <w:r w:rsidR="00C04E76">
        <w:rPr>
          <w:rFonts w:asciiTheme="minorHAnsi" w:hAnsiTheme="minorHAnsi" w:cstheme="minorHAnsi"/>
          <w:sz w:val="24"/>
          <w:szCs w:val="24"/>
        </w:rPr>
        <w:t>máquinas</w:t>
      </w:r>
      <w:r>
        <w:rPr>
          <w:rFonts w:asciiTheme="minorHAnsi" w:hAnsiTheme="minorHAnsi" w:cstheme="minorHAnsi"/>
          <w:sz w:val="24"/>
          <w:szCs w:val="24"/>
        </w:rPr>
        <w:t xml:space="preserve"> una para la </w:t>
      </w:r>
      <w:r w:rsidR="00C04E76">
        <w:rPr>
          <w:rFonts w:asciiTheme="minorHAnsi" w:hAnsiTheme="minorHAnsi" w:cstheme="minorHAnsi"/>
          <w:sz w:val="24"/>
          <w:szCs w:val="24"/>
        </w:rPr>
        <w:t>página</w:t>
      </w:r>
      <w:r>
        <w:rPr>
          <w:rFonts w:asciiTheme="minorHAnsi" w:hAnsiTheme="minorHAnsi" w:cstheme="minorHAnsi"/>
          <w:sz w:val="24"/>
          <w:szCs w:val="24"/>
        </w:rPr>
        <w:t xml:space="preserve"> y otra para el webservice (concretamente la </w:t>
      </w:r>
      <w:r w:rsidR="00C04E76">
        <w:rPr>
          <w:rFonts w:asciiTheme="minorHAnsi" w:hAnsiTheme="minorHAnsi" w:cstheme="minorHAnsi"/>
          <w:sz w:val="24"/>
          <w:szCs w:val="24"/>
        </w:rPr>
        <w:t>máquina</w:t>
      </w:r>
      <w:r>
        <w:rPr>
          <w:rFonts w:asciiTheme="minorHAnsi" w:hAnsiTheme="minorHAnsi" w:cstheme="minorHAnsi"/>
          <w:sz w:val="24"/>
          <w:szCs w:val="24"/>
        </w:rPr>
        <w:t xml:space="preserve"> que hace las consultas a la BBDD, ya que esto nos </w:t>
      </w:r>
      <w:r w:rsidR="00C04E76">
        <w:rPr>
          <w:rFonts w:asciiTheme="minorHAnsi" w:hAnsiTheme="minorHAnsi" w:cstheme="minorHAnsi"/>
          <w:sz w:val="24"/>
          <w:szCs w:val="24"/>
        </w:rPr>
        <w:t>pareció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C04E76">
        <w:rPr>
          <w:rFonts w:asciiTheme="minorHAnsi" w:hAnsiTheme="minorHAnsi" w:cstheme="minorHAnsi"/>
          <w:sz w:val="24"/>
          <w:szCs w:val="24"/>
        </w:rPr>
        <w:t>más</w:t>
      </w:r>
      <w:r>
        <w:rPr>
          <w:rFonts w:asciiTheme="minorHAnsi" w:hAnsiTheme="minorHAnsi" w:cstheme="minorHAnsi"/>
          <w:sz w:val="24"/>
          <w:szCs w:val="24"/>
        </w:rPr>
        <w:t xml:space="preserve"> seguro en vez que el cliente de por si accediese a la BBDD directamente, de esta forma el cliente hace la </w:t>
      </w:r>
      <w:r w:rsidR="00C04E76">
        <w:rPr>
          <w:rFonts w:asciiTheme="minorHAnsi" w:hAnsiTheme="minorHAnsi" w:cstheme="minorHAnsi"/>
          <w:sz w:val="24"/>
          <w:szCs w:val="24"/>
        </w:rPr>
        <w:t>petición</w:t>
      </w:r>
      <w:r>
        <w:rPr>
          <w:rFonts w:asciiTheme="minorHAnsi" w:hAnsiTheme="minorHAnsi" w:cstheme="minorHAnsi"/>
          <w:sz w:val="24"/>
          <w:szCs w:val="24"/>
        </w:rPr>
        <w:t xml:space="preserve"> al webservice y este se encargara de manejar esa </w:t>
      </w:r>
      <w:r w:rsidR="00C04E76">
        <w:rPr>
          <w:rFonts w:asciiTheme="minorHAnsi" w:hAnsiTheme="minorHAnsi" w:cstheme="minorHAnsi"/>
          <w:sz w:val="24"/>
          <w:szCs w:val="24"/>
        </w:rPr>
        <w:t>petición</w:t>
      </w:r>
      <w:r>
        <w:rPr>
          <w:rFonts w:asciiTheme="minorHAnsi" w:hAnsiTheme="minorHAnsi" w:cstheme="minorHAnsi"/>
          <w:sz w:val="24"/>
          <w:szCs w:val="24"/>
        </w:rPr>
        <w:t xml:space="preserve">, </w:t>
      </w:r>
      <w:r w:rsidR="00C04E76">
        <w:rPr>
          <w:rFonts w:asciiTheme="minorHAnsi" w:hAnsiTheme="minorHAnsi" w:cstheme="minorHAnsi"/>
          <w:sz w:val="24"/>
          <w:szCs w:val="24"/>
        </w:rPr>
        <w:t>podríamos</w:t>
      </w:r>
      <w:r>
        <w:rPr>
          <w:rFonts w:asciiTheme="minorHAnsi" w:hAnsiTheme="minorHAnsi" w:cstheme="minorHAnsi"/>
          <w:sz w:val="24"/>
          <w:szCs w:val="24"/>
        </w:rPr>
        <w:t xml:space="preserve"> llamarlo “firewall”, pero como todo tiene sus fallos etc.). Por lo tanto tendremos dos scripts el del webservicerequisites.sh y requisites.sh.</w:t>
      </w:r>
    </w:p>
    <w:p w:rsid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requisites.sh:</w:t>
      </w:r>
    </w:p>
    <w:p w:rsid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webservicerequisites.sh:</w:t>
      </w:r>
    </w:p>
    <w:p w:rsidR="00346AF1" w:rsidRP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:rsidR="003A3394" w:rsidRDefault="003A3394" w:rsidP="005765D3">
      <w:pPr>
        <w:pStyle w:val="Ttulo1"/>
        <w:spacing w:line="360" w:lineRule="auto"/>
      </w:pPr>
      <w:bookmarkStart w:id="7" w:name="_Toc65261485"/>
      <w:r>
        <w:lastRenderedPageBreak/>
        <w:t>Creacion de servicio que lanza webservice</w:t>
      </w:r>
      <w:bookmarkEnd w:id="7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Para crear este servicio que queremos que se pueda </w:t>
      </w:r>
      <w:r w:rsidR="00C04E76" w:rsidRPr="003A3394">
        <w:rPr>
          <w:rFonts w:asciiTheme="minorHAnsi" w:hAnsiTheme="minorHAnsi" w:cstheme="minorHAnsi"/>
          <w:sz w:val="24"/>
          <w:szCs w:val="24"/>
        </w:rPr>
        <w:t>también</w:t>
      </w:r>
      <w:r w:rsidRPr="003A3394">
        <w:rPr>
          <w:rFonts w:asciiTheme="minorHAnsi" w:hAnsiTheme="minorHAnsi" w:cstheme="minorHAnsi"/>
          <w:sz w:val="24"/>
          <w:szCs w:val="24"/>
        </w:rPr>
        <w:t xml:space="preserve"> detener </w:t>
      </w:r>
      <w:r w:rsidR="00C04E76" w:rsidRPr="003A3394">
        <w:rPr>
          <w:rFonts w:asciiTheme="minorHAnsi" w:hAnsiTheme="minorHAnsi" w:cstheme="minorHAnsi"/>
          <w:sz w:val="24"/>
          <w:szCs w:val="24"/>
        </w:rPr>
        <w:t>además</w:t>
      </w:r>
      <w:r w:rsidRPr="003A3394">
        <w:rPr>
          <w:rFonts w:asciiTheme="minorHAnsi" w:hAnsiTheme="minorHAnsi" w:cstheme="minorHAnsi"/>
          <w:sz w:val="24"/>
          <w:szCs w:val="24"/>
        </w:rPr>
        <w:t xml:space="preserve">, de iniciar cuando el servidor se inicie, necesitaremos dos scripts .sh (ya que el webservice </w:t>
      </w:r>
      <w:r w:rsidR="00C04E76" w:rsidRPr="003A3394">
        <w:rPr>
          <w:rFonts w:asciiTheme="minorHAnsi" w:hAnsiTheme="minorHAnsi" w:cstheme="minorHAnsi"/>
          <w:sz w:val="24"/>
          <w:szCs w:val="24"/>
        </w:rPr>
        <w:t>está</w:t>
      </w:r>
      <w:r w:rsidRPr="003A3394">
        <w:rPr>
          <w:rFonts w:asciiTheme="minorHAnsi" w:hAnsiTheme="minorHAnsi" w:cstheme="minorHAnsi"/>
          <w:sz w:val="24"/>
          <w:szCs w:val="24"/>
        </w:rPr>
        <w:t xml:space="preserve"> definido en una maquina ubuntu)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En el primer script que </w:t>
      </w:r>
      <w:r w:rsidR="00C04E76" w:rsidRPr="003A3394">
        <w:rPr>
          <w:rFonts w:asciiTheme="minorHAnsi" w:hAnsiTheme="minorHAnsi" w:cstheme="minorHAnsi"/>
          <w:sz w:val="24"/>
          <w:szCs w:val="24"/>
        </w:rPr>
        <w:t>será</w:t>
      </w:r>
      <w:r w:rsidRPr="003A3394">
        <w:rPr>
          <w:rFonts w:asciiTheme="minorHAnsi" w:hAnsiTheme="minorHAnsi" w:cstheme="minorHAnsi"/>
          <w:sz w:val="24"/>
          <w:szCs w:val="24"/>
        </w:rPr>
        <w:t xml:space="preserve"> el de inicio escribiremos lo siguiente: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#!/bin/bash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cd /home/nombreUsuario/NombreCarpetaProyecto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git pull origin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cd /home/nombreUsuario/NombreCarpetaProyecto/WS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php bin/console server:run 192.168.4.x:8000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En estas </w:t>
      </w:r>
      <w:r w:rsidR="00C04E76" w:rsidRPr="003A3394">
        <w:rPr>
          <w:rFonts w:asciiTheme="minorHAnsi" w:hAnsiTheme="minorHAnsi" w:cstheme="minorHAnsi"/>
          <w:sz w:val="24"/>
          <w:szCs w:val="24"/>
        </w:rPr>
        <w:t>líneas</w:t>
      </w:r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r w:rsidR="00C04E76" w:rsidRPr="003A3394">
        <w:rPr>
          <w:rFonts w:asciiTheme="minorHAnsi" w:hAnsiTheme="minorHAnsi" w:cstheme="minorHAnsi"/>
          <w:sz w:val="24"/>
          <w:szCs w:val="24"/>
        </w:rPr>
        <w:t>básicamente</w:t>
      </w:r>
      <w:r w:rsidRPr="003A3394">
        <w:rPr>
          <w:rFonts w:asciiTheme="minorHAnsi" w:hAnsiTheme="minorHAnsi" w:cstheme="minorHAnsi"/>
          <w:sz w:val="24"/>
          <w:szCs w:val="24"/>
        </w:rPr>
        <w:t xml:space="preserve"> lo que estamos haciendo es acceder a la ruta donde </w:t>
      </w:r>
      <w:r w:rsidR="00C04E76" w:rsidRPr="003A3394">
        <w:rPr>
          <w:rFonts w:asciiTheme="minorHAnsi" w:hAnsiTheme="minorHAnsi" w:cstheme="minorHAnsi"/>
          <w:sz w:val="24"/>
          <w:szCs w:val="24"/>
        </w:rPr>
        <w:t>está</w:t>
      </w:r>
      <w:r w:rsidRPr="003A3394">
        <w:rPr>
          <w:rFonts w:asciiTheme="minorHAnsi" w:hAnsiTheme="minorHAnsi" w:cstheme="minorHAnsi"/>
          <w:sz w:val="24"/>
          <w:szCs w:val="24"/>
        </w:rPr>
        <w:t xml:space="preserve"> el proyecto actualizarlo en el branch principal (original) y ejecutar el webservice en modo servidor en una ip </w:t>
      </w:r>
      <w:r w:rsidR="00C04E76" w:rsidRPr="003A3394">
        <w:rPr>
          <w:rFonts w:asciiTheme="minorHAnsi" w:hAnsiTheme="minorHAnsi" w:cstheme="minorHAnsi"/>
          <w:sz w:val="24"/>
          <w:szCs w:val="24"/>
        </w:rPr>
        <w:t>específica</w:t>
      </w:r>
      <w:r w:rsidRPr="003A3394">
        <w:rPr>
          <w:rFonts w:asciiTheme="minorHAnsi" w:hAnsiTheme="minorHAnsi" w:cstheme="minorHAnsi"/>
          <w:sz w:val="24"/>
          <w:szCs w:val="24"/>
        </w:rPr>
        <w:t xml:space="preserve"> y en un puerto especifico como en este caso.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En el segundo script que </w:t>
      </w:r>
      <w:r w:rsidR="00C04E76" w:rsidRPr="003A3394">
        <w:rPr>
          <w:rFonts w:asciiTheme="minorHAnsi" w:hAnsiTheme="minorHAnsi" w:cstheme="minorHAnsi"/>
          <w:sz w:val="24"/>
          <w:szCs w:val="24"/>
        </w:rPr>
        <w:t>servirá</w:t>
      </w:r>
      <w:r w:rsidRPr="003A3394">
        <w:rPr>
          <w:rFonts w:asciiTheme="minorHAnsi" w:hAnsiTheme="minorHAnsi" w:cstheme="minorHAnsi"/>
          <w:sz w:val="24"/>
          <w:szCs w:val="24"/>
        </w:rPr>
        <w:t xml:space="preserve"> para parar el servicio escribiremos lo siguiente: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#!/bin/bash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cd /home/nombreUsuario/NombreCarpetaProyecto/WS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php bin/console server:stop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Este script es </w:t>
      </w:r>
      <w:r w:rsidR="00C04E76" w:rsidRPr="003A3394">
        <w:rPr>
          <w:rFonts w:asciiTheme="minorHAnsi" w:hAnsiTheme="minorHAnsi" w:cstheme="minorHAnsi"/>
          <w:sz w:val="24"/>
          <w:szCs w:val="24"/>
        </w:rPr>
        <w:t>más</w:t>
      </w:r>
      <w:r w:rsidRPr="003A3394">
        <w:rPr>
          <w:rFonts w:asciiTheme="minorHAnsi" w:hAnsiTheme="minorHAnsi" w:cstheme="minorHAnsi"/>
          <w:sz w:val="24"/>
          <w:szCs w:val="24"/>
        </w:rPr>
        <w:t xml:space="preserve"> corto y sencillo y </w:t>
      </w:r>
      <w:r w:rsidR="00C04E76" w:rsidRPr="003A3394">
        <w:rPr>
          <w:rFonts w:asciiTheme="minorHAnsi" w:hAnsiTheme="minorHAnsi" w:cstheme="minorHAnsi"/>
          <w:sz w:val="24"/>
          <w:szCs w:val="24"/>
        </w:rPr>
        <w:t>después</w:t>
      </w:r>
      <w:r w:rsidRPr="003A3394">
        <w:rPr>
          <w:rFonts w:asciiTheme="minorHAnsi" w:hAnsiTheme="minorHAnsi" w:cstheme="minorHAnsi"/>
          <w:sz w:val="24"/>
          <w:szCs w:val="24"/>
        </w:rPr>
        <w:t xml:space="preserve"> de haber visto el de antes, es </w:t>
      </w:r>
      <w:r w:rsidR="00C04E76" w:rsidRPr="003A3394">
        <w:rPr>
          <w:rFonts w:asciiTheme="minorHAnsi" w:hAnsiTheme="minorHAnsi" w:cstheme="minorHAnsi"/>
          <w:sz w:val="24"/>
          <w:szCs w:val="24"/>
        </w:rPr>
        <w:t>fácil</w:t>
      </w:r>
      <w:r w:rsidRPr="003A3394">
        <w:rPr>
          <w:rFonts w:asciiTheme="minorHAnsi" w:hAnsiTheme="minorHAnsi" w:cstheme="minorHAnsi"/>
          <w:sz w:val="24"/>
          <w:szCs w:val="24"/>
        </w:rPr>
        <w:t xml:space="preserve"> deducir que lo que hacemos es acceder a la carpeta y parar el webservice (o servidor) que esta lanzado en la ip </w:t>
      </w:r>
      <w:r w:rsidR="00C04E76" w:rsidRPr="003A3394">
        <w:rPr>
          <w:rFonts w:asciiTheme="minorHAnsi" w:hAnsiTheme="minorHAnsi" w:cstheme="minorHAnsi"/>
          <w:sz w:val="24"/>
          <w:szCs w:val="24"/>
        </w:rPr>
        <w:t>específica</w:t>
      </w:r>
      <w:r w:rsidRPr="003A3394">
        <w:rPr>
          <w:rFonts w:asciiTheme="minorHAnsi" w:hAnsiTheme="minorHAnsi" w:cstheme="minorHAnsi"/>
          <w:sz w:val="24"/>
          <w:szCs w:val="24"/>
        </w:rPr>
        <w:t xml:space="preserve"> y el puerto especifico de antes.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Lo siguiente </w:t>
      </w:r>
      <w:r w:rsidR="00C04E76" w:rsidRPr="003A3394">
        <w:rPr>
          <w:rFonts w:asciiTheme="minorHAnsi" w:hAnsiTheme="minorHAnsi" w:cstheme="minorHAnsi"/>
          <w:sz w:val="24"/>
          <w:szCs w:val="24"/>
        </w:rPr>
        <w:t>será</w:t>
      </w:r>
      <w:r w:rsidRPr="003A3394">
        <w:rPr>
          <w:rFonts w:asciiTheme="minorHAnsi" w:hAnsiTheme="minorHAnsi" w:cstheme="minorHAnsi"/>
          <w:sz w:val="24"/>
          <w:szCs w:val="24"/>
        </w:rPr>
        <w:t xml:space="preserve"> ubicar estos dos archivos en la siguiente ruta: /usr/local/bin. Les daremos permiso de </w:t>
      </w:r>
      <w:r w:rsidR="00C04E76" w:rsidRPr="003A3394">
        <w:rPr>
          <w:rFonts w:asciiTheme="minorHAnsi" w:hAnsiTheme="minorHAnsi" w:cstheme="minorHAnsi"/>
          <w:sz w:val="24"/>
          <w:szCs w:val="24"/>
        </w:rPr>
        <w:t>ejecución</w:t>
      </w:r>
      <w:r w:rsidRPr="003A3394">
        <w:rPr>
          <w:rFonts w:asciiTheme="minorHAnsi" w:hAnsiTheme="minorHAnsi" w:cstheme="minorHAnsi"/>
          <w:sz w:val="24"/>
          <w:szCs w:val="24"/>
        </w:rPr>
        <w:t>, es decir hacer un chmod 755 nombreDelArchivo.sh.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Por ultimo en /etc/systemd/system crearemos un archivo .service (el archivo que se ejecutara nada </w:t>
      </w:r>
      <w:r w:rsidR="00C04E76" w:rsidRPr="003A3394">
        <w:rPr>
          <w:rFonts w:asciiTheme="minorHAnsi" w:hAnsiTheme="minorHAnsi" w:cstheme="minorHAnsi"/>
          <w:sz w:val="24"/>
          <w:szCs w:val="24"/>
        </w:rPr>
        <w:t>más</w:t>
      </w:r>
      <w:r w:rsidRPr="003A3394">
        <w:rPr>
          <w:rFonts w:asciiTheme="minorHAnsi" w:hAnsiTheme="minorHAnsi" w:cstheme="minorHAnsi"/>
          <w:sz w:val="24"/>
          <w:szCs w:val="24"/>
        </w:rPr>
        <w:t xml:space="preserve"> iniciar el ordenador o </w:t>
      </w:r>
      <w:r w:rsidR="00C04E76" w:rsidRPr="003A3394">
        <w:rPr>
          <w:rFonts w:asciiTheme="minorHAnsi" w:hAnsiTheme="minorHAnsi" w:cstheme="minorHAnsi"/>
          <w:sz w:val="24"/>
          <w:szCs w:val="24"/>
        </w:rPr>
        <w:t>más</w:t>
      </w:r>
      <w:r w:rsidRPr="003A3394">
        <w:rPr>
          <w:rFonts w:asciiTheme="minorHAnsi" w:hAnsiTheme="minorHAnsi" w:cstheme="minorHAnsi"/>
          <w:sz w:val="24"/>
          <w:szCs w:val="24"/>
        </w:rPr>
        <w:t xml:space="preserve"> conocido como servicio como su propio nombre indica). 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En este archivo lo que escribiremos </w:t>
      </w:r>
      <w:r w:rsidR="00C04E76" w:rsidRPr="003A3394">
        <w:rPr>
          <w:rFonts w:asciiTheme="minorHAnsi" w:hAnsiTheme="minorHAnsi" w:cstheme="minorHAnsi"/>
          <w:sz w:val="24"/>
          <w:szCs w:val="24"/>
        </w:rPr>
        <w:t>será</w:t>
      </w:r>
      <w:r w:rsidRPr="003A3394">
        <w:rPr>
          <w:rFonts w:asciiTheme="minorHAnsi" w:hAnsiTheme="minorHAnsi" w:cstheme="minorHAnsi"/>
          <w:sz w:val="24"/>
          <w:szCs w:val="24"/>
        </w:rPr>
        <w:t xml:space="preserve"> lo siguiente: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lastRenderedPageBreak/>
        <w:t>[Unit]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Description = descripcion que quieras poner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After=networking.target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[Service]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Type=oneshot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ExecStart=/usr/local/bin/nombreArchivo.sh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ExecStop=/usr/local/bin/nombreArchivo.sh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RemainAfterExit=yes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[Install]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WantedBy=multi-user.target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De esta forma definimos que script se tiene que ejecutar dependiendo si el ordenador se </w:t>
      </w:r>
      <w:r w:rsidR="00C04E76" w:rsidRPr="003A3394">
        <w:rPr>
          <w:rFonts w:asciiTheme="minorHAnsi" w:hAnsiTheme="minorHAnsi" w:cstheme="minorHAnsi"/>
          <w:sz w:val="24"/>
          <w:szCs w:val="24"/>
        </w:rPr>
        <w:t>está</w:t>
      </w:r>
      <w:r w:rsidRPr="003A3394">
        <w:rPr>
          <w:rFonts w:asciiTheme="minorHAnsi" w:hAnsiTheme="minorHAnsi" w:cstheme="minorHAnsi"/>
          <w:sz w:val="24"/>
          <w:szCs w:val="24"/>
        </w:rPr>
        <w:t xml:space="preserve"> iniciando o estemos diciendo que  queremos parar el servicio etc.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Antes de darlo por finalizado haremos ciertas comprobaciones de si el servicio </w:t>
      </w:r>
      <w:r w:rsidR="00C04E76" w:rsidRPr="003A3394">
        <w:rPr>
          <w:rFonts w:asciiTheme="minorHAnsi" w:hAnsiTheme="minorHAnsi" w:cstheme="minorHAnsi"/>
          <w:sz w:val="24"/>
          <w:szCs w:val="24"/>
        </w:rPr>
        <w:t>está</w:t>
      </w:r>
      <w:r w:rsidRPr="003A3394">
        <w:rPr>
          <w:rFonts w:asciiTheme="minorHAnsi" w:hAnsiTheme="minorHAnsi" w:cstheme="minorHAnsi"/>
          <w:sz w:val="24"/>
          <w:szCs w:val="24"/>
        </w:rPr>
        <w:t xml:space="preserve"> funcionando bien, las comprobaciones son las siguientes: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systemctl start nombreServicio.service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systemctl status --no-pager nombreServicio.service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systemctl stop nombreServicio.service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Si todo va bien y en las comprobaciones dice que el servicio est</w:t>
      </w:r>
      <w:r w:rsidR="00C04E76">
        <w:rPr>
          <w:rFonts w:asciiTheme="minorHAnsi" w:hAnsiTheme="minorHAnsi" w:cstheme="minorHAnsi"/>
          <w:sz w:val="24"/>
          <w:szCs w:val="24"/>
        </w:rPr>
        <w:t>á</w:t>
      </w:r>
      <w:r w:rsidRPr="003A3394">
        <w:rPr>
          <w:rFonts w:asciiTheme="minorHAnsi" w:hAnsiTheme="minorHAnsi" w:cstheme="minorHAnsi"/>
          <w:sz w:val="24"/>
          <w:szCs w:val="24"/>
        </w:rPr>
        <w:t xml:space="preserve"> activado, lo </w:t>
      </w:r>
      <w:r w:rsidR="00C04E76" w:rsidRPr="003A3394">
        <w:rPr>
          <w:rFonts w:asciiTheme="minorHAnsi" w:hAnsiTheme="minorHAnsi" w:cstheme="minorHAnsi"/>
          <w:sz w:val="24"/>
          <w:szCs w:val="24"/>
        </w:rPr>
        <w:t>último</w:t>
      </w:r>
      <w:r w:rsidRPr="003A3394">
        <w:rPr>
          <w:rFonts w:asciiTheme="minorHAnsi" w:hAnsiTheme="minorHAnsi" w:cstheme="minorHAnsi"/>
          <w:sz w:val="24"/>
          <w:szCs w:val="24"/>
        </w:rPr>
        <w:t xml:space="preserve"> que </w:t>
      </w:r>
      <w:r w:rsidR="00C04E76" w:rsidRPr="003A3394">
        <w:rPr>
          <w:rFonts w:asciiTheme="minorHAnsi" w:hAnsiTheme="minorHAnsi" w:cstheme="minorHAnsi"/>
          <w:sz w:val="24"/>
          <w:szCs w:val="24"/>
        </w:rPr>
        <w:t>habrá</w:t>
      </w:r>
      <w:r w:rsidRPr="003A3394">
        <w:rPr>
          <w:rFonts w:asciiTheme="minorHAnsi" w:hAnsiTheme="minorHAnsi" w:cstheme="minorHAnsi"/>
          <w:sz w:val="24"/>
          <w:szCs w:val="24"/>
        </w:rPr>
        <w:t xml:space="preserve"> que hacer es habilitar el servicio para que cuando se reinicie el servicio se inicie </w:t>
      </w:r>
      <w:r w:rsidR="00C04E76" w:rsidRPr="003A3394">
        <w:rPr>
          <w:rFonts w:asciiTheme="minorHAnsi" w:hAnsiTheme="minorHAnsi" w:cstheme="minorHAnsi"/>
          <w:sz w:val="24"/>
          <w:szCs w:val="24"/>
        </w:rPr>
        <w:t>automáticamente</w:t>
      </w:r>
      <w:r w:rsidRPr="003A3394">
        <w:rPr>
          <w:rFonts w:asciiTheme="minorHAnsi" w:hAnsiTheme="minorHAnsi" w:cstheme="minorHAnsi"/>
          <w:sz w:val="24"/>
          <w:szCs w:val="24"/>
        </w:rPr>
        <w:t>, y el comando es el siguiente: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systemctl enable nombreServici</w:t>
      </w:r>
    </w:p>
    <w:p w:rsidR="005008DF" w:rsidRDefault="005008DF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5008DF" w:rsidRDefault="005008DF" w:rsidP="005008DF">
      <w:pPr>
        <w:pStyle w:val="Ttulo1"/>
        <w:spacing w:line="360" w:lineRule="auto"/>
      </w:pPr>
      <w:bookmarkStart w:id="8" w:name="_Toc65261486"/>
      <w:r>
        <w:t>Creacion de webservice</w:t>
      </w:r>
      <w:bookmarkEnd w:id="8"/>
    </w:p>
    <w:p w:rsidR="008D7F18" w:rsidRDefault="005008DF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Teniendo en cuenta que solo hay que recibir </w:t>
      </w:r>
      <w:r w:rsidR="00C04E76">
        <w:rPr>
          <w:rFonts w:asciiTheme="minorHAnsi" w:hAnsiTheme="minorHAnsi" w:cstheme="minorHAnsi"/>
          <w:sz w:val="24"/>
          <w:szCs w:val="24"/>
        </w:rPr>
        <w:t>información</w:t>
      </w:r>
      <w:r>
        <w:rPr>
          <w:rFonts w:asciiTheme="minorHAnsi" w:hAnsiTheme="minorHAnsi" w:cstheme="minorHAnsi"/>
          <w:sz w:val="24"/>
          <w:szCs w:val="24"/>
        </w:rPr>
        <w:t xml:space="preserve">, tratarla para </w:t>
      </w:r>
      <w:r w:rsidR="00C04E76">
        <w:rPr>
          <w:rFonts w:asciiTheme="minorHAnsi" w:hAnsiTheme="minorHAnsi" w:cstheme="minorHAnsi"/>
          <w:sz w:val="24"/>
          <w:szCs w:val="24"/>
        </w:rPr>
        <w:t>después</w:t>
      </w:r>
      <w:r>
        <w:rPr>
          <w:rFonts w:asciiTheme="minorHAnsi" w:hAnsiTheme="minorHAnsi" w:cstheme="minorHAnsi"/>
          <w:sz w:val="24"/>
          <w:szCs w:val="24"/>
        </w:rPr>
        <w:t xml:space="preserve"> devolver esa </w:t>
      </w:r>
      <w:r w:rsidR="00C04E76">
        <w:rPr>
          <w:rFonts w:asciiTheme="minorHAnsi" w:hAnsiTheme="minorHAnsi" w:cstheme="minorHAnsi"/>
          <w:sz w:val="24"/>
          <w:szCs w:val="24"/>
        </w:rPr>
        <w:t>información</w:t>
      </w:r>
      <w:r>
        <w:rPr>
          <w:rFonts w:asciiTheme="minorHAnsi" w:hAnsiTheme="minorHAnsi" w:cstheme="minorHAnsi"/>
          <w:sz w:val="24"/>
          <w:szCs w:val="24"/>
        </w:rPr>
        <w:t xml:space="preserve"> tratada (idea </w:t>
      </w:r>
      <w:r w:rsidR="00C04E76">
        <w:rPr>
          <w:rFonts w:asciiTheme="minorHAnsi" w:hAnsiTheme="minorHAnsi" w:cstheme="minorHAnsi"/>
          <w:sz w:val="24"/>
          <w:szCs w:val="24"/>
        </w:rPr>
        <w:t>básica</w:t>
      </w:r>
      <w:r>
        <w:rPr>
          <w:rFonts w:asciiTheme="minorHAnsi" w:hAnsiTheme="minorHAnsi" w:cstheme="minorHAnsi"/>
          <w:sz w:val="24"/>
          <w:szCs w:val="24"/>
        </w:rPr>
        <w:t xml:space="preserve"> de un webservice), tenemos que tener en mente tres cosas la primera que no vamos a necesitar diseño ya que no necesitamos mostrar nada por pantalla, segundo que las peticiones se </w:t>
      </w:r>
      <w:r w:rsidR="00C04E76">
        <w:rPr>
          <w:rFonts w:asciiTheme="minorHAnsi" w:hAnsiTheme="minorHAnsi" w:cstheme="minorHAnsi"/>
          <w:sz w:val="24"/>
          <w:szCs w:val="24"/>
        </w:rPr>
        <w:t>envían</w:t>
      </w:r>
      <w:r>
        <w:rPr>
          <w:rFonts w:asciiTheme="minorHAnsi" w:hAnsiTheme="minorHAnsi" w:cstheme="minorHAnsi"/>
          <w:sz w:val="24"/>
          <w:szCs w:val="24"/>
        </w:rPr>
        <w:t xml:space="preserve"> por </w:t>
      </w:r>
      <w:r w:rsidR="00C04E76">
        <w:rPr>
          <w:rFonts w:asciiTheme="minorHAnsi" w:hAnsiTheme="minorHAnsi" w:cstheme="minorHAnsi"/>
          <w:sz w:val="24"/>
          <w:szCs w:val="24"/>
        </w:rPr>
        <w:t>métodos</w:t>
      </w:r>
      <w:r>
        <w:rPr>
          <w:rFonts w:asciiTheme="minorHAnsi" w:hAnsiTheme="minorHAnsi" w:cstheme="minorHAnsi"/>
          <w:sz w:val="24"/>
          <w:szCs w:val="24"/>
        </w:rPr>
        <w:t xml:space="preserve"> concretos (POST, GET, etc.) por lo tanto hay que tener en cuenta que datos queremos que se muestren en la url ya </w:t>
      </w:r>
      <w:r>
        <w:rPr>
          <w:rFonts w:asciiTheme="minorHAnsi" w:hAnsiTheme="minorHAnsi" w:cstheme="minorHAnsi"/>
          <w:sz w:val="24"/>
          <w:szCs w:val="24"/>
        </w:rPr>
        <w:lastRenderedPageBreak/>
        <w:t xml:space="preserve">que no queremos </w:t>
      </w:r>
      <w:r w:rsidR="00C04E76">
        <w:rPr>
          <w:rFonts w:asciiTheme="minorHAnsi" w:hAnsiTheme="minorHAnsi" w:cstheme="minorHAnsi"/>
          <w:sz w:val="24"/>
          <w:szCs w:val="24"/>
        </w:rPr>
        <w:t>inyecciones</w:t>
      </w:r>
      <w:r>
        <w:rPr>
          <w:rFonts w:asciiTheme="minorHAnsi" w:hAnsiTheme="minorHAnsi" w:cstheme="minorHAnsi"/>
          <w:sz w:val="24"/>
          <w:szCs w:val="24"/>
        </w:rPr>
        <w:t xml:space="preserve"> sql (este la diferencia entre post y get, de todas formas sigue habiendo formas de acceder a la bbdd sin necesidad de que </w:t>
      </w:r>
      <w:r w:rsidR="00C04E76">
        <w:rPr>
          <w:rFonts w:asciiTheme="minorHAnsi" w:hAnsiTheme="minorHAnsi" w:cstheme="minorHAnsi"/>
          <w:sz w:val="24"/>
          <w:szCs w:val="24"/>
        </w:rPr>
        <w:t>utilicemos</w:t>
      </w:r>
      <w:r>
        <w:rPr>
          <w:rFonts w:asciiTheme="minorHAnsi" w:hAnsiTheme="minorHAnsi" w:cstheme="minorHAnsi"/>
          <w:sz w:val="24"/>
          <w:szCs w:val="24"/>
        </w:rPr>
        <w:t xml:space="preserve"> esto), y por ultimo si hay alguna forma de generar menos accesos es decir menos urls a las que hacer peticiones (ejemplo: </w:t>
      </w:r>
      <w:hyperlink r:id="rId23" w:history="1">
        <w:r w:rsidRPr="00BA2982">
          <w:rPr>
            <w:rStyle w:val="Hipervnculo"/>
            <w:rFonts w:asciiTheme="minorHAnsi" w:hAnsiTheme="minorHAnsi" w:cstheme="minorHAnsi"/>
            <w:sz w:val="24"/>
            <w:szCs w:val="24"/>
          </w:rPr>
          <w:t>http://192.168.4.x:8000/crearModUsu</w:t>
        </w:r>
      </w:hyperlink>
      <w:r>
        <w:rPr>
          <w:rFonts w:asciiTheme="minorHAnsi" w:hAnsiTheme="minorHAnsi" w:cstheme="minorHAnsi"/>
          <w:sz w:val="24"/>
          <w:szCs w:val="24"/>
        </w:rPr>
        <w:t xml:space="preserve">) y podemos juntar distintas acciones en una misma url el funcionamiento </w:t>
      </w:r>
      <w:r w:rsidR="00C04E76">
        <w:rPr>
          <w:rFonts w:asciiTheme="minorHAnsi" w:hAnsiTheme="minorHAnsi" w:cstheme="minorHAnsi"/>
          <w:sz w:val="24"/>
          <w:szCs w:val="24"/>
        </w:rPr>
        <w:t>será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C04E76">
        <w:rPr>
          <w:rFonts w:asciiTheme="minorHAnsi" w:hAnsiTheme="minorHAnsi" w:cstheme="minorHAnsi"/>
          <w:sz w:val="24"/>
          <w:szCs w:val="24"/>
        </w:rPr>
        <w:t>más</w:t>
      </w:r>
      <w:r>
        <w:rPr>
          <w:rFonts w:asciiTheme="minorHAnsi" w:hAnsiTheme="minorHAnsi" w:cstheme="minorHAnsi"/>
          <w:sz w:val="24"/>
          <w:szCs w:val="24"/>
        </w:rPr>
        <w:t xml:space="preserve"> eficaz ya que hay menos </w:t>
      </w:r>
      <w:r w:rsidR="00C04E76">
        <w:rPr>
          <w:rFonts w:asciiTheme="minorHAnsi" w:hAnsiTheme="minorHAnsi" w:cstheme="minorHAnsi"/>
          <w:sz w:val="24"/>
          <w:szCs w:val="24"/>
        </w:rPr>
        <w:t>código</w:t>
      </w:r>
      <w:r w:rsidR="008D7F18">
        <w:rPr>
          <w:rFonts w:asciiTheme="minorHAnsi" w:hAnsiTheme="minorHAnsi" w:cstheme="minorHAnsi"/>
          <w:sz w:val="24"/>
          <w:szCs w:val="24"/>
        </w:rPr>
        <w:t xml:space="preserve"> ejecutar por cada </w:t>
      </w:r>
      <w:r w:rsidR="00C04E76">
        <w:rPr>
          <w:rFonts w:asciiTheme="minorHAnsi" w:hAnsiTheme="minorHAnsi" w:cstheme="minorHAnsi"/>
          <w:sz w:val="24"/>
          <w:szCs w:val="24"/>
        </w:rPr>
        <w:t>petición</w:t>
      </w:r>
      <w:r w:rsidR="008D7F18">
        <w:rPr>
          <w:rFonts w:asciiTheme="minorHAnsi" w:hAnsiTheme="minorHAnsi" w:cstheme="minorHAnsi"/>
          <w:sz w:val="24"/>
          <w:szCs w:val="24"/>
        </w:rPr>
        <w:t>.</w:t>
      </w:r>
    </w:p>
    <w:p w:rsidR="005008DF" w:rsidRPr="00B83743" w:rsidRDefault="008D7F18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Por lo tanto teniendo en cuenta esto generaremos una </w:t>
      </w:r>
      <w:r w:rsidR="00C04E76">
        <w:rPr>
          <w:rFonts w:asciiTheme="minorHAnsi" w:hAnsiTheme="minorHAnsi" w:cstheme="minorHAnsi"/>
          <w:sz w:val="24"/>
          <w:szCs w:val="24"/>
        </w:rPr>
        <w:t>función</w:t>
      </w:r>
      <w:r>
        <w:rPr>
          <w:rFonts w:asciiTheme="minorHAnsi" w:hAnsiTheme="minorHAnsi" w:cstheme="minorHAnsi"/>
          <w:sz w:val="24"/>
          <w:szCs w:val="24"/>
        </w:rPr>
        <w:t xml:space="preserve"> publica, que va a ser la que </w:t>
      </w:r>
      <w:r w:rsidR="00C04E76">
        <w:rPr>
          <w:rFonts w:asciiTheme="minorHAnsi" w:hAnsiTheme="minorHAnsi" w:cstheme="minorHAnsi"/>
          <w:sz w:val="24"/>
          <w:szCs w:val="24"/>
        </w:rPr>
        <w:t>más</w:t>
      </w:r>
      <w:r>
        <w:rPr>
          <w:rFonts w:asciiTheme="minorHAnsi" w:hAnsiTheme="minorHAnsi" w:cstheme="minorHAnsi"/>
          <w:sz w:val="24"/>
          <w:szCs w:val="24"/>
        </w:rPr>
        <w:t xml:space="preserve"> vamos a utilizar y es la </w:t>
      </w:r>
      <w:r w:rsidR="00C04E76">
        <w:rPr>
          <w:rFonts w:asciiTheme="minorHAnsi" w:hAnsiTheme="minorHAnsi" w:cstheme="minorHAnsi"/>
          <w:sz w:val="24"/>
          <w:szCs w:val="24"/>
        </w:rPr>
        <w:t>devolución</w:t>
      </w:r>
      <w:r>
        <w:rPr>
          <w:rFonts w:asciiTheme="minorHAnsi" w:hAnsiTheme="minorHAnsi" w:cstheme="minorHAnsi"/>
          <w:sz w:val="24"/>
          <w:szCs w:val="24"/>
        </w:rPr>
        <w:t xml:space="preserve"> de los datos en formato json, </w:t>
      </w:r>
      <w:r w:rsidR="00C04E76">
        <w:rPr>
          <w:rFonts w:asciiTheme="minorHAnsi" w:hAnsiTheme="minorHAnsi" w:cstheme="minorHAnsi"/>
          <w:sz w:val="24"/>
          <w:szCs w:val="24"/>
        </w:rPr>
        <w:t>a partir</w:t>
      </w:r>
      <w:r>
        <w:rPr>
          <w:rFonts w:asciiTheme="minorHAnsi" w:hAnsiTheme="minorHAnsi" w:cstheme="minorHAnsi"/>
          <w:sz w:val="24"/>
          <w:szCs w:val="24"/>
        </w:rPr>
        <w:t xml:space="preserve"> de ahí solo necesitamos crear la funciones que </w:t>
      </w:r>
      <w:r w:rsidR="00C04E76">
        <w:rPr>
          <w:rFonts w:asciiTheme="minorHAnsi" w:hAnsiTheme="minorHAnsi" w:cstheme="minorHAnsi"/>
          <w:sz w:val="24"/>
          <w:szCs w:val="24"/>
        </w:rPr>
        <w:t>básicamente</w:t>
      </w:r>
      <w:r>
        <w:rPr>
          <w:rFonts w:asciiTheme="minorHAnsi" w:hAnsiTheme="minorHAnsi" w:cstheme="minorHAnsi"/>
          <w:sz w:val="24"/>
          <w:szCs w:val="24"/>
        </w:rPr>
        <w:t xml:space="preserve"> lo que </w:t>
      </w:r>
      <w:r w:rsidR="00C04E76">
        <w:rPr>
          <w:rFonts w:asciiTheme="minorHAnsi" w:hAnsiTheme="minorHAnsi" w:cstheme="minorHAnsi"/>
          <w:sz w:val="24"/>
          <w:szCs w:val="24"/>
        </w:rPr>
        <w:t>harán</w:t>
      </w:r>
      <w:r>
        <w:rPr>
          <w:rFonts w:asciiTheme="minorHAnsi" w:hAnsiTheme="minorHAnsi" w:cstheme="minorHAnsi"/>
          <w:sz w:val="24"/>
          <w:szCs w:val="24"/>
        </w:rPr>
        <w:t xml:space="preserve"> es recibir los datos, ver que es lo que hay que hacer con ellos es decir, insertar, actualizar, eliminar, mostrar, etc. </w:t>
      </w:r>
      <w:r w:rsidR="00C04E76">
        <w:rPr>
          <w:rFonts w:asciiTheme="minorHAnsi" w:hAnsiTheme="minorHAnsi" w:cstheme="minorHAnsi"/>
          <w:sz w:val="24"/>
          <w:szCs w:val="24"/>
        </w:rPr>
        <w:t>Después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5008D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generar la respuesta en este caso un </w:t>
      </w:r>
      <w:r w:rsidR="00C04E76">
        <w:rPr>
          <w:rFonts w:asciiTheme="minorHAnsi" w:hAnsiTheme="minorHAnsi" w:cstheme="minorHAnsi"/>
          <w:sz w:val="24"/>
          <w:szCs w:val="24"/>
        </w:rPr>
        <w:t>array</w:t>
      </w:r>
      <w:r>
        <w:rPr>
          <w:rFonts w:asciiTheme="minorHAnsi" w:hAnsiTheme="minorHAnsi" w:cstheme="minorHAnsi"/>
          <w:sz w:val="24"/>
          <w:szCs w:val="24"/>
        </w:rPr>
        <w:t xml:space="preserve"> y llamar a la </w:t>
      </w:r>
      <w:r w:rsidR="00C04E76">
        <w:rPr>
          <w:rFonts w:asciiTheme="minorHAnsi" w:hAnsiTheme="minorHAnsi" w:cstheme="minorHAnsi"/>
          <w:sz w:val="24"/>
          <w:szCs w:val="24"/>
        </w:rPr>
        <w:t>función</w:t>
      </w:r>
      <w:r>
        <w:rPr>
          <w:rFonts w:asciiTheme="minorHAnsi" w:hAnsiTheme="minorHAnsi" w:cstheme="minorHAnsi"/>
          <w:sz w:val="24"/>
          <w:szCs w:val="24"/>
        </w:rPr>
        <w:t xml:space="preserve"> que la convierte en json y la devuelve. El </w:t>
      </w:r>
      <w:r w:rsidR="00C04E76">
        <w:rPr>
          <w:rFonts w:asciiTheme="minorHAnsi" w:hAnsiTheme="minorHAnsi" w:cstheme="minorHAnsi"/>
          <w:sz w:val="24"/>
          <w:szCs w:val="24"/>
        </w:rPr>
        <w:t>más</w:t>
      </w:r>
      <w:r>
        <w:rPr>
          <w:rFonts w:asciiTheme="minorHAnsi" w:hAnsiTheme="minorHAnsi" w:cstheme="minorHAnsi"/>
          <w:sz w:val="24"/>
          <w:szCs w:val="24"/>
        </w:rPr>
        <w:t xml:space="preserve"> complicado de tratar ha sido el de la </w:t>
      </w:r>
      <w:r w:rsidR="00C04E76">
        <w:rPr>
          <w:rFonts w:asciiTheme="minorHAnsi" w:hAnsiTheme="minorHAnsi" w:cstheme="minorHAnsi"/>
          <w:sz w:val="24"/>
          <w:szCs w:val="24"/>
        </w:rPr>
        <w:t>creación</w:t>
      </w:r>
      <w:r>
        <w:rPr>
          <w:rFonts w:asciiTheme="minorHAnsi" w:hAnsiTheme="minorHAnsi" w:cstheme="minorHAnsi"/>
          <w:sz w:val="24"/>
          <w:szCs w:val="24"/>
        </w:rPr>
        <w:t xml:space="preserve"> y </w:t>
      </w:r>
      <w:r w:rsidR="00C04E76">
        <w:rPr>
          <w:rFonts w:asciiTheme="minorHAnsi" w:hAnsiTheme="minorHAnsi" w:cstheme="minorHAnsi"/>
          <w:sz w:val="24"/>
          <w:szCs w:val="24"/>
        </w:rPr>
        <w:t>modificación</w:t>
      </w:r>
      <w:r>
        <w:rPr>
          <w:rFonts w:asciiTheme="minorHAnsi" w:hAnsiTheme="minorHAnsi" w:cstheme="minorHAnsi"/>
          <w:sz w:val="24"/>
          <w:szCs w:val="24"/>
        </w:rPr>
        <w:t xml:space="preserve"> de usuario ya que al tener dos tipos de usuarios (Cliente y Trabajador) se ha tenido que crear una </w:t>
      </w:r>
      <w:r w:rsidR="00C04E76">
        <w:rPr>
          <w:rFonts w:asciiTheme="minorHAnsi" w:hAnsiTheme="minorHAnsi" w:cstheme="minorHAnsi"/>
          <w:sz w:val="24"/>
          <w:szCs w:val="24"/>
        </w:rPr>
        <w:t>petición</w:t>
      </w:r>
      <w:r>
        <w:rPr>
          <w:rFonts w:asciiTheme="minorHAnsi" w:hAnsiTheme="minorHAnsi" w:cstheme="minorHAnsi"/>
          <w:sz w:val="24"/>
          <w:szCs w:val="24"/>
        </w:rPr>
        <w:t xml:space="preserve"> que </w:t>
      </w:r>
      <w:r w:rsidR="00C04E76">
        <w:rPr>
          <w:rFonts w:asciiTheme="minorHAnsi" w:hAnsiTheme="minorHAnsi" w:cstheme="minorHAnsi"/>
          <w:sz w:val="24"/>
          <w:szCs w:val="24"/>
        </w:rPr>
        <w:t>especifica</w:t>
      </w:r>
      <w:r>
        <w:rPr>
          <w:rFonts w:asciiTheme="minorHAnsi" w:hAnsiTheme="minorHAnsi" w:cstheme="minorHAnsi"/>
          <w:sz w:val="24"/>
          <w:szCs w:val="24"/>
        </w:rPr>
        <w:t xml:space="preserve"> que </w:t>
      </w:r>
      <w:r w:rsidR="00E83E71">
        <w:rPr>
          <w:rFonts w:asciiTheme="minorHAnsi" w:hAnsiTheme="minorHAnsi" w:cstheme="minorHAnsi"/>
          <w:sz w:val="24"/>
          <w:szCs w:val="24"/>
        </w:rPr>
        <w:t xml:space="preserve">tipo de </w:t>
      </w:r>
      <w:r w:rsidR="00C04E76">
        <w:rPr>
          <w:rFonts w:asciiTheme="minorHAnsi" w:hAnsiTheme="minorHAnsi" w:cstheme="minorHAnsi"/>
          <w:sz w:val="24"/>
          <w:szCs w:val="24"/>
        </w:rPr>
        <w:t>acción</w:t>
      </w:r>
      <w:r w:rsidR="00E83E71">
        <w:rPr>
          <w:rFonts w:asciiTheme="minorHAnsi" w:hAnsiTheme="minorHAnsi" w:cstheme="minorHAnsi"/>
          <w:sz w:val="24"/>
          <w:szCs w:val="24"/>
        </w:rPr>
        <w:t xml:space="preserve"> se va a realizar y que tipo de usuario va a ser el que va a recibir esa </w:t>
      </w:r>
      <w:r w:rsidR="00C04E76">
        <w:rPr>
          <w:rFonts w:asciiTheme="minorHAnsi" w:hAnsiTheme="minorHAnsi" w:cstheme="minorHAnsi"/>
          <w:sz w:val="24"/>
          <w:szCs w:val="24"/>
        </w:rPr>
        <w:t>acción</w:t>
      </w:r>
      <w:r w:rsidR="00E83E71">
        <w:rPr>
          <w:rFonts w:asciiTheme="minorHAnsi" w:hAnsiTheme="minorHAnsi" w:cstheme="minorHAnsi"/>
          <w:sz w:val="24"/>
          <w:szCs w:val="24"/>
        </w:rPr>
        <w:t xml:space="preserve">. Otras de las complicadas ha sido la </w:t>
      </w:r>
      <w:r w:rsidR="00C04E76">
        <w:rPr>
          <w:rFonts w:asciiTheme="minorHAnsi" w:hAnsiTheme="minorHAnsi" w:cstheme="minorHAnsi"/>
          <w:sz w:val="24"/>
          <w:szCs w:val="24"/>
        </w:rPr>
        <w:t>petición</w:t>
      </w:r>
      <w:r w:rsidR="00E83E71">
        <w:rPr>
          <w:rFonts w:asciiTheme="minorHAnsi" w:hAnsiTheme="minorHAnsi" w:cstheme="minorHAnsi"/>
          <w:sz w:val="24"/>
          <w:szCs w:val="24"/>
        </w:rPr>
        <w:t xml:space="preserve"> de </w:t>
      </w:r>
      <w:r w:rsidR="00C04E76">
        <w:rPr>
          <w:rFonts w:asciiTheme="minorHAnsi" w:hAnsiTheme="minorHAnsi" w:cstheme="minorHAnsi"/>
          <w:sz w:val="24"/>
          <w:szCs w:val="24"/>
        </w:rPr>
        <w:t>creación</w:t>
      </w:r>
      <w:r w:rsidR="00E83E71">
        <w:rPr>
          <w:rFonts w:asciiTheme="minorHAnsi" w:hAnsiTheme="minorHAnsi" w:cstheme="minorHAnsi"/>
          <w:sz w:val="24"/>
          <w:szCs w:val="24"/>
        </w:rPr>
        <w:t xml:space="preserve"> y </w:t>
      </w:r>
      <w:r w:rsidR="00C04E76">
        <w:rPr>
          <w:rFonts w:asciiTheme="minorHAnsi" w:hAnsiTheme="minorHAnsi" w:cstheme="minorHAnsi"/>
          <w:sz w:val="24"/>
          <w:szCs w:val="24"/>
        </w:rPr>
        <w:t>modificación</w:t>
      </w:r>
      <w:r w:rsidR="00E83E71">
        <w:rPr>
          <w:rFonts w:asciiTheme="minorHAnsi" w:hAnsiTheme="minorHAnsi" w:cstheme="minorHAnsi"/>
          <w:sz w:val="24"/>
          <w:szCs w:val="24"/>
        </w:rPr>
        <w:t xml:space="preserve"> de ya que estas tienen id en el diseño de la bbdd, en cambio en la </w:t>
      </w:r>
      <w:r w:rsidR="00C04E76">
        <w:rPr>
          <w:rFonts w:asciiTheme="minorHAnsi" w:hAnsiTheme="minorHAnsi" w:cstheme="minorHAnsi"/>
          <w:sz w:val="24"/>
          <w:szCs w:val="24"/>
        </w:rPr>
        <w:t>petición</w:t>
      </w:r>
      <w:r w:rsidR="00E83E71">
        <w:rPr>
          <w:rFonts w:asciiTheme="minorHAnsi" w:hAnsiTheme="minorHAnsi" w:cstheme="minorHAnsi"/>
          <w:sz w:val="24"/>
          <w:szCs w:val="24"/>
        </w:rPr>
        <w:t xml:space="preserve"> llega el nombre, de esta forma tienes que hacer dos consultas y recorrer dos tipos de datos distintos la tabla artista y la tabla maquetas (otra forma hubiera sido crear una clase propia para </w:t>
      </w:r>
      <w:r w:rsidR="00C04E76">
        <w:rPr>
          <w:rFonts w:asciiTheme="minorHAnsi" w:hAnsiTheme="minorHAnsi" w:cstheme="minorHAnsi"/>
          <w:sz w:val="24"/>
          <w:szCs w:val="24"/>
        </w:rPr>
        <w:t>después</w:t>
      </w:r>
      <w:r w:rsidR="00E83E71">
        <w:rPr>
          <w:rFonts w:asciiTheme="minorHAnsi" w:hAnsiTheme="minorHAnsi" w:cstheme="minorHAnsi"/>
          <w:sz w:val="24"/>
          <w:szCs w:val="24"/>
        </w:rPr>
        <w:t xml:space="preserve"> crear un dql y extraer el dato m</w:t>
      </w:r>
      <w:r w:rsidR="002B2F34">
        <w:rPr>
          <w:rFonts w:asciiTheme="minorHAnsi" w:hAnsiTheme="minorHAnsi" w:cstheme="minorHAnsi"/>
          <w:sz w:val="24"/>
          <w:szCs w:val="24"/>
        </w:rPr>
        <w:t xml:space="preserve">ediante el nombre y aunque en eficacia sea </w:t>
      </w:r>
      <w:r w:rsidR="00C04E76">
        <w:rPr>
          <w:rFonts w:asciiTheme="minorHAnsi" w:hAnsiTheme="minorHAnsi" w:cstheme="minorHAnsi"/>
          <w:sz w:val="24"/>
          <w:szCs w:val="24"/>
        </w:rPr>
        <w:t>más</w:t>
      </w:r>
      <w:r w:rsidR="002B2F34">
        <w:rPr>
          <w:rFonts w:asciiTheme="minorHAnsi" w:hAnsiTheme="minorHAnsi" w:cstheme="minorHAnsi"/>
          <w:sz w:val="24"/>
          <w:szCs w:val="24"/>
        </w:rPr>
        <w:t xml:space="preserve"> </w:t>
      </w:r>
      <w:r w:rsidR="00C04E76">
        <w:rPr>
          <w:rFonts w:asciiTheme="minorHAnsi" w:hAnsiTheme="minorHAnsi" w:cstheme="minorHAnsi"/>
          <w:sz w:val="24"/>
          <w:szCs w:val="24"/>
        </w:rPr>
        <w:t>óptimo</w:t>
      </w:r>
      <w:r w:rsidR="002B2F34">
        <w:rPr>
          <w:rFonts w:asciiTheme="minorHAnsi" w:hAnsiTheme="minorHAnsi" w:cstheme="minorHAnsi"/>
          <w:sz w:val="24"/>
          <w:szCs w:val="24"/>
        </w:rPr>
        <w:t xml:space="preserve"> decimos que no </w:t>
      </w:r>
      <w:r w:rsidR="00C04E76">
        <w:rPr>
          <w:rFonts w:asciiTheme="minorHAnsi" w:hAnsiTheme="minorHAnsi" w:cstheme="minorHAnsi"/>
          <w:sz w:val="24"/>
          <w:szCs w:val="24"/>
        </w:rPr>
        <w:t>íbamos</w:t>
      </w:r>
      <w:r w:rsidR="002B2F34">
        <w:rPr>
          <w:rFonts w:asciiTheme="minorHAnsi" w:hAnsiTheme="minorHAnsi" w:cstheme="minorHAnsi"/>
          <w:sz w:val="24"/>
          <w:szCs w:val="24"/>
        </w:rPr>
        <w:t xml:space="preserve"> a implementarlo, al</w:t>
      </w:r>
      <w:r w:rsidR="00C04E76">
        <w:rPr>
          <w:rFonts w:asciiTheme="minorHAnsi" w:hAnsiTheme="minorHAnsi" w:cstheme="minorHAnsi"/>
          <w:sz w:val="24"/>
          <w:szCs w:val="24"/>
        </w:rPr>
        <w:t xml:space="preserve"> </w:t>
      </w:r>
      <w:r w:rsidR="002B2F34">
        <w:rPr>
          <w:rFonts w:asciiTheme="minorHAnsi" w:hAnsiTheme="minorHAnsi" w:cstheme="minorHAnsi"/>
          <w:sz w:val="24"/>
          <w:szCs w:val="24"/>
        </w:rPr>
        <w:t>menos de momento</w:t>
      </w:r>
      <w:r w:rsidR="00E83E71">
        <w:rPr>
          <w:rFonts w:asciiTheme="minorHAnsi" w:hAnsiTheme="minorHAnsi" w:cstheme="minorHAnsi"/>
          <w:sz w:val="24"/>
          <w:szCs w:val="24"/>
        </w:rPr>
        <w:t>)</w:t>
      </w:r>
    </w:p>
    <w:p w:rsidR="003A3394" w:rsidRDefault="003A3394" w:rsidP="005765D3">
      <w:pPr>
        <w:pStyle w:val="Ttulo1"/>
        <w:spacing w:line="360" w:lineRule="auto"/>
      </w:pPr>
      <w:bookmarkStart w:id="9" w:name="_Toc65261487"/>
      <w:r>
        <w:t>Hardware</w:t>
      </w:r>
      <w:bookmarkEnd w:id="9"/>
    </w:p>
    <w:p w:rsidR="003A3394" w:rsidRDefault="003A3394" w:rsidP="005765D3">
      <w:pPr>
        <w:pStyle w:val="LO-normal"/>
        <w:spacing w:line="360" w:lineRule="auto"/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TORRE CERRADA: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gigabyte H55M-S2H LGA1150 + intel HD graphics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intel core i3 540 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ram ddr3 8gb (2x4gb) 2133mhz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hdd: SEAGATE BARRACURA 7200RPM ST3500418AS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TORRE ABIERTA: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GIGABYTE GA-H81M-S2H LGA1150 + intel HD graphics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ram ddr3 8gb (2x4gb) 2133mhz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hdd SEAGATE BARRACUDA 7200RPM ST3170827AS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Intel(R) Core(TM) i5-4460 CPU@ 3.20GHz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SWITCH X2: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lastRenderedPageBreak/>
        <w:t>D-LINK DGS-1210-24</w:t>
      </w:r>
    </w:p>
    <w:p w:rsidR="009C0325" w:rsidRDefault="009C0325" w:rsidP="006F4C00">
      <w:pPr>
        <w:tabs>
          <w:tab w:val="left" w:pos="4110"/>
        </w:tabs>
        <w:rPr>
          <w:rFonts w:cstheme="minorHAnsi"/>
        </w:rPr>
      </w:pPr>
    </w:p>
    <w:p w:rsidR="00D52770" w:rsidRDefault="00D52770" w:rsidP="006F4C00">
      <w:pPr>
        <w:tabs>
          <w:tab w:val="left" w:pos="4110"/>
        </w:tabs>
        <w:rPr>
          <w:rFonts w:cstheme="minorHAnsi"/>
        </w:rPr>
      </w:pPr>
    </w:p>
    <w:p w:rsidR="00D52770" w:rsidRDefault="00D52770" w:rsidP="006F4C00">
      <w:pPr>
        <w:tabs>
          <w:tab w:val="left" w:pos="4110"/>
        </w:tabs>
        <w:rPr>
          <w:rFonts w:cstheme="minorHAnsi"/>
        </w:rPr>
      </w:pPr>
    </w:p>
    <w:p w:rsidR="00D52770" w:rsidRDefault="00D52770" w:rsidP="006F4C00">
      <w:pPr>
        <w:tabs>
          <w:tab w:val="left" w:pos="4110"/>
        </w:tabs>
        <w:rPr>
          <w:rFonts w:cstheme="minorHAnsi"/>
        </w:rPr>
      </w:pPr>
    </w:p>
    <w:p w:rsidR="009C0325" w:rsidRDefault="009C0325" w:rsidP="00D52770">
      <w:pPr>
        <w:pStyle w:val="Ttulo1"/>
      </w:pPr>
      <w:bookmarkStart w:id="10" w:name="_Toc65261488"/>
      <w:r>
        <w:t>REPLICACIÓN DFS</w:t>
      </w:r>
      <w:bookmarkEnd w:id="10"/>
    </w:p>
    <w:p w:rsidR="009C0325" w:rsidRDefault="009C0325" w:rsidP="009C0325">
      <w:pPr>
        <w:rPr>
          <w:b/>
          <w:u w:val="single"/>
        </w:rPr>
      </w:pPr>
    </w:p>
    <w:p w:rsidR="009C0325" w:rsidRDefault="009C0325" w:rsidP="009C0325">
      <w:r>
        <w:t>Primero agregamos el rol de administración DFS, para ello accedemos al apartado de agregar roles y características y dentro de este apartado buscamos la opción de administración DFS y la de replicación DFS.</w:t>
      </w:r>
    </w:p>
    <w:p w:rsidR="009C0325" w:rsidRDefault="009C0325" w:rsidP="009C0325"/>
    <w:p w:rsidR="009C0325" w:rsidRDefault="009C0325" w:rsidP="009C0325">
      <w:r>
        <w:t xml:space="preserve">Una vez terminemos la instalación del rol reiniciamos el ordenador y comenzamos a configurar la herramienta de DFS, el primer paso es crear un espacio de nombre, para ello vamos a herramientas y abrimos la herramienta </w:t>
      </w:r>
      <w:r>
        <w:rPr>
          <w:b/>
        </w:rPr>
        <w:t>Administración de DFS</w:t>
      </w:r>
      <w:r>
        <w:t xml:space="preserve"> </w:t>
      </w:r>
    </w:p>
    <w:p w:rsidR="009C0325" w:rsidRDefault="009C0325" w:rsidP="009C0325"/>
    <w:p w:rsidR="009C0325" w:rsidRDefault="009C0325" w:rsidP="009C0325">
      <w:r>
        <w:t xml:space="preserve">Una vez abierta esta herramienta seleccionamos la opción </w:t>
      </w:r>
      <w:r>
        <w:rPr>
          <w:b/>
        </w:rPr>
        <w:t xml:space="preserve">Crear nuevo espacio de nombres, </w:t>
      </w:r>
      <w:r>
        <w:t>después pondremos eliges el servidor que quieres que sea el propietario,</w:t>
      </w:r>
    </w:p>
    <w:p w:rsidR="009C0325" w:rsidRDefault="00C04E76" w:rsidP="009C0325">
      <w:r>
        <w:t>Pones</w:t>
      </w:r>
      <w:r w:rsidR="009C0325">
        <w:t xml:space="preserve"> el nombre que aparecerá a la hora de abrir la raíz en este </w:t>
      </w:r>
      <w:r>
        <w:t>caso (</w:t>
      </w:r>
      <w:r w:rsidR="009C0325">
        <w:rPr>
          <w:b/>
        </w:rPr>
        <w:t>oficina</w:t>
      </w:r>
      <w:r w:rsidR="009C0325">
        <w:t>).</w:t>
      </w:r>
    </w:p>
    <w:p w:rsidR="009C0325" w:rsidRDefault="009C0325" w:rsidP="009C0325"/>
    <w:p w:rsidR="009C0325" w:rsidRDefault="009C0325" w:rsidP="009C0325">
      <w:r>
        <w:t>Escogemos la opción de espacio de nombre basado en dominio y formará la siguiente raíz:</w:t>
      </w:r>
    </w:p>
    <w:p w:rsidR="009C0325" w:rsidRDefault="009C0325" w:rsidP="009C0325">
      <w:pPr>
        <w:rPr>
          <w:b/>
        </w:rPr>
      </w:pPr>
      <w:r>
        <w:rPr>
          <w:b/>
        </w:rPr>
        <w:t>\\burbujondeloshorrores.com\oficina.</w:t>
      </w:r>
    </w:p>
    <w:p w:rsidR="009C0325" w:rsidRDefault="009C0325" w:rsidP="009C0325">
      <w:r>
        <w:t xml:space="preserve">Después de esto le damos a crear, una vez configurados ambos servidores, en nuestro caso añadimos el S2 al espacio de nombres, como copropietario del espacio de </w:t>
      </w:r>
      <w:r w:rsidR="00C04E76">
        <w:t>nombres, después</w:t>
      </w:r>
      <w:r>
        <w:t xml:space="preserve"> de acabar con este proceso comenzaremos con la replicación.</w:t>
      </w:r>
    </w:p>
    <w:p w:rsidR="009C0325" w:rsidRDefault="009C0325" w:rsidP="009C0325"/>
    <w:p w:rsidR="009C0325" w:rsidRDefault="009C0325" w:rsidP="009C0325">
      <w:pPr>
        <w:rPr>
          <w:b/>
        </w:rPr>
      </w:pPr>
      <w:r>
        <w:t xml:space="preserve">Para comenzar con la configuración de la </w:t>
      </w:r>
      <w:r>
        <w:rPr>
          <w:b/>
        </w:rPr>
        <w:t>replicación DFS</w:t>
      </w:r>
      <w:r>
        <w:t xml:space="preserve">, debemos elegir la opción </w:t>
      </w:r>
      <w:r>
        <w:rPr>
          <w:b/>
        </w:rPr>
        <w:t>agregar nuevo grupo de replicación</w:t>
      </w:r>
      <w:r>
        <w:t xml:space="preserve">, una vez hecho esto escogemos la opción </w:t>
      </w:r>
      <w:r>
        <w:rPr>
          <w:b/>
        </w:rPr>
        <w:t>Grupo de replicación multipropósito.</w:t>
      </w:r>
    </w:p>
    <w:p w:rsidR="009C0325" w:rsidRDefault="009C0325" w:rsidP="009C0325">
      <w:pPr>
        <w:rPr>
          <w:b/>
        </w:rPr>
      </w:pPr>
    </w:p>
    <w:p w:rsidR="009C0325" w:rsidRDefault="009C0325" w:rsidP="009C0325">
      <w:r>
        <w:t xml:space="preserve">Seguido a esto llegaremos a la opción </w:t>
      </w:r>
      <w:r>
        <w:rPr>
          <w:b/>
        </w:rPr>
        <w:t>Miembros de replicación,</w:t>
      </w:r>
      <w:r>
        <w:t xml:space="preserve"> en este punto debemos poner el nombre del grupo de replicación, que en nuestro caso es “</w:t>
      </w:r>
      <w:r>
        <w:rPr>
          <w:b/>
        </w:rPr>
        <w:t xml:space="preserve">Replicación DFS”, </w:t>
      </w:r>
      <w:r>
        <w:t xml:space="preserve">le damos a siguiente, nos aparecerá una pestaña en la cual insertamos qué servidores queremos que formen parte de nuestra replicación, ahí agregaremos los servidores S1,S2, después de esto le damos a siguiente, nos aparecerá la ventana </w:t>
      </w:r>
      <w:r>
        <w:rPr>
          <w:b/>
        </w:rPr>
        <w:t>Programación del grupo de replicación y ancho de banda</w:t>
      </w:r>
      <w:r>
        <w:t xml:space="preserve">, </w:t>
      </w:r>
      <w:r w:rsidR="00C04E76">
        <w:t>ahí</w:t>
      </w:r>
      <w:r>
        <w:t xml:space="preserve"> elegimos la primera opción (Replicar de forma continua usando el ancho de banda especificado), siguiente a este paso elegiremos el miembro principal, que en nuestro caso es “S1” , ahora elegiremos la ruta de la raíz para </w:t>
      </w:r>
      <w:r>
        <w:lastRenderedPageBreak/>
        <w:t>que la replique, para eso le damos a examinar y elegimos la ruta de nuestro espacio de nombres, en nuestro caso sería (</w:t>
      </w:r>
      <w:r>
        <w:rPr>
          <w:b/>
        </w:rPr>
        <w:t>\\burbujondeloshorrores.com\oficina</w:t>
      </w:r>
      <w:r>
        <w:t>).</w:t>
      </w:r>
    </w:p>
    <w:p w:rsidR="009C0325" w:rsidRDefault="009C0325" w:rsidP="009C0325"/>
    <w:p w:rsidR="009C0325" w:rsidRDefault="009C0325" w:rsidP="009C0325">
      <w:r>
        <w:t xml:space="preserve">Una vez hechas todas las configuraciones le damos a siguiente confirmamos la instalación y finalizamos el proceso </w:t>
      </w:r>
    </w:p>
    <w:p w:rsidR="009C0325" w:rsidRDefault="009C0325" w:rsidP="00D52770">
      <w:pPr>
        <w:pStyle w:val="Ttulo1"/>
      </w:pPr>
      <w:bookmarkStart w:id="11" w:name="_Toc65261489"/>
      <w:r>
        <w:t>REDIRECCIONAMIENTO CARPETAS (PERFILES MÓVILES)</w:t>
      </w:r>
      <w:bookmarkEnd w:id="11"/>
    </w:p>
    <w:p w:rsidR="009C0325" w:rsidRDefault="009C0325" w:rsidP="009C0325"/>
    <w:p w:rsidR="009C0325" w:rsidRDefault="009C0325" w:rsidP="009C0325">
      <w:r>
        <w:t xml:space="preserve">En este proyecto decidimos usar la directiva de grupo de redireccionamiento de carpetas para realizar los perfiles móviles de ciertos usuarios y de apartados distintos de su cuenta de cliente, por ejemplo en el grupo </w:t>
      </w:r>
      <w:r>
        <w:rPr>
          <w:b/>
        </w:rPr>
        <w:t xml:space="preserve">administración </w:t>
      </w:r>
      <w:r>
        <w:t>decidimos redireccionar el escritorio y las descargas, eso quiere decir que cada vez que un usuario de este grupo inicie sesión en el dominio y cree algún archivo o carpeta, éstos nos aparecerán dentro de una carpeta en la raíz DFS con el nombre del usuario que inicie sesión.</w:t>
      </w:r>
    </w:p>
    <w:p w:rsidR="009C0325" w:rsidRDefault="009C0325" w:rsidP="009C0325"/>
    <w:p w:rsidR="009C0325" w:rsidRDefault="009C0325" w:rsidP="009C0325">
      <w:r>
        <w:t>Para ello previamente debemos tener bien configurada y compartida la raíz DFS (que previamente hemos explicado), dentro de esta debemos crear carpetas aplicadas a los grupos que queremos que redireccione los datos, en nuestro caso lo hicimos con todos los grupos del dominio, aunque variamos los apartados que queríamos que se redireccionará,</w:t>
      </w:r>
    </w:p>
    <w:p w:rsidR="009C0325" w:rsidRDefault="00C04E76" w:rsidP="009C0325">
      <w:r>
        <w:t>Para</w:t>
      </w:r>
      <w:r w:rsidR="009C0325">
        <w:t xml:space="preserve"> ello dentro de la raíz \</w:t>
      </w:r>
      <w:r w:rsidR="009C0325">
        <w:rPr>
          <w:b/>
        </w:rPr>
        <w:t xml:space="preserve">\burbujondeloshorrores.com\oficina </w:t>
      </w:r>
      <w:r w:rsidR="009C0325">
        <w:t>hacemos click derecho seleccionamos nuevo y elegimos la opción carpeta, le ponemos el nombre del grupo que queremos redireccionar la compartimos y damos los siguientes permisos:</w:t>
      </w:r>
    </w:p>
    <w:p w:rsidR="009C0325" w:rsidRDefault="009C0325" w:rsidP="009C0325"/>
    <w:p w:rsidR="009C0325" w:rsidRDefault="009C0325" w:rsidP="009C0325">
      <w:pPr>
        <w:rPr>
          <w:b/>
        </w:rPr>
      </w:pPr>
      <w:r>
        <w:rPr>
          <w:b/>
        </w:rPr>
        <w:t>-  Mostrar carpeta o leer datos (permisos avanzados)</w:t>
      </w:r>
    </w:p>
    <w:p w:rsidR="009C0325" w:rsidRDefault="009C0325" w:rsidP="009C0325">
      <w:pPr>
        <w:rPr>
          <w:b/>
        </w:rPr>
      </w:pPr>
    </w:p>
    <w:p w:rsidR="009C0325" w:rsidRDefault="009C0325" w:rsidP="009C0325">
      <w:pPr>
        <w:rPr>
          <w:b/>
        </w:rPr>
      </w:pPr>
      <w:r>
        <w:rPr>
          <w:b/>
        </w:rPr>
        <w:t>-  Crear carpetas o anexar datos (permisos avanzados)</w:t>
      </w:r>
    </w:p>
    <w:p w:rsidR="009C0325" w:rsidRDefault="009C0325" w:rsidP="009C0325">
      <w:pPr>
        <w:rPr>
          <w:b/>
        </w:rPr>
      </w:pPr>
    </w:p>
    <w:p w:rsidR="009C0325" w:rsidRDefault="009C0325" w:rsidP="009C0325">
      <w:pPr>
        <w:rPr>
          <w:b/>
        </w:rPr>
      </w:pPr>
      <w:r>
        <w:rPr>
          <w:b/>
        </w:rPr>
        <w:t>-  Leer atributos (permisos avanzados)</w:t>
      </w:r>
    </w:p>
    <w:p w:rsidR="009C0325" w:rsidRDefault="009C0325" w:rsidP="009C0325">
      <w:pPr>
        <w:rPr>
          <w:b/>
        </w:rPr>
      </w:pPr>
    </w:p>
    <w:p w:rsidR="009C0325" w:rsidRDefault="009C0325" w:rsidP="009C0325">
      <w:pPr>
        <w:rPr>
          <w:b/>
        </w:rPr>
      </w:pPr>
      <w:r>
        <w:rPr>
          <w:b/>
        </w:rPr>
        <w:t>-  Leer atributos extendidos (permisos avanzados)</w:t>
      </w:r>
    </w:p>
    <w:p w:rsidR="009C0325" w:rsidRDefault="009C0325" w:rsidP="009C0325">
      <w:pPr>
        <w:rPr>
          <w:b/>
        </w:rPr>
      </w:pPr>
    </w:p>
    <w:p w:rsidR="009C0325" w:rsidRDefault="009C0325" w:rsidP="009C0325">
      <w:pPr>
        <w:rPr>
          <w:b/>
        </w:rPr>
      </w:pPr>
      <w:r>
        <w:rPr>
          <w:b/>
        </w:rPr>
        <w:t>-  Permisos de lectura (permisos avanzados)</w:t>
      </w:r>
    </w:p>
    <w:p w:rsidR="009C0325" w:rsidRDefault="009C0325" w:rsidP="009C0325">
      <w:pPr>
        <w:rPr>
          <w:b/>
        </w:rPr>
      </w:pPr>
    </w:p>
    <w:p w:rsidR="009C0325" w:rsidRDefault="009C0325" w:rsidP="009C0325">
      <w:pPr>
        <w:rPr>
          <w:b/>
        </w:rPr>
      </w:pPr>
      <w:r>
        <w:rPr>
          <w:b/>
        </w:rPr>
        <w:t>-  Atravesar carpeta o ejecutar archivo (permisos avanzados)</w:t>
      </w:r>
    </w:p>
    <w:p w:rsidR="009C0325" w:rsidRDefault="009C0325" w:rsidP="009C0325">
      <w:pPr>
        <w:rPr>
          <w:b/>
        </w:rPr>
      </w:pPr>
    </w:p>
    <w:p w:rsidR="009C0325" w:rsidRDefault="009C0325" w:rsidP="009C0325">
      <w:r>
        <w:lastRenderedPageBreak/>
        <w:t xml:space="preserve">Una vez compartida y configurada la carpeta del grupo a redireccionar debemos crear la directiva de grupo, para ello vamos al </w:t>
      </w:r>
      <w:r>
        <w:rPr>
          <w:b/>
        </w:rPr>
        <w:t>administrador de servidor</w:t>
      </w:r>
      <w:r>
        <w:t xml:space="preserve">, abrimos las herramientas y elegimos la opción </w:t>
      </w:r>
      <w:r>
        <w:rPr>
          <w:b/>
        </w:rPr>
        <w:t>administración directivas de grupo</w:t>
      </w:r>
      <w:r>
        <w:t>.</w:t>
      </w:r>
    </w:p>
    <w:p w:rsidR="009C0325" w:rsidRDefault="009C0325" w:rsidP="009C0325"/>
    <w:p w:rsidR="009C0325" w:rsidRDefault="009C0325" w:rsidP="009C0325">
      <w:r>
        <w:t xml:space="preserve">Haz clic con el botón derecho en el dominio donde quieres configurar Redirección de carpetas y, después, selecciona </w:t>
      </w:r>
      <w:r>
        <w:rPr>
          <w:b/>
        </w:rPr>
        <w:t>Crear un GPO en este dominio y vincularlo aquí</w:t>
      </w:r>
      <w:r>
        <w:t>,</w:t>
      </w:r>
    </w:p>
    <w:p w:rsidR="009C0325" w:rsidRDefault="009C0325" w:rsidP="009C0325">
      <w:r>
        <w:t>En el cuadro de diálogo Nuevo GPO, escribe un nombre para el GPO (por ejemplo, Configuración de Redirección de carpetas) y selecciona Aceptar.</w:t>
      </w:r>
    </w:p>
    <w:p w:rsidR="009C0325" w:rsidRDefault="009C0325" w:rsidP="009C0325">
      <w:r>
        <w:t xml:space="preserve">Haz clic derecho en el nuevo GPO y desactiva la casilla </w:t>
      </w:r>
      <w:r>
        <w:rPr>
          <w:b/>
        </w:rPr>
        <w:t>Vínculo habilitado</w:t>
      </w:r>
      <w:r>
        <w:t>. Esto no permite que se aplique la GPO hasta que terminemos de configurarlo.</w:t>
      </w:r>
    </w:p>
    <w:p w:rsidR="009C0325" w:rsidRDefault="009C0325" w:rsidP="009C0325"/>
    <w:p w:rsidR="009C0325" w:rsidRDefault="009C0325" w:rsidP="009C0325">
      <w:r>
        <w:t xml:space="preserve">Selecciona la GPO. En la sección Filtrado de seguridad de la pestaña Ámbito, selecciona Usuarios autenticados y, a continuación, seleccionamos </w:t>
      </w:r>
      <w:r>
        <w:rPr>
          <w:b/>
        </w:rPr>
        <w:t>Quitar</w:t>
      </w:r>
      <w:r>
        <w:t xml:space="preserve"> para evitar que la GPO se aplique a todos los </w:t>
      </w:r>
      <w:r w:rsidR="00C04E76">
        <w:t>usuarios. En</w:t>
      </w:r>
      <w:r>
        <w:t xml:space="preserve"> la sección Filtrado de seguridad, selecciona </w:t>
      </w:r>
      <w:r w:rsidR="00C04E76">
        <w:rPr>
          <w:b/>
        </w:rPr>
        <w:t>Agregar</w:t>
      </w:r>
      <w:r w:rsidR="00C04E76">
        <w:t>, y</w:t>
      </w:r>
      <w:r>
        <w:t xml:space="preserve"> ahí agregamos los grupos que queremos que sean redireccionados</w:t>
      </w:r>
      <w:r w:rsidR="00C04E76">
        <w:t>. (</w:t>
      </w:r>
      <w:r>
        <w:t>Esto solo en caso de querer redireccionar algún grupo específico, si no es así como en nuestro caso dejamos el filtrado de seguridad como esta).</w:t>
      </w:r>
    </w:p>
    <w:p w:rsidR="009C0325" w:rsidRDefault="009C0325" w:rsidP="009C0325"/>
    <w:p w:rsidR="009C0325" w:rsidRDefault="009C0325" w:rsidP="009C0325"/>
    <w:p w:rsidR="009C0325" w:rsidRDefault="009C0325" w:rsidP="009C0325">
      <w:r>
        <w:t>Ahora comenzaremos con la configuración final de la directiva de redireccionamiento:</w:t>
      </w:r>
    </w:p>
    <w:p w:rsidR="009C0325" w:rsidRDefault="009C0325" w:rsidP="009C0325"/>
    <w:p w:rsidR="009C0325" w:rsidRDefault="009C0325" w:rsidP="009C0325">
      <w:pPr>
        <w:rPr>
          <w:color w:val="171717"/>
          <w:highlight w:val="white"/>
        </w:rPr>
      </w:pPr>
      <w:r>
        <w:rPr>
          <w:color w:val="171717"/>
          <w:highlight w:val="white"/>
        </w:rPr>
        <w:t>En Administración de directivas de grupo, hacemos clic con el botón derecho en la GPO que creamos (por ejemplo, Configuración de Redirección de carpetas) y, a continuación, seleccionamos Editar.</w:t>
      </w:r>
    </w:p>
    <w:p w:rsidR="009C0325" w:rsidRDefault="009C0325" w:rsidP="009C0325">
      <w:pPr>
        <w:rPr>
          <w:color w:val="171717"/>
          <w:highlight w:val="white"/>
        </w:rPr>
      </w:pPr>
    </w:p>
    <w:p w:rsidR="009C0325" w:rsidRDefault="009C0325" w:rsidP="009C0325">
      <w:pPr>
        <w:rPr>
          <w:color w:val="171717"/>
          <w:highlight w:val="white"/>
        </w:rPr>
      </w:pPr>
      <w:r>
        <w:rPr>
          <w:color w:val="171717"/>
          <w:highlight w:val="white"/>
        </w:rPr>
        <w:t xml:space="preserve">En la ventana Editor de administración de directivas de grupo, navegamos hasta </w:t>
      </w:r>
      <w:r>
        <w:rPr>
          <w:b/>
          <w:color w:val="171717"/>
          <w:highlight w:val="white"/>
        </w:rPr>
        <w:t>Configuración de usuario</w:t>
      </w:r>
      <w:r>
        <w:rPr>
          <w:color w:val="171717"/>
          <w:highlight w:val="white"/>
        </w:rPr>
        <w:t xml:space="preserve">, desplegamos </w:t>
      </w:r>
      <w:r>
        <w:rPr>
          <w:b/>
          <w:color w:val="171717"/>
          <w:highlight w:val="white"/>
        </w:rPr>
        <w:t>Directivas</w:t>
      </w:r>
      <w:r>
        <w:rPr>
          <w:color w:val="171717"/>
          <w:highlight w:val="white"/>
        </w:rPr>
        <w:t xml:space="preserve">, </w:t>
      </w:r>
      <w:r>
        <w:rPr>
          <w:b/>
          <w:color w:val="171717"/>
          <w:highlight w:val="white"/>
        </w:rPr>
        <w:t>Configuración de Windows</w:t>
      </w:r>
      <w:r>
        <w:rPr>
          <w:color w:val="171717"/>
          <w:highlight w:val="white"/>
        </w:rPr>
        <w:t xml:space="preserve"> y </w:t>
      </w:r>
      <w:r>
        <w:rPr>
          <w:b/>
          <w:color w:val="171717"/>
          <w:highlight w:val="white"/>
        </w:rPr>
        <w:t>Redirección de carpetas</w:t>
      </w:r>
      <w:r>
        <w:rPr>
          <w:color w:val="171717"/>
          <w:highlight w:val="white"/>
        </w:rPr>
        <w:t>.</w:t>
      </w:r>
    </w:p>
    <w:p w:rsidR="009C0325" w:rsidRDefault="009C0325" w:rsidP="009C0325"/>
    <w:p w:rsidR="009C0325" w:rsidRDefault="009C0325" w:rsidP="009C0325">
      <w:r>
        <w:t>Haz clic con el botón derecho en una carpeta que quieras redirigir (por ejemplo, Documentos) y, a continuación, seleccionamos</w:t>
      </w:r>
      <w:r>
        <w:rPr>
          <w:b/>
        </w:rPr>
        <w:t xml:space="preserve"> Propiedades</w:t>
      </w:r>
      <w:r>
        <w:t>.</w:t>
      </w:r>
    </w:p>
    <w:p w:rsidR="009C0325" w:rsidRDefault="009C0325" w:rsidP="009C0325">
      <w:r>
        <w:t xml:space="preserve">En el apartado </w:t>
      </w:r>
      <w:r>
        <w:rPr>
          <w:b/>
        </w:rPr>
        <w:t>Propiedades</w:t>
      </w:r>
      <w:r>
        <w:t xml:space="preserve">, en el cuadro </w:t>
      </w:r>
      <w:r>
        <w:rPr>
          <w:b/>
        </w:rPr>
        <w:t>Configuración</w:t>
      </w:r>
      <w:r>
        <w:t xml:space="preserve">, selecciona </w:t>
      </w:r>
      <w:r>
        <w:rPr>
          <w:b/>
        </w:rPr>
        <w:t>Básica: Redirigir la carpeta de todos los usuarios a la misma ubicación</w:t>
      </w:r>
      <w:r>
        <w:t>.</w:t>
      </w:r>
    </w:p>
    <w:p w:rsidR="009C0325" w:rsidRDefault="009C0325" w:rsidP="009C0325"/>
    <w:p w:rsidR="009C0325" w:rsidRDefault="009C0325" w:rsidP="009C0325">
      <w:pPr>
        <w:rPr>
          <w:b/>
        </w:rPr>
      </w:pPr>
      <w:r>
        <w:t xml:space="preserve">En la sección </w:t>
      </w:r>
      <w:r>
        <w:rPr>
          <w:b/>
        </w:rPr>
        <w:t>Ubicación de la carpeta de destino</w:t>
      </w:r>
      <w:r>
        <w:t xml:space="preserve">, selecciona </w:t>
      </w:r>
      <w:r>
        <w:rPr>
          <w:b/>
        </w:rPr>
        <w:t>Crear una carpeta para cada usuario en la ruta raíz</w:t>
      </w:r>
      <w:r>
        <w:t xml:space="preserve"> y, a continuación, en el cuadro </w:t>
      </w:r>
      <w:r>
        <w:rPr>
          <w:b/>
        </w:rPr>
        <w:t>Ruta de acceso raíz</w:t>
      </w:r>
      <w:r>
        <w:t xml:space="preserve">, escribe la ruta de acceso a la raíz DFS, donde se almacenan las carpetas redirigidas, como, por ejemplo: </w:t>
      </w:r>
      <w:r>
        <w:rPr>
          <w:b/>
        </w:rPr>
        <w:t>\\burbujondeloshorrores.com\oficina\$user</w:t>
      </w:r>
    </w:p>
    <w:p w:rsidR="009C0325" w:rsidRDefault="009C0325" w:rsidP="009C0325">
      <w:pPr>
        <w:rPr>
          <w:b/>
        </w:rPr>
      </w:pPr>
    </w:p>
    <w:p w:rsidR="009C0325" w:rsidRDefault="009C0325" w:rsidP="009C0325">
      <w:pPr>
        <w:rPr>
          <w:b/>
        </w:rPr>
      </w:pPr>
      <w:r>
        <w:lastRenderedPageBreak/>
        <w:t xml:space="preserve">Después de esto, si hemos realizado todos los pasos bien debemos abrir una </w:t>
      </w:r>
      <w:r>
        <w:rPr>
          <w:b/>
        </w:rPr>
        <w:t>cmd(Win +r),</w:t>
      </w:r>
    </w:p>
    <w:p w:rsidR="009C0325" w:rsidRDefault="00C04E76" w:rsidP="009C0325">
      <w:r>
        <w:t>Abrimos</w:t>
      </w:r>
      <w:r w:rsidR="009C0325">
        <w:t xml:space="preserve"> la terminal e introducimos el siguiente comando:</w:t>
      </w:r>
    </w:p>
    <w:p w:rsidR="009C0325" w:rsidRDefault="009C0325" w:rsidP="009C0325"/>
    <w:p w:rsidR="009C0325" w:rsidRDefault="009C0325" w:rsidP="009C0325">
      <w:r>
        <w:rPr>
          <w:b/>
        </w:rPr>
        <w:t xml:space="preserve">gpupdate/force </w:t>
      </w:r>
      <w:r>
        <w:t>(Así aplicaremos al momento las directivas de grupo, recomendable hacerlo en todos los servidores del dominio)</w:t>
      </w:r>
    </w:p>
    <w:p w:rsidR="009C0325" w:rsidRDefault="009C0325" w:rsidP="009C0325"/>
    <w:p w:rsidR="009C0325" w:rsidRDefault="009C0325" w:rsidP="009C0325">
      <w:r>
        <w:t>Para comprobar que todo está bien, abrimos una máquina cliente conectada al dominio y creamos algo en algún apartado redireccionado (ejemplo: Documentos).</w:t>
      </w:r>
    </w:p>
    <w:p w:rsidR="009C0325" w:rsidRDefault="009C0325" w:rsidP="006F4C00">
      <w:pPr>
        <w:tabs>
          <w:tab w:val="left" w:pos="4110"/>
        </w:tabs>
        <w:rPr>
          <w:rFonts w:cstheme="minorHAnsi"/>
        </w:rPr>
      </w:pPr>
    </w:p>
    <w:p w:rsidR="009C0325" w:rsidRDefault="009C0325" w:rsidP="00D52770">
      <w:pPr>
        <w:pStyle w:val="Ttulo1"/>
      </w:pPr>
      <w:bookmarkStart w:id="12" w:name="_Toc65261490"/>
      <w:r>
        <w:t>INSTALACIÓN DE SOFTWARE DE FORMA REMOTA</w:t>
      </w:r>
      <w:bookmarkEnd w:id="12"/>
    </w:p>
    <w:p w:rsidR="009C0325" w:rsidRDefault="009C0325" w:rsidP="009C0325">
      <w:pPr>
        <w:rPr>
          <w:b/>
          <w:color w:val="FF0000"/>
        </w:rPr>
      </w:pPr>
    </w:p>
    <w:p w:rsidR="009C0325" w:rsidRDefault="009C0325" w:rsidP="009C0325">
      <w:pPr>
        <w:rPr>
          <w:color w:val="auto"/>
        </w:rPr>
      </w:pPr>
      <w:r>
        <w:t>Creamos una carpeta de red compartida en la raíz DFS, donde colocaremos el paquete de Windows Installer (archivo .msi) que quieras distribuir.</w:t>
      </w:r>
    </w:p>
    <w:p w:rsidR="009C0325" w:rsidRDefault="009C0325" w:rsidP="009C0325">
      <w:r>
        <w:t>Establecemos permisos en el recurso compartido para permitir el acceso al paquete de distribución.</w:t>
      </w:r>
    </w:p>
    <w:p w:rsidR="009C0325" w:rsidRDefault="009C0325" w:rsidP="009C0325"/>
    <w:p w:rsidR="009C0325" w:rsidRDefault="009C0325" w:rsidP="009C0325">
      <w:pPr>
        <w:rPr>
          <w:b/>
        </w:rPr>
      </w:pPr>
      <w:r>
        <w:t xml:space="preserve">Dentro de la carpeta metemos los archivos .msi que queramos aplicar en la directiva, en nuestro caso </w:t>
      </w:r>
      <w:r>
        <w:rPr>
          <w:b/>
        </w:rPr>
        <w:t xml:space="preserve">firefox.msi </w:t>
      </w:r>
      <w:r>
        <w:t xml:space="preserve">y </w:t>
      </w:r>
      <w:r>
        <w:rPr>
          <w:b/>
        </w:rPr>
        <w:t>blender.msi</w:t>
      </w:r>
    </w:p>
    <w:p w:rsidR="009C0325" w:rsidRDefault="009C0325" w:rsidP="009C0325">
      <w:pPr>
        <w:rPr>
          <w:b/>
        </w:rPr>
      </w:pPr>
    </w:p>
    <w:p w:rsidR="009C0325" w:rsidRDefault="009C0325" w:rsidP="009C0325">
      <w:r>
        <w:t xml:space="preserve">Una vez creada y compartida la carpeta debemos ir a las directivas de grupo y crear una nueva directiva dentro de nuestro dominio, en la carpeta donde se encuentren los usuarios a los que queramos aplicarle </w:t>
      </w:r>
      <w:r w:rsidR="00C04E76">
        <w:t>esta (</w:t>
      </w:r>
      <w:r>
        <w:t>por ejemplo Edificio), la cual llamaremos “software</w:t>
      </w:r>
      <w:r w:rsidR="00C04E76">
        <w:t>”,</w:t>
      </w:r>
      <w:r>
        <w:t xml:space="preserve"> una vez creada le daremos clic derecho y elegiremos la opción editar y nos ubicamos en la siguiente ubicación de directiva:</w:t>
      </w:r>
    </w:p>
    <w:p w:rsidR="009C0325" w:rsidRDefault="009C0325" w:rsidP="009C0325"/>
    <w:p w:rsidR="009C0325" w:rsidRDefault="00C04E76" w:rsidP="009C0325">
      <w:pPr>
        <w:rPr>
          <w:b/>
        </w:rPr>
      </w:pPr>
      <w:r>
        <w:rPr>
          <w:b/>
        </w:rPr>
        <w:t>Configuración</w:t>
      </w:r>
      <w:r w:rsidR="009C0325">
        <w:rPr>
          <w:b/>
        </w:rPr>
        <w:t xml:space="preserve"> de usuario/directivas/ajustes de software/instalación de software</w:t>
      </w:r>
    </w:p>
    <w:p w:rsidR="009C0325" w:rsidRDefault="009C0325" w:rsidP="009C0325">
      <w:pPr>
        <w:rPr>
          <w:b/>
        </w:rPr>
      </w:pPr>
    </w:p>
    <w:p w:rsidR="009C0325" w:rsidRDefault="009C0325" w:rsidP="009C0325">
      <w:pPr>
        <w:rPr>
          <w:b/>
        </w:rPr>
      </w:pPr>
      <w:r>
        <w:t xml:space="preserve">Comprobamos que en la ventana filtrado de seguridad tenemos añadidos al grupo </w:t>
      </w:r>
      <w:r>
        <w:rPr>
          <w:b/>
        </w:rPr>
        <w:t>Usuarios autentificados.</w:t>
      </w:r>
    </w:p>
    <w:p w:rsidR="009C0325" w:rsidRDefault="009C0325" w:rsidP="009C0325">
      <w:r>
        <w:t xml:space="preserve">Una vez ubicados en esta ruta hacemos clic derecho sobre instalación de software, seleccionamos </w:t>
      </w:r>
      <w:r>
        <w:rPr>
          <w:b/>
        </w:rPr>
        <w:t>nuevo y paquete</w:t>
      </w:r>
      <w:r>
        <w:t>, nos abrirá la ruta de red, donde debe aparecernos la carpeta que previamente hemos creado y compartido en la raíz DFS, de la cual la directiva cogerá los paquetes .msi para poder cumplir la instalación remota.</w:t>
      </w:r>
    </w:p>
    <w:p w:rsidR="009C0325" w:rsidRDefault="009C0325" w:rsidP="009C0325"/>
    <w:p w:rsidR="009C0325" w:rsidRDefault="009C0325" w:rsidP="009C0325">
      <w:pPr>
        <w:rPr>
          <w:b/>
        </w:rPr>
      </w:pPr>
      <w:r>
        <w:lastRenderedPageBreak/>
        <w:t xml:space="preserve">Una vez seleccionemos el instalador nos saldrá una ventana en la cual nos pedirá que especifiquemos qué configuración queremos que tenga, debemos elegir la opción </w:t>
      </w:r>
      <w:r>
        <w:rPr>
          <w:b/>
        </w:rPr>
        <w:t>avanzada.</w:t>
      </w:r>
    </w:p>
    <w:p w:rsidR="009C0325" w:rsidRDefault="009C0325" w:rsidP="009C0325">
      <w:pPr>
        <w:rPr>
          <w:b/>
        </w:rPr>
      </w:pPr>
    </w:p>
    <w:p w:rsidR="009C0325" w:rsidRDefault="009C0325" w:rsidP="009C0325">
      <w:r>
        <w:t>A continuación se nos abrirá una ventana de configuración, elegimos la opción tipo de despliegue y seleccionamos asignado, en esa ventana habilitamos también la casilla de instalar aplicación al inicio de sesión.</w:t>
      </w:r>
    </w:p>
    <w:p w:rsidR="009C0325" w:rsidRDefault="009C0325" w:rsidP="009C0325"/>
    <w:p w:rsidR="009C0325" w:rsidRDefault="009C0325" w:rsidP="009C0325">
      <w:r>
        <w:t>Una vez hechos todos los pasos, abrimos la cmd e introducimos el comando:</w:t>
      </w:r>
    </w:p>
    <w:p w:rsidR="009C0325" w:rsidRDefault="009C0325" w:rsidP="009C0325"/>
    <w:p w:rsidR="009C0325" w:rsidRDefault="009C0325" w:rsidP="009C0325">
      <w:pPr>
        <w:rPr>
          <w:b/>
        </w:rPr>
      </w:pPr>
      <w:r>
        <w:t xml:space="preserve"> </w:t>
      </w:r>
      <w:r>
        <w:rPr>
          <w:b/>
        </w:rPr>
        <w:t>gpupdate/force</w:t>
      </w:r>
    </w:p>
    <w:p w:rsidR="009C0325" w:rsidRDefault="009C0325" w:rsidP="009C0325">
      <w:pPr>
        <w:rPr>
          <w:b/>
        </w:rPr>
      </w:pPr>
    </w:p>
    <w:p w:rsidR="00D52770" w:rsidRDefault="009C0325" w:rsidP="009C0325">
      <w:pPr>
        <w:pBdr>
          <w:bottom w:val="single" w:sz="6" w:space="1" w:color="auto"/>
        </w:pBdr>
      </w:pPr>
      <w:r>
        <w:t>Nos cerrará la sesión del server y aplicará los cambios de la directiva, con este paso hecho, abrimos una máquina cliente conectada al dominio y comprobamos que según el cliente inicie sesión se le instalen los paquetes .msi que previamente configuramos.</w:t>
      </w:r>
    </w:p>
    <w:p w:rsidR="00D52770" w:rsidRDefault="00D52770" w:rsidP="009C0325">
      <w:pPr>
        <w:pBdr>
          <w:bottom w:val="single" w:sz="6" w:space="1" w:color="auto"/>
        </w:pBdr>
      </w:pPr>
      <w:r>
        <w:t xml:space="preserve"> </w:t>
      </w:r>
    </w:p>
    <w:p w:rsidR="00D52770" w:rsidRDefault="00D52770" w:rsidP="00D52770">
      <w:pPr>
        <w:pStyle w:val="Ttulo1"/>
      </w:pPr>
      <w:bookmarkStart w:id="13" w:name="_Toc65261491"/>
      <w:r>
        <w:t>Diagrama Entidad-Relacion y paso a tablas</w:t>
      </w:r>
      <w:bookmarkEnd w:id="13"/>
    </w:p>
    <w:p w:rsidR="0094154D" w:rsidRPr="00D52770" w:rsidRDefault="0094154D" w:rsidP="00D52770">
      <w:pPr>
        <w:pBdr>
          <w:bottom w:val="single" w:sz="6" w:space="1" w:color="auto"/>
        </w:pBdr>
      </w:pPr>
      <w:r>
        <w:rPr>
          <w:noProof/>
          <w:lang w:eastAsia="es-ES"/>
        </w:rPr>
        <w:drawing>
          <wp:inline distT="0" distB="0" distL="0" distR="0">
            <wp:extent cx="6188710" cy="428625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de 2021-02-26 16-55-2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4D" w:rsidRDefault="0094154D" w:rsidP="006F4C00">
      <w:pPr>
        <w:tabs>
          <w:tab w:val="left" w:pos="4110"/>
        </w:tabs>
        <w:rPr>
          <w:rFonts w:cstheme="minorHAnsi"/>
        </w:rPr>
      </w:pPr>
    </w:p>
    <w:p w:rsidR="00223B35" w:rsidRDefault="00223B35" w:rsidP="00223B35">
      <w:pPr>
        <w:pStyle w:val="Ttulo1"/>
      </w:pPr>
      <w:bookmarkStart w:id="14" w:name="_Toc65261492"/>
      <w:r>
        <w:lastRenderedPageBreak/>
        <w:t>Los 6 servidores y el CPD</w:t>
      </w:r>
      <w:bookmarkEnd w:id="14"/>
    </w:p>
    <w:p w:rsidR="00223B35" w:rsidRDefault="00223B35" w:rsidP="006F4C00">
      <w:pPr>
        <w:tabs>
          <w:tab w:val="left" w:pos="4110"/>
        </w:tabs>
        <w:rPr>
          <w:rFonts w:cstheme="minorHAnsi"/>
        </w:rPr>
      </w:pPr>
    </w:p>
    <w:p w:rsidR="00223B35" w:rsidRDefault="00223B35" w:rsidP="006F4C00">
      <w:pPr>
        <w:tabs>
          <w:tab w:val="left" w:pos="4110"/>
        </w:tabs>
        <w:rPr>
          <w:rFonts w:cstheme="minorHAnsi"/>
        </w:rPr>
      </w:pPr>
      <w:r>
        <w:rPr>
          <w:rFonts w:cstheme="minorHAnsi"/>
        </w:rPr>
        <w:t>WebService y Webpage son servidores Ubuntu dedicados independientes ya que reciben muchas más solicitudes que el resto y se ubican, junto a S2, en la planta superior.</w:t>
      </w:r>
    </w:p>
    <w:p w:rsidR="00223B35" w:rsidRDefault="00223B35" w:rsidP="006F4C00">
      <w:pPr>
        <w:tabs>
          <w:tab w:val="left" w:pos="4110"/>
        </w:tabs>
        <w:rPr>
          <w:rFonts w:cstheme="minorHAnsi"/>
        </w:rPr>
      </w:pPr>
      <w:r>
        <w:rPr>
          <w:rFonts w:cstheme="minorHAnsi"/>
        </w:rPr>
        <w:t>La base de datos está en un sistema Windows de 64 bits por que requería el uso de SQL Developer y el CMMS está en otro sistema Windows pero de 32 bits (ya que el CMMS escogido parecía tener alguna incompatibilidad con los sistemas de 64 bits) y ambos se encuentran en la planta inferior junto a S1.</w:t>
      </w:r>
    </w:p>
    <w:p w:rsidR="00223B35" w:rsidRDefault="00223B35" w:rsidP="006F4C00">
      <w:pPr>
        <w:tabs>
          <w:tab w:val="left" w:pos="4110"/>
        </w:tabs>
        <w:rPr>
          <w:rFonts w:cstheme="minorHAnsi"/>
        </w:rPr>
      </w:pPr>
      <w:r>
        <w:rPr>
          <w:rFonts w:cstheme="minorHAnsi"/>
        </w:rPr>
        <w:t>S1 y S2 contienen ambos el dominio y están asignados uno a cada planta pero, en caso de no estar cualquiera de ellos disponible, los equipos se conectarán al otro.</w:t>
      </w:r>
    </w:p>
    <w:p w:rsidR="00223B35" w:rsidRPr="00513BBE" w:rsidRDefault="00223B35" w:rsidP="006F4C00">
      <w:pPr>
        <w:tabs>
          <w:tab w:val="left" w:pos="4110"/>
        </w:tabs>
        <w:rPr>
          <w:rFonts w:cstheme="minorHAnsi"/>
        </w:rPr>
      </w:pPr>
      <w:r>
        <w:rPr>
          <w:rFonts w:cstheme="minorHAnsi"/>
        </w:rPr>
        <w:t>Todo ello constituye el Centro de Procesamiento de Datos.</w:t>
      </w:r>
    </w:p>
    <w:sectPr w:rsidR="00223B35" w:rsidRPr="00513BBE" w:rsidSect="005479E7">
      <w:footerReference w:type="default" r:id="rId25"/>
      <w:headerReference w:type="first" r:id="rId26"/>
      <w:footerReference w:type="first" r:id="rId27"/>
      <w:pgSz w:w="11906" w:h="16838" w:code="9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3292" w:rsidRDefault="00FF3292" w:rsidP="005A20E2">
      <w:pPr>
        <w:spacing w:after="0"/>
      </w:pPr>
      <w:r>
        <w:separator/>
      </w:r>
    </w:p>
    <w:p w:rsidR="00FF3292" w:rsidRDefault="00FF3292"/>
    <w:p w:rsidR="00FF3292" w:rsidRDefault="00FF3292" w:rsidP="009B4773"/>
    <w:p w:rsidR="00FF3292" w:rsidRDefault="00FF3292" w:rsidP="00513832"/>
  </w:endnote>
  <w:endnote w:type="continuationSeparator" w:id="0">
    <w:p w:rsidR="00FF3292" w:rsidRDefault="00FF3292" w:rsidP="005A20E2">
      <w:pPr>
        <w:spacing w:after="0"/>
      </w:pPr>
      <w:r>
        <w:continuationSeparator/>
      </w:r>
    </w:p>
    <w:p w:rsidR="00FF3292" w:rsidRDefault="00FF3292"/>
    <w:p w:rsidR="00FF3292" w:rsidRDefault="00FF3292" w:rsidP="009B4773"/>
    <w:p w:rsidR="00FF3292" w:rsidRDefault="00FF3292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7756" w:rsidRPr="00F8411A" w:rsidRDefault="00FF3292" w:rsidP="00F8411A">
    <w:pPr>
      <w:pStyle w:val="Piedepgina"/>
    </w:pPr>
    <w:sdt>
      <w:sdtPr>
        <w:id w:val="-1800145889"/>
        <w:temporary/>
        <w:showingPlcHdr/>
        <w15:appearance w15:val="hidden"/>
      </w:sdtPr>
      <w:sdtEndPr/>
      <w:sdtContent>
        <w:r w:rsidR="00FB3D95">
          <w:rPr>
            <w:lang w:bidi="es-ES"/>
          </w:rPr>
          <w:t>Fecha del informe</w:t>
        </w:r>
      </w:sdtContent>
    </w:sdt>
    <w:r w:rsidR="00B57756" w:rsidRPr="00F8411A">
      <w:rPr>
        <w:lang w:bidi="es-ES"/>
      </w:rPr>
      <w:tab/>
    </w:r>
    <w:r w:rsidR="00B57756" w:rsidRPr="00F8411A">
      <w:rPr>
        <w:lang w:bidi="es-ES"/>
      </w:rPr>
      <w:fldChar w:fldCharType="begin"/>
    </w:r>
    <w:r w:rsidR="00B57756" w:rsidRPr="00F8411A">
      <w:rPr>
        <w:lang w:bidi="es-ES"/>
      </w:rPr>
      <w:instrText xml:space="preserve"> PAGE   \* MERGEFORMAT </w:instrText>
    </w:r>
    <w:r w:rsidR="00B57756" w:rsidRPr="00F8411A">
      <w:rPr>
        <w:lang w:bidi="es-ES"/>
      </w:rPr>
      <w:fldChar w:fldCharType="separate"/>
    </w:r>
    <w:r w:rsidR="00E0191A">
      <w:rPr>
        <w:noProof/>
        <w:lang w:bidi="es-ES"/>
      </w:rPr>
      <w:t>2</w:t>
    </w:r>
    <w:r w:rsidR="00B57756" w:rsidRPr="00F8411A">
      <w:rPr>
        <w:lang w:bidi="es-ES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4DB" w:rsidRPr="00F8411A" w:rsidRDefault="00FF3292" w:rsidP="005854DB">
    <w:pPr>
      <w:pStyle w:val="Piedepgina"/>
    </w:pPr>
    <w:sdt>
      <w:sdtPr>
        <w:id w:val="-1817720583"/>
        <w:temporary/>
        <w:showingPlcHdr/>
        <w15:appearance w15:val="hidden"/>
      </w:sdtPr>
      <w:sdtEndPr/>
      <w:sdtContent>
        <w:r w:rsidR="002E6D69">
          <w:rPr>
            <w:lang w:bidi="es-ES"/>
          </w:rPr>
          <w:t>Fecha del informe</w:t>
        </w:r>
      </w:sdtContent>
    </w:sdt>
    <w:r w:rsidR="005854DB" w:rsidRPr="00F8411A">
      <w:rPr>
        <w:lang w:bidi="es-ES"/>
      </w:rPr>
      <w:tab/>
    </w:r>
    <w:r w:rsidR="005854DB" w:rsidRPr="00F8411A">
      <w:rPr>
        <w:lang w:bidi="es-ES"/>
      </w:rPr>
      <w:fldChar w:fldCharType="begin"/>
    </w:r>
    <w:r w:rsidR="005854DB" w:rsidRPr="00F8411A">
      <w:rPr>
        <w:lang w:bidi="es-ES"/>
      </w:rPr>
      <w:instrText xml:space="preserve"> PAGE   \* MERGEFORMAT </w:instrText>
    </w:r>
    <w:r w:rsidR="005854DB" w:rsidRPr="00F8411A">
      <w:rPr>
        <w:lang w:bidi="es-ES"/>
      </w:rPr>
      <w:fldChar w:fldCharType="separate"/>
    </w:r>
    <w:r w:rsidR="00E0191A">
      <w:rPr>
        <w:noProof/>
        <w:lang w:bidi="es-ES"/>
      </w:rPr>
      <w:t>1</w:t>
    </w:r>
    <w:r w:rsidR="005854DB" w:rsidRPr="00F8411A"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3292" w:rsidRDefault="00FF3292" w:rsidP="005A20E2">
      <w:pPr>
        <w:spacing w:after="0"/>
      </w:pPr>
      <w:r>
        <w:separator/>
      </w:r>
    </w:p>
    <w:p w:rsidR="00FF3292" w:rsidRDefault="00FF3292"/>
    <w:p w:rsidR="00FF3292" w:rsidRDefault="00FF3292" w:rsidP="009B4773"/>
    <w:p w:rsidR="00FF3292" w:rsidRDefault="00FF3292" w:rsidP="00513832"/>
  </w:footnote>
  <w:footnote w:type="continuationSeparator" w:id="0">
    <w:p w:rsidR="00FF3292" w:rsidRDefault="00FF3292" w:rsidP="005A20E2">
      <w:pPr>
        <w:spacing w:after="0"/>
      </w:pPr>
      <w:r>
        <w:continuationSeparator/>
      </w:r>
    </w:p>
    <w:p w:rsidR="00FF3292" w:rsidRDefault="00FF3292"/>
    <w:p w:rsidR="00FF3292" w:rsidRDefault="00FF3292" w:rsidP="009B4773"/>
    <w:p w:rsidR="00FF3292" w:rsidRDefault="00FF3292" w:rsidP="0051383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4DB" w:rsidRDefault="005854DB" w:rsidP="00A67285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98176" behindDoc="1" locked="0" layoutInCell="1" allowOverlap="1" wp14:anchorId="568BD198" wp14:editId="3EFFDDB2">
          <wp:simplePos x="0" y="0"/>
          <wp:positionH relativeFrom="column">
            <wp:posOffset>-797560</wp:posOffset>
          </wp:positionH>
          <wp:positionV relativeFrom="paragraph">
            <wp:posOffset>-410210</wp:posOffset>
          </wp:positionV>
          <wp:extent cx="7996799" cy="2282808"/>
          <wp:effectExtent l="0" t="0" r="4445" b="3810"/>
          <wp:wrapNone/>
          <wp:docPr id="7" name="Imagen 7" descr="Manos de personas y document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58" t="15387" r="1918" b="21961"/>
                  <a:stretch/>
                </pic:blipFill>
                <pic:spPr bwMode="auto">
                  <a:xfrm>
                    <a:off x="0" y="0"/>
                    <a:ext cx="8008772" cy="228622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FFFFFF89"/>
    <w:multiLevelType w:val="singleLevel"/>
    <w:tmpl w:val="0A12BB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10675B0"/>
    <w:multiLevelType w:val="hybridMultilevel"/>
    <w:tmpl w:val="442A5648"/>
    <w:lvl w:ilvl="0" w:tplc="A4946864">
      <w:start w:val="1"/>
      <w:numFmt w:val="bullet"/>
      <w:pStyle w:val="Vietadegrfico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21B0354"/>
    <w:multiLevelType w:val="hybridMultilevel"/>
    <w:tmpl w:val="0464C5E2"/>
    <w:lvl w:ilvl="0" w:tplc="13A87BB0">
      <w:start w:val="1"/>
      <w:numFmt w:val="bullet"/>
      <w:pStyle w:val="Vietadegrfico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A277AFC"/>
    <w:multiLevelType w:val="hybridMultilevel"/>
    <w:tmpl w:val="251E707C"/>
    <w:lvl w:ilvl="0" w:tplc="C7BC33B2">
      <w:start w:val="1"/>
      <w:numFmt w:val="bullet"/>
      <w:pStyle w:val="Vietadegrfico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FE6EBA"/>
    <w:multiLevelType w:val="hybridMultilevel"/>
    <w:tmpl w:val="1DE411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D9448EF"/>
    <w:multiLevelType w:val="hybridMultilevel"/>
    <w:tmpl w:val="A92A2166"/>
    <w:lvl w:ilvl="0" w:tplc="A4583C36">
      <w:start w:val="1"/>
      <w:numFmt w:val="bullet"/>
      <w:pStyle w:val="Vietadegrfico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28C1828"/>
    <w:multiLevelType w:val="multilevel"/>
    <w:tmpl w:val="00E80A22"/>
    <w:lvl w:ilvl="0">
      <w:start w:val="1"/>
      <w:numFmt w:val="decimal"/>
      <w:pStyle w:val="Listaconnmeros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aconnmeros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6"/>
  </w:num>
  <w:num w:numId="3">
    <w:abstractNumId w:val="17"/>
  </w:num>
  <w:num w:numId="4">
    <w:abstractNumId w:val="26"/>
  </w:num>
  <w:num w:numId="5">
    <w:abstractNumId w:val="14"/>
  </w:num>
  <w:num w:numId="6">
    <w:abstractNumId w:val="8"/>
  </w:num>
  <w:num w:numId="7">
    <w:abstractNumId w:val="35"/>
  </w:num>
  <w:num w:numId="8">
    <w:abstractNumId w:val="13"/>
  </w:num>
  <w:num w:numId="9">
    <w:abstractNumId w:val="37"/>
  </w:num>
  <w:num w:numId="10">
    <w:abstractNumId w:val="32"/>
  </w:num>
  <w:num w:numId="11">
    <w:abstractNumId w:val="4"/>
  </w:num>
  <w:num w:numId="12">
    <w:abstractNumId w:val="11"/>
  </w:num>
  <w:num w:numId="13">
    <w:abstractNumId w:val="16"/>
  </w:num>
  <w:num w:numId="14">
    <w:abstractNumId w:val="25"/>
  </w:num>
  <w:num w:numId="15">
    <w:abstractNumId w:val="21"/>
  </w:num>
  <w:num w:numId="16">
    <w:abstractNumId w:val="7"/>
  </w:num>
  <w:num w:numId="17">
    <w:abstractNumId w:val="27"/>
  </w:num>
  <w:num w:numId="18">
    <w:abstractNumId w:val="38"/>
  </w:num>
  <w:num w:numId="19">
    <w:abstractNumId w:val="10"/>
  </w:num>
  <w:num w:numId="20">
    <w:abstractNumId w:val="30"/>
  </w:num>
  <w:num w:numId="21">
    <w:abstractNumId w:val="12"/>
  </w:num>
  <w:num w:numId="22">
    <w:abstractNumId w:val="22"/>
  </w:num>
  <w:num w:numId="23">
    <w:abstractNumId w:val="24"/>
  </w:num>
  <w:num w:numId="24">
    <w:abstractNumId w:val="20"/>
  </w:num>
  <w:num w:numId="25">
    <w:abstractNumId w:val="23"/>
  </w:num>
  <w:num w:numId="26">
    <w:abstractNumId w:val="9"/>
  </w:num>
  <w:num w:numId="27">
    <w:abstractNumId w:val="33"/>
  </w:num>
  <w:num w:numId="28">
    <w:abstractNumId w:val="15"/>
  </w:num>
  <w:num w:numId="29">
    <w:abstractNumId w:val="6"/>
  </w:num>
  <w:num w:numId="30">
    <w:abstractNumId w:val="19"/>
  </w:num>
  <w:num w:numId="31">
    <w:abstractNumId w:val="5"/>
  </w:num>
  <w:num w:numId="32">
    <w:abstractNumId w:val="29"/>
  </w:num>
  <w:num w:numId="33">
    <w:abstractNumId w:val="31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4"/>
  </w:num>
  <w:num w:numId="3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178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028B"/>
    <w:rsid w:val="00081639"/>
    <w:rsid w:val="00084E91"/>
    <w:rsid w:val="000900B6"/>
    <w:rsid w:val="00093EC8"/>
    <w:rsid w:val="000940DC"/>
    <w:rsid w:val="000A649E"/>
    <w:rsid w:val="000A7626"/>
    <w:rsid w:val="000B5DA2"/>
    <w:rsid w:val="000C1C28"/>
    <w:rsid w:val="000C5872"/>
    <w:rsid w:val="000D6E4C"/>
    <w:rsid w:val="000E0979"/>
    <w:rsid w:val="000E1544"/>
    <w:rsid w:val="000E26AD"/>
    <w:rsid w:val="00103999"/>
    <w:rsid w:val="001155CE"/>
    <w:rsid w:val="001225D9"/>
    <w:rsid w:val="00124370"/>
    <w:rsid w:val="00160392"/>
    <w:rsid w:val="00180990"/>
    <w:rsid w:val="00197990"/>
    <w:rsid w:val="001A5429"/>
    <w:rsid w:val="001D1C22"/>
    <w:rsid w:val="001E11F1"/>
    <w:rsid w:val="001E1E58"/>
    <w:rsid w:val="0020473A"/>
    <w:rsid w:val="00206719"/>
    <w:rsid w:val="00223B35"/>
    <w:rsid w:val="002309F4"/>
    <w:rsid w:val="00240312"/>
    <w:rsid w:val="0024707B"/>
    <w:rsid w:val="00247327"/>
    <w:rsid w:val="00247B17"/>
    <w:rsid w:val="00252E4A"/>
    <w:rsid w:val="002642A8"/>
    <w:rsid w:val="0026741A"/>
    <w:rsid w:val="00287510"/>
    <w:rsid w:val="00290AAB"/>
    <w:rsid w:val="002955AB"/>
    <w:rsid w:val="002A137B"/>
    <w:rsid w:val="002A3099"/>
    <w:rsid w:val="002B2F34"/>
    <w:rsid w:val="002D3D74"/>
    <w:rsid w:val="002E6D69"/>
    <w:rsid w:val="0031130D"/>
    <w:rsid w:val="00314A6F"/>
    <w:rsid w:val="00315B48"/>
    <w:rsid w:val="00334394"/>
    <w:rsid w:val="00346AF1"/>
    <w:rsid w:val="00347AF5"/>
    <w:rsid w:val="00360F98"/>
    <w:rsid w:val="00362478"/>
    <w:rsid w:val="00374421"/>
    <w:rsid w:val="003A1203"/>
    <w:rsid w:val="003A3394"/>
    <w:rsid w:val="003B5758"/>
    <w:rsid w:val="003D59A7"/>
    <w:rsid w:val="003D7692"/>
    <w:rsid w:val="003E78A7"/>
    <w:rsid w:val="003F0714"/>
    <w:rsid w:val="003F13B0"/>
    <w:rsid w:val="003F47FC"/>
    <w:rsid w:val="003F5F4A"/>
    <w:rsid w:val="00403423"/>
    <w:rsid w:val="00412A25"/>
    <w:rsid w:val="004262DD"/>
    <w:rsid w:val="0042646F"/>
    <w:rsid w:val="00435096"/>
    <w:rsid w:val="004411FB"/>
    <w:rsid w:val="00443212"/>
    <w:rsid w:val="00493EC0"/>
    <w:rsid w:val="00494835"/>
    <w:rsid w:val="00495909"/>
    <w:rsid w:val="004A3533"/>
    <w:rsid w:val="004B5251"/>
    <w:rsid w:val="004C0453"/>
    <w:rsid w:val="004C7B3E"/>
    <w:rsid w:val="005008DF"/>
    <w:rsid w:val="00513832"/>
    <w:rsid w:val="00513BBE"/>
    <w:rsid w:val="005203EB"/>
    <w:rsid w:val="00526C37"/>
    <w:rsid w:val="00533047"/>
    <w:rsid w:val="005479E7"/>
    <w:rsid w:val="005765D3"/>
    <w:rsid w:val="00577B45"/>
    <w:rsid w:val="005854DB"/>
    <w:rsid w:val="005901CF"/>
    <w:rsid w:val="005919AF"/>
    <w:rsid w:val="005A0FD6"/>
    <w:rsid w:val="005A20E2"/>
    <w:rsid w:val="005A2339"/>
    <w:rsid w:val="005B3210"/>
    <w:rsid w:val="005B6A1A"/>
    <w:rsid w:val="005D2146"/>
    <w:rsid w:val="005D6B41"/>
    <w:rsid w:val="005F6388"/>
    <w:rsid w:val="006016CB"/>
    <w:rsid w:val="006329E1"/>
    <w:rsid w:val="00633E73"/>
    <w:rsid w:val="00655308"/>
    <w:rsid w:val="00664450"/>
    <w:rsid w:val="00675ADA"/>
    <w:rsid w:val="00685B4E"/>
    <w:rsid w:val="006936EB"/>
    <w:rsid w:val="006B2383"/>
    <w:rsid w:val="006D0144"/>
    <w:rsid w:val="006D40ED"/>
    <w:rsid w:val="006E3FC8"/>
    <w:rsid w:val="006E45F4"/>
    <w:rsid w:val="006F38DB"/>
    <w:rsid w:val="006F4C00"/>
    <w:rsid w:val="007157EF"/>
    <w:rsid w:val="0073670F"/>
    <w:rsid w:val="00740FCE"/>
    <w:rsid w:val="007469E1"/>
    <w:rsid w:val="00753E67"/>
    <w:rsid w:val="00766A25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E69EC"/>
    <w:rsid w:val="007F793B"/>
    <w:rsid w:val="00805FE8"/>
    <w:rsid w:val="00813EC8"/>
    <w:rsid w:val="00817F8C"/>
    <w:rsid w:val="00833126"/>
    <w:rsid w:val="0083428B"/>
    <w:rsid w:val="00855475"/>
    <w:rsid w:val="00876F99"/>
    <w:rsid w:val="008820B3"/>
    <w:rsid w:val="00886169"/>
    <w:rsid w:val="0088785E"/>
    <w:rsid w:val="0089410F"/>
    <w:rsid w:val="008965F6"/>
    <w:rsid w:val="008A2B5E"/>
    <w:rsid w:val="008D2550"/>
    <w:rsid w:val="008D3386"/>
    <w:rsid w:val="008D7F18"/>
    <w:rsid w:val="008F704C"/>
    <w:rsid w:val="0090206C"/>
    <w:rsid w:val="00902998"/>
    <w:rsid w:val="00912C1B"/>
    <w:rsid w:val="0092125E"/>
    <w:rsid w:val="00924319"/>
    <w:rsid w:val="009344E3"/>
    <w:rsid w:val="009355C2"/>
    <w:rsid w:val="0094154D"/>
    <w:rsid w:val="0094595B"/>
    <w:rsid w:val="00952A7A"/>
    <w:rsid w:val="0096334F"/>
    <w:rsid w:val="009634CB"/>
    <w:rsid w:val="00974BF8"/>
    <w:rsid w:val="0097663B"/>
    <w:rsid w:val="00996F2B"/>
    <w:rsid w:val="009A2472"/>
    <w:rsid w:val="009A3B33"/>
    <w:rsid w:val="009A45A0"/>
    <w:rsid w:val="009B35B5"/>
    <w:rsid w:val="009B4773"/>
    <w:rsid w:val="009C0325"/>
    <w:rsid w:val="009C0F84"/>
    <w:rsid w:val="009D2556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D0510"/>
    <w:rsid w:val="00AE0241"/>
    <w:rsid w:val="00AE24E6"/>
    <w:rsid w:val="00AE5008"/>
    <w:rsid w:val="00B07C48"/>
    <w:rsid w:val="00B26302"/>
    <w:rsid w:val="00B37A25"/>
    <w:rsid w:val="00B37B3B"/>
    <w:rsid w:val="00B4074D"/>
    <w:rsid w:val="00B44C47"/>
    <w:rsid w:val="00B54BB0"/>
    <w:rsid w:val="00B57756"/>
    <w:rsid w:val="00B57F4F"/>
    <w:rsid w:val="00B62F8B"/>
    <w:rsid w:val="00B7636D"/>
    <w:rsid w:val="00B80CF1"/>
    <w:rsid w:val="00B83743"/>
    <w:rsid w:val="00BA2A38"/>
    <w:rsid w:val="00BA31C4"/>
    <w:rsid w:val="00BB02E6"/>
    <w:rsid w:val="00BD0C60"/>
    <w:rsid w:val="00C04E76"/>
    <w:rsid w:val="00C075F6"/>
    <w:rsid w:val="00C07DDC"/>
    <w:rsid w:val="00C17BCF"/>
    <w:rsid w:val="00C20A20"/>
    <w:rsid w:val="00C3246A"/>
    <w:rsid w:val="00C65564"/>
    <w:rsid w:val="00CA61D8"/>
    <w:rsid w:val="00CD1D98"/>
    <w:rsid w:val="00CF1267"/>
    <w:rsid w:val="00D0421A"/>
    <w:rsid w:val="00D13200"/>
    <w:rsid w:val="00D16340"/>
    <w:rsid w:val="00D213F6"/>
    <w:rsid w:val="00D26769"/>
    <w:rsid w:val="00D27AF8"/>
    <w:rsid w:val="00D52770"/>
    <w:rsid w:val="00D6543F"/>
    <w:rsid w:val="00D72BC4"/>
    <w:rsid w:val="00D74E0C"/>
    <w:rsid w:val="00D94688"/>
    <w:rsid w:val="00DB5A2E"/>
    <w:rsid w:val="00DC0528"/>
    <w:rsid w:val="00DC1104"/>
    <w:rsid w:val="00DC4886"/>
    <w:rsid w:val="00DC7466"/>
    <w:rsid w:val="00DC7E1C"/>
    <w:rsid w:val="00DE65A2"/>
    <w:rsid w:val="00DF2DCC"/>
    <w:rsid w:val="00E0191A"/>
    <w:rsid w:val="00E01D0E"/>
    <w:rsid w:val="00E16215"/>
    <w:rsid w:val="00E31650"/>
    <w:rsid w:val="00E35169"/>
    <w:rsid w:val="00E45087"/>
    <w:rsid w:val="00E53724"/>
    <w:rsid w:val="00E552C8"/>
    <w:rsid w:val="00E75006"/>
    <w:rsid w:val="00E75F06"/>
    <w:rsid w:val="00E83E71"/>
    <w:rsid w:val="00E84350"/>
    <w:rsid w:val="00E85863"/>
    <w:rsid w:val="00E91AE4"/>
    <w:rsid w:val="00EA431D"/>
    <w:rsid w:val="00EB5178"/>
    <w:rsid w:val="00EC4BCD"/>
    <w:rsid w:val="00EF0E96"/>
    <w:rsid w:val="00F217D3"/>
    <w:rsid w:val="00F33F5E"/>
    <w:rsid w:val="00F60840"/>
    <w:rsid w:val="00F63BD1"/>
    <w:rsid w:val="00F75B86"/>
    <w:rsid w:val="00F77933"/>
    <w:rsid w:val="00F8411A"/>
    <w:rsid w:val="00FB2D23"/>
    <w:rsid w:val="00FB3D95"/>
    <w:rsid w:val="00FC1405"/>
    <w:rsid w:val="00FE2D9D"/>
    <w:rsid w:val="00FE65CE"/>
    <w:rsid w:val="00FF0913"/>
    <w:rsid w:val="00FF3292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4"/>
        <w:szCs w:val="24"/>
        <w:lang w:val="es-E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7327"/>
  </w:style>
  <w:style w:type="paragraph" w:styleId="Ttulo1">
    <w:name w:val="heading 1"/>
    <w:basedOn w:val="Normal"/>
    <w:next w:val="Normal"/>
    <w:link w:val="Ttulo1Car"/>
    <w:uiPriority w:val="9"/>
    <w:qFormat/>
    <w:rsid w:val="00F63BD1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aps/>
      <w:color w:val="107082" w:themeColor="accent2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qFormat/>
    <w:rsid w:val="00664450"/>
    <w:pPr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qFormat/>
    <w:rsid w:val="001A5429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AC6C1B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semiHidden/>
    <w:qFormat/>
    <w:rsid w:val="001A5429"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qFormat/>
    <w:rsid w:val="002E6D69"/>
    <w:pPr>
      <w:tabs>
        <w:tab w:val="center" w:pos="4844"/>
        <w:tab w:val="right" w:pos="9689"/>
      </w:tabs>
      <w:spacing w:before="0" w:after="0"/>
    </w:pPr>
    <w:rPr>
      <w:rFonts w:asciiTheme="majorHAnsi" w:hAnsiTheme="majorHAnsi" w:cstheme="minorHAnsi"/>
      <w:b/>
      <w:caps/>
      <w:color w:val="107082" w:themeColor="accent2"/>
      <w:sz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2E6D69"/>
    <w:rPr>
      <w:rFonts w:asciiTheme="majorHAnsi" w:hAnsiTheme="majorHAnsi" w:cstheme="minorHAnsi"/>
      <w:b/>
      <w:caps/>
      <w:color w:val="107082" w:themeColor="accent2"/>
      <w:sz w:val="28"/>
    </w:rPr>
  </w:style>
  <w:style w:type="paragraph" w:styleId="Piedepgina">
    <w:name w:val="footer"/>
    <w:basedOn w:val="Normal"/>
    <w:link w:val="PiedepginaC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after="0"/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7AF5"/>
    <w:rPr>
      <w:color w:val="595959" w:themeColor="text1" w:themeTint="A6"/>
      <w:sz w:val="18"/>
    </w:rPr>
  </w:style>
  <w:style w:type="character" w:styleId="Textodelmarcadordeposicin">
    <w:name w:val="Placeholder Text"/>
    <w:basedOn w:val="Fuentedeprrafopredeter"/>
    <w:uiPriority w:val="99"/>
    <w:semiHidden/>
    <w:rsid w:val="005A20E2"/>
    <w:rPr>
      <w:color w:val="808080"/>
    </w:rPr>
  </w:style>
  <w:style w:type="paragraph" w:styleId="Puesto">
    <w:name w:val="Title"/>
    <w:basedOn w:val="Normal"/>
    <w:next w:val="Normal"/>
    <w:link w:val="PuestoC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854DB"/>
    <w:pPr>
      <w:spacing w:after="0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tuloCar">
    <w:name w:val="Subtítulo Car"/>
    <w:basedOn w:val="Fuentedeprrafopredeter"/>
    <w:link w:val="Subttulo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Ttulo1Car">
    <w:name w:val="Título 1 Car"/>
    <w:basedOn w:val="Fuentedeprrafopredeter"/>
    <w:link w:val="Ttulo1"/>
    <w:uiPriority w:val="9"/>
    <w:rsid w:val="00F63BD1"/>
    <w:rPr>
      <w:rFonts w:asciiTheme="majorHAnsi" w:eastAsiaTheme="majorEastAsia" w:hAnsiTheme="majorHAnsi" w:cstheme="majorBidi"/>
      <w:b/>
      <w:caps/>
      <w:color w:val="107082" w:themeColor="accent2"/>
      <w:sz w:val="36"/>
      <w:szCs w:val="32"/>
    </w:rPr>
  </w:style>
  <w:style w:type="paragraph" w:customStyle="1" w:styleId="Predeterminado">
    <w:name w:val="Predeterminado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rrafodelista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nfasissutil">
    <w:name w:val="Subtle Emphasis"/>
    <w:uiPriority w:val="19"/>
    <w:semiHidden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nf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nfasisintenso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aconcuadrcula">
    <w:name w:val="Table Grid"/>
    <w:basedOn w:val="Tablanormal"/>
    <w:uiPriority w:val="39"/>
    <w:rsid w:val="000779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tulodeTDC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D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ipervnculo">
    <w:name w:val="Hyperlink"/>
    <w:basedOn w:val="Fuentedeprrafopredeter"/>
    <w:uiPriority w:val="99"/>
    <w:rsid w:val="001E1E58"/>
    <w:rPr>
      <w:color w:val="000000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Refdecomentario">
    <w:name w:val="annotation reference"/>
    <w:basedOn w:val="Fuentedeprrafopredeter"/>
    <w:uiPriority w:val="99"/>
    <w:semiHidden/>
    <w:unhideWhenUsed/>
    <w:rsid w:val="007C136F"/>
    <w:rPr>
      <w:sz w:val="16"/>
      <w:szCs w:val="16"/>
    </w:rPr>
  </w:style>
  <w:style w:type="paragraph" w:styleId="Sinespaciado">
    <w:name w:val="No Spacing"/>
    <w:uiPriority w:val="1"/>
    <w:semiHidden/>
    <w:qFormat/>
    <w:rsid w:val="009B35B5"/>
    <w:pPr>
      <w:spacing w:after="0" w:line="240" w:lineRule="auto"/>
    </w:pPr>
    <w:rPr>
      <w:i/>
    </w:rPr>
  </w:style>
  <w:style w:type="paragraph" w:styleId="Listaconvietas">
    <w:name w:val="List Bullet"/>
    <w:basedOn w:val="Normal"/>
    <w:uiPriority w:val="99"/>
    <w:qFormat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aconnmeros">
    <w:name w:val="List Number"/>
    <w:basedOn w:val="Normal"/>
    <w:uiPriority w:val="99"/>
    <w:semiHidden/>
    <w:rsid w:val="00685B4E"/>
    <w:pPr>
      <w:numPr>
        <w:numId w:val="32"/>
      </w:numPr>
      <w:spacing w:before="0" w:line="276" w:lineRule="auto"/>
    </w:pPr>
  </w:style>
  <w:style w:type="character" w:styleId="Textoennegrita">
    <w:name w:val="Strong"/>
    <w:basedOn w:val="Fuentedeprrafopredeter"/>
    <w:uiPriority w:val="22"/>
    <w:semiHidden/>
    <w:qFormat/>
    <w:rsid w:val="00BA31C4"/>
    <w:rPr>
      <w:b/>
      <w:bCs/>
    </w:rPr>
  </w:style>
  <w:style w:type="character" w:customStyle="1" w:styleId="Negrita">
    <w:name w:val="Negrita"/>
    <w:uiPriority w:val="1"/>
    <w:qFormat/>
    <w:rsid w:val="00BA31C4"/>
    <w:rPr>
      <w:b/>
      <w:bCs/>
    </w:rPr>
  </w:style>
  <w:style w:type="paragraph" w:styleId="Listaconvietas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Ttulodegrfico1">
    <w:name w:val="Título de gráfico 1"/>
    <w:basedOn w:val="Normal"/>
    <w:qFormat/>
    <w:rsid w:val="008965F6"/>
    <w:pPr>
      <w:spacing w:after="60"/>
    </w:pPr>
    <w:rPr>
      <w:b/>
      <w:color w:val="054854" w:themeColor="accent3"/>
    </w:rPr>
  </w:style>
  <w:style w:type="paragraph" w:customStyle="1" w:styleId="Ttulodegrfico2">
    <w:name w:val="Título de gráfico 2"/>
    <w:basedOn w:val="Normal"/>
    <w:qFormat/>
    <w:rsid w:val="00664450"/>
    <w:pPr>
      <w:spacing w:after="60"/>
    </w:pPr>
    <w:rPr>
      <w:b/>
      <w:color w:val="F99927" w:themeColor="accent5"/>
    </w:rPr>
  </w:style>
  <w:style w:type="paragraph" w:customStyle="1" w:styleId="Ttulodegrfico3">
    <w:name w:val="Título de gráfico 3"/>
    <w:basedOn w:val="Normal"/>
    <w:qFormat/>
    <w:rsid w:val="00664450"/>
    <w:pPr>
      <w:spacing w:after="60"/>
    </w:pPr>
    <w:rPr>
      <w:b/>
      <w:color w:val="EC7216" w:themeColor="accent6"/>
    </w:rPr>
  </w:style>
  <w:style w:type="paragraph" w:customStyle="1" w:styleId="Ttulodegrfico4">
    <w:name w:val="Título de gráfico 4"/>
    <w:basedOn w:val="Normal"/>
    <w:qFormat/>
    <w:rsid w:val="008965F6"/>
    <w:pPr>
      <w:spacing w:after="60"/>
    </w:pPr>
    <w:rPr>
      <w:b/>
      <w:color w:val="107082" w:themeColor="accent2"/>
    </w:rPr>
  </w:style>
  <w:style w:type="paragraph" w:customStyle="1" w:styleId="Vietadegrfico">
    <w:name w:val="Viñeta de gráfico"/>
    <w:basedOn w:val="Normal"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Vietadegrfico2">
    <w:name w:val="Viñeta de gráfico 2"/>
    <w:basedOn w:val="Normal"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Vietadegrfico3">
    <w:name w:val="Viñeta de gráfico 3"/>
    <w:basedOn w:val="Normal"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Vietadegrfico4">
    <w:name w:val="Viñeta de gráfico 4"/>
    <w:basedOn w:val="Normal"/>
    <w:qFormat/>
    <w:rsid w:val="008965F6"/>
    <w:pPr>
      <w:numPr>
        <w:numId w:val="31"/>
      </w:numPr>
      <w:spacing w:before="0" w:after="0"/>
      <w:ind w:left="284" w:hanging="284"/>
    </w:pPr>
    <w:rPr>
      <w:sz w:val="20"/>
    </w:rPr>
  </w:style>
  <w:style w:type="paragraph" w:customStyle="1" w:styleId="Textodelatablagrande">
    <w:name w:val="Texto de la tabla grande"/>
    <w:basedOn w:val="Normal"/>
    <w:semiHidden/>
    <w:qFormat/>
    <w:rsid w:val="00F77933"/>
    <w:pPr>
      <w:spacing w:before="0" w:after="0"/>
    </w:pPr>
    <w:rPr>
      <w:color w:val="2F2F2F"/>
      <w:sz w:val="18"/>
    </w:rPr>
  </w:style>
  <w:style w:type="paragraph" w:styleId="Listaconnmeros2">
    <w:name w:val="List Number 2"/>
    <w:basedOn w:val="Normal"/>
    <w:uiPriority w:val="99"/>
    <w:semiHidden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Textodelgrfico">
    <w:name w:val="Texto del gráfico"/>
    <w:basedOn w:val="Normal"/>
    <w:qFormat/>
    <w:rsid w:val="005B3210"/>
    <w:pPr>
      <w:jc w:val="center"/>
    </w:pPr>
    <w:rPr>
      <w:b/>
      <w:color w:val="FFFFFF" w:themeColor="background1"/>
      <w:sz w:val="20"/>
      <w:szCs w:val="20"/>
    </w:rPr>
  </w:style>
  <w:style w:type="paragraph" w:customStyle="1" w:styleId="Encabezado1">
    <w:name w:val="Encabezado 1"/>
    <w:basedOn w:val="Normal"/>
    <w:next w:val="Normal"/>
    <w:link w:val="Carcterdeencabezado1"/>
    <w:uiPriority w:val="99"/>
    <w:qFormat/>
    <w:rsid w:val="002E6D69"/>
    <w:pPr>
      <w:spacing w:before="0" w:after="840"/>
    </w:pPr>
    <w:rPr>
      <w:i/>
    </w:rPr>
  </w:style>
  <w:style w:type="character" w:customStyle="1" w:styleId="Carcterdeencabezado1">
    <w:name w:val="Carácter de encabezado 1"/>
    <w:basedOn w:val="Fuentedeprrafopredeter"/>
    <w:link w:val="Encabezado1"/>
    <w:uiPriority w:val="99"/>
    <w:rsid w:val="000E26AD"/>
    <w:rPr>
      <w:i/>
    </w:rPr>
  </w:style>
  <w:style w:type="paragraph" w:customStyle="1" w:styleId="4AC539D0E6D34B04A2006CB66C4A6AAC">
    <w:name w:val="4AC539D0E6D34B04A2006CB66C4A6AAC"/>
    <w:rsid w:val="00EB5178"/>
    <w:pPr>
      <w:spacing w:before="0" w:after="160" w:line="259" w:lineRule="auto"/>
    </w:pPr>
    <w:rPr>
      <w:rFonts w:eastAsiaTheme="minorEastAsia"/>
      <w:color w:val="auto"/>
      <w:sz w:val="22"/>
      <w:szCs w:val="22"/>
      <w:lang w:eastAsia="es-ES"/>
    </w:rPr>
  </w:style>
  <w:style w:type="paragraph" w:customStyle="1" w:styleId="Standard">
    <w:name w:val="Standard"/>
    <w:rsid w:val="00513BBE"/>
    <w:pPr>
      <w:suppressAutoHyphens/>
      <w:autoSpaceDN w:val="0"/>
      <w:spacing w:before="0" w:after="0" w:line="240" w:lineRule="auto"/>
      <w:textAlignment w:val="baseline"/>
    </w:pPr>
    <w:rPr>
      <w:rFonts w:ascii="Liberation Serif" w:eastAsia="Noto Serif CJK SC" w:hAnsi="Liberation Serif" w:cs="Lohit Devanagari"/>
      <w:color w:val="auto"/>
      <w:kern w:val="3"/>
      <w:lang w:eastAsia="zh-CN" w:bidi="hi-IN"/>
    </w:rPr>
  </w:style>
  <w:style w:type="paragraph" w:customStyle="1" w:styleId="LO-normal">
    <w:name w:val="LO-normal"/>
    <w:qFormat/>
    <w:rsid w:val="00D72BC4"/>
    <w:pPr>
      <w:suppressAutoHyphens/>
      <w:spacing w:before="0" w:after="0" w:line="276" w:lineRule="auto"/>
    </w:pPr>
    <w:rPr>
      <w:rFonts w:ascii="Arial" w:eastAsia="Arial" w:hAnsi="Arial" w:cs="Arial"/>
      <w:color w:val="auto"/>
      <w:sz w:val="22"/>
      <w:szCs w:val="22"/>
      <w:lang w:val="e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81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sourceforge.net/projects/calemeam/files/CalemEAM%20Community%20Edition/Calem%20Community%20Edition%20R2.1e/" TargetMode="External"/><Relationship Id="rId18" Type="http://schemas.openxmlformats.org/officeDocument/2006/relationships/image" Target="media/image5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http://localhost/CalemEAM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sourceforge.net/projects/calemeam/files/CalemEAM%20Community%20Edition/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://192.168.4.x:8000/crearModUsu" TargetMode="Externa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sourceforge.net/projects/xampp/files/XAMPP%20Windows/1.7.2/" TargetMode="External"/><Relationship Id="rId22" Type="http://schemas.openxmlformats.org/officeDocument/2006/relationships/hyperlink" Target="https://localhost:5500/em" TargetMode="External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nai\AppData\Roaming\Microsoft\Plantillas\An&#225;lisis%20de%20mercado%20de%20negocios%20caseros%20y%20DAF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B72C9AFD0D44B12A8B55A86A5C5E1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0F1854-4D41-41B5-88C0-EF0427785909}"/>
      </w:docPartPr>
      <w:docPartBody>
        <w:p w:rsidR="0009482D" w:rsidRDefault="004611DB">
          <w:pPr>
            <w:pStyle w:val="7B72C9AFD0D44B12A8B55A86A5C5E1B8"/>
          </w:pPr>
          <w:r w:rsidRPr="00FB2D23">
            <w:rPr>
              <w:noProof/>
              <w:lang w:bidi="es-ES"/>
            </w:rPr>
            <w:t>DESDE CASA NEGOCIO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675B0"/>
    <w:multiLevelType w:val="hybridMultilevel"/>
    <w:tmpl w:val="442A5648"/>
    <w:lvl w:ilvl="0" w:tplc="A4946864">
      <w:start w:val="1"/>
      <w:numFmt w:val="bullet"/>
      <w:pStyle w:val="Vietadegrfico4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1B0354"/>
    <w:multiLevelType w:val="hybridMultilevel"/>
    <w:tmpl w:val="0464C5E2"/>
    <w:lvl w:ilvl="0" w:tplc="13A87BB0">
      <w:start w:val="1"/>
      <w:numFmt w:val="bullet"/>
      <w:pStyle w:val="Vietadegrfico3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  <w:u w:color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5B9BD5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277AFC"/>
    <w:multiLevelType w:val="hybridMultilevel"/>
    <w:tmpl w:val="251E707C"/>
    <w:lvl w:ilvl="0" w:tplc="C7BC33B2">
      <w:start w:val="1"/>
      <w:numFmt w:val="bullet"/>
      <w:pStyle w:val="Vietadegrfico"/>
      <w:lvlText w:val=""/>
      <w:lvlJc w:val="left"/>
      <w:pPr>
        <w:ind w:left="720" w:hanging="360"/>
      </w:pPr>
      <w:rPr>
        <w:rFonts w:ascii="Symbol" w:hAnsi="Symbol" w:hint="default"/>
        <w:color w:val="A5A5A5" w:themeColor="accent3"/>
        <w:u w:color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9448EF"/>
    <w:multiLevelType w:val="hybridMultilevel"/>
    <w:tmpl w:val="A92A2166"/>
    <w:lvl w:ilvl="0" w:tplc="A4583C36">
      <w:start w:val="1"/>
      <w:numFmt w:val="bullet"/>
      <w:pStyle w:val="Vietadegrfico2"/>
      <w:lvlText w:val=""/>
      <w:lvlJc w:val="left"/>
      <w:pPr>
        <w:ind w:left="720" w:hanging="360"/>
      </w:pPr>
      <w:rPr>
        <w:rFonts w:ascii="Symbol" w:hAnsi="Symbol" w:hint="default"/>
        <w:color w:val="4472C4" w:themeColor="accent5"/>
        <w:u w:color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1DB"/>
    <w:rsid w:val="0009482D"/>
    <w:rsid w:val="003E3788"/>
    <w:rsid w:val="004611DB"/>
    <w:rsid w:val="00666BF7"/>
    <w:rsid w:val="00A84880"/>
    <w:rsid w:val="00CB6ABD"/>
    <w:rsid w:val="00F62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B72C9AFD0D44B12A8B55A86A5C5E1B8">
    <w:name w:val="7B72C9AFD0D44B12A8B55A86A5C5E1B8"/>
  </w:style>
  <w:style w:type="paragraph" w:customStyle="1" w:styleId="15E1B10C88F346D78C3B6BEC392B2FB8">
    <w:name w:val="15E1B10C88F346D78C3B6BEC392B2FB8"/>
  </w:style>
  <w:style w:type="paragraph" w:customStyle="1" w:styleId="DD6E5E8379D44E81BA0A97E57D63604B">
    <w:name w:val="DD6E5E8379D44E81BA0A97E57D63604B"/>
  </w:style>
  <w:style w:type="paragraph" w:customStyle="1" w:styleId="F66E6D99C9DF4D27855B9F3D67B09718">
    <w:name w:val="F66E6D99C9DF4D27855B9F3D67B09718"/>
  </w:style>
  <w:style w:type="character" w:customStyle="1" w:styleId="Negrita">
    <w:name w:val="Negrita"/>
    <w:uiPriority w:val="1"/>
    <w:qFormat/>
    <w:rPr>
      <w:b/>
      <w:bCs/>
    </w:rPr>
  </w:style>
  <w:style w:type="paragraph" w:customStyle="1" w:styleId="EC049D6B2FE246B38B00D405EE0FFECF">
    <w:name w:val="EC049D6B2FE246B38B00D405EE0FFECF"/>
  </w:style>
  <w:style w:type="paragraph" w:customStyle="1" w:styleId="199836873C1A42FCBF24C06F84426C43">
    <w:name w:val="199836873C1A42FCBF24C06F84426C43"/>
  </w:style>
  <w:style w:type="paragraph" w:customStyle="1" w:styleId="96F19152DC1845A08F1AB1E8D60B3CF1">
    <w:name w:val="96F19152DC1845A08F1AB1E8D60B3CF1"/>
  </w:style>
  <w:style w:type="paragraph" w:customStyle="1" w:styleId="9578C56E46D44D6DADAFD2A930DFA3D5">
    <w:name w:val="9578C56E46D44D6DADAFD2A930DFA3D5"/>
  </w:style>
  <w:style w:type="paragraph" w:customStyle="1" w:styleId="664A6A53D2C142C4BD25999B8DA48522">
    <w:name w:val="664A6A53D2C142C4BD25999B8DA48522"/>
  </w:style>
  <w:style w:type="paragraph" w:customStyle="1" w:styleId="10C67CDCB158470BB0A17C7F8F0651AF">
    <w:name w:val="10C67CDCB158470BB0A17C7F8F0651AF"/>
  </w:style>
  <w:style w:type="paragraph" w:customStyle="1" w:styleId="A284FD193AC0475AA987975A13D30BB4">
    <w:name w:val="A284FD193AC0475AA987975A13D30BB4"/>
  </w:style>
  <w:style w:type="paragraph" w:customStyle="1" w:styleId="1555FF23F74B405985A439C710651EDE">
    <w:name w:val="1555FF23F74B405985A439C710651EDE"/>
  </w:style>
  <w:style w:type="paragraph" w:customStyle="1" w:styleId="3B1B68A8B8DF4955AF84C0623C8114D4">
    <w:name w:val="3B1B68A8B8DF4955AF84C0623C8114D4"/>
  </w:style>
  <w:style w:type="paragraph" w:customStyle="1" w:styleId="CF87E80ABFFF4D3CADF1E71A98968CA8">
    <w:name w:val="CF87E80ABFFF4D3CADF1E71A98968CA8"/>
  </w:style>
  <w:style w:type="paragraph" w:customStyle="1" w:styleId="0B491B83345F4F4C964847BB6E748AF7">
    <w:name w:val="0B491B83345F4F4C964847BB6E748AF7"/>
  </w:style>
  <w:style w:type="paragraph" w:customStyle="1" w:styleId="02CF2CC7CBD246F5A8784C2F9994ED8E">
    <w:name w:val="02CF2CC7CBD246F5A8784C2F9994ED8E"/>
  </w:style>
  <w:style w:type="paragraph" w:customStyle="1" w:styleId="BFC6E809C8BB46178182127BF75FADBA">
    <w:name w:val="BFC6E809C8BB46178182127BF75FADBA"/>
  </w:style>
  <w:style w:type="paragraph" w:styleId="Listaconvietas">
    <w:name w:val="List Bullet"/>
    <w:basedOn w:val="Normal"/>
    <w:uiPriority w:val="99"/>
    <w:qFormat/>
    <w:pPr>
      <w:numPr>
        <w:numId w:val="1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4"/>
      <w:szCs w:val="24"/>
      <w:lang w:eastAsia="en-US"/>
    </w:rPr>
  </w:style>
  <w:style w:type="paragraph" w:customStyle="1" w:styleId="AF06E1A873444BF1823AC12939AEEA63">
    <w:name w:val="AF06E1A873444BF1823AC12939AEEA63"/>
  </w:style>
  <w:style w:type="paragraph" w:customStyle="1" w:styleId="BE843C1A96E74CF1AB9ADABCE5BC353B">
    <w:name w:val="BE843C1A96E74CF1AB9ADABCE5BC353B"/>
  </w:style>
  <w:style w:type="paragraph" w:customStyle="1" w:styleId="B69E5BC2AE8840C9B2E1392E1F6BB555">
    <w:name w:val="B69E5BC2AE8840C9B2E1392E1F6BB555"/>
  </w:style>
  <w:style w:type="paragraph" w:customStyle="1" w:styleId="BB91557B3BCB421BBD95F8DE5250C0E4">
    <w:name w:val="BB91557B3BCB421BBD95F8DE5250C0E4"/>
  </w:style>
  <w:style w:type="paragraph" w:customStyle="1" w:styleId="F0D59EF00CFB4D66B8A33DE3A4658C17">
    <w:name w:val="F0D59EF00CFB4D66B8A33DE3A4658C17"/>
  </w:style>
  <w:style w:type="paragraph" w:customStyle="1" w:styleId="0D0F1D6E99ED40D8B664EDC5083FB55C">
    <w:name w:val="0D0F1D6E99ED40D8B664EDC5083FB55C"/>
  </w:style>
  <w:style w:type="paragraph" w:customStyle="1" w:styleId="EA52D612F7CC4EACAAB0F2EADD54623E">
    <w:name w:val="EA52D612F7CC4EACAAB0F2EADD54623E"/>
  </w:style>
  <w:style w:type="paragraph" w:customStyle="1" w:styleId="6DBA1E3F63EA43DEB8A33178800DF86B">
    <w:name w:val="6DBA1E3F63EA43DEB8A33178800DF86B"/>
  </w:style>
  <w:style w:type="paragraph" w:customStyle="1" w:styleId="4033D3B4B66C4CFB9C9043AE2DAFBA18">
    <w:name w:val="4033D3B4B66C4CFB9C9043AE2DAFBA18"/>
  </w:style>
  <w:style w:type="paragraph" w:customStyle="1" w:styleId="9AFCAF683F2A4948908530DB70F60CA6">
    <w:name w:val="9AFCAF683F2A4948908530DB70F60CA6"/>
  </w:style>
  <w:style w:type="paragraph" w:customStyle="1" w:styleId="C5F7AD5003F74B139B3F36C3A2706341">
    <w:name w:val="C5F7AD5003F74B139B3F36C3A2706341"/>
  </w:style>
  <w:style w:type="paragraph" w:customStyle="1" w:styleId="60BC86D3B7AC4F25B732AE30C465EB86">
    <w:name w:val="60BC86D3B7AC4F25B732AE30C465EB86"/>
  </w:style>
  <w:style w:type="paragraph" w:customStyle="1" w:styleId="9AB323AF5B8949A5AF3B090482868BBA">
    <w:name w:val="9AB323AF5B8949A5AF3B090482868BBA"/>
  </w:style>
  <w:style w:type="paragraph" w:customStyle="1" w:styleId="0E04B0578A874707917EB44CF74A73C0">
    <w:name w:val="0E04B0578A874707917EB44CF74A73C0"/>
  </w:style>
  <w:style w:type="paragraph" w:customStyle="1" w:styleId="6355AEFA074D4B3D94DE5435A28A106C">
    <w:name w:val="6355AEFA074D4B3D94DE5435A28A106C"/>
  </w:style>
  <w:style w:type="paragraph" w:customStyle="1" w:styleId="181BDF8C9B9B4C1D846DCFA80557C596">
    <w:name w:val="181BDF8C9B9B4C1D846DCFA80557C596"/>
  </w:style>
  <w:style w:type="paragraph" w:customStyle="1" w:styleId="A96EE3BD8E5B485CAA2CEE6D882C956E">
    <w:name w:val="A96EE3BD8E5B485CAA2CEE6D882C956E"/>
  </w:style>
  <w:style w:type="paragraph" w:customStyle="1" w:styleId="ED16D03380574FD5AA5B5E97E398D36C">
    <w:name w:val="ED16D03380574FD5AA5B5E97E398D36C"/>
  </w:style>
  <w:style w:type="paragraph" w:customStyle="1" w:styleId="D85CA734722D461BA95089E099A9F899">
    <w:name w:val="D85CA734722D461BA95089E099A9F899"/>
  </w:style>
  <w:style w:type="paragraph" w:customStyle="1" w:styleId="961B3642584D4260AE90CC0716193D9E">
    <w:name w:val="961B3642584D4260AE90CC0716193D9E"/>
  </w:style>
  <w:style w:type="paragraph" w:customStyle="1" w:styleId="62A885D5F517424BB64DB26D800DFDB2">
    <w:name w:val="62A885D5F517424BB64DB26D800DFDB2"/>
  </w:style>
  <w:style w:type="paragraph" w:customStyle="1" w:styleId="DE8A395CEFA8420A824D4236A0EA8630">
    <w:name w:val="DE8A395CEFA8420A824D4236A0EA8630"/>
  </w:style>
  <w:style w:type="paragraph" w:customStyle="1" w:styleId="11D3A5E407E742D788991DAE6FF96C99">
    <w:name w:val="11D3A5E407E742D788991DAE6FF96C99"/>
  </w:style>
  <w:style w:type="paragraph" w:customStyle="1" w:styleId="23E13D933CE04080A38CE17477F15566">
    <w:name w:val="23E13D933CE04080A38CE17477F15566"/>
  </w:style>
  <w:style w:type="paragraph" w:customStyle="1" w:styleId="654B9D555A5E441B98F02152281215BF">
    <w:name w:val="654B9D555A5E441B98F02152281215BF"/>
  </w:style>
  <w:style w:type="paragraph" w:customStyle="1" w:styleId="4AC539D0E6D34B04A2006CB66C4A6AAC">
    <w:name w:val="4AC539D0E6D34B04A2006CB66C4A6AAC"/>
  </w:style>
  <w:style w:type="paragraph" w:customStyle="1" w:styleId="58A3D3B79AFC41249FA8C131171501C8">
    <w:name w:val="58A3D3B79AFC41249FA8C131171501C8"/>
  </w:style>
  <w:style w:type="paragraph" w:customStyle="1" w:styleId="E989431FBA4B40369EF9B652E7BE1CFE">
    <w:name w:val="E989431FBA4B40369EF9B652E7BE1CFE"/>
  </w:style>
  <w:style w:type="paragraph" w:customStyle="1" w:styleId="2A7575DBB88B48B29432E377E8A90949">
    <w:name w:val="2A7575DBB88B48B29432E377E8A90949"/>
  </w:style>
  <w:style w:type="paragraph" w:customStyle="1" w:styleId="AABF035773514B318B76B26EF06AF884">
    <w:name w:val="AABF035773514B318B76B26EF06AF884"/>
  </w:style>
  <w:style w:type="paragraph" w:customStyle="1" w:styleId="7F2DDAE6ADBA482BAA260E3F4C2B64B8">
    <w:name w:val="7F2DDAE6ADBA482BAA260E3F4C2B64B8"/>
  </w:style>
  <w:style w:type="paragraph" w:customStyle="1" w:styleId="F146D0E5516E47C0AAF8D6887C128066">
    <w:name w:val="F146D0E5516E47C0AAF8D6887C128066"/>
  </w:style>
  <w:style w:type="paragraph" w:customStyle="1" w:styleId="73CD48EDE1364779871B0B0921CD6DFE">
    <w:name w:val="73CD48EDE1364779871B0B0921CD6DFE"/>
  </w:style>
  <w:style w:type="paragraph" w:customStyle="1" w:styleId="Vietadegrfico">
    <w:name w:val="Viñeta de gráfico"/>
    <w:basedOn w:val="Normal"/>
    <w:qFormat/>
    <w:pPr>
      <w:numPr>
        <w:numId w:val="2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eastAsia="en-US"/>
    </w:rPr>
  </w:style>
  <w:style w:type="paragraph" w:customStyle="1" w:styleId="BADC2CCB6D484FF2A403E18C4A6AB571">
    <w:name w:val="BADC2CCB6D484FF2A403E18C4A6AB571"/>
  </w:style>
  <w:style w:type="paragraph" w:customStyle="1" w:styleId="A84D9B530F024D65A2E5EDF2F015E195">
    <w:name w:val="A84D9B530F024D65A2E5EDF2F015E195"/>
  </w:style>
  <w:style w:type="paragraph" w:customStyle="1" w:styleId="Vietadegrfico2">
    <w:name w:val="Viñeta de gráfico 2"/>
    <w:basedOn w:val="Normal"/>
    <w:qFormat/>
    <w:pPr>
      <w:numPr>
        <w:numId w:val="3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eastAsia="en-US"/>
    </w:rPr>
  </w:style>
  <w:style w:type="paragraph" w:customStyle="1" w:styleId="1E58C573FE164199938324FB8C2AFC9C">
    <w:name w:val="1E58C573FE164199938324FB8C2AFC9C"/>
  </w:style>
  <w:style w:type="paragraph" w:customStyle="1" w:styleId="BC9A4EBE3E94484CB9A5C95BBC2A8203">
    <w:name w:val="BC9A4EBE3E94484CB9A5C95BBC2A8203"/>
  </w:style>
  <w:style w:type="paragraph" w:customStyle="1" w:styleId="Vietadegrfico3">
    <w:name w:val="Viñeta de gráfico 3"/>
    <w:basedOn w:val="Normal"/>
    <w:qFormat/>
    <w:pPr>
      <w:numPr>
        <w:numId w:val="4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eastAsia="en-US"/>
    </w:rPr>
  </w:style>
  <w:style w:type="paragraph" w:customStyle="1" w:styleId="78BEC29DDD834435971A4434AA329CDC">
    <w:name w:val="78BEC29DDD834435971A4434AA329CDC"/>
  </w:style>
  <w:style w:type="paragraph" w:customStyle="1" w:styleId="B8B291B6983E471188E437400E2E8E3E">
    <w:name w:val="B8B291B6983E471188E437400E2E8E3E"/>
  </w:style>
  <w:style w:type="paragraph" w:customStyle="1" w:styleId="Vietadegrfico4">
    <w:name w:val="Viñeta de gráfico 4"/>
    <w:basedOn w:val="Normal"/>
    <w:qFormat/>
    <w:pPr>
      <w:numPr>
        <w:numId w:val="5"/>
      </w:numPr>
      <w:spacing w:after="0" w:line="288" w:lineRule="auto"/>
      <w:ind w:left="284" w:hanging="284"/>
    </w:pPr>
    <w:rPr>
      <w:rFonts w:eastAsiaTheme="minorHAnsi"/>
      <w:color w:val="595959" w:themeColor="text1" w:themeTint="A6"/>
      <w:sz w:val="20"/>
      <w:szCs w:val="24"/>
      <w:lang w:eastAsia="en-US"/>
    </w:rPr>
  </w:style>
  <w:style w:type="paragraph" w:customStyle="1" w:styleId="DF5E116E388742CB9490514E669DD366">
    <w:name w:val="DF5E116E388742CB9490514E669DD366"/>
  </w:style>
  <w:style w:type="paragraph" w:customStyle="1" w:styleId="968379F0CAF0406A947DCFCFDD3FEC84">
    <w:name w:val="968379F0CAF0406A947DCFCFDD3FEC84"/>
  </w:style>
  <w:style w:type="paragraph" w:customStyle="1" w:styleId="6DA0C9C396D041D09778E2C6E6CB0F67">
    <w:name w:val="6DA0C9C396D041D09778E2C6E6CB0F67"/>
  </w:style>
  <w:style w:type="paragraph" w:customStyle="1" w:styleId="50096C1027614EFAB6B78EC7DC1AAD3F">
    <w:name w:val="50096C1027614EFAB6B78EC7DC1AAD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543BF8-D561-4553-B76A-95AA02A274E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4E339F2-D1ED-4FBE-8C44-D373B82247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BC05FCB-AF85-478F-9500-21308C89FBA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39F15D2F-959B-4483-B1EC-D33EB3AA3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Análisis de mercado de negocios caseros y DAFO</Template>
  <TotalTime>0</TotalTime>
  <Pages>1</Pages>
  <Words>3838</Words>
  <Characters>21109</Characters>
  <Application>Microsoft Office Word</Application>
  <DocSecurity>0</DocSecurity>
  <Lines>175</Lines>
  <Paragraphs>49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BurbujonDeLosHorrores</vt:lpstr>
      <vt:lpstr/>
    </vt:vector>
  </TitlesOfParts>
  <Company/>
  <LinksUpToDate>false</LinksUpToDate>
  <CharactersWithSpaces>24898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BurbujonDeLosHorrores</dc:title>
  <dc:subject/>
  <dc:creator/>
  <cp:keywords/>
  <dc:description/>
  <cp:lastModifiedBy/>
  <cp:revision>1</cp:revision>
  <dcterms:created xsi:type="dcterms:W3CDTF">2021-02-25T17:49:00Z</dcterms:created>
  <dcterms:modified xsi:type="dcterms:W3CDTF">2021-02-26T18:51:00Z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